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bookmarkStart w:id="1" w:name="_GoBack"/>
      <w:bookmarkEnd w:id="1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334"/>
    </w:p>
    <w:bookmarkEnd w:id="2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4C4003">
        <w:rPr>
          <w:rFonts w:ascii="Liberation Serif" w:hAnsi="Liberation Serif"/>
          <w:b/>
          <w:sz w:val="28"/>
          <w:szCs w:val="28"/>
          <w:u w:val="single"/>
        </w:rPr>
        <w:t xml:space="preserve">ского округа </w:t>
      </w:r>
      <w:r w:rsidR="00500103">
        <w:rPr>
          <w:rFonts w:ascii="Liberation Serif" w:hAnsi="Liberation Serif"/>
          <w:b/>
          <w:sz w:val="28"/>
          <w:szCs w:val="28"/>
          <w:u w:val="single"/>
        </w:rPr>
        <w:t>Верхняя Пышма от 20.02.2026 № 24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«О назначении общественных обсуждений по проекту «Предоставление разрешения н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3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E96EDD" w:rsidP="004C400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>редоставление разрешен</w:t>
      </w:r>
      <w:r w:rsidR="00FF7B90">
        <w:rPr>
          <w:rFonts w:ascii="Liberation Serif" w:hAnsi="Liberation Serif"/>
          <w:sz w:val="28"/>
          <w:szCs w:val="28"/>
        </w:rPr>
        <w:t>ия на отклонение от предельных параметров разрешенного строительства, реконструкции объекта капитальн</w:t>
      </w:r>
      <w:r w:rsidR="004C4003">
        <w:rPr>
          <w:rFonts w:ascii="Liberation Serif" w:hAnsi="Liberation Serif"/>
          <w:sz w:val="28"/>
          <w:szCs w:val="28"/>
        </w:rPr>
        <w:t xml:space="preserve">ого строительства на территории </w:t>
      </w:r>
      <w:r w:rsidR="00FF7B90">
        <w:rPr>
          <w:rFonts w:ascii="Liberation Serif" w:hAnsi="Liberation Serif"/>
          <w:sz w:val="28"/>
          <w:szCs w:val="28"/>
        </w:rPr>
        <w:t>городского округа Верхняя Пышма в отношении земельно</w:t>
      </w:r>
      <w:r w:rsidR="004C4003">
        <w:rPr>
          <w:rFonts w:ascii="Liberation Serif" w:hAnsi="Liberation Serif"/>
          <w:sz w:val="28"/>
          <w:szCs w:val="28"/>
        </w:rPr>
        <w:t>го участка с кадастровым номером</w:t>
      </w:r>
      <w:r w:rsidR="00500103">
        <w:rPr>
          <w:rFonts w:ascii="Liberation Serif" w:hAnsi="Liberation Serif"/>
          <w:sz w:val="28"/>
          <w:szCs w:val="28"/>
        </w:rPr>
        <w:t xml:space="preserve"> 66:36:0101001:450</w:t>
      </w:r>
      <w:r w:rsidR="00FF7B90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3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073D39"/>
    <w:rsid w:val="004318B7"/>
    <w:rsid w:val="004C4003"/>
    <w:rsid w:val="00500103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Снедкова Елена Владимировна</cp:lastModifiedBy>
  <cp:revision>2</cp:revision>
  <dcterms:created xsi:type="dcterms:W3CDTF">2026-03-06T06:29:00Z</dcterms:created>
  <dcterms:modified xsi:type="dcterms:W3CDTF">2026-03-06T06:29:00Z</dcterms:modified>
</cp:coreProperties>
</file>