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24507" w:rsidRPr="004E410B" w:rsidTr="00AE0758">
        <w:trPr>
          <w:trHeight w:val="524"/>
        </w:trPr>
        <w:tc>
          <w:tcPr>
            <w:tcW w:w="9460" w:type="dxa"/>
            <w:gridSpan w:val="5"/>
          </w:tcPr>
          <w:p w:rsidR="00F24507" w:rsidRDefault="00F24507" w:rsidP="00AE075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24507" w:rsidRPr="006B6949" w:rsidRDefault="00F24507" w:rsidP="00AE075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F24507" w:rsidRDefault="00F24507" w:rsidP="00AE075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F24507" w:rsidRPr="000B3D44" w:rsidRDefault="00F24507" w:rsidP="00AE075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24507" w:rsidRPr="004E410B" w:rsidTr="00AE0758">
        <w:trPr>
          <w:trHeight w:val="524"/>
        </w:trPr>
        <w:tc>
          <w:tcPr>
            <w:tcW w:w="284" w:type="dxa"/>
            <w:vAlign w:val="bottom"/>
          </w:tcPr>
          <w:p w:rsidR="00F24507" w:rsidRPr="000B3D44" w:rsidRDefault="00F24507" w:rsidP="00AE0758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24507" w:rsidRPr="000B3D44" w:rsidRDefault="00F24507" w:rsidP="00AE07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04.03.2019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24507" w:rsidRPr="000B3D44" w:rsidRDefault="00F24507" w:rsidP="00AE07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4507" w:rsidRPr="000B3D44" w:rsidRDefault="00F24507" w:rsidP="00AE07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241</w:t>
            </w:r>
          </w:p>
        </w:tc>
        <w:tc>
          <w:tcPr>
            <w:tcW w:w="6341" w:type="dxa"/>
            <w:vAlign w:val="bottom"/>
          </w:tcPr>
          <w:p w:rsidR="00F24507" w:rsidRPr="000B3D44" w:rsidRDefault="00F24507" w:rsidP="00AE07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24507" w:rsidRPr="004E410B" w:rsidTr="00AE0758">
        <w:trPr>
          <w:trHeight w:val="130"/>
        </w:trPr>
        <w:tc>
          <w:tcPr>
            <w:tcW w:w="9460" w:type="dxa"/>
            <w:gridSpan w:val="5"/>
          </w:tcPr>
          <w:p w:rsidR="00F24507" w:rsidRPr="000B3D44" w:rsidRDefault="00F24507" w:rsidP="00AE0758">
            <w:pPr>
              <w:rPr>
                <w:sz w:val="20"/>
                <w:szCs w:val="28"/>
              </w:rPr>
            </w:pPr>
          </w:p>
        </w:tc>
      </w:tr>
      <w:tr w:rsidR="00F24507" w:rsidRPr="004E410B" w:rsidTr="00AE0758">
        <w:tc>
          <w:tcPr>
            <w:tcW w:w="9460" w:type="dxa"/>
            <w:gridSpan w:val="5"/>
          </w:tcPr>
          <w:p w:rsidR="00F24507" w:rsidRDefault="00F24507" w:rsidP="00AE0758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24507" w:rsidRDefault="00F24507" w:rsidP="00AE0758">
            <w:pPr>
              <w:rPr>
                <w:sz w:val="28"/>
                <w:szCs w:val="28"/>
                <w:lang w:val="en-US"/>
              </w:rPr>
            </w:pPr>
          </w:p>
          <w:p w:rsidR="00F24507" w:rsidRPr="00B50EAF" w:rsidRDefault="00F24507" w:rsidP="00AE0758">
            <w:pPr>
              <w:rPr>
                <w:sz w:val="28"/>
                <w:szCs w:val="28"/>
                <w:lang w:val="en-US"/>
              </w:rPr>
            </w:pPr>
          </w:p>
        </w:tc>
      </w:tr>
      <w:tr w:rsidR="00F24507" w:rsidRPr="004E410B" w:rsidTr="00AE0758">
        <w:tc>
          <w:tcPr>
            <w:tcW w:w="9460" w:type="dxa"/>
            <w:gridSpan w:val="5"/>
          </w:tcPr>
          <w:p w:rsidR="00F24507" w:rsidRPr="009A7DD3" w:rsidRDefault="00F24507" w:rsidP="00AE0758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проведении аукциона на право заключения договора аренды объекта муниципального нежилого фонда</w:t>
            </w:r>
          </w:p>
        </w:tc>
      </w:tr>
      <w:tr w:rsidR="00F24507" w:rsidRPr="004E410B" w:rsidTr="00AE0758">
        <w:tc>
          <w:tcPr>
            <w:tcW w:w="9460" w:type="dxa"/>
            <w:gridSpan w:val="5"/>
          </w:tcPr>
          <w:p w:rsidR="00F24507" w:rsidRDefault="00F24507" w:rsidP="00AE0758">
            <w:pPr>
              <w:jc w:val="center"/>
              <w:rPr>
                <w:sz w:val="28"/>
                <w:szCs w:val="28"/>
              </w:rPr>
            </w:pPr>
          </w:p>
          <w:p w:rsidR="00F24507" w:rsidRPr="000B3D44" w:rsidRDefault="00F24507" w:rsidP="00AE07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507" w:rsidRPr="00E30FA7" w:rsidRDefault="00F24507" w:rsidP="00F245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t>В соответствии с Федеральными законами от 06 октября 2003 года № 131-ФЗ «Об общих принципах организации местного самоуправления</w:t>
      </w:r>
      <w:r w:rsidRPr="00E30FA7">
        <w:rPr>
          <w:rFonts w:ascii="Liberation Serif" w:hAnsi="Liberation Serif"/>
          <w:sz w:val="28"/>
          <w:szCs w:val="28"/>
        </w:rPr>
        <w:br/>
        <w:t xml:space="preserve">в Российской Федерации», от 26 июля 2006 года № 135-ФЗ «О защите </w:t>
      </w:r>
      <w:r w:rsidRPr="00E30FA7">
        <w:rPr>
          <w:rFonts w:ascii="Liberation Serif" w:hAnsi="Liberation Serif"/>
          <w:spacing w:val="-4"/>
          <w:sz w:val="28"/>
          <w:szCs w:val="28"/>
        </w:rPr>
        <w:t>конкуренции», Приказом Федеральной антимонопольной службы от 10 февраля</w:t>
      </w:r>
      <w:r w:rsidRPr="00E30FA7">
        <w:rPr>
          <w:rFonts w:ascii="Liberation Serif" w:hAnsi="Liberation Serif"/>
          <w:sz w:val="28"/>
          <w:szCs w:val="28"/>
        </w:rPr>
        <w:t xml:space="preserve"> 2010 года 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отчетом независимой оценки </w:t>
      </w:r>
      <w:r w:rsidRPr="00E30FA7">
        <w:rPr>
          <w:rFonts w:ascii="Liberation Serif" w:hAnsi="Liberation Serif"/>
          <w:sz w:val="28"/>
          <w:szCs w:val="28"/>
        </w:rPr>
        <w:br/>
        <w:t>и экспертизы от 11 февраля 2019 года № 020-08022019/НА, руководствуясь статьями 42, 45 и 46 Устава городского округа Верхняя Пышма, администрация городского округа Верхняя Пышма</w:t>
      </w:r>
    </w:p>
    <w:p w:rsidR="00F24507" w:rsidRDefault="00F24507" w:rsidP="00F24507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F24507" w:rsidRPr="00E30FA7" w:rsidRDefault="00F24507" w:rsidP="00F24507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t xml:space="preserve">Провести торги в форме аукциона на право заключения договора аренды объекта муниципального нежилого фонда городского округа Верхняя Пышма – нежилого помещения с кадастровым номером </w:t>
      </w:r>
      <w:r w:rsidRPr="00E30FA7">
        <w:rPr>
          <w:rFonts w:ascii="Liberation Serif" w:hAnsi="Liberation Serif"/>
          <w:bCs/>
          <w:sz w:val="28"/>
          <w:szCs w:val="28"/>
          <w:shd w:val="clear" w:color="auto" w:fill="FFFFFF"/>
        </w:rPr>
        <w:t>66:36:0103013:234</w:t>
      </w:r>
      <w:r w:rsidRPr="00E30FA7">
        <w:rPr>
          <w:rFonts w:ascii="Liberation Serif" w:hAnsi="Liberation Serif"/>
          <w:sz w:val="28"/>
          <w:szCs w:val="28"/>
        </w:rPr>
        <w:t xml:space="preserve"> общей площадью 87,5 кв.м, этаж: 1, </w:t>
      </w:r>
      <w:r w:rsidRPr="00E30FA7">
        <w:rPr>
          <w:rFonts w:ascii="Liberation Serif" w:hAnsi="Liberation Serif"/>
          <w:spacing w:val="-2"/>
          <w:sz w:val="28"/>
          <w:szCs w:val="28"/>
        </w:rPr>
        <w:t>номер на поэтажном плане: №№ 48-60, расположенного по адресу: Свердловская область, г. Верхняя Пышма, ул. Феофанова, д. 4 (далее – Объект),</w:t>
      </w:r>
      <w:r w:rsidRPr="00E30FA7">
        <w:rPr>
          <w:rFonts w:ascii="Liberation Serif" w:hAnsi="Liberation Serif"/>
          <w:sz w:val="28"/>
          <w:szCs w:val="28"/>
        </w:rPr>
        <w:t xml:space="preserve"> открытого по составу участников и форме подачи предложений о размере ежемесячной арендной платы за пользование Объектом.</w:t>
      </w:r>
    </w:p>
    <w:p w:rsidR="00F24507" w:rsidRPr="00E30FA7" w:rsidRDefault="00F24507" w:rsidP="00F24507">
      <w:pPr>
        <w:pStyle w:val="a9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t>Установить срок, на который заключается договор аренды, 5 (пять) лет.</w:t>
      </w:r>
    </w:p>
    <w:p w:rsidR="00F24507" w:rsidRPr="00E30FA7" w:rsidRDefault="00F24507" w:rsidP="00F24507">
      <w:pPr>
        <w:pStyle w:val="a9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t>Установить начальную (минимальную) цену договора в размере ежемесячной арендной платы за пользование Объектом – 34 200 (тридцать четыре тысячи двести) рублей 00 копеек, без учета НДС.</w:t>
      </w:r>
    </w:p>
    <w:p w:rsidR="00F24507" w:rsidRPr="00E30FA7" w:rsidRDefault="00F24507" w:rsidP="00F24507">
      <w:pPr>
        <w:pStyle w:val="a9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t>Установить задаток в размере 20 процентов начального (минимального)</w:t>
      </w:r>
      <w:r w:rsidRPr="00E30FA7">
        <w:rPr>
          <w:rFonts w:ascii="Liberation Serif" w:hAnsi="Liberation Serif"/>
          <w:sz w:val="28"/>
          <w:szCs w:val="28"/>
        </w:rPr>
        <w:br/>
        <w:t>размера ежемесячной арендной платы за пользование Объектом – 6 840 (шесть тысяч восемьсот сорок) рублей 00 копеек.</w:t>
      </w:r>
    </w:p>
    <w:p w:rsidR="00F24507" w:rsidRPr="00E30FA7" w:rsidRDefault="00F24507" w:rsidP="00F24507">
      <w:pPr>
        <w:pStyle w:val="a9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lastRenderedPageBreak/>
        <w:t>Установить шаг аукциона в размере 5 процентов начального (минимального) размера ежемесячной арендной платы за пользование Объектом – 1 710 (Одна тысяча семьсот десять) рублей 00 копеек.</w:t>
      </w:r>
    </w:p>
    <w:p w:rsidR="00F24507" w:rsidRPr="00E30FA7" w:rsidRDefault="00F24507" w:rsidP="00F24507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pacing w:val="-4"/>
          <w:sz w:val="28"/>
          <w:szCs w:val="28"/>
        </w:rPr>
        <w:t>Организацию и проведение аукциона поручить комитету по управлению</w:t>
      </w:r>
      <w:r w:rsidRPr="00E30FA7">
        <w:rPr>
          <w:rFonts w:ascii="Liberation Serif" w:hAnsi="Liberation Serif"/>
          <w:sz w:val="28"/>
          <w:szCs w:val="28"/>
        </w:rPr>
        <w:t xml:space="preserve"> имуществом администрации городского округа Верхняя Пышма.</w:t>
      </w:r>
    </w:p>
    <w:p w:rsidR="00F24507" w:rsidRPr="00E30FA7" w:rsidRDefault="00F24507" w:rsidP="00F24507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сайте Российской Федерации для размещения информации о проведении торгов (https://torgi.gov.ru</w:t>
      </w:r>
      <w:r>
        <w:rPr>
          <w:rFonts w:ascii="Liberation Serif" w:hAnsi="Liberation Serif"/>
          <w:sz w:val="28"/>
          <w:szCs w:val="28"/>
        </w:rPr>
        <w:t>), на о</w:t>
      </w:r>
      <w:r w:rsidRPr="00E30FA7">
        <w:rPr>
          <w:rFonts w:ascii="Liberation Serif" w:hAnsi="Liberation Serif"/>
          <w:sz w:val="28"/>
          <w:szCs w:val="28"/>
        </w:rPr>
        <w:t xml:space="preserve">фициальном интернет-портале правовой информации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E30FA7">
        <w:rPr>
          <w:rFonts w:ascii="Liberation Serif" w:hAnsi="Liberation Serif"/>
          <w:sz w:val="28"/>
          <w:szCs w:val="28"/>
        </w:rPr>
        <w:t xml:space="preserve"> (www.верхняяпышма-право.рф) </w:t>
      </w:r>
      <w:r w:rsidRPr="00E30FA7">
        <w:rPr>
          <w:rFonts w:ascii="Liberation Serif" w:hAnsi="Liberation Serif"/>
          <w:sz w:val="28"/>
          <w:szCs w:val="28"/>
        </w:rPr>
        <w:br/>
        <w:t>и разместить на официальном сайте городского округа Верхняя Пышма (http://movp.ru).</w:t>
      </w:r>
    </w:p>
    <w:p w:rsidR="00F24507" w:rsidRPr="00E30FA7" w:rsidRDefault="00F24507" w:rsidP="00F24507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0FA7">
        <w:rPr>
          <w:rFonts w:ascii="Liberation Serif" w:hAnsi="Liberation Serif"/>
          <w:sz w:val="28"/>
          <w:szCs w:val="28"/>
        </w:rPr>
        <w:t>Контроль за выполнением настоящего постановления оставляю</w:t>
      </w:r>
      <w:r w:rsidRPr="00E30FA7">
        <w:rPr>
          <w:rFonts w:ascii="Liberation Serif" w:hAnsi="Liberation Serif"/>
          <w:sz w:val="28"/>
          <w:szCs w:val="28"/>
        </w:rPr>
        <w:br/>
        <w:t>за собой.</w:t>
      </w:r>
    </w:p>
    <w:p w:rsidR="00F24507" w:rsidRDefault="00F24507" w:rsidP="00F24507">
      <w:pPr>
        <w:pStyle w:val="a9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4507" w:rsidRDefault="00F24507" w:rsidP="00F24507">
      <w:pPr>
        <w:pStyle w:val="a9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24507" w:rsidRPr="004E410B" w:rsidTr="00AE0758">
        <w:tc>
          <w:tcPr>
            <w:tcW w:w="6237" w:type="dxa"/>
            <w:vAlign w:val="bottom"/>
          </w:tcPr>
          <w:p w:rsidR="00F24507" w:rsidRPr="00E30FA7" w:rsidRDefault="00F24507" w:rsidP="00AE0758">
            <w:pPr>
              <w:rPr>
                <w:rFonts w:ascii="Liberation Serif" w:hAnsi="Liberation Serif"/>
                <w:sz w:val="28"/>
                <w:szCs w:val="28"/>
              </w:rPr>
            </w:pPr>
            <w:r w:rsidRPr="00E30FA7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24507" w:rsidRPr="00E30FA7" w:rsidRDefault="00F24507" w:rsidP="00AE075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E30FA7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24507" w:rsidRPr="00EC798A" w:rsidRDefault="00F24507" w:rsidP="00F24507">
      <w:pPr>
        <w:pStyle w:val="ConsNormal"/>
        <w:widowControl/>
        <w:ind w:firstLine="0"/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D1" w:rsidRDefault="00BA4CD1" w:rsidP="00F24507">
      <w:r>
        <w:separator/>
      </w:r>
    </w:p>
  </w:endnote>
  <w:endnote w:type="continuationSeparator" w:id="0">
    <w:p w:rsidR="00BA4CD1" w:rsidRDefault="00BA4CD1" w:rsidP="00F2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D1" w:rsidRDefault="00BA4CD1" w:rsidP="00F24507">
      <w:r>
        <w:separator/>
      </w:r>
    </w:p>
  </w:footnote>
  <w:footnote w:type="continuationSeparator" w:id="0">
    <w:p w:rsidR="00BA4CD1" w:rsidRDefault="00BA4CD1" w:rsidP="00F2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07" w:rsidRDefault="00F24507">
    <w:pPr>
      <w:pStyle w:val="a3"/>
    </w:pPr>
  </w:p>
  <w:p w:rsidR="00F24507" w:rsidRDefault="00F245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2E8B"/>
    <w:multiLevelType w:val="hybridMultilevel"/>
    <w:tmpl w:val="90F451FC"/>
    <w:lvl w:ilvl="0" w:tplc="492473B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07"/>
    <w:rsid w:val="006E1190"/>
    <w:rsid w:val="00BA4CD1"/>
    <w:rsid w:val="00F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0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450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24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450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45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50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245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245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0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450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24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450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45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50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245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245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2019-03-06T07:02:00Z</dcterms:created>
  <dcterms:modified xsi:type="dcterms:W3CDTF">2019-03-06T07:03:00Z</dcterms:modified>
</cp:coreProperties>
</file>