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23" w:rsidRPr="00F96035" w:rsidRDefault="00333B23" w:rsidP="00333B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</w:pPr>
      <w:r w:rsidRPr="00F96035"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>СОСТАВ</w:t>
      </w:r>
    </w:p>
    <w:p w:rsidR="00333B23" w:rsidRPr="00F96035" w:rsidRDefault="00333B23" w:rsidP="00333B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</w:pPr>
      <w:r w:rsidRPr="00F96035"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>комиссии по координации работы по противодействию коррупции</w:t>
      </w:r>
    </w:p>
    <w:p w:rsidR="00333B23" w:rsidRPr="00A458A6" w:rsidRDefault="00333B23" w:rsidP="00333B23">
      <w:pPr>
        <w:autoSpaceDE w:val="0"/>
        <w:autoSpaceDN w:val="0"/>
        <w:adjustRightInd w:val="0"/>
        <w:ind w:right="-1"/>
        <w:jc w:val="center"/>
        <w:rPr>
          <w:rFonts w:ascii="Liberation Serif" w:hAnsi="Liberation Serif"/>
          <w:bCs/>
          <w:sz w:val="28"/>
          <w:szCs w:val="28"/>
        </w:rPr>
      </w:pPr>
      <w:r w:rsidRPr="00F96035"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>в городском округе Верхняя Пышма</w:t>
      </w:r>
      <w:r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  <w:t xml:space="preserve"> </w:t>
      </w:r>
      <w:r w:rsidRPr="00A458A6">
        <w:rPr>
          <w:rFonts w:ascii="Liberation Serif" w:hAnsi="Liberation Serif"/>
          <w:bCs/>
          <w:sz w:val="28"/>
          <w:szCs w:val="28"/>
        </w:rPr>
        <w:t>(в ред. от 25.06.2025 № 92,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A458A6">
        <w:rPr>
          <w:rFonts w:ascii="Liberation Serif" w:hAnsi="Liberation Serif"/>
          <w:bCs/>
          <w:sz w:val="28"/>
          <w:szCs w:val="28"/>
        </w:rPr>
        <w:t>от 21.08.2025 № 149</w:t>
      </w:r>
      <w:r>
        <w:rPr>
          <w:rFonts w:ascii="Liberation Serif" w:hAnsi="Liberation Serif"/>
          <w:bCs/>
          <w:sz w:val="28"/>
          <w:szCs w:val="28"/>
        </w:rPr>
        <w:t>, от 17.03.2026 № 39</w:t>
      </w:r>
      <w:r w:rsidRPr="00A458A6">
        <w:rPr>
          <w:rFonts w:ascii="Liberation Serif" w:hAnsi="Liberation Serif"/>
          <w:bCs/>
          <w:sz w:val="28"/>
          <w:szCs w:val="28"/>
        </w:rPr>
        <w:t>)</w:t>
      </w:r>
    </w:p>
    <w:p w:rsidR="00333B23" w:rsidRPr="00F96035" w:rsidRDefault="00333B23" w:rsidP="00333B2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bCs/>
          <w:sz w:val="26"/>
          <w:szCs w:val="26"/>
          <w:lang w:eastAsia="ru-RU"/>
        </w:rPr>
      </w:pPr>
    </w:p>
    <w:p w:rsidR="00333B23" w:rsidRPr="00F96035" w:rsidRDefault="00333B23" w:rsidP="00333B2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6"/>
          <w:szCs w:val="26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7"/>
        <w:gridCol w:w="2327"/>
        <w:gridCol w:w="416"/>
        <w:gridCol w:w="5897"/>
      </w:tblGrid>
      <w:tr w:rsidR="00333B23" w:rsidRPr="00F96035" w:rsidTr="00F862CD">
        <w:tc>
          <w:tcPr>
            <w:tcW w:w="628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  <w:hideMark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Зернов Иван Сергеевич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  <w:hideMark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Глава городского округа Верхняя Пышма, председатель комиссии;</w:t>
            </w:r>
          </w:p>
        </w:tc>
      </w:tr>
      <w:tr w:rsidR="00333B23" w:rsidRPr="00F96035" w:rsidTr="00F862CD">
        <w:tc>
          <w:tcPr>
            <w:tcW w:w="628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Амиров Данил</w:t>
            </w:r>
          </w:p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Шаукатович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главы администрации по вопросам</w:t>
            </w:r>
            <w:r w:rsidRPr="00F96035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безопасности 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городского округа Верхняя Пышма, заместитель председателя комиссии; </w:t>
            </w:r>
          </w:p>
        </w:tc>
      </w:tr>
      <w:tr w:rsidR="00333B23" w:rsidRPr="00F96035" w:rsidTr="00F862CD">
        <w:tc>
          <w:tcPr>
            <w:tcW w:w="628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  <w:hideMark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Рудакова </w:t>
            </w:r>
          </w:p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Ольга Николаевна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  <w:hideMark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</w:t>
            </w:r>
            <w:r w:rsidRPr="00B6426C">
              <w:rPr>
                <w:rFonts w:ascii="Liberation Serif" w:hAnsi="Liberation Serif"/>
                <w:sz w:val="26"/>
                <w:szCs w:val="26"/>
              </w:rPr>
              <w:t>лавный специалист сектора муниципальной службы, кадров и наград управления делами администрации городского округа Ве</w:t>
            </w:r>
            <w:r>
              <w:rPr>
                <w:rFonts w:ascii="Liberation Serif" w:hAnsi="Liberation Serif"/>
                <w:sz w:val="26"/>
                <w:szCs w:val="26"/>
              </w:rPr>
              <w:t>рхняя Пышма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, секретарь комиссии;</w:t>
            </w:r>
          </w:p>
        </w:tc>
      </w:tr>
      <w:tr w:rsidR="00333B23" w:rsidRPr="00F96035" w:rsidTr="00F862CD">
        <w:tc>
          <w:tcPr>
            <w:tcW w:w="9463" w:type="dxa"/>
            <w:gridSpan w:val="4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Члены комиссии:</w:t>
            </w:r>
          </w:p>
        </w:tc>
      </w:tr>
      <w:tr w:rsidR="00333B23" w:rsidRPr="00F96035" w:rsidTr="00F862CD">
        <w:tc>
          <w:tcPr>
            <w:tcW w:w="628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Барменков</w:t>
            </w:r>
            <w:r w:rsidRPr="00B6426C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6426C">
              <w:rPr>
                <w:rFonts w:ascii="Liberation Serif" w:hAnsi="Liberation Serif"/>
                <w:sz w:val="26"/>
                <w:szCs w:val="26"/>
              </w:rPr>
              <w:t xml:space="preserve">Сергей </w:t>
            </w:r>
            <w:r>
              <w:rPr>
                <w:rFonts w:ascii="Liberation Serif" w:hAnsi="Liberation Serif"/>
                <w:sz w:val="26"/>
                <w:szCs w:val="26"/>
              </w:rPr>
              <w:t>Александрович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</w:tcPr>
          <w:p w:rsidR="00333B23" w:rsidRPr="00F96035" w:rsidRDefault="00333B23" w:rsidP="00F862C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первый </w:t>
            </w:r>
            <w:r w:rsidRPr="00B6426C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городского округа Верхняя Пышма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;</w:t>
            </w:r>
          </w:p>
        </w:tc>
      </w:tr>
      <w:tr w:rsidR="00333B23" w:rsidRPr="00F96035" w:rsidTr="00F862CD">
        <w:tc>
          <w:tcPr>
            <w:tcW w:w="628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Карпов Дмитрий Геннадьевич 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  <w:hideMark/>
          </w:tcPr>
          <w:p w:rsidR="00333B23" w:rsidRPr="00F96035" w:rsidRDefault="00333B23" w:rsidP="00F862C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исполняющий обязанности заместителя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главы администрации по социальным вопросам</w:t>
            </w:r>
            <w:r w:rsidRPr="00F96035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городского округа Верхняя Пышма;</w:t>
            </w:r>
          </w:p>
        </w:tc>
      </w:tr>
      <w:tr w:rsidR="00333B23" w:rsidRPr="00F96035" w:rsidTr="00F862CD">
        <w:tc>
          <w:tcPr>
            <w:tcW w:w="628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Абдуллин</w:t>
            </w:r>
          </w:p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Рафаэль Самигуллаевич</w:t>
            </w:r>
          </w:p>
        </w:tc>
        <w:tc>
          <w:tcPr>
            <w:tcW w:w="425" w:type="dxa"/>
          </w:tcPr>
          <w:p w:rsidR="00333B23" w:rsidRDefault="00333B23" w:rsidP="00F862CD">
            <w:pPr>
              <w:autoSpaceDE w:val="0"/>
              <w:autoSpaceDN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</w:tcPr>
          <w:p w:rsidR="00333B23" w:rsidRPr="00F96035" w:rsidRDefault="00333B23" w:rsidP="00F862C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начальник юр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идического отдела администрации городского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округа Верхняя Пышма;</w:t>
            </w:r>
          </w:p>
        </w:tc>
      </w:tr>
      <w:tr w:rsidR="00333B23" w:rsidRPr="00F96035" w:rsidTr="00F862CD">
        <w:tc>
          <w:tcPr>
            <w:tcW w:w="628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  <w:hideMark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Маленьких</w:t>
            </w:r>
          </w:p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Марина Владимировна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председатель комитета экономики и муниципального заказа администрации городского округа Верхняя Пышма;</w:t>
            </w:r>
          </w:p>
        </w:tc>
      </w:tr>
      <w:tr w:rsidR="00333B23" w:rsidRPr="00F96035" w:rsidTr="00F862CD">
        <w:trPr>
          <w:trHeight w:val="632"/>
        </w:trPr>
        <w:tc>
          <w:tcPr>
            <w:tcW w:w="628" w:type="dxa"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Лукашова Алена 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Леонидовна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Ряжкина 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Марина Степановна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Мосунова 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Ольга Валерьевна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Горских Ольга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Владимировна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Кучмаева 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Светлана Николаевна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Снедкова Елена</w:t>
            </w:r>
          </w:p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425" w:type="dxa"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  <w:hideMark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начальник у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правления делами администрации городского округа Верхняя Пышма;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главы администрации по экономике и финансам</w:t>
            </w:r>
            <w:r w:rsidRPr="00F96035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городского округа Верхняя Пышма;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начальник Финансового управления администрации городского округа Верхняя Пышма;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председатель комитета по управлению имуществом администрации городского округа Верхняя Пышма;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начальник Управления архитектуры и градостроительства администрации городского округа Верхняя Пышма;</w:t>
            </w:r>
          </w:p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начальник отдела по связям с общественностью администрации городского округа Верхняя Пышма</w:t>
            </w:r>
          </w:p>
        </w:tc>
      </w:tr>
      <w:tr w:rsidR="00333B23" w:rsidRPr="00F96035" w:rsidTr="00F862CD">
        <w:trPr>
          <w:trHeight w:val="627"/>
        </w:trPr>
        <w:tc>
          <w:tcPr>
            <w:tcW w:w="628" w:type="dxa"/>
          </w:tcPr>
          <w:p w:rsidR="00333B23" w:rsidRPr="00C9209D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  <w:hideMark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Медведева Вероника Сергеевна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председатель Думы городского округа Верхняя Пышма;</w:t>
            </w:r>
          </w:p>
        </w:tc>
      </w:tr>
      <w:tr w:rsidR="00333B23" w:rsidRPr="00F96035" w:rsidTr="00F862CD">
        <w:trPr>
          <w:trHeight w:val="671"/>
        </w:trPr>
        <w:tc>
          <w:tcPr>
            <w:tcW w:w="628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Некрасова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Лариса Ивановна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Невструев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Николай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Викторович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Ермилова Ольга</w:t>
            </w:r>
          </w:p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Евгеньевна</w:t>
            </w:r>
          </w:p>
        </w:tc>
        <w:tc>
          <w:tcPr>
            <w:tcW w:w="425" w:type="dxa"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  <w:hideMark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председатель С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четной палаты городского округа Верхняя Пышма;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начальник управления по работе с территориями администрации городского округа Верхняя Пышма;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глава </w:t>
            </w:r>
            <w:proofErr w:type="spellStart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Исетской</w:t>
            </w:r>
            <w:proofErr w:type="spellEnd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поселковой администрации городского округа Верхняя Пышма;</w:t>
            </w:r>
          </w:p>
        </w:tc>
      </w:tr>
      <w:tr w:rsidR="00333B23" w:rsidRPr="00F96035" w:rsidTr="00F862CD">
        <w:tc>
          <w:tcPr>
            <w:tcW w:w="628" w:type="dxa"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Мусина Ирина Сергеевна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глава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Кедровской поселковой администрации городского округа Верхняя Пышма;</w:t>
            </w:r>
          </w:p>
        </w:tc>
      </w:tr>
      <w:tr w:rsidR="00333B23" w:rsidRPr="00F96035" w:rsidTr="00F862CD">
        <w:tc>
          <w:tcPr>
            <w:tcW w:w="628" w:type="dxa"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Невьянцева Татьяна Валентиновна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глава 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Мостовской сельской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администрации городского округа Верхняя Пышма;</w:t>
            </w:r>
          </w:p>
        </w:tc>
      </w:tr>
      <w:tr w:rsidR="00333B23" w:rsidRPr="00F96035" w:rsidTr="00F862CD">
        <w:tc>
          <w:tcPr>
            <w:tcW w:w="628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Редин Алексей Александрович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глава </w:t>
            </w:r>
            <w:proofErr w:type="spellStart"/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Балтымской</w:t>
            </w:r>
            <w:proofErr w:type="spellEnd"/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сельской администрации городского округа Верхняя Пышма;</w:t>
            </w:r>
          </w:p>
        </w:tc>
      </w:tr>
      <w:tr w:rsidR="00333B23" w:rsidRPr="00F96035" w:rsidTr="00F862CD">
        <w:tc>
          <w:tcPr>
            <w:tcW w:w="628" w:type="dxa"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Елкина Екатерина Сергеевна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глава </w:t>
            </w:r>
            <w:proofErr w:type="spellStart"/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Красненской</w:t>
            </w:r>
            <w:proofErr w:type="spellEnd"/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поселковой администрации городского округа Верхняя Пышма;</w:t>
            </w:r>
          </w:p>
        </w:tc>
      </w:tr>
      <w:tr w:rsidR="00333B23" w:rsidRPr="00F96035" w:rsidTr="00F862CD">
        <w:tc>
          <w:tcPr>
            <w:tcW w:w="628" w:type="dxa"/>
          </w:tcPr>
          <w:p w:rsidR="00333B23" w:rsidRPr="002208F0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Карпов Степан Александрович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Врио</w:t>
            </w:r>
            <w:proofErr w:type="spellEnd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начальника </w:t>
            </w:r>
            <w:proofErr w:type="spellStart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ОЭБиПК</w:t>
            </w:r>
            <w:proofErr w:type="spellEnd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МО МВД 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России «Верхнепышминский» (по согласованию);</w:t>
            </w:r>
          </w:p>
        </w:tc>
      </w:tr>
      <w:tr w:rsidR="00333B23" w:rsidRPr="00F96035" w:rsidTr="00F862CD">
        <w:tc>
          <w:tcPr>
            <w:tcW w:w="628" w:type="dxa"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Бубынина</w:t>
            </w:r>
            <w:proofErr w:type="spellEnd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Елена Андреевна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председатель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Общественной палаты городского округа Верхняя Пышма (по согласованию);</w:t>
            </w:r>
          </w:p>
        </w:tc>
      </w:tr>
      <w:tr w:rsidR="00333B23" w:rsidRPr="00F96035" w:rsidTr="00F862CD">
        <w:tc>
          <w:tcPr>
            <w:tcW w:w="628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Якимов Игорь Анатольевич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начальник отдела профилактики коррупционных и иных правонарушений и безопасности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межрайонной инспекции </w:t>
            </w:r>
            <w:r w:rsidRPr="002208F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ФНС РФ № 32 по Свердловской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области 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(по согласованию);</w:t>
            </w:r>
          </w:p>
        </w:tc>
      </w:tr>
      <w:tr w:rsidR="00333B23" w:rsidRPr="00F96035" w:rsidTr="00F862CD">
        <w:tc>
          <w:tcPr>
            <w:tcW w:w="628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Попов</w:t>
            </w:r>
          </w:p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Владимир Васильевич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  <w:hideMark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председатель Свердловской областной организации общероссийской общественной организации вс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ероссийского общества инвалидов 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(по согласованию);</w:t>
            </w:r>
          </w:p>
        </w:tc>
      </w:tr>
      <w:tr w:rsidR="00333B23" w:rsidRPr="00F96035" w:rsidTr="00F862CD">
        <w:tc>
          <w:tcPr>
            <w:tcW w:w="628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Давыдова</w:t>
            </w:r>
          </w:p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Наталья Юрьевна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директор </w:t>
            </w:r>
            <w:proofErr w:type="spellStart"/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Верхнепышминского</w:t>
            </w:r>
            <w:proofErr w:type="spellEnd"/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фонда поддержки предпринимательства (по согласованию);</w:t>
            </w:r>
          </w:p>
        </w:tc>
      </w:tr>
      <w:tr w:rsidR="00333B23" w:rsidRPr="00F96035" w:rsidTr="00F862CD">
        <w:tc>
          <w:tcPr>
            <w:tcW w:w="628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</w:tcPr>
          <w:p w:rsidR="00333B23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Дидик</w:t>
            </w:r>
            <w:proofErr w:type="spellEnd"/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Илья</w:t>
            </w:r>
          </w:p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Викторович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  <w:hideMark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предс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едатель первичной профсоюзной организации                   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АО «</w:t>
            </w:r>
            <w:proofErr w:type="spellStart"/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Уралэлектромедь</w:t>
            </w:r>
            <w:proofErr w:type="spellEnd"/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» (по согласованию);</w:t>
            </w:r>
          </w:p>
        </w:tc>
      </w:tr>
      <w:tr w:rsidR="00333B23" w:rsidRPr="00F96035" w:rsidTr="00F862CD">
        <w:tc>
          <w:tcPr>
            <w:tcW w:w="628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349" w:type="dxa"/>
            <w:hideMark/>
          </w:tcPr>
          <w:p w:rsidR="00333B23" w:rsidRPr="002208F0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-27" w:right="-108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208F0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Шахмаев Сергей Владимирович</w:t>
            </w:r>
          </w:p>
        </w:tc>
        <w:tc>
          <w:tcPr>
            <w:tcW w:w="425" w:type="dxa"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08" w:hanging="132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061" w:type="dxa"/>
            <w:hideMark/>
          </w:tcPr>
          <w:p w:rsidR="00333B23" w:rsidRPr="00F96035" w:rsidRDefault="00333B23" w:rsidP="00F862CD">
            <w:pPr>
              <w:autoSpaceDE w:val="0"/>
              <w:autoSpaceDN w:val="0"/>
              <w:adjustRightInd w:val="0"/>
              <w:spacing w:after="0" w:line="240" w:lineRule="auto"/>
              <w:ind w:left="34" w:right="-1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председатель местного отделения 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Свердловской 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областной общественной организации ветеранов войны, труда, боевых действий, государственной службы, пенсионеров </w:t>
            </w: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городского округа Верхняя Пышма </w:t>
            </w:r>
            <w:r w:rsidRPr="00F96035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(по согласованию).</w:t>
            </w:r>
          </w:p>
        </w:tc>
      </w:tr>
    </w:tbl>
    <w:p w:rsidR="00333B23" w:rsidRPr="00333B23" w:rsidRDefault="00333B23" w:rsidP="00333B23">
      <w:pPr>
        <w:spacing w:after="0" w:line="240" w:lineRule="auto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D2332F" w:rsidRDefault="00D2332F">
      <w:bookmarkStart w:id="0" w:name="_GoBack"/>
      <w:bookmarkEnd w:id="0"/>
    </w:p>
    <w:sectPr w:rsidR="00D2332F" w:rsidSect="00B7484D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8D" w:rsidRDefault="00333B23">
    <w:pPr>
      <w:pStyle w:val="a3"/>
      <w:jc w:val="center"/>
    </w:pPr>
  </w:p>
  <w:p w:rsidR="00071E8D" w:rsidRDefault="00333B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23"/>
    <w:rsid w:val="00333B23"/>
    <w:rsid w:val="00D2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11211-2D9F-40A8-91C3-67487A42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B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3B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33B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2026-03-19T07:07:00Z</dcterms:created>
  <dcterms:modified xsi:type="dcterms:W3CDTF">2026-03-19T07:07:00Z</dcterms:modified>
</cp:coreProperties>
</file>