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CD" w:rsidRPr="00B41E72" w:rsidRDefault="004227CD" w:rsidP="004227C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4227CD" w:rsidRPr="00B41E72" w:rsidRDefault="004227CD" w:rsidP="004227C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25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4227CD" w:rsidRPr="00B41E72" w:rsidRDefault="004227CD" w:rsidP="004227C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4227CD" w:rsidRPr="00B41E72" w:rsidTr="00A10AEA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</w:t>
            </w:r>
            <w:r>
              <w:rPr>
                <w:rFonts w:ascii="Times New Roman" w:hAnsi="Times New Roman"/>
                <w:b/>
              </w:rPr>
              <w:t>казенное учреждение «Управление образования городского округа Верхняя Пышма»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Балюкова Татьяна Владимировна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</w:t>
            </w:r>
          </w:p>
        </w:tc>
      </w:tr>
      <w:tr w:rsidR="004227CD" w:rsidRPr="00B41E72" w:rsidTr="00A10AEA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033870" w:rsidRDefault="004227CD" w:rsidP="00A10AEA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166 269,94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Трохина Фаина Витальевна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120 598,12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Хохлова Гульназ Ривкатовна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 по финансово-экономическим вопросам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129 840,24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Минина Марина Владимировна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129 456,43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Ярославцева Ольга Николаевна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4227CD" w:rsidRPr="00B41E72" w:rsidTr="00A10AEA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27CD" w:rsidRPr="00B41E72" w:rsidRDefault="004227CD" w:rsidP="00A10AE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104 350,24</w:t>
            </w:r>
          </w:p>
        </w:tc>
      </w:tr>
    </w:tbl>
    <w:p w:rsidR="004227CD" w:rsidRDefault="004227CD" w:rsidP="004227CD">
      <w:pPr>
        <w:rPr>
          <w:rFonts w:ascii="Liberation Serif" w:hAnsi="Liberation Serif"/>
          <w:sz w:val="26"/>
          <w:szCs w:val="26"/>
        </w:rPr>
      </w:pPr>
    </w:p>
    <w:p w:rsidR="004227CD" w:rsidRDefault="004227CD" w:rsidP="004227CD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Начальник                                                                               Т.В. Балюкова</w:t>
      </w:r>
      <w:r w:rsidRPr="004973D6">
        <w:rPr>
          <w:rFonts w:ascii="Liberation Serif" w:hAnsi="Liberation Serif"/>
          <w:sz w:val="26"/>
          <w:szCs w:val="26"/>
        </w:rPr>
        <w:t xml:space="preserve"> </w:t>
      </w:r>
    </w:p>
    <w:p w:rsidR="004227CD" w:rsidRPr="00B41E72" w:rsidRDefault="004227CD" w:rsidP="004227CD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              </w:t>
      </w:r>
    </w:p>
    <w:p w:rsidR="004227CD" w:rsidRPr="00B41E72" w:rsidRDefault="004227CD" w:rsidP="004227CD">
      <w:pPr>
        <w:spacing w:after="0"/>
        <w:rPr>
          <w:rFonts w:ascii="Liberation Serif" w:hAnsi="Liberation Serif"/>
          <w:sz w:val="26"/>
          <w:szCs w:val="26"/>
        </w:rPr>
      </w:pPr>
    </w:p>
    <w:p w:rsidR="0058557B" w:rsidRDefault="0058557B">
      <w:bookmarkStart w:id="0" w:name="_GoBack"/>
      <w:bookmarkEnd w:id="0"/>
    </w:p>
    <w:sectPr w:rsidR="0058557B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5B"/>
    <w:rsid w:val="004227CD"/>
    <w:rsid w:val="0058557B"/>
    <w:rsid w:val="00B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46257-6490-49E0-A643-B3D13B7C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Вилисова Екатерина Витальевна</dc:creator>
  <cp:keywords/>
  <dc:description/>
  <cp:lastModifiedBy>Вилисова Екатерина Витальевна</cp:lastModifiedBy>
  <cp:revision>2</cp:revision>
  <dcterms:created xsi:type="dcterms:W3CDTF">2026-03-30T06:01:00Z</dcterms:created>
  <dcterms:modified xsi:type="dcterms:W3CDTF">2026-03-30T06:01:00Z</dcterms:modified>
</cp:coreProperties>
</file>