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C826A3" w:rsidTr="00C826A3">
        <w:trPr>
          <w:trHeight w:val="524"/>
        </w:trPr>
        <w:tc>
          <w:tcPr>
            <w:tcW w:w="9460" w:type="dxa"/>
            <w:gridSpan w:val="5"/>
            <w:hideMark/>
          </w:tcPr>
          <w:p w:rsidR="00C826A3" w:rsidRDefault="00C826A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826A3" w:rsidRDefault="00C826A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826A3" w:rsidRDefault="00C826A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826A3" w:rsidRDefault="00C826A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0ABD63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826A3" w:rsidTr="00C826A3">
        <w:trPr>
          <w:trHeight w:val="524"/>
        </w:trPr>
        <w:tc>
          <w:tcPr>
            <w:tcW w:w="284" w:type="dxa"/>
            <w:vAlign w:val="bottom"/>
            <w:hideMark/>
          </w:tcPr>
          <w:p w:rsidR="00C826A3" w:rsidRDefault="00C826A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826A3" w:rsidRDefault="00C826A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C826A3" w:rsidRDefault="00C826A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826A3" w:rsidRDefault="00C826A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826A3" w:rsidRDefault="00C826A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826A3" w:rsidTr="00C826A3">
        <w:trPr>
          <w:trHeight w:val="130"/>
        </w:trPr>
        <w:tc>
          <w:tcPr>
            <w:tcW w:w="9460" w:type="dxa"/>
            <w:gridSpan w:val="5"/>
          </w:tcPr>
          <w:p w:rsidR="00C826A3" w:rsidRDefault="00C826A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826A3" w:rsidTr="00C826A3">
        <w:tc>
          <w:tcPr>
            <w:tcW w:w="9460" w:type="dxa"/>
            <w:gridSpan w:val="5"/>
          </w:tcPr>
          <w:p w:rsidR="00C826A3" w:rsidRDefault="00C826A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826A3" w:rsidRDefault="00C826A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826A3" w:rsidRDefault="00C826A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826A3" w:rsidTr="00C826A3">
        <w:tc>
          <w:tcPr>
            <w:tcW w:w="9460" w:type="dxa"/>
            <w:gridSpan w:val="5"/>
            <w:hideMark/>
          </w:tcPr>
          <w:p w:rsidR="00C826A3" w:rsidRDefault="00C826A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06.04.2016 № 380 «Об утверждении Порядков организации, проведения и финансирования мероприятий в сфере физической культуры, спорта и молодежной политики, проводимых за счет средств бюджета городского округа Верхняя Пышма»</w:t>
            </w:r>
          </w:p>
        </w:tc>
      </w:tr>
      <w:tr w:rsidR="00C826A3" w:rsidTr="00C826A3">
        <w:tc>
          <w:tcPr>
            <w:tcW w:w="9460" w:type="dxa"/>
            <w:gridSpan w:val="5"/>
          </w:tcPr>
          <w:p w:rsidR="00C826A3" w:rsidRDefault="00C826A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826A3" w:rsidRDefault="00C826A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826A3" w:rsidRDefault="00C826A3" w:rsidP="00C826A3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пунктом 4.1 части 4 статьи 38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04 декабря 2007 года № 329-ФЗ «О физической культуре и спорте </w:t>
      </w:r>
      <w:r>
        <w:rPr>
          <w:rFonts w:ascii="Liberation Serif" w:hAnsi="Liberation Serif" w:cs="Liberation Serif"/>
          <w:sz w:val="28"/>
          <w:szCs w:val="28"/>
        </w:rPr>
        <w:br/>
        <w:t xml:space="preserve">в Российской Федерации», приказом Министерства физической культуры </w:t>
      </w:r>
      <w:r>
        <w:rPr>
          <w:rFonts w:ascii="Liberation Serif" w:hAnsi="Liberation Serif" w:cs="Liberation Serif"/>
          <w:sz w:val="28"/>
          <w:szCs w:val="28"/>
        </w:rPr>
        <w:br/>
        <w:t>и спорта Свердловской области от 28.01.2019 № 13/ОС «Об утверждении Норм расходов средств на проведение физкультурных мероприятий и спортивных мероприятий, включенных в календарный план официальных физкультурных мероприятий и спортивных мероприятий Свердловской области», пунктом 36 части 1 статьи 6 Устава городского округа Верхняя Пышма Свердловской области, подпунктом 4 пункта 2.1.1 и подпунктом 17 пункта 2.3 Устава муниципального казенного учреждения «Управление физической культуры, спорта и молодежной политики городского округа Верхняя Пышма», утвержденного постановлением администрации городского округа Верхняя Пышма от 10.01.2022 № 1 «Об утверждении в новой редакции Устава муниципального казенного учреждения «Управление физической культуры, спорта и молодежной политики городского округа Верхняя Пышма», с целью оптимизации расходования бюджетных средств и повышения качества муниципальных услуг (работ) Администрация городского округа Верхняя Пышма</w:t>
      </w:r>
    </w:p>
    <w:p w:rsidR="00C826A3" w:rsidRDefault="00C826A3" w:rsidP="00C826A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C826A3" w:rsidRDefault="00C826A3" w:rsidP="00C826A3">
      <w:pPr>
        <w:numPr>
          <w:ilvl w:val="0"/>
          <w:numId w:val="1"/>
        </w:numPr>
        <w:tabs>
          <w:tab w:val="left" w:pos="1276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Внести в постановление администрации городского округа Верхняя Пышма от 06.04.2016 № 380 «Об утверждении Порядков организации, проведения и финансирования мероприятий в сфере физической культуры, спорта и молодежной политики, проводимых за счет средств бюджета городского округа Верхняя Пышма» следующие изменения:</w:t>
      </w:r>
    </w:p>
    <w:p w:rsidR="00C826A3" w:rsidRDefault="00C826A3" w:rsidP="00C826A3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изложить таблицы 12, 14</w:t>
      </w:r>
      <w:r>
        <w:rPr>
          <w:rFonts w:ascii="Liberation Serif" w:hAnsi="Liberation Serif" w:cs="Liberation Serif"/>
          <w:color w:val="FF0000"/>
          <w:sz w:val="28"/>
          <w:szCs w:val="28"/>
          <w:lang w:eastAsia="en-US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en-US"/>
        </w:rPr>
        <w:t>приложения № 3 «Нормы расходов бюджета городского округа Верхняя Пышма на участие, организацию и проведение мероприятий в сфере физической культуры, спорта и молодежной политики» в новой редакции (прилагаются);</w:t>
      </w:r>
    </w:p>
    <w:p w:rsidR="00C826A3" w:rsidRDefault="00C826A3" w:rsidP="00C826A3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lastRenderedPageBreak/>
        <w:t xml:space="preserve">признать утратившей силу </w:t>
      </w:r>
      <w:r w:rsidRPr="00C826A3">
        <w:rPr>
          <w:rFonts w:ascii="Liberation Serif" w:hAnsi="Liberation Serif" w:cs="Liberation Serif"/>
          <w:sz w:val="28"/>
          <w:szCs w:val="28"/>
          <w:lang w:eastAsia="en-US"/>
        </w:rPr>
        <w:t>таблицу 19</w:t>
      </w:r>
      <w:r>
        <w:rPr>
          <w:rFonts w:ascii="Liberation Serif" w:hAnsi="Liberation Serif" w:cs="Liberation Serif"/>
          <w:sz w:val="28"/>
          <w:szCs w:val="28"/>
          <w:lang w:eastAsia="en-US"/>
        </w:rPr>
        <w:t>.</w:t>
      </w:r>
    </w:p>
    <w:p w:rsidR="00C826A3" w:rsidRDefault="00C826A3" w:rsidP="00C826A3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  <w:lang w:eastAsia="en-US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C826A3" w:rsidTr="00C826A3">
        <w:tc>
          <w:tcPr>
            <w:tcW w:w="6237" w:type="dxa"/>
            <w:vAlign w:val="bottom"/>
          </w:tcPr>
          <w:p w:rsidR="00C826A3" w:rsidRDefault="00C826A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826A3" w:rsidRDefault="00C826A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826A3" w:rsidRDefault="00C826A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C826A3" w:rsidRDefault="00C826A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C826A3" w:rsidRDefault="00C826A3" w:rsidP="00C826A3">
      <w:pPr>
        <w:pStyle w:val="ConsNormal"/>
        <w:widowControl/>
        <w:ind w:firstLine="0"/>
        <w:rPr>
          <w:rFonts w:ascii="Liberation Serif" w:hAnsi="Liberation Serif"/>
        </w:rPr>
      </w:pPr>
    </w:p>
    <w:p w:rsidR="00C826A3" w:rsidRDefault="00C826A3">
      <w:pPr>
        <w:spacing w:after="160" w:line="259" w:lineRule="auto"/>
      </w:pPr>
      <w:r>
        <w:br w:type="page"/>
      </w:r>
    </w:p>
    <w:p w:rsidR="00C826A3" w:rsidRDefault="00C826A3" w:rsidP="00C826A3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К постановлению Администрации городского округа Верхняя Пышма </w:t>
      </w:r>
    </w:p>
    <w:p w:rsidR="00C826A3" w:rsidRDefault="00C826A3" w:rsidP="00C826A3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 № __________</w:t>
      </w:r>
    </w:p>
    <w:p w:rsidR="00C826A3" w:rsidRDefault="00C826A3" w:rsidP="00C826A3">
      <w:pPr>
        <w:ind w:left="5103"/>
        <w:rPr>
          <w:rFonts w:ascii="Liberation Serif" w:hAnsi="Liberation Serif"/>
          <w:sz w:val="28"/>
          <w:szCs w:val="28"/>
        </w:rPr>
      </w:pPr>
    </w:p>
    <w:p w:rsidR="00C826A3" w:rsidRPr="003C063F" w:rsidRDefault="00C826A3" w:rsidP="00C826A3">
      <w:pPr>
        <w:rPr>
          <w:rFonts w:ascii="Liberation Serif" w:hAnsi="Liberation Serif"/>
          <w:sz w:val="28"/>
          <w:szCs w:val="28"/>
        </w:rPr>
      </w:pPr>
    </w:p>
    <w:p w:rsidR="00C826A3" w:rsidRPr="003C063F" w:rsidRDefault="00C826A3" w:rsidP="00C826A3">
      <w:pPr>
        <w:jc w:val="center"/>
        <w:rPr>
          <w:rFonts w:ascii="Liberation Serif" w:hAnsi="Liberation Serif"/>
          <w:sz w:val="28"/>
          <w:szCs w:val="28"/>
        </w:rPr>
      </w:pPr>
    </w:p>
    <w:p w:rsidR="00C826A3" w:rsidRPr="003C063F" w:rsidRDefault="00C826A3" w:rsidP="00C826A3">
      <w:pPr>
        <w:jc w:val="center"/>
        <w:rPr>
          <w:rFonts w:ascii="Liberation Serif" w:hAnsi="Liberation Serif"/>
          <w:sz w:val="28"/>
          <w:szCs w:val="28"/>
        </w:rPr>
      </w:pPr>
    </w:p>
    <w:p w:rsidR="00C826A3" w:rsidRPr="00032070" w:rsidRDefault="00C826A3" w:rsidP="00C826A3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032070">
        <w:rPr>
          <w:rFonts w:ascii="Liberation Serif" w:hAnsi="Liberation Serif" w:cs="Liberation Serif"/>
          <w:sz w:val="28"/>
          <w:szCs w:val="28"/>
        </w:rPr>
        <w:t>Таблица 12</w:t>
      </w:r>
    </w:p>
    <w:p w:rsidR="00C826A3" w:rsidRPr="00032070" w:rsidRDefault="00C826A3" w:rsidP="00C826A3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</w:p>
    <w:p w:rsidR="00C826A3" w:rsidRPr="00032070" w:rsidRDefault="00C826A3" w:rsidP="00C826A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032070">
        <w:rPr>
          <w:rFonts w:ascii="Liberation Serif" w:hAnsi="Liberation Serif" w:cs="Liberation Serif"/>
          <w:bCs/>
          <w:sz w:val="28"/>
          <w:szCs w:val="28"/>
        </w:rPr>
        <w:t xml:space="preserve">НОРМЫ ОПЛАТЫ УСЛУГ </w:t>
      </w:r>
    </w:p>
    <w:p w:rsidR="00C826A3" w:rsidRPr="00032070" w:rsidRDefault="00C826A3" w:rsidP="00C826A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032070">
        <w:rPr>
          <w:rFonts w:ascii="Liberation Serif" w:hAnsi="Liberation Serif" w:cs="Liberation Serif"/>
          <w:bCs/>
          <w:sz w:val="28"/>
          <w:szCs w:val="28"/>
        </w:rPr>
        <w:t xml:space="preserve">ПО ПРЕДОСТАВЛЕНИЮ СПОРТИВНЫХ СООРУЖЕНИЙ </w:t>
      </w:r>
    </w:p>
    <w:p w:rsidR="00C826A3" w:rsidRPr="00032070" w:rsidRDefault="00C826A3" w:rsidP="00C826A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032070">
        <w:rPr>
          <w:rFonts w:ascii="Liberation Serif" w:hAnsi="Liberation Serif" w:cs="Liberation Serif"/>
          <w:bCs/>
          <w:sz w:val="28"/>
          <w:szCs w:val="28"/>
        </w:rPr>
        <w:t>И ОБЪЕКТОВ СПОРТА</w:t>
      </w:r>
    </w:p>
    <w:p w:rsidR="00C826A3" w:rsidRPr="00032070" w:rsidRDefault="00C826A3" w:rsidP="00C826A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0"/>
        <w:gridCol w:w="6525"/>
        <w:gridCol w:w="1820"/>
      </w:tblGrid>
      <w:tr w:rsidR="00C826A3" w:rsidRPr="00032070" w:rsidTr="00D15816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Номер строки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Тип объекта спорта с указанием характеристики и назначения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Стоимость услуг в час, рублей</w:t>
            </w:r>
          </w:p>
        </w:tc>
      </w:tr>
      <w:tr w:rsidR="00C826A3" w:rsidRPr="00032070" w:rsidTr="00D15816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</w:tr>
      <w:tr w:rsidR="00C826A3" w:rsidRPr="00032070" w:rsidTr="00D1581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Объекты спорта крытого типа для проведения физкультурных и спортивных мероприятий по видам спорта</w:t>
            </w:r>
          </w:p>
        </w:tc>
      </w:tr>
      <w:tr w:rsidR="00C826A3" w:rsidRPr="00032070" w:rsidTr="00D15816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Арена, включающая спортивную площадку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до 4 500</w:t>
            </w:r>
          </w:p>
        </w:tc>
      </w:tr>
      <w:tr w:rsidR="00C826A3" w:rsidRPr="00032070" w:rsidTr="00D15816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Арена ледовая, включающая площадку с искусственным льдом с возможностью трансформации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до 16 000</w:t>
            </w:r>
          </w:p>
        </w:tc>
      </w:tr>
      <w:tr w:rsidR="00C826A3" w:rsidRPr="00032070" w:rsidTr="00D15816"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Бассейны-ванны: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826A3" w:rsidRPr="00032070" w:rsidTr="00D15816"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91" w:type="pct"/>
            <w:tcBorders>
              <w:left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25 метров</w:t>
            </w:r>
          </w:p>
        </w:tc>
        <w:tc>
          <w:tcPr>
            <w:tcW w:w="974" w:type="pct"/>
            <w:tcBorders>
              <w:left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до 15 000</w:t>
            </w:r>
          </w:p>
        </w:tc>
      </w:tr>
      <w:tr w:rsidR="00C826A3" w:rsidRPr="00032070" w:rsidTr="00D15816"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50 метров</w:t>
            </w:r>
          </w:p>
        </w:tc>
        <w:tc>
          <w:tcPr>
            <w:tcW w:w="9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до 30 000</w:t>
            </w:r>
          </w:p>
        </w:tc>
      </w:tr>
      <w:tr w:rsidR="00C826A3" w:rsidRPr="00032070" w:rsidTr="00D15816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Универсальный спортивный зал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до 10 000</w:t>
            </w:r>
          </w:p>
        </w:tc>
      </w:tr>
      <w:tr w:rsidR="00C826A3" w:rsidRPr="00032070" w:rsidTr="00D15816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Манеж легкоатлетический, состоящий из замкнутой кольцевой беговой дорожки с наклонными виражами, выделенной прямой дорожкой для спринтерского бега и оборудованными секторами для легкоатлетических дисциплин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до 10 000</w:t>
            </w:r>
          </w:p>
        </w:tc>
      </w:tr>
      <w:tr w:rsidR="00C826A3" w:rsidRPr="00032070" w:rsidTr="00D15816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6.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Многофункциональный спортивный комплекс, имеющий в своем составе две и более спортивные зоны различной или схожей функциональной направленности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до 10 000</w:t>
            </w:r>
          </w:p>
        </w:tc>
      </w:tr>
      <w:tr w:rsidR="00C826A3" w:rsidRPr="00032070" w:rsidTr="00D15816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7.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 xml:space="preserve">Тир стрелковый, имеющий специально </w:t>
            </w: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оборудованные линии мишеней, линию огня и огневую зону для видов спорта «пулевая стрельба», «практическая стрельба» и «современное пятиборье». Сооружения для стрельбы из лука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до 5 000</w:t>
            </w:r>
          </w:p>
        </w:tc>
      </w:tr>
      <w:tr w:rsidR="00C826A3" w:rsidRPr="00032070" w:rsidTr="00D15816"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8.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Трасса спортивная, представляющая собой стационарную спортивную дистанцию, подготовленную в соответствии с правилами проведения физкультурных и спортивных мероприятий по различным видам спорта: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826A3" w:rsidRPr="00032070" w:rsidTr="00D15816"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91" w:type="pct"/>
            <w:tcBorders>
              <w:left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для зимних видов спорта</w:t>
            </w:r>
          </w:p>
        </w:tc>
        <w:tc>
          <w:tcPr>
            <w:tcW w:w="974" w:type="pct"/>
            <w:tcBorders>
              <w:left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до 15 000</w:t>
            </w:r>
          </w:p>
        </w:tc>
      </w:tr>
      <w:tr w:rsidR="00C826A3" w:rsidRPr="00032070" w:rsidTr="00D15816"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для летних видов спорта</w:t>
            </w:r>
          </w:p>
        </w:tc>
        <w:tc>
          <w:tcPr>
            <w:tcW w:w="9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до 5 000</w:t>
            </w:r>
          </w:p>
        </w:tc>
      </w:tr>
      <w:tr w:rsidR="00C826A3" w:rsidRPr="00032070" w:rsidTr="00D15816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9.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Центр шахматно-шашечный специализированный для видов спорта «шахматы» и «шашки»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до 3 000</w:t>
            </w:r>
          </w:p>
        </w:tc>
      </w:tr>
      <w:tr w:rsidR="00C826A3" w:rsidRPr="00032070" w:rsidTr="00D15816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10.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 xml:space="preserve">Искусственный </w:t>
            </w:r>
            <w:proofErr w:type="spellStart"/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скалодром</w:t>
            </w:r>
            <w:proofErr w:type="spellEnd"/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до 2 000</w:t>
            </w:r>
          </w:p>
        </w:tc>
      </w:tr>
      <w:tr w:rsidR="00C826A3" w:rsidRPr="00032070" w:rsidTr="00D15816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11.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Теннисные корты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до 1 700</w:t>
            </w:r>
          </w:p>
        </w:tc>
      </w:tr>
      <w:tr w:rsidR="00C826A3" w:rsidRPr="00032070" w:rsidTr="00D1581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Объекты спорта открытого типа для проведения физкультурных и спортивных мероприятий по видам спорта</w:t>
            </w:r>
          </w:p>
        </w:tc>
      </w:tr>
      <w:tr w:rsidR="00C826A3" w:rsidRPr="00032070" w:rsidTr="00D15816"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12.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 xml:space="preserve">Комплекс </w:t>
            </w:r>
            <w:proofErr w:type="spellStart"/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биатлонно</w:t>
            </w:r>
            <w:proofErr w:type="spellEnd"/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-лыжный, состоящий из лыжного стадиона, трасс и дистанций, биатлонного стрельбища для видов спорта «биатлон», «лыжные гонки», «спортивное ориентирование» и других: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826A3" w:rsidRPr="00032070" w:rsidTr="00D15816"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91" w:type="pct"/>
            <w:tcBorders>
              <w:left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с использованием биатлонного стрельбища</w:t>
            </w:r>
          </w:p>
        </w:tc>
        <w:tc>
          <w:tcPr>
            <w:tcW w:w="974" w:type="pct"/>
            <w:tcBorders>
              <w:left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до 5 000</w:t>
            </w:r>
          </w:p>
        </w:tc>
      </w:tr>
      <w:tr w:rsidR="00C826A3" w:rsidRPr="00032070" w:rsidTr="00D15816"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без использования биатлонного стрельбища</w:t>
            </w:r>
          </w:p>
        </w:tc>
        <w:tc>
          <w:tcPr>
            <w:tcW w:w="9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до 4 000</w:t>
            </w:r>
          </w:p>
        </w:tc>
      </w:tr>
      <w:tr w:rsidR="00C826A3" w:rsidRPr="00032070" w:rsidTr="00D15816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13.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Велотрек открытого типа с замкнутым кольцевым полотном и наклонными виражами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до 4 500</w:t>
            </w:r>
          </w:p>
        </w:tc>
      </w:tr>
      <w:tr w:rsidR="00C826A3" w:rsidRPr="00032070" w:rsidTr="00D15816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14.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Комплекс лыжный, состоящий из лыжного стадиона, трасс и дистанций для видов спорта «лыжные гонки», «спортивное ориентирование» и других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 xml:space="preserve">до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 xml:space="preserve"> 500</w:t>
            </w:r>
          </w:p>
        </w:tc>
      </w:tr>
      <w:tr w:rsidR="00C826A3" w:rsidRPr="00032070" w:rsidTr="00D15816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15.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Парк для экстремальных видов спорта, состоящий из выделенных зон со стационарными конструктивными элементами для видов спорта «велоспорт-ВМХ», «велоспорт-маунтинбайк» и других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до 1 500</w:t>
            </w:r>
          </w:p>
        </w:tc>
      </w:tr>
      <w:tr w:rsidR="00C826A3" w:rsidRPr="00032070" w:rsidTr="00D15816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16.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 xml:space="preserve">Площадка спортивная, имеющая соответствующие габариты, разметку и оборудование для различных </w:t>
            </w: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видов спорта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до 900</w:t>
            </w:r>
          </w:p>
        </w:tc>
      </w:tr>
      <w:tr w:rsidR="00C826A3" w:rsidRPr="00032070" w:rsidTr="00D15816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17.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Поле спортивное, имеющее соответствующие пространственно-территориальные характеристики, разметку и оснащение для различных видов спорта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до 1 000</w:t>
            </w:r>
          </w:p>
        </w:tc>
      </w:tr>
      <w:tr w:rsidR="00C826A3" w:rsidRPr="00032070" w:rsidTr="00D15816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18.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Стадион, состоящий из спортивного поля с синтетическим покрытием или натуральным газоном для различных видов спорта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до 5 000</w:t>
            </w:r>
          </w:p>
        </w:tc>
      </w:tr>
      <w:tr w:rsidR="00C826A3" w:rsidRPr="00032070" w:rsidTr="00D15816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19.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Стрельбище, состоящее из нескольких стрелковых стендов со специально оборудованными траншеями, зонами стрельбы и линиями огня для вида спорта "стендовая стрельба"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до 5 000</w:t>
            </w:r>
          </w:p>
        </w:tc>
      </w:tr>
      <w:tr w:rsidR="00C826A3" w:rsidRPr="00032070" w:rsidTr="00D15816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20.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Тир стрелковый открытого типа, имеющий специально оборудованные линию мишеней, линию огня и огневую зону для видов спорта «практическая стрельба» и «современное пятиборье». Сооружения для стрельбы из лука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до 5 000</w:t>
            </w:r>
          </w:p>
        </w:tc>
      </w:tr>
      <w:tr w:rsidR="00C826A3" w:rsidRPr="00032070" w:rsidTr="00D15816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21.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Центр парусный, состоящий из акватории и прилегающей к ней части суши с соответствующим оборудованием и постройками для видов спорта «парусный спорт», «плавание» и других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до 5 000</w:t>
            </w:r>
          </w:p>
        </w:tc>
      </w:tr>
      <w:tr w:rsidR="00C826A3" w:rsidRPr="00032070" w:rsidTr="00D15816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22.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Многофункциональный спортивный комплекс, состоящий из спортивных зон различной или схожей функциональной направленности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до 3 500</w:t>
            </w:r>
          </w:p>
        </w:tc>
      </w:tr>
      <w:tr w:rsidR="00C826A3" w:rsidRPr="00032070" w:rsidTr="00D15816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23.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Ледовый стадион с естественным льдом для вида спорта "хоккей с мячом"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до 8 000</w:t>
            </w:r>
          </w:p>
        </w:tc>
      </w:tr>
      <w:tr w:rsidR="00C826A3" w:rsidRPr="00032070" w:rsidTr="00D15816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24.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pPr>
            <w:proofErr w:type="spellStart"/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Мототрассы</w:t>
            </w:r>
            <w:proofErr w:type="spellEnd"/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 xml:space="preserve">, мототрек, </w:t>
            </w:r>
            <w:proofErr w:type="spellStart"/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картодром</w:t>
            </w:r>
            <w:proofErr w:type="spellEnd"/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032070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2070">
              <w:rPr>
                <w:rFonts w:ascii="Liberation Serif" w:hAnsi="Liberation Serif" w:cs="Liberation Serif"/>
                <w:sz w:val="28"/>
                <w:szCs w:val="28"/>
              </w:rPr>
              <w:t>до 15 000</w:t>
            </w:r>
          </w:p>
        </w:tc>
      </w:tr>
    </w:tbl>
    <w:p w:rsidR="00C826A3" w:rsidRPr="00A93E04" w:rsidRDefault="00C826A3" w:rsidP="00C826A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C826A3" w:rsidRDefault="00C826A3" w:rsidP="00C826A3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</w:p>
    <w:p w:rsidR="00C826A3" w:rsidRDefault="00C826A3" w:rsidP="00C826A3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</w:p>
    <w:p w:rsidR="00C826A3" w:rsidRDefault="00C826A3" w:rsidP="00C826A3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</w:p>
    <w:p w:rsidR="00C826A3" w:rsidRDefault="00C826A3" w:rsidP="00C826A3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  <w:r w:rsidRPr="00A93E04">
        <w:rPr>
          <w:rFonts w:ascii="Liberation Serif" w:hAnsi="Liberation Serif" w:cs="Liberation Serif"/>
          <w:sz w:val="28"/>
          <w:szCs w:val="28"/>
        </w:rPr>
        <w:lastRenderedPageBreak/>
        <w:t>Таблица 14</w:t>
      </w:r>
    </w:p>
    <w:p w:rsidR="00C826A3" w:rsidRPr="00A93E04" w:rsidRDefault="00C826A3" w:rsidP="00C826A3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</w:p>
    <w:p w:rsidR="00C826A3" w:rsidRPr="00A93E04" w:rsidRDefault="00C826A3" w:rsidP="00C826A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A93E04">
        <w:rPr>
          <w:rFonts w:ascii="Liberation Serif" w:hAnsi="Liberation Serif" w:cs="Liberation Serif"/>
          <w:bCs/>
          <w:sz w:val="28"/>
          <w:szCs w:val="28"/>
        </w:rPr>
        <w:t>НОРМЫ ОПЛАТЫ УСЛУГ ПО ОБЕСПЕЧЕНИЮ</w:t>
      </w:r>
    </w:p>
    <w:p w:rsidR="00C826A3" w:rsidRPr="00A93E04" w:rsidRDefault="00C826A3" w:rsidP="00C826A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A93E04">
        <w:rPr>
          <w:rFonts w:ascii="Liberation Serif" w:hAnsi="Liberation Serif" w:cs="Liberation Serif"/>
          <w:bCs/>
          <w:sz w:val="28"/>
          <w:szCs w:val="28"/>
        </w:rPr>
        <w:t>ТРАНСПОРТНЫМИ СРЕДСТВАМИ УЧАСТНИКОВ</w:t>
      </w:r>
    </w:p>
    <w:p w:rsidR="00C826A3" w:rsidRDefault="00C826A3" w:rsidP="00C826A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A93E04">
        <w:rPr>
          <w:rFonts w:ascii="Liberation Serif" w:hAnsi="Liberation Serif" w:cs="Liberation Serif"/>
          <w:bCs/>
          <w:sz w:val="28"/>
          <w:szCs w:val="28"/>
        </w:rPr>
        <w:t>ФИЗКУЛЬТУРНЫХ МЕРОПРИЯТИЙ И СПОРТИВНЫХ МЕРОПРИЯТИЙ</w:t>
      </w:r>
    </w:p>
    <w:p w:rsidR="00C826A3" w:rsidRPr="00A93E04" w:rsidRDefault="00C826A3" w:rsidP="00C826A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7"/>
        <w:gridCol w:w="6422"/>
        <w:gridCol w:w="1986"/>
      </w:tblGrid>
      <w:tr w:rsidR="00C826A3" w:rsidRPr="00A93E04" w:rsidTr="00D1581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A93E04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Номер строки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A93E04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Вид транспорта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A93E04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Стоимость услуг в час, рублей</w:t>
            </w:r>
          </w:p>
        </w:tc>
      </w:tr>
      <w:tr w:rsidR="00C826A3" w:rsidRPr="00A93E04" w:rsidTr="00D1581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A93E04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A93E04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A93E04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</w:tr>
      <w:tr w:rsidR="00C826A3" w:rsidRPr="00A93E04" w:rsidTr="00D1581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A93E04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A93E04" w:rsidRDefault="00C826A3" w:rsidP="00D158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Автобус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 60 посадочных мест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A93E04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3 000</w:t>
            </w:r>
          </w:p>
        </w:tc>
      </w:tr>
      <w:tr w:rsidR="00C826A3" w:rsidRPr="00A93E04" w:rsidTr="00D1581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A93E04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A93E04" w:rsidRDefault="00C826A3" w:rsidP="00D158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Минивэн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, м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икроавтобус (пассажирский)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20 поса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чных мест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A93E04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2 500</w:t>
            </w:r>
          </w:p>
        </w:tc>
      </w:tr>
      <w:tr w:rsidR="00C826A3" w:rsidRPr="00A93E04" w:rsidTr="00D1581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A93E04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A93E04" w:rsidRDefault="00C826A3" w:rsidP="00D158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Легковой автомобиль, в том числе автомобиль сопровождения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A93E04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1 100</w:t>
            </w:r>
          </w:p>
        </w:tc>
      </w:tr>
      <w:tr w:rsidR="00C826A3" w:rsidRPr="00A93E04" w:rsidTr="00D1581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A93E04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A93E04" w:rsidRDefault="00C826A3" w:rsidP="00D158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Легковой автомобиль повышенной комфортности, в том числе автомобиль сопровождения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A93E04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000</w:t>
            </w:r>
          </w:p>
        </w:tc>
      </w:tr>
      <w:tr w:rsidR="00C826A3" w:rsidRPr="00A93E04" w:rsidTr="00D1581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A93E04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A93E04" w:rsidRDefault="00C826A3" w:rsidP="00D158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Грузовой автотранспорт (грузоподъемность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1,5 тонны)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C21C17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21C17">
              <w:rPr>
                <w:rFonts w:ascii="Liberation Serif" w:hAnsi="Liberation Serif" w:cs="Liberation Serif"/>
                <w:sz w:val="28"/>
                <w:szCs w:val="28"/>
              </w:rPr>
              <w:t>до 1 000</w:t>
            </w:r>
          </w:p>
        </w:tc>
      </w:tr>
      <w:tr w:rsidR="00C826A3" w:rsidRPr="00A93E04" w:rsidTr="00D1581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A93E04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A93E04" w:rsidRDefault="00C826A3" w:rsidP="00D158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Грузовой автотранспорт (грузоподъемность от 1,5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3,5 тонны)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857E79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57E79">
              <w:rPr>
                <w:rFonts w:ascii="Liberation Serif" w:hAnsi="Liberation Serif" w:cs="Liberation Serif"/>
                <w:sz w:val="28"/>
                <w:szCs w:val="28"/>
              </w:rPr>
              <w:t>до 1 200</w:t>
            </w:r>
          </w:p>
        </w:tc>
      </w:tr>
      <w:tr w:rsidR="00C826A3" w:rsidRPr="00A93E04" w:rsidTr="00D1581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A93E04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A93E04" w:rsidRDefault="00C826A3" w:rsidP="00D158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Грузовой автотранспорт (грузоподъемность от 3,5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5 тонн)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A93E04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2 000</w:t>
            </w:r>
          </w:p>
        </w:tc>
      </w:tr>
      <w:tr w:rsidR="00C826A3" w:rsidRPr="00A93E04" w:rsidTr="00D1581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A93E04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A93E04" w:rsidRDefault="00C826A3" w:rsidP="00D158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Катер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A93E04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865BBF">
              <w:rPr>
                <w:rFonts w:ascii="Liberation Serif" w:hAnsi="Liberation Serif" w:cs="Liberation Serif"/>
                <w:sz w:val="28"/>
                <w:szCs w:val="28"/>
              </w:rPr>
              <w:t>4 000</w:t>
            </w:r>
          </w:p>
        </w:tc>
      </w:tr>
      <w:tr w:rsidR="00C826A3" w:rsidRPr="00A93E04" w:rsidTr="00D1581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A93E04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A93E04" w:rsidRDefault="00C826A3" w:rsidP="00D158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Снегоход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A3" w:rsidRPr="00A93E04" w:rsidRDefault="00C826A3" w:rsidP="00D15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274CCE">
              <w:rPr>
                <w:rFonts w:ascii="Liberation Serif" w:hAnsi="Liberation Serif" w:cs="Liberation Serif"/>
                <w:sz w:val="28"/>
                <w:szCs w:val="28"/>
              </w:rPr>
              <w:t>2 000</w:t>
            </w:r>
          </w:p>
        </w:tc>
      </w:tr>
    </w:tbl>
    <w:p w:rsidR="00C826A3" w:rsidRDefault="00C826A3" w:rsidP="00C826A3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8"/>
          <w:szCs w:val="28"/>
        </w:rPr>
      </w:pPr>
    </w:p>
    <w:p w:rsidR="00F549B7" w:rsidRDefault="00F549B7">
      <w:bookmarkStart w:id="0" w:name="_GoBack"/>
      <w:bookmarkEnd w:id="0"/>
    </w:p>
    <w:sectPr w:rsidR="00F54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5186A"/>
    <w:multiLevelType w:val="hybridMultilevel"/>
    <w:tmpl w:val="A55C3A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45C36E1"/>
    <w:multiLevelType w:val="hybridMultilevel"/>
    <w:tmpl w:val="D20A4D3E"/>
    <w:lvl w:ilvl="0" w:tplc="5F0A659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CE"/>
    <w:rsid w:val="00977DCE"/>
    <w:rsid w:val="00C826A3"/>
    <w:rsid w:val="00F5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2FDDA-0E2E-4028-A7AE-B4B73C50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826A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826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1054</Words>
  <Characters>6009</Characters>
  <Application>Microsoft Office Word</Application>
  <DocSecurity>0</DocSecurity>
  <Lines>50</Lines>
  <Paragraphs>14</Paragraphs>
  <ScaleCrop>false</ScaleCrop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2026-04-02T06:31:00Z</dcterms:created>
  <dcterms:modified xsi:type="dcterms:W3CDTF">2026-04-02T06:31:00Z</dcterms:modified>
</cp:coreProperties>
</file>