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6030E" w:rsidTr="0076030E">
        <w:trPr>
          <w:trHeight w:val="524"/>
        </w:trPr>
        <w:tc>
          <w:tcPr>
            <w:tcW w:w="9460" w:type="dxa"/>
            <w:gridSpan w:val="5"/>
            <w:hideMark/>
          </w:tcPr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6030E" w:rsidRDefault="007603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6030E" w:rsidRDefault="0076030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30784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6030E" w:rsidTr="0076030E">
        <w:trPr>
          <w:trHeight w:val="524"/>
        </w:trPr>
        <w:tc>
          <w:tcPr>
            <w:tcW w:w="284" w:type="dxa"/>
            <w:vAlign w:val="bottom"/>
            <w:hideMark/>
          </w:tcPr>
          <w:p w:rsidR="0076030E" w:rsidRDefault="007603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6030E" w:rsidRDefault="007603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6030E" w:rsidTr="0076030E">
        <w:trPr>
          <w:trHeight w:val="130"/>
        </w:trPr>
        <w:tc>
          <w:tcPr>
            <w:tcW w:w="9460" w:type="dxa"/>
            <w:gridSpan w:val="5"/>
          </w:tcPr>
          <w:p w:rsidR="0076030E" w:rsidRDefault="007603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6030E" w:rsidTr="0076030E">
        <w:tc>
          <w:tcPr>
            <w:tcW w:w="9460" w:type="dxa"/>
            <w:gridSpan w:val="5"/>
          </w:tcPr>
          <w:p w:rsidR="0076030E" w:rsidRDefault="0076030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6030E" w:rsidRDefault="007603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6030E" w:rsidRDefault="007603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6030E" w:rsidTr="0076030E">
        <w:tc>
          <w:tcPr>
            <w:tcW w:w="9460" w:type="dxa"/>
            <w:gridSpan w:val="5"/>
            <w:hideMark/>
          </w:tcPr>
          <w:p w:rsidR="0076030E" w:rsidRDefault="007603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главных распорядителей 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</w:t>
            </w:r>
          </w:p>
        </w:tc>
      </w:tr>
      <w:tr w:rsidR="0076030E" w:rsidTr="0076030E">
        <w:tc>
          <w:tcPr>
            <w:tcW w:w="9460" w:type="dxa"/>
            <w:gridSpan w:val="5"/>
          </w:tcPr>
          <w:p w:rsidR="0076030E" w:rsidRDefault="007603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6030E" w:rsidRDefault="007603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6030E" w:rsidRDefault="0076030E" w:rsidP="0076030E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соответствии с подпунктом 2 пункта 1 статьи 158 Бюджетного кодекса Российской Федерации, подпунктом 2 пункта 8 статьи 8 Положения </w:t>
      </w:r>
      <w:r>
        <w:rPr>
          <w:rFonts w:ascii="Liberation Serif" w:hAnsi="Liberation Serif" w:cs="Liberation Serif"/>
          <w:bCs/>
          <w:sz w:val="28"/>
          <w:szCs w:val="28"/>
        </w:rPr>
        <w:br/>
        <w:t>о бюджетном процессе в городском округе Верхняя Пышма, утвержденного Решением Думы городского округа Верхняя Пышма от 26.01.2023 № 57/3, руководствуясь статьями 28 и 42 Устава городского округа Верхняя Пышма Свердловской области, Администрация городского округа Верхняя Пышма</w:t>
      </w:r>
    </w:p>
    <w:p w:rsidR="0076030E" w:rsidRDefault="0076030E" w:rsidP="0076030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6030E" w:rsidRDefault="0076030E" w:rsidP="0076030E">
      <w:pPr>
        <w:pStyle w:val="ConsPlusNormal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1. Внести изменения в Перечень главных распорядителей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 «Об утверждении перечня главных распорядителей и подведомственных им распорядителей и получателей бюджетных средств городского округа Верхняя Пышма», изложив в новой редакции (прилагается).</w:t>
      </w:r>
    </w:p>
    <w:p w:rsidR="0076030E" w:rsidRDefault="0076030E" w:rsidP="0076030E">
      <w:pPr>
        <w:pStyle w:val="ConsPlusNormal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2. Настоящее постановление распространяет свое действие на правоотношения, возникающие с 31 марта 2026 года.</w:t>
      </w:r>
    </w:p>
    <w:p w:rsidR="0076030E" w:rsidRDefault="0076030E" w:rsidP="0076030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3. О</w:t>
      </w:r>
      <w:r>
        <w:rPr>
          <w:rFonts w:ascii="Liberation Serif" w:hAnsi="Liberation Serif"/>
          <w:sz w:val="28"/>
          <w:szCs w:val="28"/>
        </w:rPr>
        <w:t>публиковать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6030E" w:rsidTr="0076030E">
        <w:tc>
          <w:tcPr>
            <w:tcW w:w="6237" w:type="dxa"/>
            <w:vAlign w:val="bottom"/>
          </w:tcPr>
          <w:p w:rsidR="0076030E" w:rsidRDefault="0076030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30E" w:rsidRDefault="0076030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6030E" w:rsidRDefault="0076030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6030E" w:rsidRDefault="007603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6030E" w:rsidRDefault="0076030E" w:rsidP="0076030E">
      <w:pPr>
        <w:pStyle w:val="ConsNormal"/>
        <w:widowControl/>
        <w:ind w:firstLine="0"/>
        <w:rPr>
          <w:rFonts w:ascii="Liberation Serif" w:hAnsi="Liberation Serif"/>
        </w:rPr>
      </w:pPr>
    </w:p>
    <w:p w:rsidR="0076030E" w:rsidRDefault="0076030E">
      <w:pPr>
        <w:spacing w:after="160" w:line="259" w:lineRule="auto"/>
        <w:sectPr w:rsidR="007603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76030E" w:rsidRPr="003C063F" w:rsidRDefault="0076030E" w:rsidP="0076030E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-234315</wp:posOffset>
                </wp:positionV>
                <wp:extent cx="3095625" cy="942975"/>
                <wp:effectExtent l="0" t="0" r="9525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30E" w:rsidRPr="003C063F" w:rsidRDefault="0076030E" w:rsidP="00760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829341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6030E" w:rsidRPr="003C063F" w:rsidRDefault="0076030E" w:rsidP="00760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6030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8293414"/>
                                <w:p w:rsidR="0076030E" w:rsidRPr="003C063F" w:rsidRDefault="0076030E" w:rsidP="00B82C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9185297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6030E" w:rsidRPr="003C063F" w:rsidRDefault="0076030E" w:rsidP="00B82C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185297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6030E" w:rsidRPr="003C063F" w:rsidRDefault="0076030E" w:rsidP="00B82CD5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264712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6030E" w:rsidRPr="003C063F" w:rsidRDefault="0076030E" w:rsidP="00B82CD5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26471200"/>
                                </w:p>
                              </w:tc>
                            </w:tr>
                          </w:tbl>
                          <w:p w:rsidR="0076030E" w:rsidRPr="003C063F" w:rsidRDefault="0076030E" w:rsidP="00760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6030E" w:rsidRPr="003C063F" w:rsidRDefault="0076030E" w:rsidP="0076030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6030E" w:rsidRPr="003C063F" w:rsidRDefault="0076030E" w:rsidP="0076030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84.95pt;margin-top:-18.45pt;width:243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" stroked="f">
                <v:textbox>
                  <w:txbxContent>
                    <w:p w:rsidR="0076030E" w:rsidRPr="003C063F" w:rsidRDefault="0076030E" w:rsidP="00760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829341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6030E" w:rsidRPr="003C063F" w:rsidRDefault="0076030E" w:rsidP="00760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6030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8293414"/>
                          <w:p w:rsidR="0076030E" w:rsidRPr="003C063F" w:rsidRDefault="0076030E" w:rsidP="00B82C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9185297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6030E" w:rsidRPr="003C063F" w:rsidRDefault="0076030E" w:rsidP="00B82C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185297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6030E" w:rsidRPr="003C063F" w:rsidRDefault="0076030E" w:rsidP="00B82CD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264712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6030E" w:rsidRPr="003C063F" w:rsidRDefault="0076030E" w:rsidP="00B82CD5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26471200"/>
                          </w:p>
                        </w:tc>
                      </w:tr>
                    </w:tbl>
                    <w:p w:rsidR="0076030E" w:rsidRPr="003C063F" w:rsidRDefault="0076030E" w:rsidP="00760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6030E" w:rsidRPr="003C063F" w:rsidRDefault="0076030E" w:rsidP="0076030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6030E" w:rsidRPr="003C063F" w:rsidRDefault="0076030E" w:rsidP="0076030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030E" w:rsidRDefault="0076030E" w:rsidP="0076030E">
      <w:pPr>
        <w:jc w:val="center"/>
        <w:rPr>
          <w:rFonts w:ascii="Liberation Serif" w:hAnsi="Liberation Serif"/>
          <w:sz w:val="28"/>
          <w:szCs w:val="28"/>
        </w:rPr>
      </w:pPr>
    </w:p>
    <w:p w:rsidR="0076030E" w:rsidRPr="003C063F" w:rsidRDefault="0076030E" w:rsidP="0076030E">
      <w:pPr>
        <w:jc w:val="center"/>
        <w:rPr>
          <w:rFonts w:ascii="Liberation Serif" w:hAnsi="Liberation Serif"/>
          <w:sz w:val="28"/>
          <w:szCs w:val="28"/>
        </w:rPr>
      </w:pPr>
    </w:p>
    <w:p w:rsidR="0076030E" w:rsidRPr="003C063F" w:rsidRDefault="0076030E" w:rsidP="0076030E">
      <w:pPr>
        <w:jc w:val="center"/>
        <w:rPr>
          <w:rFonts w:ascii="Liberation Serif" w:hAnsi="Liberation Serif"/>
          <w:sz w:val="28"/>
          <w:szCs w:val="28"/>
        </w:rPr>
      </w:pPr>
    </w:p>
    <w:p w:rsidR="0076030E" w:rsidRPr="003C063F" w:rsidRDefault="0076030E" w:rsidP="0076030E">
      <w:pPr>
        <w:jc w:val="center"/>
        <w:rPr>
          <w:rFonts w:ascii="Liberation Serif" w:hAnsi="Liberation Serif"/>
          <w:sz w:val="28"/>
          <w:szCs w:val="28"/>
        </w:rPr>
      </w:pPr>
    </w:p>
    <w:p w:rsidR="0076030E" w:rsidRDefault="0076030E" w:rsidP="0076030E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</w:t>
      </w:r>
    </w:p>
    <w:p w:rsidR="0076030E" w:rsidRDefault="0076030E" w:rsidP="0076030E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76030E" w:rsidRPr="00B82CD5" w:rsidRDefault="0076030E" w:rsidP="0076030E">
      <w:pPr>
        <w:ind w:left="992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________________№__________</w:t>
      </w:r>
    </w:p>
    <w:p w:rsidR="0076030E" w:rsidRDefault="0076030E" w:rsidP="00760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030E" w:rsidRPr="00B82CD5" w:rsidRDefault="0076030E" w:rsidP="0076030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82CD5">
        <w:rPr>
          <w:rFonts w:ascii="Liberation Serif" w:hAnsi="Liberation Serif" w:cs="Liberation Serif"/>
          <w:b/>
          <w:sz w:val="28"/>
          <w:szCs w:val="28"/>
        </w:rPr>
        <w:t xml:space="preserve">ПЕРЕЧЕНЬ </w:t>
      </w:r>
    </w:p>
    <w:p w:rsidR="0076030E" w:rsidRPr="00B82CD5" w:rsidRDefault="0076030E" w:rsidP="0076030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82CD5">
        <w:rPr>
          <w:rFonts w:ascii="Liberation Serif" w:hAnsi="Liberation Serif" w:cs="Liberation Serif"/>
          <w:b/>
          <w:sz w:val="28"/>
          <w:szCs w:val="28"/>
        </w:rPr>
        <w:t xml:space="preserve">главных распорядителей и </w:t>
      </w:r>
      <w:proofErr w:type="gramStart"/>
      <w:r w:rsidRPr="00B82CD5">
        <w:rPr>
          <w:rFonts w:ascii="Liberation Serif" w:hAnsi="Liberation Serif" w:cs="Liberation Serif"/>
          <w:b/>
          <w:sz w:val="28"/>
          <w:szCs w:val="28"/>
        </w:rPr>
        <w:t>подведомственных им распорядителей</w:t>
      </w:r>
      <w:proofErr w:type="gramEnd"/>
      <w:r w:rsidRPr="00B82CD5">
        <w:rPr>
          <w:rFonts w:ascii="Liberation Serif" w:hAnsi="Liberation Serif" w:cs="Liberation Serif"/>
          <w:b/>
          <w:sz w:val="28"/>
          <w:szCs w:val="28"/>
        </w:rPr>
        <w:t xml:space="preserve"> и получателей бюджетных средств городского округа Верхняя Пышма</w:t>
      </w:r>
    </w:p>
    <w:p w:rsidR="0076030E" w:rsidRPr="00B82CD5" w:rsidRDefault="0076030E" w:rsidP="0076030E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2752"/>
        <w:gridCol w:w="3812"/>
        <w:gridCol w:w="2964"/>
        <w:gridCol w:w="3809"/>
      </w:tblGrid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Номер стро</w:t>
            </w: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ки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Код ведомственной структуры расходов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главных распорядителей бюджетных средств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pStyle w:val="ConsPlusTitle"/>
              <w:jc w:val="center"/>
              <w:rPr>
                <w:b w:val="0"/>
                <w:bCs w:val="0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распорядителей бюджетных средств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pStyle w:val="ConsPlusTitle"/>
              <w:jc w:val="center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Наименование получателей бюджетных средств</w:t>
            </w:r>
          </w:p>
        </w:tc>
      </w:tr>
      <w:tr w:rsidR="0076030E" w:rsidRPr="00B82CD5" w:rsidTr="00A234F1"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9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901</w:t>
            </w:r>
          </w:p>
        </w:tc>
        <w:tc>
          <w:tcPr>
            <w:tcW w:w="1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жилищно-коммунального хозяйства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жилищно-коммунального хозяйства городского округа Верхняя Пышма»</w:t>
            </w:r>
          </w:p>
        </w:tc>
      </w:tr>
      <w:tr w:rsidR="0076030E" w:rsidRPr="00B82CD5" w:rsidTr="00A234F1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2. Муниципальное казенное учреждение «Управление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культуры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1. Муниципальное казенное учреждение «Управление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культуры городского округа Верхняя Пышма»</w:t>
            </w:r>
          </w:p>
        </w:tc>
      </w:tr>
      <w:tr w:rsidR="0076030E" w:rsidRPr="00B82CD5" w:rsidTr="00A234F1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76030E" w:rsidRPr="00B82CD5" w:rsidTr="00A234F1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 Муниципальное казенное учреждение «Управление образования городского округа Верхняя Пышма»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Муниципальное казенное учреждение «Управление образования городского округа Верхняя Пышма»</w:t>
            </w:r>
          </w:p>
        </w:tc>
      </w:tr>
      <w:tr w:rsidR="0076030E" w:rsidRPr="00B82CD5" w:rsidTr="00A234F1"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 Кедровская поселковая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Исетская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поселковая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4.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сельская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Красненская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поселковая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 Мостовская сельская администрация городского округа Верхняя Пышма.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7. Муниципальное казенное учреждение «Управление капитального строительства городского округа Верхняя Пышма».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8. Муниципальное казенное учреждение «Управление гражданской защиты городского округа Верхняя Пышма».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9. Муниципальное казенное учреждение «Административно-хозяйственное управление».</w:t>
            </w:r>
          </w:p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 Муниципальное казенное учреждение «Архив городского округа Верхняя Пышма».</w:t>
            </w:r>
          </w:p>
          <w:p w:rsidR="0076030E" w:rsidRPr="00B82CD5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11. </w:t>
            </w:r>
            <w:r w:rsidRPr="0049390B">
              <w:rPr>
                <w:rFonts w:ascii="Liberation Serif" w:hAnsi="Liberation Serif" w:cs="Liberation Serif"/>
                <w:sz w:val="28"/>
                <w:szCs w:val="28"/>
              </w:rPr>
              <w:t>Мун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иципальное казенное учреждение «</w:t>
            </w:r>
            <w:r w:rsidRPr="0049390B">
              <w:rPr>
                <w:rFonts w:ascii="Liberation Serif" w:hAnsi="Liberation Serif" w:cs="Liberation Serif"/>
                <w:sz w:val="28"/>
                <w:szCs w:val="28"/>
              </w:rPr>
              <w:t xml:space="preserve">Центр пространственного развития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городского округа Верхняя Пышма»</w:t>
            </w:r>
          </w:p>
        </w:tc>
      </w:tr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902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Комитет по управлению имуществом Администрации городского округа Верхняя Пышма</w:t>
            </w:r>
          </w:p>
        </w:tc>
      </w:tr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Дума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Дума городского округа Верхняя Пышма</w:t>
            </w:r>
          </w:p>
        </w:tc>
      </w:tr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913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Счетная палата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Счетная палата городского округа Верхняя Пышма</w:t>
            </w:r>
          </w:p>
        </w:tc>
      </w:tr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918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городская территориальная избирательная комиссия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городская территориальная избирательная комиссия</w:t>
            </w:r>
          </w:p>
        </w:tc>
      </w:tr>
      <w:tr w:rsidR="0076030E" w:rsidRPr="00B82CD5" w:rsidTr="00A234F1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Pr="00B82CD5" w:rsidRDefault="0076030E" w:rsidP="00A234F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82CD5">
              <w:rPr>
                <w:rFonts w:ascii="Liberation Serif" w:hAnsi="Liberation Serif" w:cs="Liberation Serif"/>
                <w:sz w:val="28"/>
                <w:szCs w:val="28"/>
              </w:rPr>
              <w:t>919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30E" w:rsidRDefault="0076030E" w:rsidP="00A234F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Финансовое управление Администрации городского округа Верхняя Пышма</w:t>
            </w:r>
          </w:p>
        </w:tc>
      </w:tr>
    </w:tbl>
    <w:p w:rsidR="0076030E" w:rsidRPr="00B82CD5" w:rsidRDefault="0076030E" w:rsidP="0076030E">
      <w:pPr>
        <w:rPr>
          <w:rFonts w:ascii="Liberation Serif" w:hAnsi="Liberation Serif"/>
          <w:sz w:val="28"/>
          <w:szCs w:val="28"/>
        </w:rPr>
      </w:pPr>
    </w:p>
    <w:p w:rsidR="0076030E" w:rsidRDefault="0076030E">
      <w:pPr>
        <w:spacing w:after="160" w:line="259" w:lineRule="auto"/>
      </w:pPr>
      <w:bookmarkStart w:id="0" w:name="_GoBack"/>
      <w:bookmarkEnd w:id="0"/>
    </w:p>
    <w:p w:rsidR="00FB2C03" w:rsidRDefault="00FB2C03"/>
    <w:sectPr w:rsidR="00FB2C03" w:rsidSect="007603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69"/>
    <w:rsid w:val="00744369"/>
    <w:rsid w:val="0076030E"/>
    <w:rsid w:val="00F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E8FF"/>
  <w15:chartTrackingRefBased/>
  <w15:docId w15:val="{01C34801-3823-4B6A-B75A-5CF81B4E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03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603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60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D4B5F-AAF9-4DF3-BA06-A4346E0D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2026-04-03T09:35:00Z</dcterms:created>
  <dcterms:modified xsi:type="dcterms:W3CDTF">2026-04-03T09:36:00Z</dcterms:modified>
</cp:coreProperties>
</file>