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542675" w:rsidTr="00542675">
        <w:trPr>
          <w:trHeight w:val="524"/>
        </w:trPr>
        <w:tc>
          <w:tcPr>
            <w:tcW w:w="9460" w:type="dxa"/>
            <w:gridSpan w:val="5"/>
            <w:hideMark/>
          </w:tcPr>
          <w:p w:rsidR="00542675" w:rsidRDefault="0054267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542675" w:rsidRDefault="0054267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542675" w:rsidRDefault="0054267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542675" w:rsidRDefault="0054267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986560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42675" w:rsidTr="00542675">
        <w:trPr>
          <w:trHeight w:val="524"/>
        </w:trPr>
        <w:tc>
          <w:tcPr>
            <w:tcW w:w="284" w:type="dxa"/>
            <w:vAlign w:val="bottom"/>
            <w:hideMark/>
          </w:tcPr>
          <w:p w:rsidR="00542675" w:rsidRDefault="00542675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42675" w:rsidRDefault="0054267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542675" w:rsidRDefault="0054267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42675" w:rsidRDefault="0054267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42675" w:rsidRDefault="0054267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542675" w:rsidTr="00542675">
        <w:trPr>
          <w:trHeight w:val="130"/>
        </w:trPr>
        <w:tc>
          <w:tcPr>
            <w:tcW w:w="9460" w:type="dxa"/>
            <w:gridSpan w:val="5"/>
          </w:tcPr>
          <w:p w:rsidR="00542675" w:rsidRDefault="00542675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542675" w:rsidTr="00542675">
        <w:tc>
          <w:tcPr>
            <w:tcW w:w="9460" w:type="dxa"/>
            <w:gridSpan w:val="5"/>
          </w:tcPr>
          <w:p w:rsidR="00542675" w:rsidRDefault="00542675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542675" w:rsidRDefault="0054267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542675" w:rsidRDefault="0054267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542675" w:rsidTr="00542675">
        <w:tc>
          <w:tcPr>
            <w:tcW w:w="9460" w:type="dxa"/>
            <w:gridSpan w:val="5"/>
            <w:hideMark/>
          </w:tcPr>
          <w:p w:rsidR="00542675" w:rsidRDefault="00542675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состав Единой комиссии по установлению заработной платы руководителям муниципальных учреждений физической культуры, спорта и молодежной политики городского округа Верхняя Пышма, утвержденный </w:t>
            </w:r>
            <w:bookmarkEnd w:id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постановлением администрации городского округа Верхняя Пышма от 30.09.2019 № 1096</w:t>
            </w:r>
          </w:p>
        </w:tc>
      </w:tr>
      <w:tr w:rsidR="00542675" w:rsidTr="00542675">
        <w:tc>
          <w:tcPr>
            <w:tcW w:w="9460" w:type="dxa"/>
            <w:gridSpan w:val="5"/>
          </w:tcPr>
          <w:p w:rsidR="00542675" w:rsidRDefault="0054267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42675" w:rsidRDefault="0054267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542675" w:rsidRDefault="00542675" w:rsidP="0054267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статьями 52 и 54 Федерального закона от 20 марта 2025 года № 33-ФЗ «Об общих принципах организации местного самоуправления в единой системе публичной власти», руководствуясь Уставом городского округа Верхняя Пышма Свердловской области, в связи с распоряжением администрации городского округа Верхняя Пышма от 01.04.2026 № 201-к </w:t>
      </w:r>
    </w:p>
    <w:p w:rsidR="00542675" w:rsidRDefault="00542675" w:rsidP="00542675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542675" w:rsidRDefault="00542675" w:rsidP="00542675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Внести изменения в состав Единой комиссии по установлению заработной платы руководителям муниципальных учреждений физической культуры, спорта и молодежной политики городского округа Верхняя Пышма, утвержденный постановлением администрации городского округа Верхняя Пышма от 30.09.2019 № 1096 «Об оплате труда руководителей муниципальных учреждений физической культуры, спорта и молодежной политики городского округа Верхняя Пышма», изложив в новой редакции (прилагается).</w:t>
      </w:r>
      <w:r>
        <w:rPr>
          <w:rFonts w:ascii="Liberation Serif" w:hAnsi="Liberation Serif"/>
          <w:sz w:val="28"/>
          <w:szCs w:val="28"/>
        </w:rPr>
        <w:tab/>
      </w:r>
    </w:p>
    <w:p w:rsidR="00542675" w:rsidRDefault="00542675" w:rsidP="00542675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на 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(www.movp.ru). </w:t>
      </w:r>
    </w:p>
    <w:p w:rsidR="00542675" w:rsidRDefault="00542675" w:rsidP="00542675">
      <w:pPr>
        <w:widowControl w:val="0"/>
        <w:tabs>
          <w:tab w:val="left" w:pos="1276"/>
        </w:tabs>
        <w:ind w:left="709"/>
        <w:jc w:val="both"/>
        <w:rPr>
          <w:rFonts w:ascii="Liberation Serif" w:hAnsi="Liberation Serif"/>
          <w:sz w:val="28"/>
          <w:szCs w:val="28"/>
        </w:rPr>
      </w:pPr>
    </w:p>
    <w:p w:rsidR="00542675" w:rsidRDefault="00542675" w:rsidP="00542675">
      <w:pPr>
        <w:widowControl w:val="0"/>
        <w:tabs>
          <w:tab w:val="left" w:pos="1276"/>
        </w:tabs>
        <w:ind w:left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542675" w:rsidTr="00542675">
        <w:tc>
          <w:tcPr>
            <w:tcW w:w="6237" w:type="dxa"/>
            <w:vAlign w:val="bottom"/>
            <w:hideMark/>
          </w:tcPr>
          <w:p w:rsidR="00542675" w:rsidRDefault="0054267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542675" w:rsidRDefault="00542675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542675" w:rsidRDefault="00542675" w:rsidP="00542675">
      <w:pPr>
        <w:pStyle w:val="ConsNormal"/>
        <w:widowControl/>
        <w:ind w:firstLine="0"/>
        <w:rPr>
          <w:rFonts w:ascii="Liberation Serif" w:hAnsi="Liberation Serif"/>
        </w:rPr>
      </w:pPr>
    </w:p>
    <w:p w:rsidR="00542675" w:rsidRDefault="00542675">
      <w:pPr>
        <w:spacing w:after="160" w:line="259" w:lineRule="auto"/>
      </w:pPr>
      <w:r>
        <w:br w:type="page"/>
      </w:r>
    </w:p>
    <w:p w:rsidR="00542675" w:rsidRPr="003C063F" w:rsidRDefault="00542675" w:rsidP="00542675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2675" w:rsidRPr="00865421" w:rsidRDefault="00542675" w:rsidP="00542675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432845479" w:edGrp="everyone"/>
                            <w:r w:rsidRPr="00865421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К постановлению Администрации</w:t>
                            </w:r>
                          </w:p>
                          <w:p w:rsidR="00542675" w:rsidRPr="003C063F" w:rsidRDefault="00542675" w:rsidP="00542675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865421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542675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432845479"/>
                                <w:p w:rsidR="00542675" w:rsidRPr="003C063F" w:rsidRDefault="00542675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614944332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542675" w:rsidRPr="003C063F" w:rsidRDefault="00542675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614944332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542675" w:rsidRPr="003C063F" w:rsidRDefault="00542675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433065417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542675" w:rsidRPr="003C063F" w:rsidRDefault="00542675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433065417"/>
                                </w:p>
                              </w:tc>
                            </w:tr>
                          </w:tbl>
                          <w:p w:rsidR="00542675" w:rsidRPr="003C063F" w:rsidRDefault="00542675" w:rsidP="00542675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542675" w:rsidRPr="003C063F" w:rsidRDefault="00542675" w:rsidP="00542675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542675" w:rsidRPr="003C063F" w:rsidRDefault="00542675" w:rsidP="00542675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542675" w:rsidRPr="00865421" w:rsidRDefault="00542675" w:rsidP="00542675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432845479" w:edGrp="everyone"/>
                      <w:r w:rsidRPr="00865421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К постановлению Администрации</w:t>
                      </w:r>
                    </w:p>
                    <w:p w:rsidR="00542675" w:rsidRPr="003C063F" w:rsidRDefault="00542675" w:rsidP="00542675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865421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542675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432845479"/>
                          <w:p w:rsidR="00542675" w:rsidRPr="003C063F" w:rsidRDefault="00542675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614944332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542675" w:rsidRPr="003C063F" w:rsidRDefault="00542675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614944332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542675" w:rsidRPr="003C063F" w:rsidRDefault="00542675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433065417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542675" w:rsidRPr="003C063F" w:rsidRDefault="00542675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433065417"/>
                          </w:p>
                        </w:tc>
                      </w:tr>
                    </w:tbl>
                    <w:p w:rsidR="00542675" w:rsidRPr="003C063F" w:rsidRDefault="00542675" w:rsidP="00542675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542675" w:rsidRPr="003C063F" w:rsidRDefault="00542675" w:rsidP="00542675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542675" w:rsidRPr="003C063F" w:rsidRDefault="00542675" w:rsidP="00542675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42675" w:rsidRDefault="00542675" w:rsidP="00542675">
      <w:pPr>
        <w:jc w:val="center"/>
        <w:rPr>
          <w:rFonts w:ascii="Liberation Serif" w:hAnsi="Liberation Serif"/>
          <w:sz w:val="28"/>
          <w:szCs w:val="28"/>
        </w:rPr>
      </w:pPr>
    </w:p>
    <w:p w:rsidR="00542675" w:rsidRPr="003C063F" w:rsidRDefault="00542675" w:rsidP="00542675">
      <w:pPr>
        <w:jc w:val="center"/>
        <w:rPr>
          <w:rFonts w:ascii="Liberation Serif" w:hAnsi="Liberation Serif"/>
          <w:sz w:val="28"/>
          <w:szCs w:val="28"/>
        </w:rPr>
      </w:pPr>
    </w:p>
    <w:p w:rsidR="00542675" w:rsidRPr="003C063F" w:rsidRDefault="00542675" w:rsidP="00542675">
      <w:pPr>
        <w:jc w:val="center"/>
        <w:rPr>
          <w:rFonts w:ascii="Liberation Serif" w:hAnsi="Liberation Serif"/>
          <w:sz w:val="28"/>
          <w:szCs w:val="28"/>
        </w:rPr>
      </w:pPr>
    </w:p>
    <w:p w:rsidR="00542675" w:rsidRPr="003C063F" w:rsidRDefault="00542675" w:rsidP="00542675">
      <w:pPr>
        <w:jc w:val="center"/>
        <w:rPr>
          <w:rFonts w:ascii="Liberation Serif" w:hAnsi="Liberation Serif"/>
          <w:sz w:val="28"/>
          <w:szCs w:val="28"/>
        </w:rPr>
      </w:pPr>
    </w:p>
    <w:p w:rsidR="00542675" w:rsidRPr="003C063F" w:rsidRDefault="00542675" w:rsidP="00542675">
      <w:pPr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УТВЕРЖДЕН </w:t>
      </w:r>
    </w:p>
    <w:p w:rsidR="00542675" w:rsidRPr="003C063F" w:rsidRDefault="00542675" w:rsidP="00542675">
      <w:pPr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постановлением</w:t>
      </w:r>
      <w:r w:rsidRPr="003C063F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А</w:t>
      </w:r>
      <w:r w:rsidRPr="003C063F">
        <w:rPr>
          <w:rFonts w:ascii="Liberation Serif" w:hAnsi="Liberation Serif"/>
          <w:sz w:val="28"/>
          <w:szCs w:val="28"/>
        </w:rPr>
        <w:t>дминистрации</w:t>
      </w:r>
    </w:p>
    <w:p w:rsidR="00542675" w:rsidRPr="003C063F" w:rsidRDefault="00542675" w:rsidP="00542675">
      <w:pPr>
        <w:ind w:left="5103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tbl>
      <w:tblPr>
        <w:tblW w:w="4303" w:type="dxa"/>
        <w:tblInd w:w="5070" w:type="dxa"/>
        <w:tblLook w:val="04A0" w:firstRow="1" w:lastRow="0" w:firstColumn="1" w:lastColumn="0" w:noHBand="0" w:noVBand="1"/>
      </w:tblPr>
      <w:tblGrid>
        <w:gridCol w:w="534"/>
        <w:gridCol w:w="2126"/>
        <w:gridCol w:w="484"/>
        <w:gridCol w:w="1159"/>
      </w:tblGrid>
      <w:tr w:rsidR="00542675" w:rsidRPr="003C063F" w:rsidTr="00E8334F">
        <w:tc>
          <w:tcPr>
            <w:tcW w:w="534" w:type="dxa"/>
            <w:shd w:val="clear" w:color="auto" w:fill="auto"/>
          </w:tcPr>
          <w:p w:rsidR="00542675" w:rsidRPr="003C063F" w:rsidRDefault="00542675" w:rsidP="00E8334F">
            <w:pPr>
              <w:rPr>
                <w:rFonts w:ascii="Liberation Serif" w:hAnsi="Liberation Serif"/>
                <w:sz w:val="28"/>
                <w:szCs w:val="28"/>
              </w:rPr>
            </w:pPr>
            <w:r w:rsidRPr="003C063F">
              <w:rPr>
                <w:rFonts w:ascii="Liberation Serif" w:hAnsi="Liberation Serif"/>
                <w:sz w:val="28"/>
                <w:szCs w:val="28"/>
              </w:rPr>
              <w:t>от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542675" w:rsidRPr="003C063F" w:rsidRDefault="00542675" w:rsidP="00E8334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C063F">
              <w:rPr>
                <w:rFonts w:ascii="Liberation Serif" w:hAnsi="Liberation Serif"/>
              </w:rPr>
              <w:fldChar w:fldCharType="begin"/>
            </w:r>
            <w:r w:rsidRPr="003C063F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3C063F">
              <w:rPr>
                <w:rFonts w:ascii="Liberation Serif" w:hAnsi="Liberation Serif"/>
              </w:rPr>
              <w:fldChar w:fldCharType="separate"/>
            </w:r>
            <w:r w:rsidRPr="003C063F">
              <w:rPr>
                <w:rFonts w:ascii="Liberation Serif" w:hAnsi="Liberation Serif"/>
              </w:rPr>
              <w:t xml:space="preserve"> </w:t>
            </w:r>
            <w:r w:rsidRPr="003C063F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84" w:type="dxa"/>
            <w:shd w:val="clear" w:color="auto" w:fill="auto"/>
          </w:tcPr>
          <w:p w:rsidR="00542675" w:rsidRPr="003C063F" w:rsidRDefault="00542675" w:rsidP="00E8334F">
            <w:pPr>
              <w:rPr>
                <w:rFonts w:ascii="Liberation Serif" w:hAnsi="Liberation Serif"/>
                <w:sz w:val="28"/>
                <w:szCs w:val="28"/>
              </w:rPr>
            </w:pPr>
            <w:r w:rsidRPr="003C063F">
              <w:rPr>
                <w:rFonts w:ascii="Liberation Serif" w:hAnsi="Liberation Serif"/>
                <w:sz w:val="28"/>
                <w:szCs w:val="28"/>
              </w:rPr>
              <w:t>№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</w:tcPr>
          <w:p w:rsidR="00542675" w:rsidRPr="003C063F" w:rsidRDefault="00542675" w:rsidP="00E8334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C063F">
              <w:rPr>
                <w:rFonts w:ascii="Liberation Serif" w:hAnsi="Liberation Serif"/>
              </w:rPr>
              <w:fldChar w:fldCharType="begin"/>
            </w:r>
            <w:r w:rsidRPr="003C063F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3C063F">
              <w:rPr>
                <w:rFonts w:ascii="Liberation Serif" w:hAnsi="Liberation Serif"/>
              </w:rPr>
              <w:fldChar w:fldCharType="separate"/>
            </w:r>
            <w:r w:rsidRPr="003C063F">
              <w:rPr>
                <w:rFonts w:ascii="Liberation Serif" w:hAnsi="Liberation Serif"/>
              </w:rPr>
              <w:t xml:space="preserve"> </w:t>
            </w:r>
            <w:r w:rsidRPr="003C063F">
              <w:rPr>
                <w:rFonts w:ascii="Liberation Serif" w:hAnsi="Liberation Serif"/>
              </w:rPr>
              <w:fldChar w:fldCharType="end"/>
            </w:r>
          </w:p>
        </w:tc>
      </w:tr>
    </w:tbl>
    <w:p w:rsidR="00542675" w:rsidRPr="003C063F" w:rsidRDefault="00542675" w:rsidP="00542675">
      <w:pPr>
        <w:rPr>
          <w:rFonts w:ascii="Liberation Serif" w:hAnsi="Liberation Serif"/>
          <w:sz w:val="28"/>
          <w:szCs w:val="28"/>
        </w:rPr>
      </w:pPr>
    </w:p>
    <w:p w:rsidR="00542675" w:rsidRPr="003C063F" w:rsidRDefault="00542675" w:rsidP="00542675">
      <w:pPr>
        <w:rPr>
          <w:rFonts w:ascii="Liberation Serif" w:hAnsi="Liberation Serif"/>
          <w:sz w:val="28"/>
          <w:szCs w:val="28"/>
        </w:rPr>
      </w:pPr>
    </w:p>
    <w:p w:rsidR="00542675" w:rsidRPr="00183F9C" w:rsidRDefault="00542675" w:rsidP="00542675">
      <w:pPr>
        <w:jc w:val="center"/>
        <w:rPr>
          <w:rFonts w:ascii="Liberation Serif" w:hAnsi="Liberation Serif"/>
          <w:b/>
          <w:sz w:val="28"/>
          <w:szCs w:val="28"/>
        </w:rPr>
      </w:pPr>
      <w:r w:rsidRPr="00183F9C">
        <w:rPr>
          <w:rFonts w:ascii="Liberation Serif" w:hAnsi="Liberation Serif"/>
          <w:b/>
          <w:sz w:val="28"/>
          <w:szCs w:val="28"/>
        </w:rPr>
        <w:t>СОСТАВ</w:t>
      </w:r>
    </w:p>
    <w:p w:rsidR="00542675" w:rsidRPr="00183F9C" w:rsidRDefault="00542675" w:rsidP="00542675">
      <w:pPr>
        <w:jc w:val="center"/>
        <w:rPr>
          <w:rFonts w:ascii="Liberation Serif" w:hAnsi="Liberation Serif"/>
          <w:b/>
          <w:sz w:val="28"/>
          <w:szCs w:val="28"/>
        </w:rPr>
      </w:pPr>
      <w:r w:rsidRPr="00183F9C">
        <w:rPr>
          <w:rFonts w:ascii="Liberation Serif" w:hAnsi="Liberation Serif"/>
          <w:b/>
          <w:sz w:val="28"/>
          <w:szCs w:val="28"/>
        </w:rPr>
        <w:t xml:space="preserve">Единой комиссии по установлению заработной платы </w:t>
      </w:r>
    </w:p>
    <w:p w:rsidR="00542675" w:rsidRPr="00183F9C" w:rsidRDefault="00542675" w:rsidP="00542675">
      <w:pPr>
        <w:jc w:val="center"/>
        <w:rPr>
          <w:rFonts w:ascii="Liberation Serif" w:hAnsi="Liberation Serif"/>
          <w:b/>
          <w:sz w:val="28"/>
          <w:szCs w:val="28"/>
        </w:rPr>
      </w:pPr>
      <w:r w:rsidRPr="00183F9C">
        <w:rPr>
          <w:rFonts w:ascii="Liberation Serif" w:hAnsi="Liberation Serif"/>
          <w:b/>
          <w:sz w:val="28"/>
          <w:szCs w:val="28"/>
        </w:rPr>
        <w:t>руководителям муниципальных учреждений физической культуры, спорта и молодежной политики городского округа Верхняя Пышма</w:t>
      </w:r>
    </w:p>
    <w:p w:rsidR="00542675" w:rsidRPr="004040A8" w:rsidRDefault="00542675" w:rsidP="00542675">
      <w:pPr>
        <w:jc w:val="center"/>
        <w:rPr>
          <w:rFonts w:ascii="Liberation Serif" w:hAnsi="Liberation Serif"/>
          <w:sz w:val="28"/>
          <w:szCs w:val="28"/>
        </w:rPr>
      </w:pPr>
    </w:p>
    <w:p w:rsidR="00542675" w:rsidRPr="004040A8" w:rsidRDefault="00542675" w:rsidP="0054267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Карпов Дмитрий Геннадьевич</w:t>
      </w:r>
      <w:r w:rsidRPr="004040A8">
        <w:rPr>
          <w:rFonts w:ascii="Liberation Serif" w:hAnsi="Liberation Serif"/>
          <w:sz w:val="28"/>
          <w:szCs w:val="28"/>
        </w:rPr>
        <w:t xml:space="preserve"> –</w:t>
      </w:r>
      <w:r>
        <w:rPr>
          <w:rFonts w:ascii="Liberation Serif" w:hAnsi="Liberation Serif"/>
          <w:sz w:val="28"/>
          <w:szCs w:val="28"/>
        </w:rPr>
        <w:t xml:space="preserve"> заместитель</w:t>
      </w:r>
      <w:r w:rsidRPr="004040A8">
        <w:rPr>
          <w:rFonts w:ascii="Liberation Serif" w:hAnsi="Liberation Serif"/>
          <w:sz w:val="28"/>
          <w:szCs w:val="28"/>
        </w:rPr>
        <w:t xml:space="preserve"> главы администрации по</w:t>
      </w:r>
      <w:r>
        <w:rPr>
          <w:rFonts w:ascii="Liberation Serif" w:hAnsi="Liberation Serif"/>
          <w:sz w:val="28"/>
          <w:szCs w:val="28"/>
        </w:rPr>
        <w:t> </w:t>
      </w:r>
      <w:r w:rsidRPr="004040A8">
        <w:rPr>
          <w:rFonts w:ascii="Liberation Serif" w:hAnsi="Liberation Serif"/>
          <w:sz w:val="28"/>
          <w:szCs w:val="28"/>
        </w:rPr>
        <w:t>социальным вопросам городского округа Верхняя Пышм</w:t>
      </w:r>
      <w:r>
        <w:rPr>
          <w:rFonts w:ascii="Liberation Serif" w:hAnsi="Liberation Serif"/>
          <w:sz w:val="28"/>
          <w:szCs w:val="28"/>
        </w:rPr>
        <w:t>а, председатель комиссии;</w:t>
      </w:r>
    </w:p>
    <w:p w:rsidR="00542675" w:rsidRPr="004040A8" w:rsidRDefault="00542675" w:rsidP="00542675">
      <w:pPr>
        <w:ind w:firstLine="709"/>
        <w:jc w:val="both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Хмелёва</w:t>
      </w:r>
      <w:proofErr w:type="spellEnd"/>
      <w:r>
        <w:rPr>
          <w:rFonts w:ascii="Liberation Serif" w:hAnsi="Liberation Serif"/>
          <w:sz w:val="28"/>
          <w:szCs w:val="28"/>
        </w:rPr>
        <w:t xml:space="preserve"> Анна Николаевна</w:t>
      </w:r>
      <w:r w:rsidRPr="004040A8">
        <w:rPr>
          <w:rFonts w:ascii="Liberation Serif" w:hAnsi="Liberation Serif"/>
          <w:sz w:val="28"/>
          <w:szCs w:val="28"/>
        </w:rPr>
        <w:t xml:space="preserve"> – начальник муниципального казенного учреждения «Управление физической культуры, спорта и молодёжной политики г</w:t>
      </w:r>
      <w:r>
        <w:rPr>
          <w:rFonts w:ascii="Liberation Serif" w:hAnsi="Liberation Serif"/>
          <w:sz w:val="28"/>
          <w:szCs w:val="28"/>
        </w:rPr>
        <w:t>ородского округа Верхняя Пышма», заместитель комиссии;</w:t>
      </w:r>
    </w:p>
    <w:p w:rsidR="00542675" w:rsidRPr="004040A8" w:rsidRDefault="00542675" w:rsidP="00542675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040A8">
        <w:rPr>
          <w:rFonts w:ascii="Liberation Serif" w:hAnsi="Liberation Serif"/>
          <w:sz w:val="28"/>
          <w:szCs w:val="28"/>
        </w:rPr>
        <w:t>Антропова Ольга Владиславовна – начальник организационного отдела муниципального казенного учреждения «Управление физической культуры, спорта и молодёжной политики городского округа Верхняя Пышма»</w:t>
      </w:r>
      <w:r>
        <w:rPr>
          <w:rFonts w:ascii="Liberation Serif" w:hAnsi="Liberation Serif"/>
          <w:sz w:val="28"/>
          <w:szCs w:val="28"/>
        </w:rPr>
        <w:t>, секретарь комиссии;</w:t>
      </w:r>
    </w:p>
    <w:p w:rsidR="00542675" w:rsidRPr="004040A8" w:rsidRDefault="00542675" w:rsidP="00542675">
      <w:pPr>
        <w:ind w:firstLine="709"/>
        <w:jc w:val="both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Миклашевская</w:t>
      </w:r>
      <w:proofErr w:type="spellEnd"/>
      <w:r>
        <w:rPr>
          <w:rFonts w:ascii="Liberation Serif" w:hAnsi="Liberation Serif"/>
          <w:sz w:val="28"/>
          <w:szCs w:val="28"/>
        </w:rPr>
        <w:t xml:space="preserve"> Александра Александровна</w:t>
      </w:r>
      <w:r w:rsidRPr="004040A8">
        <w:rPr>
          <w:rFonts w:ascii="Liberation Serif" w:hAnsi="Liberation Serif"/>
          <w:sz w:val="28"/>
          <w:szCs w:val="28"/>
        </w:rPr>
        <w:t xml:space="preserve"> – </w:t>
      </w:r>
      <w:r>
        <w:rPr>
          <w:rFonts w:ascii="Liberation Serif" w:hAnsi="Liberation Serif"/>
          <w:sz w:val="28"/>
          <w:szCs w:val="28"/>
        </w:rPr>
        <w:t xml:space="preserve">исполняющий обязанности </w:t>
      </w:r>
      <w:r w:rsidRPr="004040A8">
        <w:rPr>
          <w:rFonts w:ascii="Liberation Serif" w:hAnsi="Liberation Serif"/>
          <w:sz w:val="28"/>
          <w:szCs w:val="28"/>
        </w:rPr>
        <w:t>заместител</w:t>
      </w:r>
      <w:r>
        <w:rPr>
          <w:rFonts w:ascii="Liberation Serif" w:hAnsi="Liberation Serif"/>
          <w:sz w:val="28"/>
          <w:szCs w:val="28"/>
        </w:rPr>
        <w:t>я</w:t>
      </w:r>
      <w:r w:rsidRPr="004040A8">
        <w:rPr>
          <w:rFonts w:ascii="Liberation Serif" w:hAnsi="Liberation Serif"/>
          <w:sz w:val="28"/>
          <w:szCs w:val="28"/>
        </w:rPr>
        <w:t xml:space="preserve"> начальника муниципального казенного учреждения «Управление физической культуры, спорта и</w:t>
      </w:r>
      <w:r>
        <w:rPr>
          <w:rFonts w:ascii="Liberation Serif" w:hAnsi="Liberation Serif"/>
          <w:sz w:val="28"/>
          <w:szCs w:val="28"/>
        </w:rPr>
        <w:t> </w:t>
      </w:r>
      <w:r w:rsidRPr="004040A8">
        <w:rPr>
          <w:rFonts w:ascii="Liberation Serif" w:hAnsi="Liberation Serif"/>
          <w:sz w:val="28"/>
          <w:szCs w:val="28"/>
        </w:rPr>
        <w:t>молодёжной политики г</w:t>
      </w:r>
      <w:r>
        <w:rPr>
          <w:rFonts w:ascii="Liberation Serif" w:hAnsi="Liberation Serif"/>
          <w:sz w:val="28"/>
          <w:szCs w:val="28"/>
        </w:rPr>
        <w:t>ородского округа Верхняя Пышма», член комиссии;</w:t>
      </w:r>
    </w:p>
    <w:p w:rsidR="00542675" w:rsidRPr="003C063F" w:rsidRDefault="00542675" w:rsidP="00542675">
      <w:pPr>
        <w:ind w:firstLine="709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4040A8">
        <w:rPr>
          <w:rFonts w:ascii="Liberation Serif" w:hAnsi="Liberation Serif"/>
          <w:sz w:val="28"/>
          <w:szCs w:val="28"/>
        </w:rPr>
        <w:t>Шелепова</w:t>
      </w:r>
      <w:proofErr w:type="spellEnd"/>
      <w:r w:rsidRPr="004040A8">
        <w:rPr>
          <w:rFonts w:ascii="Liberation Serif" w:hAnsi="Liberation Serif"/>
          <w:sz w:val="28"/>
          <w:szCs w:val="28"/>
        </w:rPr>
        <w:t xml:space="preserve"> Екатерина Петровна – главный бухгалтер централизованной бухгалтерии муниципального казенного учреждения «Управление физической культуры, спорта и молодежной политики го</w:t>
      </w:r>
      <w:r>
        <w:rPr>
          <w:rFonts w:ascii="Liberation Serif" w:hAnsi="Liberation Serif"/>
          <w:sz w:val="28"/>
          <w:szCs w:val="28"/>
        </w:rPr>
        <w:t>родского округа Верхняя Пышма», член комиссии.</w:t>
      </w:r>
    </w:p>
    <w:p w:rsidR="00542675" w:rsidRPr="003C063F" w:rsidRDefault="00542675" w:rsidP="00542675">
      <w:pPr>
        <w:rPr>
          <w:rFonts w:ascii="Liberation Serif" w:hAnsi="Liberation Serif"/>
          <w:sz w:val="28"/>
          <w:szCs w:val="28"/>
        </w:rPr>
      </w:pPr>
    </w:p>
    <w:p w:rsidR="000B2017" w:rsidRDefault="000B2017"/>
    <w:sectPr w:rsidR="000B2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F5A04"/>
    <w:multiLevelType w:val="hybridMultilevel"/>
    <w:tmpl w:val="2D928F90"/>
    <w:lvl w:ilvl="0" w:tplc="C33EA8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35A"/>
    <w:rsid w:val="000B2017"/>
    <w:rsid w:val="0041435A"/>
    <w:rsid w:val="0054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9C793"/>
  <w15:chartTrackingRefBased/>
  <w15:docId w15:val="{A81499A0-D54A-4C5F-A446-72E982954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4267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9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443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2026-04-06T13:15:00Z</dcterms:created>
  <dcterms:modified xsi:type="dcterms:W3CDTF">2026-04-06T13:15:00Z</dcterms:modified>
</cp:coreProperties>
</file>