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52897" w:rsidTr="00252897">
        <w:trPr>
          <w:trHeight w:val="524"/>
        </w:trPr>
        <w:tc>
          <w:tcPr>
            <w:tcW w:w="9460" w:type="dxa"/>
            <w:gridSpan w:val="5"/>
            <w:hideMark/>
          </w:tcPr>
          <w:p w:rsidR="00252897" w:rsidRDefault="002528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52897" w:rsidRDefault="002528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52897" w:rsidRDefault="002528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52897" w:rsidRDefault="002528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2094B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52897" w:rsidTr="00252897">
        <w:trPr>
          <w:trHeight w:val="524"/>
        </w:trPr>
        <w:tc>
          <w:tcPr>
            <w:tcW w:w="284" w:type="dxa"/>
            <w:vAlign w:val="bottom"/>
            <w:hideMark/>
          </w:tcPr>
          <w:p w:rsidR="00252897" w:rsidRDefault="0025289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897" w:rsidRDefault="002528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252897" w:rsidRDefault="002528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2897" w:rsidRDefault="002528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52897" w:rsidRDefault="002528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52897" w:rsidTr="00252897">
        <w:trPr>
          <w:trHeight w:val="130"/>
        </w:trPr>
        <w:tc>
          <w:tcPr>
            <w:tcW w:w="9460" w:type="dxa"/>
            <w:gridSpan w:val="5"/>
          </w:tcPr>
          <w:p w:rsidR="00252897" w:rsidRDefault="0025289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52897" w:rsidTr="00252897">
        <w:tc>
          <w:tcPr>
            <w:tcW w:w="9460" w:type="dxa"/>
            <w:gridSpan w:val="5"/>
          </w:tcPr>
          <w:p w:rsidR="00252897" w:rsidRDefault="0025289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52897" w:rsidRDefault="0025289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52897" w:rsidRDefault="0025289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52897" w:rsidTr="00252897">
        <w:tc>
          <w:tcPr>
            <w:tcW w:w="9460" w:type="dxa"/>
            <w:gridSpan w:val="5"/>
            <w:hideMark/>
          </w:tcPr>
          <w:p w:rsidR="00252897" w:rsidRDefault="0025289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об организации и ведении гражданской обороны в городском округе Верхняя Пышма</w:t>
            </w:r>
          </w:p>
        </w:tc>
      </w:tr>
      <w:tr w:rsidR="00252897" w:rsidTr="00252897">
        <w:tc>
          <w:tcPr>
            <w:tcW w:w="9460" w:type="dxa"/>
            <w:gridSpan w:val="5"/>
          </w:tcPr>
          <w:p w:rsidR="00252897" w:rsidRDefault="002528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52897" w:rsidRDefault="002528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52897" w:rsidRDefault="00252897" w:rsidP="00252897">
      <w:pPr>
        <w:widowControl w:val="0"/>
        <w:ind w:firstLine="709"/>
        <w:jc w:val="both"/>
        <w:rPr>
          <w:rFonts w:ascii="Liberation Serif" w:eastAsia="Arial Unicode MS" w:hAnsi="Liberation Serif" w:cs="Arial Unicode MS"/>
          <w:sz w:val="28"/>
          <w:szCs w:val="26"/>
          <w:lang w:bidi="ru-RU"/>
        </w:rPr>
      </w:pPr>
      <w:r>
        <w:rPr>
          <w:rFonts w:ascii="Liberation Serif" w:eastAsia="Arial Unicode MS" w:hAnsi="Liberation Serif" w:cs="Arial Unicode MS"/>
          <w:sz w:val="28"/>
          <w:szCs w:val="26"/>
          <w:lang w:bidi="ru-RU"/>
        </w:rPr>
        <w:t>В соответствии с пунктами 28, 32 части 1, статьи 16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</w:t>
      </w:r>
      <w:r>
        <w:rPr>
          <w:rFonts w:ascii="Arial Unicode MS" w:eastAsia="Arial Unicode MS" w:hAnsi="Arial Unicode MS" w:cs="Arial Unicode MS" w:hint="eastAsia"/>
          <w:lang w:bidi="ru-RU"/>
        </w:rPr>
        <w:t xml:space="preserve"> </w:t>
      </w:r>
      <w:r>
        <w:rPr>
          <w:rFonts w:ascii="Liberation Serif" w:eastAsia="Arial Unicode MS" w:hAnsi="Liberation Serif" w:cs="Arial Unicode MS"/>
          <w:sz w:val="28"/>
          <w:szCs w:val="26"/>
          <w:lang w:bidi="ru-RU"/>
        </w:rPr>
        <w:t xml:space="preserve">пунктом 4, части 1, статьи 52 Федерального закона Российской Федерации </w:t>
      </w:r>
      <w:r>
        <w:rPr>
          <w:rFonts w:ascii="Liberation Serif" w:eastAsia="Arial Unicode MS" w:hAnsi="Liberation Serif" w:cs="Arial Unicode MS"/>
          <w:sz w:val="28"/>
          <w:szCs w:val="26"/>
          <w:lang w:bidi="ru-RU"/>
        </w:rPr>
        <w:br/>
        <w:t>от 20 марта 2025 года № 33-ФЗ «Об общих принципах организации местного самоуправления в единой системе публичной власти», абзацем 4 пункта 4,  постановления Правительства Российской Федерации</w:t>
      </w:r>
      <w:r>
        <w:t xml:space="preserve"> </w:t>
      </w:r>
      <w:r>
        <w:rPr>
          <w:rFonts w:ascii="Liberation Serif" w:eastAsia="Arial Unicode MS" w:hAnsi="Liberation Serif" w:cs="Arial Unicode MS"/>
          <w:sz w:val="28"/>
          <w:szCs w:val="26"/>
          <w:lang w:bidi="ru-RU"/>
        </w:rPr>
        <w:t xml:space="preserve">от 26.11.2007 № 804 «Об утверждении Положения о гражданской обороне в Российской Федерации», пунктом 1 Приказа </w:t>
      </w:r>
      <w:r>
        <w:rPr>
          <w:rFonts w:ascii="Liberation Serif" w:eastAsia="Arial Unicode MS" w:hAnsi="Liberation Serif" w:cs="Arial Unicode MS"/>
          <w:sz w:val="28"/>
          <w:szCs w:val="28"/>
          <w:lang w:bidi="ru-RU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Liberation Serif" w:eastAsia="Arial Unicode MS" w:hAnsi="Liberation Serif" w:cs="Arial Unicode MS"/>
          <w:sz w:val="28"/>
          <w:szCs w:val="26"/>
          <w:lang w:bidi="ru-RU"/>
        </w:rPr>
        <w:t xml:space="preserve"> от 14.11.2008 № 687 «Об утверждении Положения об организации и ведении гражданской обороны в муниципальных образованиях и организациях», Администрация городского округа Верхняя Пышма</w:t>
      </w:r>
    </w:p>
    <w:p w:rsidR="00252897" w:rsidRDefault="00252897" w:rsidP="0025289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52897" w:rsidRDefault="00252897" w:rsidP="00252897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eastAsia="Arial Unicode MS" w:hAnsi="Liberation Serif" w:cs="Arial Unicode MS"/>
          <w:sz w:val="28"/>
          <w:szCs w:val="28"/>
          <w:lang w:bidi="ru-RU"/>
        </w:rPr>
      </w:pPr>
      <w:r>
        <w:rPr>
          <w:rFonts w:ascii="Liberation Serif" w:hAnsi="Liberation Serif"/>
          <w:sz w:val="28"/>
          <w:szCs w:val="28"/>
        </w:rPr>
        <w:t>Утвердить</w:t>
      </w:r>
      <w:r>
        <w:rPr>
          <w:rFonts w:ascii="Liberation Serif" w:eastAsia="Arial Unicode MS" w:hAnsi="Liberation Serif" w:cs="Arial Unicode MS"/>
          <w:sz w:val="28"/>
          <w:szCs w:val="28"/>
          <w:lang w:bidi="ru-RU"/>
        </w:rPr>
        <w:t xml:space="preserve"> </w:t>
      </w:r>
      <w:r>
        <w:rPr>
          <w:rFonts w:ascii="Liberation Serif" w:hAnsi="Liberation Serif"/>
          <w:sz w:val="28"/>
          <w:szCs w:val="28"/>
        </w:rPr>
        <w:t>Положение об организации и ведении гражданской обороны в городском округе Верхняя Пышма</w:t>
      </w:r>
      <w:r>
        <w:rPr>
          <w:rFonts w:ascii="Liberation Serif" w:eastAsia="Arial Unicode MS" w:hAnsi="Liberation Serif" w:cs="Arial Unicode MS"/>
          <w:sz w:val="28"/>
          <w:szCs w:val="28"/>
          <w:lang w:bidi="ru-RU"/>
        </w:rPr>
        <w:t xml:space="preserve"> (прилагается).</w:t>
      </w:r>
    </w:p>
    <w:p w:rsidR="00252897" w:rsidRDefault="00252897" w:rsidP="00252897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eastAsia="Arial Unicode MS" w:hAnsi="Liberation Serif" w:cs="Arial Unicode MS"/>
          <w:sz w:val="28"/>
          <w:szCs w:val="28"/>
          <w:lang w:bidi="ru-RU"/>
        </w:rPr>
      </w:pPr>
      <w:r>
        <w:rPr>
          <w:rFonts w:ascii="Liberation Serif" w:eastAsia="Arial Unicode MS" w:hAnsi="Liberation Serif" w:cs="Arial Unicode MS"/>
          <w:sz w:val="28"/>
          <w:szCs w:val="28"/>
          <w:lang w:bidi="ru-RU"/>
        </w:rPr>
        <w:t>Признать утратившими силу:</w:t>
      </w:r>
    </w:p>
    <w:p w:rsidR="00252897" w:rsidRDefault="00252897" w:rsidP="00252897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ascii="Liberation Serif" w:eastAsia="Arial Unicode MS" w:hAnsi="Liberation Serif" w:cs="Arial Unicode MS"/>
          <w:bCs/>
          <w:iCs/>
          <w:sz w:val="28"/>
          <w:szCs w:val="28"/>
          <w:lang w:bidi="ru-RU"/>
        </w:rPr>
      </w:pPr>
      <w:r>
        <w:rPr>
          <w:rFonts w:ascii="Liberation Serif" w:eastAsia="Arial Unicode MS" w:hAnsi="Liberation Serif" w:cs="Arial Unicode MS"/>
          <w:sz w:val="28"/>
          <w:szCs w:val="28"/>
          <w:lang w:bidi="ru-RU"/>
        </w:rPr>
        <w:t xml:space="preserve">постановление администрации городского округа Верхняя Пышма </w:t>
      </w:r>
      <w:r>
        <w:rPr>
          <w:rFonts w:ascii="Liberation Serif" w:eastAsia="Arial Unicode MS" w:hAnsi="Liberation Serif" w:cs="Arial Unicode MS"/>
          <w:sz w:val="28"/>
          <w:szCs w:val="28"/>
          <w:lang w:bidi="ru-RU"/>
        </w:rPr>
        <w:br/>
        <w:t>от 11.12.2015 № 1941 «О</w:t>
      </w:r>
      <w:r>
        <w:rPr>
          <w:rFonts w:ascii="Liberation Serif" w:hAnsi="Liberation Serif"/>
          <w:sz w:val="28"/>
          <w:szCs w:val="28"/>
        </w:rPr>
        <w:t>б организации и ведении гражданской обороны на территории городского округа Верхняя Пышма</w:t>
      </w:r>
      <w:r>
        <w:rPr>
          <w:rFonts w:ascii="Liberation Serif" w:eastAsia="Arial Unicode MS" w:hAnsi="Liberation Serif" w:cs="Arial Unicode MS"/>
          <w:bCs/>
          <w:iCs/>
          <w:sz w:val="28"/>
          <w:szCs w:val="28"/>
          <w:lang w:bidi="ru-RU"/>
        </w:rPr>
        <w:t>»;</w:t>
      </w:r>
    </w:p>
    <w:p w:rsidR="00252897" w:rsidRDefault="00252897" w:rsidP="00252897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ascii="Liberation Serif" w:eastAsia="Arial Unicode MS" w:hAnsi="Liberation Serif" w:cs="Arial Unicode MS"/>
          <w:bCs/>
          <w:iCs/>
          <w:sz w:val="28"/>
          <w:szCs w:val="28"/>
          <w:lang w:bidi="ru-RU"/>
        </w:rPr>
      </w:pPr>
      <w:r>
        <w:rPr>
          <w:rFonts w:ascii="Liberation Serif" w:eastAsia="Arial Unicode MS" w:hAnsi="Liberation Serif" w:cs="Arial Unicode MS"/>
          <w:sz w:val="28"/>
          <w:szCs w:val="28"/>
          <w:lang w:bidi="ru-RU"/>
        </w:rPr>
        <w:t xml:space="preserve">постановление администрации городского округа Верхняя Пышма </w:t>
      </w:r>
      <w:r>
        <w:rPr>
          <w:rFonts w:ascii="Liberation Serif" w:eastAsia="Arial Unicode MS" w:hAnsi="Liberation Serif" w:cs="Arial Unicode MS"/>
          <w:sz w:val="28"/>
          <w:szCs w:val="28"/>
          <w:lang w:bidi="ru-RU"/>
        </w:rPr>
        <w:br/>
        <w:t>от 11.02.2021 № 88 «</w:t>
      </w:r>
      <w:r>
        <w:rPr>
          <w:rFonts w:ascii="Liberation Serif" w:eastAsia="Arial Unicode MS" w:hAnsi="Liberation Serif" w:cs="Arial Unicode MS"/>
          <w:bCs/>
          <w:iCs/>
          <w:sz w:val="28"/>
          <w:szCs w:val="28"/>
          <w:lang w:bidi="ru-RU"/>
        </w:rPr>
        <w:t xml:space="preserve">О внесении изменений </w:t>
      </w:r>
      <w:r>
        <w:rPr>
          <w:rFonts w:ascii="Liberation Serif" w:eastAsia="Arial Unicode MS" w:hAnsi="Liberation Serif" w:cs="Arial Unicode MS"/>
          <w:sz w:val="28"/>
          <w:szCs w:val="28"/>
          <w:lang w:bidi="ru-RU"/>
        </w:rPr>
        <w:t>постановление администрации городского округа Верхняя Пышма</w:t>
      </w:r>
      <w:r>
        <w:rPr>
          <w:rFonts w:ascii="Liberation Serif" w:eastAsia="Arial Unicode MS" w:hAnsi="Liberation Serif" w:cs="Arial Unicode MS"/>
          <w:bCs/>
          <w:iCs/>
          <w:sz w:val="28"/>
          <w:szCs w:val="28"/>
          <w:lang w:bidi="ru-RU"/>
        </w:rPr>
        <w:t xml:space="preserve"> </w:t>
      </w:r>
      <w:r>
        <w:rPr>
          <w:rFonts w:ascii="Liberation Serif" w:eastAsia="Arial Unicode MS" w:hAnsi="Liberation Serif" w:cs="Arial Unicode MS"/>
          <w:sz w:val="28"/>
          <w:szCs w:val="28"/>
          <w:lang w:bidi="ru-RU"/>
        </w:rPr>
        <w:t>от 11.12.2015 № 1941 «О</w:t>
      </w:r>
      <w:r>
        <w:rPr>
          <w:rFonts w:ascii="Liberation Serif" w:hAnsi="Liberation Serif"/>
          <w:sz w:val="28"/>
          <w:szCs w:val="28"/>
        </w:rPr>
        <w:t>б организации и ведении гражданской обороны на территории городского округа Верхняя Пышма</w:t>
      </w:r>
      <w:r>
        <w:rPr>
          <w:rFonts w:ascii="Liberation Serif" w:eastAsia="Arial Unicode MS" w:hAnsi="Liberation Serif" w:cs="Arial Unicode MS"/>
          <w:bCs/>
          <w:iCs/>
          <w:sz w:val="28"/>
          <w:szCs w:val="28"/>
          <w:lang w:bidi="ru-RU"/>
        </w:rPr>
        <w:t>»;</w:t>
      </w:r>
    </w:p>
    <w:p w:rsidR="00252897" w:rsidRDefault="00252897" w:rsidP="00252897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ascii="Liberation Serif" w:eastAsia="Arial Unicode MS" w:hAnsi="Liberation Serif" w:cs="Arial Unicode MS"/>
          <w:bCs/>
          <w:iCs/>
          <w:sz w:val="28"/>
          <w:szCs w:val="28"/>
          <w:lang w:bidi="ru-RU"/>
        </w:rPr>
      </w:pPr>
      <w:r>
        <w:rPr>
          <w:rFonts w:ascii="Liberation Serif" w:eastAsia="Arial Unicode MS" w:hAnsi="Liberation Serif" w:cs="Arial Unicode MS"/>
          <w:sz w:val="28"/>
          <w:szCs w:val="28"/>
          <w:lang w:bidi="ru-RU"/>
        </w:rPr>
        <w:t xml:space="preserve">постановление администрации городского округа Верхняя Пышма </w:t>
      </w:r>
      <w:r>
        <w:rPr>
          <w:rFonts w:ascii="Liberation Serif" w:eastAsia="Arial Unicode MS" w:hAnsi="Liberation Serif" w:cs="Arial Unicode MS"/>
          <w:sz w:val="28"/>
          <w:szCs w:val="28"/>
          <w:lang w:bidi="ru-RU"/>
        </w:rPr>
        <w:br/>
        <w:t>от 28.03.2022 № 272 «</w:t>
      </w:r>
      <w:r>
        <w:rPr>
          <w:rFonts w:ascii="Liberation Serif" w:eastAsia="Arial Unicode MS" w:hAnsi="Liberation Serif" w:cs="Arial Unicode MS"/>
          <w:bCs/>
          <w:iCs/>
          <w:sz w:val="28"/>
          <w:szCs w:val="28"/>
          <w:lang w:bidi="ru-RU"/>
        </w:rPr>
        <w:t>О внесении изменений в положение о</w:t>
      </w:r>
      <w:r>
        <w:rPr>
          <w:rFonts w:ascii="Liberation Serif" w:hAnsi="Liberation Serif"/>
          <w:sz w:val="28"/>
          <w:szCs w:val="28"/>
        </w:rPr>
        <w:t xml:space="preserve">б организации и ведении гражданской обороны на территории городского округа Верхняя Пышма, утвержденное </w:t>
      </w:r>
      <w:r>
        <w:rPr>
          <w:rFonts w:ascii="Liberation Serif" w:eastAsia="Arial Unicode MS" w:hAnsi="Liberation Serif" w:cs="Arial Unicode MS"/>
          <w:sz w:val="28"/>
          <w:szCs w:val="28"/>
          <w:lang w:bidi="ru-RU"/>
        </w:rPr>
        <w:t>постановлением администрации городского округа Верхняя Пышма</w:t>
      </w:r>
      <w:r>
        <w:rPr>
          <w:rFonts w:ascii="Liberation Serif" w:eastAsia="Arial Unicode MS" w:hAnsi="Liberation Serif" w:cs="Arial Unicode MS"/>
          <w:bCs/>
          <w:iCs/>
          <w:sz w:val="28"/>
          <w:szCs w:val="28"/>
          <w:lang w:bidi="ru-RU"/>
        </w:rPr>
        <w:t xml:space="preserve"> </w:t>
      </w:r>
      <w:r>
        <w:rPr>
          <w:rFonts w:ascii="Liberation Serif" w:eastAsia="Arial Unicode MS" w:hAnsi="Liberation Serif" w:cs="Arial Unicode MS"/>
          <w:sz w:val="28"/>
          <w:szCs w:val="28"/>
          <w:lang w:bidi="ru-RU"/>
        </w:rPr>
        <w:t>от 11.12.2015 № 1941».</w:t>
      </w:r>
    </w:p>
    <w:p w:rsidR="00252897" w:rsidRDefault="00252897" w:rsidP="00252897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contextualSpacing/>
        <w:jc w:val="both"/>
        <w:rPr>
          <w:rFonts w:ascii="Liberation Serif" w:eastAsia="Arial Unicode MS" w:hAnsi="Liberation Serif" w:cs="Arial Unicode MS"/>
          <w:bCs/>
          <w:iCs/>
          <w:sz w:val="28"/>
          <w:lang w:bidi="ru-RU"/>
        </w:rPr>
      </w:pPr>
      <w:r>
        <w:rPr>
          <w:rFonts w:ascii="Liberation Serif" w:eastAsia="Arial Unicode MS" w:hAnsi="Liberation Serif" w:cs="Arial Unicode MS"/>
          <w:sz w:val="28"/>
          <w:szCs w:val="28"/>
          <w:lang w:bidi="ru-RU"/>
        </w:rPr>
        <w:lastRenderedPageBreak/>
        <w:t xml:space="preserve">Опубликовать настоящее постановление в газете «Красное знамя», </w:t>
      </w:r>
      <w:r>
        <w:rPr>
          <w:rFonts w:ascii="Liberation Serif" w:eastAsia="Arial Unicode MS" w:hAnsi="Liberation Serif" w:cs="Arial Unicode MS"/>
          <w:sz w:val="28"/>
          <w:szCs w:val="28"/>
          <w:lang w:bidi="ru-RU"/>
        </w:rPr>
        <w:br/>
        <w:t>на официальном интернет-портале</w:t>
      </w:r>
      <w:r>
        <w:rPr>
          <w:rFonts w:ascii="Liberation Serif" w:eastAsia="Arial Unicode MS" w:hAnsi="Liberation Serif" w:cs="Arial Unicode MS"/>
          <w:sz w:val="28"/>
          <w:szCs w:val="26"/>
          <w:lang w:bidi="ru-RU"/>
        </w:rPr>
        <w:t xml:space="preserve"> правовой информации городского округа Верхняя Пышма (</w:t>
      </w:r>
      <w:r>
        <w:rPr>
          <w:rFonts w:ascii="Liberation Serif" w:eastAsia="Arial Unicode MS" w:hAnsi="Liberation Serif" w:cs="Arial Unicode MS"/>
          <w:sz w:val="28"/>
          <w:szCs w:val="26"/>
          <w:lang w:val="en-US" w:bidi="ru-RU"/>
        </w:rPr>
        <w:t>www</w:t>
      </w:r>
      <w:r>
        <w:rPr>
          <w:rFonts w:ascii="Liberation Serif" w:eastAsia="Arial Unicode MS" w:hAnsi="Liberation Serif" w:cs="Arial Unicode MS"/>
          <w:sz w:val="28"/>
          <w:szCs w:val="26"/>
          <w:lang w:bidi="ru-RU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eastAsia="Arial Unicode MS" w:hAnsi="Liberation Serif" w:cs="Arial Unicode MS"/>
          <w:sz w:val="28"/>
          <w:szCs w:val="26"/>
          <w:lang w:val="en-US" w:bidi="ru-RU"/>
        </w:rPr>
        <w:t>www</w:t>
      </w:r>
      <w:r>
        <w:rPr>
          <w:rFonts w:ascii="Liberation Serif" w:eastAsia="Arial Unicode MS" w:hAnsi="Liberation Serif" w:cs="Arial Unicode MS"/>
          <w:sz w:val="28"/>
          <w:szCs w:val="26"/>
          <w:lang w:bidi="ru-RU"/>
        </w:rPr>
        <w:t>.</w:t>
      </w:r>
      <w:r>
        <w:rPr>
          <w:rFonts w:ascii="Liberation Serif" w:eastAsia="Arial Unicode MS" w:hAnsi="Liberation Serif" w:cs="Arial Unicode MS"/>
          <w:sz w:val="28"/>
          <w:szCs w:val="26"/>
          <w:lang w:val="en-US" w:bidi="ru-RU"/>
        </w:rPr>
        <w:t>movp</w:t>
      </w:r>
      <w:r>
        <w:rPr>
          <w:rFonts w:ascii="Liberation Serif" w:eastAsia="Arial Unicode MS" w:hAnsi="Liberation Serif" w:cs="Arial Unicode MS"/>
          <w:sz w:val="28"/>
          <w:szCs w:val="26"/>
          <w:lang w:bidi="ru-RU"/>
        </w:rPr>
        <w:t>.</w:t>
      </w:r>
      <w:r>
        <w:rPr>
          <w:rFonts w:ascii="Liberation Serif" w:eastAsia="Arial Unicode MS" w:hAnsi="Liberation Serif" w:cs="Arial Unicode MS"/>
          <w:sz w:val="28"/>
          <w:szCs w:val="26"/>
          <w:lang w:val="en-US" w:bidi="ru-RU"/>
        </w:rPr>
        <w:t>ru</w:t>
      </w:r>
      <w:r>
        <w:rPr>
          <w:rFonts w:ascii="Liberation Serif" w:eastAsia="Arial Unicode MS" w:hAnsi="Liberation Serif" w:cs="Arial Unicode MS"/>
          <w:sz w:val="28"/>
          <w:szCs w:val="26"/>
          <w:lang w:bidi="ru-RU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252897" w:rsidTr="00252897">
        <w:tc>
          <w:tcPr>
            <w:tcW w:w="6237" w:type="dxa"/>
            <w:vAlign w:val="bottom"/>
          </w:tcPr>
          <w:p w:rsidR="00252897" w:rsidRDefault="0025289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52897" w:rsidRDefault="0025289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52897" w:rsidRDefault="0025289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52897" w:rsidRDefault="0025289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252897" w:rsidRDefault="00252897" w:rsidP="00252897">
      <w:pPr>
        <w:pStyle w:val="ConsNormal"/>
        <w:widowControl/>
        <w:ind w:firstLine="0"/>
        <w:rPr>
          <w:rFonts w:ascii="Liberation Serif" w:hAnsi="Liberation Serif"/>
        </w:rPr>
      </w:pPr>
    </w:p>
    <w:p w:rsidR="00252897" w:rsidRDefault="00252897">
      <w:pPr>
        <w:spacing w:after="160" w:line="259" w:lineRule="auto"/>
      </w:pPr>
      <w:r>
        <w:br w:type="page"/>
      </w:r>
    </w:p>
    <w:p w:rsidR="00252897" w:rsidRPr="003C063F" w:rsidRDefault="00252897" w:rsidP="0025289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897" w:rsidRPr="003C063F" w:rsidRDefault="00252897" w:rsidP="0025289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45217242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252897" w:rsidRPr="003C063F" w:rsidRDefault="00252897" w:rsidP="0025289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252897" w:rsidRPr="003C063F" w:rsidRDefault="00252897" w:rsidP="0025289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25289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52172420"/>
                                <w:p w:rsidR="00252897" w:rsidRPr="003C063F" w:rsidRDefault="0025289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91156478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52897" w:rsidRPr="003C063F" w:rsidRDefault="0025289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1156478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52897" w:rsidRPr="003C063F" w:rsidRDefault="0025289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8502800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52897" w:rsidRPr="003C063F" w:rsidRDefault="0025289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85028002"/>
                                </w:p>
                              </w:tc>
                            </w:tr>
                          </w:tbl>
                          <w:p w:rsidR="00252897" w:rsidRPr="003C063F" w:rsidRDefault="00252897" w:rsidP="0025289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52897" w:rsidRPr="003C063F" w:rsidRDefault="00252897" w:rsidP="0025289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52897" w:rsidRPr="003C063F" w:rsidRDefault="00252897" w:rsidP="0025289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252897" w:rsidRPr="003C063F" w:rsidRDefault="00252897" w:rsidP="0025289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45217242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252897" w:rsidRPr="003C063F" w:rsidRDefault="00252897" w:rsidP="0025289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252897" w:rsidRPr="003C063F" w:rsidRDefault="00252897" w:rsidP="0025289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25289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52172420"/>
                          <w:p w:rsidR="00252897" w:rsidRPr="003C063F" w:rsidRDefault="0025289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91156478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52897" w:rsidRPr="003C063F" w:rsidRDefault="0025289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1156478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52897" w:rsidRPr="003C063F" w:rsidRDefault="0025289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8502800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52897" w:rsidRPr="003C063F" w:rsidRDefault="0025289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85028002"/>
                          </w:p>
                        </w:tc>
                      </w:tr>
                    </w:tbl>
                    <w:p w:rsidR="00252897" w:rsidRPr="003C063F" w:rsidRDefault="00252897" w:rsidP="0025289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52897" w:rsidRPr="003C063F" w:rsidRDefault="00252897" w:rsidP="0025289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52897" w:rsidRPr="003C063F" w:rsidRDefault="00252897" w:rsidP="0025289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2897" w:rsidRDefault="00252897" w:rsidP="00252897">
      <w:pPr>
        <w:jc w:val="center"/>
        <w:rPr>
          <w:rFonts w:ascii="Liberation Serif" w:hAnsi="Liberation Serif"/>
          <w:sz w:val="28"/>
          <w:szCs w:val="28"/>
        </w:rPr>
      </w:pPr>
    </w:p>
    <w:p w:rsidR="00252897" w:rsidRPr="003C063F" w:rsidRDefault="00252897" w:rsidP="00252897">
      <w:pPr>
        <w:jc w:val="center"/>
        <w:rPr>
          <w:rFonts w:ascii="Liberation Serif" w:hAnsi="Liberation Serif"/>
          <w:sz w:val="28"/>
          <w:szCs w:val="28"/>
        </w:rPr>
      </w:pPr>
    </w:p>
    <w:p w:rsidR="00252897" w:rsidRPr="003C063F" w:rsidRDefault="00252897" w:rsidP="00252897">
      <w:pPr>
        <w:jc w:val="center"/>
        <w:rPr>
          <w:rFonts w:ascii="Liberation Serif" w:hAnsi="Liberation Serif"/>
          <w:sz w:val="28"/>
          <w:szCs w:val="28"/>
        </w:rPr>
      </w:pPr>
    </w:p>
    <w:p w:rsidR="00252897" w:rsidRPr="003C063F" w:rsidRDefault="00252897" w:rsidP="00252897">
      <w:pPr>
        <w:jc w:val="center"/>
        <w:rPr>
          <w:rFonts w:ascii="Liberation Serif" w:hAnsi="Liberation Serif"/>
          <w:sz w:val="28"/>
          <w:szCs w:val="28"/>
        </w:rPr>
      </w:pPr>
    </w:p>
    <w:p w:rsidR="00252897" w:rsidRPr="000E03CD" w:rsidRDefault="00252897" w:rsidP="0025289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E03CD">
        <w:rPr>
          <w:rFonts w:ascii="Liberation Serif" w:hAnsi="Liberation Serif"/>
          <w:b/>
          <w:sz w:val="28"/>
          <w:szCs w:val="28"/>
        </w:rPr>
        <w:t>ПОЛОЖЕНИЕ</w:t>
      </w:r>
    </w:p>
    <w:p w:rsidR="00252897" w:rsidRPr="000E03CD" w:rsidRDefault="00252897" w:rsidP="0025289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E03CD">
        <w:rPr>
          <w:rFonts w:ascii="Liberation Serif" w:hAnsi="Liberation Serif"/>
          <w:b/>
          <w:sz w:val="28"/>
          <w:szCs w:val="28"/>
        </w:rPr>
        <w:t xml:space="preserve">об организации и ведении гражданской обороны </w:t>
      </w:r>
    </w:p>
    <w:p w:rsidR="00252897" w:rsidRDefault="00252897" w:rsidP="00252897">
      <w:pPr>
        <w:jc w:val="center"/>
        <w:rPr>
          <w:rFonts w:ascii="Liberation Serif" w:hAnsi="Liberation Serif"/>
          <w:sz w:val="28"/>
          <w:szCs w:val="28"/>
        </w:rPr>
      </w:pPr>
      <w:r w:rsidRPr="000E03CD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252897" w:rsidRDefault="00252897" w:rsidP="00252897">
      <w:pPr>
        <w:jc w:val="center"/>
        <w:rPr>
          <w:rFonts w:ascii="Liberation Serif" w:hAnsi="Liberation Serif"/>
          <w:sz w:val="28"/>
          <w:szCs w:val="28"/>
        </w:rPr>
      </w:pPr>
    </w:p>
    <w:p w:rsidR="00252897" w:rsidRDefault="00252897" w:rsidP="00252897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Мероприятия по гражданской обороне организуются в городском округе Верхняя Пышма в рамках подготовки к ведению и ведения гражданской обороны.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городского округа Верхняя Пышма от опасностей, возникающих в период мобилизации, в период действия военного положения, в военное время.</w:t>
      </w:r>
    </w:p>
    <w:p w:rsidR="00252897" w:rsidRDefault="00252897" w:rsidP="00252897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План основных мероприятий городского округа Верхняя Пышма на год разрабатывается органом, специально уполномоченным решать задачи гражданской обороны и задачи по предупреждению и ликвидации чрезвычайных ситуаций в городском округе Верхняя Пышма и согласовывается 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Российской Федерации.</w:t>
      </w:r>
    </w:p>
    <w:p w:rsidR="00252897" w:rsidRDefault="00252897" w:rsidP="00252897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городского округа Верхняя Пышма от опасностей, возникающих в период мобилизации, в период действия военного положения, в военное время.</w:t>
      </w:r>
    </w:p>
    <w:p w:rsidR="00252897" w:rsidRDefault="00252897" w:rsidP="00252897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к ведению гражданской обороны в городском округе Верхняя Пышма определяется положением об организации и ведении гражданской обороны в городском округе Верхняя Пышма и заключается в планировании мероприятий по защите населения (работников), материальных и культурных ценностей на территории городского округа Верхняя Пышма от опасностей, возникающих в период мобилизации, в период действия военного положения, в военное время.</w:t>
      </w:r>
    </w:p>
    <w:p w:rsidR="00252897" w:rsidRDefault="00252897" w:rsidP="00252897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Ведение гражданской обороны на территории городского округа Верхняя Пышма осуществляется на основе плана гражданской обороны и защиты населения по защите населения, материальных и культурных ценностей на территории городского округа Верхняя Пышма от опасностей, возникающих в период мобилизации, в период действия военного положения, в военное время. </w:t>
      </w:r>
    </w:p>
    <w:p w:rsidR="00252897" w:rsidRDefault="00252897" w:rsidP="0025289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План гражданской обороны и защиты населения (план гражданской обороны) определяет объем, организацию, порядок обеспечения, способы и сроки выполнения мероприятий по гражданской обороне. Порядок </w:t>
      </w:r>
      <w:r>
        <w:rPr>
          <w:rFonts w:ascii="Liberation Serif" w:hAnsi="Liberation Serif"/>
          <w:sz w:val="28"/>
          <w:szCs w:val="28"/>
        </w:rPr>
        <w:lastRenderedPageBreak/>
        <w:t>разработки, согласования и утверждения плана гражданской обороны и защиты населения (планов гражданской обороны) определяется Министерством Российской Федерации по делам гражданской обороны, чрезвычайным ситуациям и ликвидации последствий стихийных бедствий (далее МЧС России). Обеспечение выполнения мероприятий по гражданской обороне осуществляется соответствующими органами управления, силами и средствами гражданской обороны и единой государственной системы предупреждения и ликвидации чрезвычайных ситуаций городского округа Верхняя Пышма.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мирное время выполнение мероприятий по гражданской обороне и ликвидации чрезвычайных ситуаций природного и техногенного характера осуществляется в соответствии с планом действий по предупреждению и ликвидации чрезвычайных ситуаций городского округа Верхняя Пышма.</w:t>
      </w:r>
    </w:p>
    <w:p w:rsidR="00252897" w:rsidRDefault="00252897" w:rsidP="00252897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 в целях решения задач в области гражданской обороны в соответствии с установленными полномочиями создает силы, средства, объекты гражданской обороны, запасы материально-технических, продовольственных, медицинских и иных средств, планирует и осуществляет мероприятия по гражданской обороне. Администрация городского округа Верхняя Пышма определяет перечень спасательных служб по выполнению мероприятий гражданской обороны, перечень организаций, обеспечивающих выполнение мероприятий по гражданской обороне местного уровня.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состав спасательных служб по выполнению мероприятий гражданской обороны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в период мобилизации, в период действия военного положения, в военное время.  Вид и количество созданных спасательных служб определяются на основании расчета объема и характера выполняемых задач в соответствии с планом гражданской обороны и защиты населения.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Положение о спасательной службе согласовывается с руководителем соответствующей спасательной службы Свердловской области и утверждается Главой городского округа Верхняя Пышма.</w:t>
      </w:r>
    </w:p>
    <w:p w:rsidR="00252897" w:rsidRDefault="00252897" w:rsidP="00252897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 </w:t>
      </w:r>
    </w:p>
    <w:p w:rsidR="00252897" w:rsidRDefault="00252897" w:rsidP="0025289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Решение в отношении созданных им сил гражданской обороны о привлечении в мирное время сил и средств гражданской обороны для ликвидации последствий чрезвычайных ситуаций принимает руководитель гражданской обороны городского округа Верхняя Пышма.</w:t>
      </w:r>
    </w:p>
    <w:p w:rsidR="00252897" w:rsidRDefault="00252897" w:rsidP="00252897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 гражданской обороной на территории городского округа Верхняя Пышма осуществляет Глава городского округа Верхняя Пышма.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Органом, осуществляющим управление гражданской обороной в городском округе Верхняя Пышма, является структурное подразделение, </w:t>
      </w:r>
      <w:r>
        <w:rPr>
          <w:rFonts w:ascii="Liberation Serif" w:hAnsi="Liberation Serif"/>
          <w:sz w:val="28"/>
          <w:szCs w:val="28"/>
        </w:rPr>
        <w:lastRenderedPageBreak/>
        <w:t xml:space="preserve">уполномоченное на решение задач в области гражданской обороны муниципальное казенное учреждение (далее –МКУ) </w:t>
      </w:r>
      <w:r>
        <w:rPr>
          <w:rFonts w:ascii="Liberation Serif" w:hAnsi="Liberation Serif"/>
          <w:b/>
          <w:iCs/>
          <w:sz w:val="28"/>
          <w:szCs w:val="28"/>
        </w:rPr>
        <w:t>«</w:t>
      </w:r>
      <w:r>
        <w:rPr>
          <w:rFonts w:ascii="Liberation Serif" w:hAnsi="Liberation Serif"/>
          <w:iCs/>
          <w:sz w:val="28"/>
          <w:szCs w:val="28"/>
        </w:rPr>
        <w:t xml:space="preserve">Управление гражданской защиты городского округа Верхняя Пышма». </w:t>
      </w:r>
      <w:r>
        <w:rPr>
          <w:rFonts w:ascii="Liberation Serif" w:hAnsi="Liberation Serif"/>
          <w:sz w:val="28"/>
          <w:szCs w:val="28"/>
        </w:rPr>
        <w:t>Руководитель структурного подразделения по гражданской обороне подчиняется непосредственно Главе городского округа Верхняя Пышма.</w:t>
      </w:r>
    </w:p>
    <w:p w:rsidR="00252897" w:rsidRDefault="00252897" w:rsidP="00252897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городского округа Верхняя Пышма единая дежурная диспетчерская служба (далее – ЕДДС) в составе МКУ </w:t>
      </w:r>
      <w:r>
        <w:rPr>
          <w:rFonts w:ascii="Liberation Serif" w:hAnsi="Liberation Serif"/>
          <w:b/>
          <w:iCs/>
          <w:sz w:val="28"/>
          <w:szCs w:val="28"/>
        </w:rPr>
        <w:t>«</w:t>
      </w:r>
      <w:r>
        <w:rPr>
          <w:rFonts w:ascii="Liberation Serif" w:hAnsi="Liberation Serif"/>
          <w:iCs/>
          <w:sz w:val="28"/>
          <w:szCs w:val="28"/>
        </w:rPr>
        <w:t xml:space="preserve">Управление гражданской защиты городского округа Верхняя Пышма» </w:t>
      </w:r>
      <w:r>
        <w:rPr>
          <w:rFonts w:ascii="Liberation Serif" w:hAnsi="Liberation Serif"/>
          <w:sz w:val="28"/>
          <w:szCs w:val="28"/>
        </w:rPr>
        <w:t>организует сбор информации в области гражданской обороны.</w:t>
      </w:r>
    </w:p>
    <w:p w:rsidR="00252897" w:rsidRDefault="00252897" w:rsidP="0025289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ЕДДС МКУ «Управление гражданской защиты городского округа Верхняя Пышма» представляет информацию в области гражданской обороны в исполнительные органы государственной власти Свердловской области, организации в ЕДДС МКУ «Управление гражданской защиты городского округа Верхняя Пышма» и в федеральный орган исполнительной власти, к сфере деятельности которого они относятся или в ведении которого находятся. </w:t>
      </w:r>
    </w:p>
    <w:p w:rsidR="00252897" w:rsidRDefault="00252897" w:rsidP="00252897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Администрация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  <w:t xml:space="preserve">МКУ </w:t>
      </w:r>
      <w:r>
        <w:rPr>
          <w:rFonts w:ascii="Liberation Serif" w:hAnsi="Liberation Serif"/>
          <w:b/>
          <w:iCs/>
          <w:sz w:val="28"/>
          <w:szCs w:val="28"/>
        </w:rPr>
        <w:t>«</w:t>
      </w:r>
      <w:r>
        <w:rPr>
          <w:rFonts w:ascii="Liberation Serif" w:hAnsi="Liberation Serif"/>
          <w:iCs/>
          <w:sz w:val="28"/>
          <w:szCs w:val="28"/>
        </w:rPr>
        <w:t>Управление гражданской защиты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в целях решения задач по гражданской обороне планируют и осуществляют следующие основные мероприятия: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11.1. По подготовке населения в области гражданской обороны: 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и подготовка населения способам защиты от опасностей, возникающих в период мобилизации, в период действия военного положения, в военное время;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подготовка личного состава муниципальных формирований и служб; 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организационно-методическое руководство за подготовкой работников, личного состава формирований и служб организаций, находящихся на территории </w:t>
      </w:r>
      <w:r>
        <w:rPr>
          <w:rFonts w:ascii="Liberation Serif" w:hAnsi="Liberation Serif"/>
          <w:iCs/>
          <w:sz w:val="28"/>
          <w:szCs w:val="28"/>
        </w:rPr>
        <w:t>городского округа Верхняя Пышма</w:t>
      </w:r>
      <w:r>
        <w:rPr>
          <w:rFonts w:ascii="Liberation Serif" w:hAnsi="Liberation Serif"/>
          <w:sz w:val="28"/>
          <w:szCs w:val="28"/>
        </w:rPr>
        <w:t>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учений и тренировок по гражданской обороне;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обеспечение курсового обучения соответствующих групп населения и оказание населению консультационных услуг в области гражданской обороны в других организациях или создание, оснащение курсов гражданской обороны и учебно-консультационных пунктов по гражданской обороне и организация их деятельности; 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пропаганда знаний в области гражданской обороны.</w:t>
      </w:r>
    </w:p>
    <w:p w:rsidR="00252897" w:rsidRDefault="00252897" w:rsidP="00252897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11.2. По оповещению населения об опасностях, возникающих в период мобилизации, в период действия военного положения, в военное время: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сбор информации в области гражданской обороны и обмен ею.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11.3. По эвакуации населения, защите материальных и культурных ценностей: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организация планирования, подготовки и проведения мероприятий по эвакуации населения, из зон возможных опасностей, защиты материальных и культурных ценностей; 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безопасных районов для размещения населения, защите материальных и культурных ценностей;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 и организация деятельности эвакуационных органов, подготовка личного состава.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11.4. По предоставлению населению средств индивидуальной и коллективной защиты: 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строительство, сохранение, поддержание в состоянии постоянной готовности к использованию для установленных категорий населения защитных сооружений гражданской обороны; 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разработка планов наращивания инженерной защиты территорий, отнесенных к группам по гражданской обороне;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приспособление для укрытия населения в мирное время и при приведении гражданской обороны в готовность к ее ведению и в ходе ее ведения заглубленных помещений, и других сооружений подземного пространства;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обеспечение укрытия населения в защитных сооружениях гражданской обороны, заглубленных помещениях и других сооружениях подземного пространства; 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в мирное время и строительство на территориях, отнесенных к группам по гражданской обороне при приведении гражданской обороны в готовность к ее ведению и в ходе ее ведения быстровозводимых защитных сооружений гражданской обороны;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обеспечение выдачи населению средств индивидуальной защиты на территориях подверженных радиационной и химической опасности.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11.5. По световой и другим видам маскировки: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определение перечня объектов, подлежащих маскировке;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разработка планов осуществления комплексной маскировки территорий, отнесенных к группам по гражданской обороне;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 и поддержание организациями, отнесенными к категориям по гражданской обороне, в состоянии постоянной готовности запасов материально-технических средств для проведения мероприятий по световой и другим видам маскировки, по уменьшению демаскирующих признаков.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11.6. По проведению аварийно-спасательных и других неотложных работ в случае опасностей, возникающих в период мобилизации, в период </w:t>
      </w:r>
      <w:r>
        <w:rPr>
          <w:rFonts w:ascii="Liberation Serif" w:hAnsi="Liberation Serif"/>
          <w:sz w:val="28"/>
          <w:szCs w:val="28"/>
        </w:rPr>
        <w:lastRenderedPageBreak/>
        <w:t xml:space="preserve">действия военного положения, в военное время: 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создание, оснащение и подготовка необходимых сил и средств гражданской обороны, оснащение и подготовка необходимых сил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 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работ.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11.7. По первоочередному жизнеобеспечению населения, пострадавшего в результате опасностей, возникающих в период мобилизации, в период действия военного положения, в военное время: 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планирование и организация основных видов первоочередного жизнеобеспечения населения;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предоставление населению коммунально-бытовых услуг;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проведение санитарно-гигиенических и противоэпидемических мероприятий среди пострадавшего населения в результате опасностей, возникающих в период мобилизации, в период действия военного положения, в военное время; 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осуществление эвакуации пострадавших в лечебные учреждения;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развертывание необходимой лечебной базы в безопасном районе, организация ее энерго- и водоснабжения;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определение численности населения, оставшегося без жилья;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инвентаризация и оценка состояния жилого фонда, определения возможности его использования для размещения пострадавшего населения, размещение людей, оставшихся без жилья, в пунктах временного размещения и питания;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предоставление населению информационно-психологической поддержки.</w:t>
      </w:r>
    </w:p>
    <w:p w:rsidR="00252897" w:rsidRDefault="00252897" w:rsidP="00252897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11.8. По борьбе с пожарами, произошедшими в результате опасностей, возникающих в период мобилизации, в период действия военного положения, в военное время во взаимодействии с пожарно-спасательный отрядами МЧС России: 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11.9. По обнаружению и обозначению районов, подвергшихся радиоактивному, химическому, биологическому и иному заражению: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введение режимов радиационной защиты на территориях, подверженных угрозе радиоактивного заражения (загрязнения);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взаимодействие с организациями и учреждениями, имеющими допуск по оценке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11.10. По санитарной обработке населения, обеззараживанию зданий и сооружений, специальной обработке техники и территорий подверженных радиоактивному, химическому, биологическому и иному заражению на территориях, подверженных угрозе заражения (загрязнения):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заблаговременное создание запасов дезактивирующих, дегазирующих и дезинфицирующих веществ и растворов;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 и оснащение сил для проведения санитарной обработки населения, обеззараживания техники, зданий и территорий, а также их оснащение и подготовка их в области гражданской обороны;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проведения мероприятий по обеззараживанию техники, зданий и территорий, санитарной обработке населения.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11.11. По восстановлению и поддержанию порядка в районах, пострадавших в результате опасностей, возникающих в период мобилизации, в период действия военного положения, в военное время и террористических акций во взаимодействии с Верхнепышминским отделом филиалом Федерального государственного казенного учреждения «Управление вневедомственной охраны войск национальной гвардии России по Свердловской области», Межмуниципальным отделом Министерства внутренних дел Российской Федерации «Верхнепышминский»: 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 и оснащение сил охраны общественного порядка, подготовка их в области гражданской обороны;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осуществление пропускного режима и поддержание общественного порядка в очагах поражения;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11.12. По вопросам срочного восстановления функционирования необходимых коммунальных служб в военное время: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обеспечение готовности коммунальных служб к работе в условиях военного времени, планирование их действий;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 запасов оборудования и запасных частей для ремонта поврежденных систем газоснабжения, энергоснабжения, водоснабжения и водоотведения, резерва мобильных средств для очистки, опреснения и транспортировки воды;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11.13. По срочному захоронению трупов в военное время: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заблаговременное, в мирное время, определение мест возможных захоронений;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создание, подготовка и обеспечение готовности сил и средств для обеспечения мероприятий по захоронению трупов, в том числе на базе специализированных ритуальных организаций;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оборудование мест погребения (захоронения) тел (останков) погибших;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и проведение мероприятий по осуществлению опознания, учету и захоронения с соблюдением установленных законодательством правил.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санитарно-эпидемиологического надзора.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11.14. По обеспечению устойчивости функционирования организаций, необходимых для выживания населения при опасностях, возникающих в период мобилизации, в период действия военного положения, в военное время: 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создание и организация работы комиссий по вопросам повышения устойчивости функционирования объектов экономики; 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разработка и проведение мероприятий, направленных на повышение надежности функционирования систем и источников газо-, энерго- и водоснабжения;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разработка и реализация инженерно-технических мероприятий гражданской обороны;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 страхового фонда документации;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11.15. По обеспечению постоянной готовности сил и средств гражданской обороны: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 и оснащение сил гражданской обороны современными техникой и оборудованием;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подготовка сил гражданской обороны к действиям, проведение учений и тренировок по гражданской обороне;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планирование действий сил гражданской обороны;  </w:t>
      </w:r>
    </w:p>
    <w:p w:rsidR="00252897" w:rsidRDefault="00252897" w:rsidP="002528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252897" w:rsidRPr="003C063F" w:rsidRDefault="00252897" w:rsidP="00252897">
      <w:pPr>
        <w:jc w:val="center"/>
        <w:rPr>
          <w:rFonts w:ascii="Liberation Serif" w:hAnsi="Liberation Serif"/>
          <w:sz w:val="28"/>
          <w:szCs w:val="28"/>
        </w:rPr>
      </w:pPr>
    </w:p>
    <w:p w:rsidR="004849C3" w:rsidRDefault="004849C3"/>
    <w:sectPr w:rsidR="00484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E3F4D"/>
    <w:multiLevelType w:val="hybridMultilevel"/>
    <w:tmpl w:val="6EAEA0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A2360A5"/>
    <w:multiLevelType w:val="hybridMultilevel"/>
    <w:tmpl w:val="97DA148C"/>
    <w:lvl w:ilvl="0" w:tplc="9A9A8B9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464228"/>
    <w:multiLevelType w:val="hybridMultilevel"/>
    <w:tmpl w:val="4B1A880E"/>
    <w:lvl w:ilvl="0" w:tplc="8834920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D4"/>
    <w:rsid w:val="000A13D4"/>
    <w:rsid w:val="00252897"/>
    <w:rsid w:val="0048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ECAF"/>
  <w15:chartTrackingRefBased/>
  <w15:docId w15:val="{DD0B0B52-CC6D-4A95-AA39-02BE8D11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289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3027</Words>
  <Characters>17260</Characters>
  <Application>Microsoft Office Word</Application>
  <DocSecurity>0</DocSecurity>
  <Lines>143</Lines>
  <Paragraphs>40</Paragraphs>
  <ScaleCrop>false</ScaleCrop>
  <Company/>
  <LinksUpToDate>false</LinksUpToDate>
  <CharactersWithSpaces>20247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2026-04-06T11:42:00Z</dcterms:created>
  <dcterms:modified xsi:type="dcterms:W3CDTF">2026-04-06T11:42:00Z</dcterms:modified>
</cp:coreProperties>
</file>