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3C8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sz w:val="28"/>
          <w:szCs w:val="28"/>
        </w:rPr>
      </w:pPr>
      <w:bookmarkStart w:id="0" w:name="_GoBack"/>
      <w:bookmarkEnd w:id="0"/>
    </w:p>
    <w:p w14:paraId="6CA08F9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ПОЯСНИТЕЛЬНАЯ ЗАПИСКА</w:t>
      </w:r>
    </w:p>
    <w:p w14:paraId="5C0DEA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к отчету о реализации комплексной программы</w:t>
      </w:r>
    </w:p>
    <w:p w14:paraId="4371C6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 xml:space="preserve">«Развитие городского округа Верхняя Пышма Свердловской области» </w:t>
      </w:r>
    </w:p>
    <w:p w14:paraId="636CCC9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на 2024 – 2030 годы</w:t>
      </w:r>
    </w:p>
    <w:p w14:paraId="5740617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>
        <w:rPr>
          <w:rFonts w:ascii="Liberation Serif" w:hAnsi="Liberation Serif" w:cs="Times New Roman"/>
          <w:b/>
          <w:bCs/>
          <w:sz w:val="28"/>
          <w:szCs w:val="28"/>
        </w:rPr>
        <w:t>за 2025 год</w:t>
      </w:r>
    </w:p>
    <w:p w14:paraId="43F9E67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</w:p>
    <w:p w14:paraId="628371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Комплексная программа «Развитие городского округа Верхняя Пышма Свердловской области» на 2024 – 2030 годы (далее – Программа) утверждена постановлением Правительства Свердловской области от 29.08.2024 № 569-ПП «Об утверждении комплексной программы «Развитие городского округа Верхняя Пышма Свердловской области» на 2024 – 2030 годы.</w:t>
      </w:r>
    </w:p>
    <w:p w14:paraId="14B99B94">
      <w:pPr>
        <w:pStyle w:val="13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Программой на 2025 год запланированы 13 целевых показателей. По 7 целевым показателям фактические значения достигнуты или превышают плановые значения.</w:t>
      </w:r>
    </w:p>
    <w:p w14:paraId="5CF5839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  <w:lang w:eastAsia="ru-RU"/>
        </w:rPr>
        <w:t>Отчет о достижении целевых показателей Программы за 2025 год представлен в Приложении № 1.</w:t>
      </w:r>
    </w:p>
    <w:p w14:paraId="3BDB822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Плановый объем расходов на реализацию мероприятий Программы </w:t>
      </w:r>
      <w:r>
        <w:rPr>
          <w:rFonts w:ascii="Liberation Serif" w:hAnsi="Liberation Serif" w:cs="Times New Roman"/>
          <w:sz w:val="28"/>
          <w:szCs w:val="28"/>
        </w:rPr>
        <w:br w:type="textWrapping"/>
      </w:r>
      <w:r>
        <w:rPr>
          <w:rFonts w:ascii="Liberation Serif" w:hAnsi="Liberation Serif" w:cs="Times New Roman"/>
          <w:sz w:val="28"/>
          <w:szCs w:val="28"/>
        </w:rPr>
        <w:t>в 2025 году составляет 19 484 027,6 тыс. рублей, в том числе по источникам финансирования:</w:t>
      </w:r>
    </w:p>
    <w:p w14:paraId="64BD91E5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федерального бюджета – 624 733,7 тыс. рублей;</w:t>
      </w:r>
    </w:p>
    <w:p w14:paraId="64A512C0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областного бюджета – 6 954 687,1 тыс. рублей;</w:t>
      </w:r>
    </w:p>
    <w:p w14:paraId="56E3246B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местного бюджета – 4 417 805,5 тыс. рублей;</w:t>
      </w:r>
    </w:p>
    <w:p w14:paraId="69FB549C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внебюджетных источников – 7 486 801,3 тыс. рублей.</w:t>
      </w:r>
    </w:p>
    <w:p w14:paraId="5E22578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 2025 год профинансированы мероприятия на 21 601 872,3 тыс. рублей, что составляет 110,9 процента от запланированного объема, в том числе за счет:</w:t>
      </w:r>
    </w:p>
    <w:p w14:paraId="5DF61E6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>
        <w:rPr>
          <w:rFonts w:ascii="Liberation Serif" w:hAnsi="Liberation Serif" w:cs="Times New Roman"/>
          <w:sz w:val="28"/>
          <w:szCs w:val="28"/>
        </w:rPr>
        <w:t>федерального бюджета – 866,2 тыс. рублей или 0,1 процента от запланированного объема средств;</w:t>
      </w:r>
    </w:p>
    <w:p w14:paraId="077DAD8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областного бюджета – 3 693 894,8 тыс. рублей или 53,1 процента от запланированного объема средств;</w:t>
      </w:r>
    </w:p>
    <w:p w14:paraId="0B992E9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местного бюджета – 1 002 834,7 тыс. рублей или 22,7 процента от запланированного объема средств;</w:t>
      </w:r>
    </w:p>
    <w:p w14:paraId="5490214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внебюджетных источников – 16 904 276,6 тыс. рублей или 225,8 процента от запланированного объема средств.</w:t>
      </w:r>
    </w:p>
    <w:p w14:paraId="3E7A356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 о выполнении Плана мероприятий Программы за 2025 год представлена в Приложении № 2.</w:t>
      </w:r>
    </w:p>
    <w:p w14:paraId="62F4E86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Также, письмом администрации городского округа Верхняя Пышма от 15.10.2025 № 01-01-15/9257 в адрес Министерства инвестиций и территориального развития Свердловской области направлены предложения по внесению изменений в Программу – в плановые значения и целевые показатели на 2025 год и последующие периоды с целью достоверного отражения расходов по мероприятиям и показателям.</w:t>
      </w:r>
    </w:p>
    <w:p w14:paraId="5F92781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21019CCB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рамках Программы осуществлялась реализация мероприятий по следующим направлениям:</w:t>
      </w:r>
    </w:p>
    <w:p w14:paraId="7D338F2E">
      <w:pPr>
        <w:pStyle w:val="13"/>
        <w:keepNext/>
        <w:spacing w:after="0"/>
        <w:ind w:left="0" w:firstLine="709"/>
        <w:contextualSpacing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DF2D91D">
      <w:pPr>
        <w:pStyle w:val="13"/>
        <w:keepNext/>
        <w:spacing w:after="0"/>
        <w:ind w:left="0" w:firstLine="709"/>
        <w:contextualSpacing w:val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Направление 1. Развитие строительного комплекса</w:t>
      </w:r>
    </w:p>
    <w:p w14:paraId="7D5D159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</w:t>
      </w:r>
      <w:r>
        <w:rPr>
          <w:rFonts w:ascii="Liberation Serif" w:hAnsi="Liberation Serif" w:cs="Times New Roman"/>
          <w:sz w:val="28"/>
          <w:szCs w:val="28"/>
        </w:rPr>
        <w:t xml:space="preserve"> объем финансирования составил 16 372 593,4 тыс. рублей или 220,7 процента от запланированного объема.</w:t>
      </w:r>
    </w:p>
    <w:p w14:paraId="1E86710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2A1CB42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1CE7D07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новых микрорайонов в городском округе Верхняя Пышма Свердловской области</w:t>
      </w:r>
    </w:p>
    <w:p w14:paraId="6762DFB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5A63C60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1 квартале 2025 года введен в эксплуатацию – жилой многоквартирный дом № 14 по ул. Мальцева в ЖК «Дуэт» общей жилой площадью 14,30 тыс. кв. метров.</w:t>
      </w:r>
    </w:p>
    <w:p w14:paraId="3E60338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3 квартале 2025 года введены в эксплуатацию жилые многоквартирные дома № 1 и № 4 секционного типа по ул. Петрова в г. Верхняя Пышма в ЖК «Петровский», 1 этап строительства – 1, 2 секции жилого дома № 1, часть автостоянки со встроенной автомойкой</w:t>
      </w:r>
      <w:r>
        <w:t xml:space="preserve"> </w:t>
      </w:r>
      <w:r>
        <w:rPr>
          <w:rFonts w:ascii="Liberation Serif" w:hAnsi="Liberation Serif" w:cs="Times New Roman"/>
          <w:sz w:val="28"/>
          <w:szCs w:val="28"/>
        </w:rPr>
        <w:t>общей жилой площадью 9,27 тыс. кв. метров; многоэтажный жилой дом по адресу ул. А. Латышова, д. 5 в ЖК «Покровский парк» общей жилой площадью 6,29 тыс. кв. метров.</w:t>
      </w:r>
    </w:p>
    <w:p w14:paraId="2472B5B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4 квартале 2025 года введены в эксплуатацию 12 жилых домов блокированной жилой застройки по ул. Сверщиков в г. Верхняя Пышма общей жилой площадью 10,55 тыс. кв. метров; жилой многоэтажный дом по ул.</w:t>
      </w:r>
      <w:r>
        <w:t> </w:t>
      </w:r>
      <w:r>
        <w:rPr>
          <w:rFonts w:ascii="Liberation Serif" w:hAnsi="Liberation Serif" w:cs="Times New Roman"/>
          <w:sz w:val="28"/>
          <w:szCs w:val="28"/>
        </w:rPr>
        <w:t>Сапожникова, д. № 3 в, 3 этап строительства в ЖК «Шишкин Арт»</w:t>
      </w:r>
      <w:r>
        <w:t xml:space="preserve"> </w:t>
      </w:r>
      <w:r>
        <w:rPr>
          <w:rFonts w:ascii="Liberation Serif" w:hAnsi="Liberation Serif" w:cs="Times New Roman"/>
          <w:sz w:val="28"/>
          <w:szCs w:val="28"/>
        </w:rPr>
        <w:t>общей жилой площадью 12,35 тыс. кв. метров</w:t>
      </w:r>
    </w:p>
    <w:p w14:paraId="111B170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сфере индивидуального жилищного строительства за 11 месяцев 2025 года (январь – ноябрь) введено в эксплуатацию 80,96 тыс. кв. метров жилья.</w:t>
      </w:r>
    </w:p>
    <w:p w14:paraId="43D851E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B502BB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(приобретение) жилых помещений для педагогических и иных работников на территории городского округа Верхняя Пышма Свердловской области</w:t>
      </w:r>
    </w:p>
    <w:p w14:paraId="1F7895E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четвертом квартале 2024 года заключено два муниципальных контракта на 6 жилых помещений, в том числе 4 однокомнатных и 2 двухкомнатных квартиры для предоставления педагогическим и иным работникам бюджетных учреждений, с частичной оплатой в 2024 году и полным расчетом в 2025 году. В ходе приемки помещений комиссия выявила недостатки и направила в адрес Застройщика соответствующий акт осмотра. В связи с не устранением замечаний по состоянию на 31.12.2025, акт приемки не подписан, оплата по контракту не проведена.</w:t>
      </w:r>
    </w:p>
    <w:p w14:paraId="20BC4A6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21B94BE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Переселение граждан из жилых помещений, признанных непригодными для проживания, путем приобретения жилых помещений и выплаты выкупной стоимости</w:t>
      </w:r>
    </w:p>
    <w:p w14:paraId="2FE06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2025 году завершены мероприятия региональной адресной программы по переселению граждан из аварийных жилых домов, признанных таковыми до 01.01.2017 года, утвержденной Постановлением Правительства Свердловской области от 01.04.2019 № 208-ПП (далее – Региональная программа).</w:t>
      </w:r>
    </w:p>
    <w:p w14:paraId="69617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Переселено 4 человека из одного жилого помещения, общей площадью 52,1 кв. метров, расположенного по адресу: п. Соколовка, ул. Загорная, д. 7, кв. 10.</w:t>
      </w:r>
    </w:p>
    <w:p w14:paraId="1F1F5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счет средств местного бюджета переселены граждане из аварийного жилищного фонда в количестве 50 человек из 21 жилого помещения, общей площадью 900,0 кв. метров по следующим адресам:</w:t>
      </w:r>
    </w:p>
    <w:p w14:paraId="55FA0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г. Верхняя Пышма, ул. Челюскинцев, д. 10, Кривоусова, д.31, ул. Красноармейская, д. 20, ул. Щорса, д. 1;</w:t>
      </w:r>
    </w:p>
    <w:p w14:paraId="4804E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п. Кедровое, ул. 40 лет Октября, д. 9;</w:t>
      </w:r>
    </w:p>
    <w:p w14:paraId="32B2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п. Исеть, ул. Мира, д. 29.</w:t>
      </w:r>
    </w:p>
    <w:p w14:paraId="688D9E3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2D46B0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Предоставление социальных выплат молодым семьям на приобретение (строительство) жилья в городском округе Верхняя Пышма Свердловской области</w:t>
      </w:r>
    </w:p>
    <w:p w14:paraId="194410C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cs="Liberation Serif"/>
          <w:sz w:val="28"/>
          <w:szCs w:val="24"/>
        </w:rPr>
        <w:t>Мероприятие исполнено.</w:t>
      </w:r>
    </w:p>
    <w:p w14:paraId="713800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4"/>
        </w:rPr>
        <w:t>В 2025 году 6 молодых семей получили свидетельства о праве на получение социальной выплаты на приобретение (строительство) жилого помещения на территории городского округа Верхняя Пышма.</w:t>
      </w:r>
    </w:p>
    <w:p w14:paraId="25E215D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2C5877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духовной семинарии</w:t>
      </w:r>
    </w:p>
    <w:p w14:paraId="6585FCE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Ведется строительство объекта.</w:t>
      </w:r>
    </w:p>
    <w:p w14:paraId="0213320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70643222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2. Развитие образования</w:t>
      </w:r>
    </w:p>
    <w:p w14:paraId="1A85EEC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</w:t>
      </w:r>
      <w:r>
        <w:rPr>
          <w:rFonts w:ascii="Liberation Serif" w:hAnsi="Liberation Serif" w:cs="Times New Roman"/>
          <w:sz w:val="28"/>
          <w:szCs w:val="28"/>
        </w:rPr>
        <w:t xml:space="preserve"> объем финансирования составил 2 691 697,7 тыс. рублей или 76,4 процента от запланированного объема.</w:t>
      </w:r>
    </w:p>
    <w:p w14:paraId="167E083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50D0B40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06B81AD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здания дошкольной образовательной организации на 270 мест в микрорайоне Северный г. Верхняя Пышма</w:t>
      </w:r>
    </w:p>
    <w:p w14:paraId="3A074A8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1 квартале 2025 года получено положительное заключение об эффективности инвестиционного проекта, финансируемого полностью или частично за счет средств областного бюджета, направляемых на капитальные вложения, выданное Министерством экономики и территориального развития Свердловской области.</w:t>
      </w:r>
    </w:p>
    <w:p w14:paraId="06258F3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запланирована на более поздний период.</w:t>
      </w:r>
    </w:p>
    <w:p w14:paraId="22A3133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02375A0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  <w:highlight w:val="yellow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здания дошкольной образовательной организации на 135 мест (филиал муниципального автономного дошкольного образовательного учреждения «Детский сад № 22») на пересечении улиц Калинина - Кривоусова г. Верхняя Пышма</w:t>
      </w:r>
    </w:p>
    <w:p w14:paraId="6DBB3E6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Проектирование объекта в 2025 году не осуществлялось, реализация мероприятия з</w:t>
      </w:r>
      <w:r>
        <w:rPr>
          <w:rFonts w:ascii="Liberation Serif" w:hAnsi="Liberation Serif" w:cs="Times New Roman"/>
          <w:sz w:val="28"/>
          <w:szCs w:val="28"/>
        </w:rPr>
        <w:t>апланирована на более поздний период.</w:t>
      </w:r>
    </w:p>
    <w:p w14:paraId="15DE2AB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39EA89A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объекта «Общеобразовательная организация (филиал муниципального автономного общеобразовательного учреждения «Средняя общеобразовательная школа № 1 с углубленным изучением отдельных предметов имени Б.С. Суворова»)» в микрорайоне Садовый-2 г. Верхняя Пышма</w:t>
      </w:r>
    </w:p>
    <w:p w14:paraId="63BE647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осуществляется в сроки согласно заключенному </w:t>
      </w:r>
      <w:r>
        <w:rPr>
          <w:rFonts w:ascii="Liberation Serif" w:hAnsi="Liberation Serif" w:cs="Times New Roman"/>
          <w:sz w:val="28"/>
          <w:szCs w:val="28"/>
        </w:rPr>
        <w:t>муниципальному контракту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от 06.08.2024 № 2024.1823, период строительства</w:t>
      </w:r>
      <w:r>
        <w:rPr>
          <w:rFonts w:ascii="Liberation Serif" w:hAnsi="Liberation Serif" w:cs="Liberation Serif"/>
          <w:sz w:val="28"/>
          <w:szCs w:val="24"/>
          <w:lang w:eastAsia="ru-RU"/>
        </w:rPr>
        <w:br w:type="textWrapping"/>
      </w:r>
      <w:r>
        <w:rPr>
          <w:rFonts w:ascii="Liberation Serif" w:hAnsi="Liberation Serif" w:cs="Liberation Serif"/>
          <w:sz w:val="28"/>
          <w:szCs w:val="24"/>
          <w:lang w:eastAsia="ru-RU"/>
        </w:rPr>
        <w:t>2024 – 2026 годы.</w:t>
      </w:r>
    </w:p>
    <w:p w14:paraId="650A7FE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4B98F17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22 с углубленным изучением отдельных предметов», расположенного по адресу: Свердловская область, г. Верхняя Пышма, проспект Успенский, д.49</w:t>
      </w:r>
    </w:p>
    <w:p w14:paraId="0BFEE3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осуществляется в сроки согласно заключенному </w:t>
      </w:r>
      <w:r>
        <w:rPr>
          <w:rFonts w:ascii="Liberation Serif" w:hAnsi="Liberation Serif" w:cs="Times New Roman"/>
          <w:sz w:val="28"/>
          <w:szCs w:val="28"/>
        </w:rPr>
        <w:t xml:space="preserve">муниципальному контракту </w:t>
      </w:r>
      <w:r>
        <w:rPr>
          <w:rFonts w:ascii="Liberation Serif" w:hAnsi="Liberation Serif" w:cs="Liberation Serif"/>
          <w:sz w:val="28"/>
          <w:szCs w:val="24"/>
          <w:lang w:eastAsia="ru-RU"/>
        </w:rPr>
        <w:t>от 06.08.2024 № 2024.3055, период реконструкции</w:t>
      </w:r>
      <w:r>
        <w:rPr>
          <w:rFonts w:ascii="Liberation Serif" w:hAnsi="Liberation Serif" w:cs="Liberation Serif"/>
          <w:sz w:val="28"/>
          <w:szCs w:val="24"/>
          <w:lang w:eastAsia="ru-RU"/>
        </w:rPr>
        <w:br w:type="textWrapping"/>
      </w:r>
      <w:r>
        <w:rPr>
          <w:rFonts w:ascii="Liberation Serif" w:hAnsi="Liberation Serif" w:cs="Liberation Serif"/>
          <w:sz w:val="28"/>
          <w:szCs w:val="24"/>
          <w:lang w:eastAsia="ru-RU"/>
        </w:rPr>
        <w:t>2024 – 2027 годы.</w:t>
      </w:r>
    </w:p>
    <w:p w14:paraId="08A3783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2C34F21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здания общеобразовательного учреждения, расположенного по адресу: Свердловская область, г. Верхняя Пышма, ул. Огнеупорщиков, д. 2а</w:t>
      </w:r>
    </w:p>
    <w:p w14:paraId="6AA175E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Проектирование объекта завершено в 2024 году.</w:t>
      </w:r>
    </w:p>
    <w:p w14:paraId="1C45676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запланирована на более поздний период.</w:t>
      </w:r>
    </w:p>
    <w:p w14:paraId="76C092E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B2FDE3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16», расположенного по адресу: Свердловская область, г. Верхняя Пышма, пос. Красный, ул. Жданова, д.23</w:t>
      </w:r>
    </w:p>
    <w:p w14:paraId="7482DD0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осуществляется в сроки согласно заключенному </w:t>
      </w:r>
      <w:r>
        <w:rPr>
          <w:rFonts w:ascii="Liberation Serif" w:hAnsi="Liberation Serif" w:cs="Times New Roman"/>
          <w:sz w:val="28"/>
          <w:szCs w:val="28"/>
        </w:rPr>
        <w:t>муниципальному контракту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от 29.05.2024 № 2024.1448, </w:t>
      </w:r>
      <w:r>
        <w:rPr>
          <w:rFonts w:ascii="Liberation Serif" w:hAnsi="Liberation Serif" w:cs="Liberation Serif"/>
          <w:sz w:val="28"/>
          <w:szCs w:val="24"/>
          <w:lang w:eastAsia="ru-RU"/>
        </w:rPr>
        <w:t>период реконструкции</w:t>
      </w:r>
      <w:r>
        <w:rPr>
          <w:rFonts w:ascii="Liberation Serif" w:hAnsi="Liberation Serif" w:cs="Liberation Serif"/>
          <w:sz w:val="28"/>
          <w:szCs w:val="24"/>
          <w:lang w:eastAsia="ru-RU"/>
        </w:rPr>
        <w:br w:type="textWrapping"/>
      </w:r>
      <w:r>
        <w:rPr>
          <w:rFonts w:ascii="Liberation Serif" w:hAnsi="Liberation Serif" w:cs="Liberation Serif"/>
          <w:sz w:val="28"/>
          <w:szCs w:val="24"/>
          <w:lang w:eastAsia="ru-RU"/>
        </w:rPr>
        <w:t>2024 – 2026 годы.</w:t>
      </w:r>
    </w:p>
    <w:p w14:paraId="6510ED4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</w:p>
    <w:p w14:paraId="26FE68B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  <w:r>
        <w:rPr>
          <w:rFonts w:ascii="Liberation Serif" w:hAnsi="Liberation Serif"/>
          <w:i/>
          <w:sz w:val="28"/>
          <w:szCs w:val="28"/>
        </w:rPr>
        <w:t>Реконструкция здания муниципального автономного общеобразовательного учреждения «Средняя общеобразовательная школа № 7», расположенного по адресу: Свердловская область, пос. Исеть, ул. Мира, д. 18</w:t>
      </w:r>
    </w:p>
    <w:p w14:paraId="7A846E8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Реализация мероприятия в 2025 году не осуществлялась. </w:t>
      </w:r>
    </w:p>
    <w:p w14:paraId="24E8297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</w:p>
    <w:p w14:paraId="479EC00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Проектирование и капитальный ремонт муниципального автономного образовательного учреждения дополнительного образования «Центр образования и профессиональной ориентации», расположенного по ул. Щорса, д. 1а в г. Верхняя Пышма</w:t>
      </w:r>
    </w:p>
    <w:p w14:paraId="0692112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Проектирование объекта в 2025 году не осуществлялось.</w:t>
      </w:r>
    </w:p>
    <w:p w14:paraId="02D0622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запланирована на более поздний период.</w:t>
      </w:r>
    </w:p>
    <w:p w14:paraId="32AEB3C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  <w:highlight w:val="yellow"/>
        </w:rPr>
      </w:pPr>
    </w:p>
    <w:p w14:paraId="5F8B3F79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3. Развитие физической культуры и спорта</w:t>
      </w:r>
    </w:p>
    <w:p w14:paraId="3F6F94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составил 53 892,2 тыс. рублей или 4,9 процента от запланированного объема.</w:t>
      </w:r>
    </w:p>
    <w:p w14:paraId="2CBC02A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Выполнены следующие работы:</w:t>
      </w:r>
    </w:p>
    <w:p w14:paraId="03F7FC9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36F7188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физкультурно-оздоровительного комплекса в пос. Исеть</w:t>
      </w:r>
    </w:p>
    <w:p w14:paraId="1FED3AF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Завершено строительство объекта по муниципальному контракту от 28.04.2023 №2023.0112. Объект сдан и введен в эксплуатацию.</w:t>
      </w:r>
    </w:p>
    <w:p w14:paraId="749C01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4128C2D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объекта «Крытый спортивный комплекс с круговой велодорожкой» (2 очередь строительства)</w:t>
      </w:r>
    </w:p>
    <w:p w14:paraId="343100B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Объект областного значения.</w:t>
      </w:r>
    </w:p>
    <w:p w14:paraId="137B4BE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в 2025 году не осуществлялась.</w:t>
      </w:r>
    </w:p>
    <w:p w14:paraId="7D9B11B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0A78346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спортивного комплекса с плавательным бассейном в г. Верхняя Пышма</w:t>
      </w:r>
    </w:p>
    <w:p w14:paraId="4FEEB71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Проектирование объекта завершено в 2024 году.</w:t>
      </w:r>
    </w:p>
    <w:p w14:paraId="4269554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в 2025 году не осуществлялась.</w:t>
      </w:r>
    </w:p>
    <w:p w14:paraId="6EB1297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</w:p>
    <w:p w14:paraId="027E6B9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комплекса спортивных и культурных объектов в микрорайоне Петровский г. Верхняя Пышма</w:t>
      </w:r>
    </w:p>
    <w:p w14:paraId="7980E043">
      <w:pPr>
        <w:spacing w:after="0" w:line="240" w:lineRule="auto"/>
        <w:ind w:firstLine="851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Проектирование объекта в 2025 году не осуществлялось.</w:t>
      </w:r>
    </w:p>
    <w:p w14:paraId="30A7CE11">
      <w:pPr>
        <w:spacing w:after="0" w:line="240" w:lineRule="auto"/>
        <w:ind w:firstLine="851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мероприятия запланирована на более поздний период.</w:t>
      </w:r>
    </w:p>
    <w:p w14:paraId="1668FD9D">
      <w:pPr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1988BA05">
      <w:pPr>
        <w:spacing w:after="0" w:line="240" w:lineRule="auto"/>
        <w:ind w:firstLine="851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Направление 4. Развитие здравоохранения</w:t>
      </w:r>
    </w:p>
    <w:p w14:paraId="71CC07C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за счет средств областного бюджета составил 844 293,0 тыс. рублей или 48,8 процента от запланированного объема.</w:t>
      </w:r>
    </w:p>
    <w:p w14:paraId="7BBFF96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Выполнены следующие работы:</w:t>
      </w:r>
    </w:p>
    <w:p w14:paraId="67CAFF1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443D137">
      <w:pPr>
        <w:spacing w:after="0" w:line="240" w:lineRule="auto"/>
        <w:ind w:firstLine="851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Реконструкция терапевтического корпуса государственного автономного учреждения здравоохранения Свердловской области «Верхнепышминская центральная городская больница имени П.Д. Бородина»</w:t>
      </w:r>
    </w:p>
    <w:p w14:paraId="456A1969">
      <w:pPr>
        <w:spacing w:after="0" w:line="240" w:lineRule="auto"/>
        <w:ind w:firstLine="851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Осуществляется реконструкция объекта, срок завершения работ и ввода в эксплуатацию – 2026 год.</w:t>
      </w:r>
    </w:p>
    <w:p w14:paraId="1FCF9024">
      <w:pPr>
        <w:spacing w:after="0" w:line="240" w:lineRule="auto"/>
        <w:ind w:firstLine="851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B3AC0A4">
      <w:pPr>
        <w:spacing w:after="0" w:line="240" w:lineRule="auto"/>
        <w:ind w:firstLine="709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Направление 5. Развитие культуры</w:t>
      </w:r>
    </w:p>
    <w:p w14:paraId="51D6044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составил 152 410,7 тыс. рублей или 152,4 процента от запланированного объема.</w:t>
      </w:r>
    </w:p>
    <w:p w14:paraId="0BE35F4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Выполнены следующие работы:</w:t>
      </w:r>
    </w:p>
    <w:p w14:paraId="4EAFA0E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228CDC4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здания клуба-библиотеки по ул. Классона, д. 1 в пос. Кедровое</w:t>
      </w:r>
    </w:p>
    <w:p w14:paraId="4500CE3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421078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Завершено строительство объекта по муниципальному контракту от 24.05.2024 № 2024.0035. Объект сдан и введен в эксплуатацию.</w:t>
      </w:r>
    </w:p>
    <w:p w14:paraId="5442B56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13A0F51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Проектирование и реконструкция клуба в пос. Исеть </w:t>
      </w:r>
    </w:p>
    <w:p w14:paraId="4E010C8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Получено отрицательное заключение государственной экспертизы проектной документации. </w:t>
      </w:r>
    </w:p>
    <w:p w14:paraId="3CA0E6F9">
      <w:pPr>
        <w:spacing w:after="0" w:line="240" w:lineRule="auto"/>
        <w:ind w:firstLine="851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мероприятия запланирована на более поздний период.</w:t>
      </w:r>
    </w:p>
    <w:p w14:paraId="29840F66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018C4897">
      <w:pPr>
        <w:keepNext/>
        <w:shd w:val="clear" w:color="auto" w:fill="FFFFFF" w:themeFill="background1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6. Развитие жилищно-коммунального хозяйства</w:t>
      </w:r>
    </w:p>
    <w:p w14:paraId="1B085DD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итогам 2025 года объем финансирования составил </w:t>
      </w:r>
      <w:r>
        <w:rPr>
          <w:rFonts w:ascii="Liberation Serif" w:hAnsi="Liberation Serif"/>
          <w:sz w:val="28"/>
          <w:szCs w:val="28"/>
        </w:rPr>
        <w:br w:type="textWrapping"/>
      </w:r>
      <w:r>
        <w:rPr>
          <w:rFonts w:ascii="Liberation Serif" w:hAnsi="Liberation Serif"/>
          <w:sz w:val="28"/>
          <w:szCs w:val="28"/>
        </w:rPr>
        <w:t>185 456,9 тыс. рублей или 10,7 процента от запланированного объема.</w:t>
      </w:r>
    </w:p>
    <w:p w14:paraId="0AAF5C7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060A870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6CCBF4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газовой блочной котельной, расположенной по ул. Лесной в с. Мостовское</w:t>
      </w:r>
    </w:p>
    <w:p w14:paraId="3C4989B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 муниципальный контракт от 24.02.2025 № 2025.0016 на поставку и монтаж газовой блочно-модульной котельной. Срок завершения работ перенесен на 2026 год.</w:t>
      </w:r>
    </w:p>
    <w:p w14:paraId="4DE6C6D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795290FA">
      <w:pPr>
        <w:spacing w:after="0" w:line="240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Проектирование и реконструкция котельной православной религиозной организации - приход в честь Успения Пресвятой Богородицы г. Верхняя Пышма </w:t>
      </w:r>
    </w:p>
    <w:p w14:paraId="48D7704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Проектирование объекта завершено. </w:t>
      </w:r>
      <w:r>
        <w:rPr>
          <w:rFonts w:ascii="Liberation Serif" w:hAnsi="Liberation Serif" w:cs="Times New Roman"/>
          <w:sz w:val="28"/>
          <w:szCs w:val="28"/>
        </w:rPr>
        <w:t>Осуществляется реконструкция объекта, срок завершения работ и ввода в эксплуатацию – 2026 год.</w:t>
      </w:r>
    </w:p>
    <w:p w14:paraId="00DB59A1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D9C37C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Реконструкция станции водоподготовки III подъема, расположенной по адресу: Свердловская область, г. Верхняя Пышма, ул. Балтымская, д. 2а</w:t>
      </w:r>
    </w:p>
    <w:p w14:paraId="2DD14AE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осуществляется в сроки согласно заключенному </w:t>
      </w:r>
      <w:r>
        <w:rPr>
          <w:rFonts w:ascii="Liberation Serif" w:hAnsi="Liberation Serif" w:cs="Times New Roman"/>
          <w:sz w:val="28"/>
          <w:szCs w:val="28"/>
        </w:rPr>
        <w:t>муниципальному контракту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от 18.04.2025 № 2025.0967 на реконструкцию объекта, 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период реконструкции 2025 – 2027 годы. </w:t>
      </w:r>
    </w:p>
    <w:p w14:paraId="7E2E2B7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14:paraId="3CA7609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4"/>
          <w:lang w:eastAsia="ru-RU"/>
        </w:rPr>
      </w:pPr>
      <w:r>
        <w:rPr>
          <w:rFonts w:ascii="Liberation Serif" w:hAnsi="Liberation Serif" w:cs="Liberation Serif"/>
          <w:i/>
          <w:sz w:val="28"/>
          <w:szCs w:val="24"/>
          <w:lang w:eastAsia="ru-RU"/>
        </w:rPr>
        <w:t>Капитальный ремонт водовода от скважин Шумского водозабора до камеры переключения водоподготовки, расположенного по ул. Балтымская, д. 2а в г. Верхняя Пышма</w:t>
      </w:r>
    </w:p>
    <w:p w14:paraId="3661378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2C2D1F9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работы по капитальному ремонту водовода по муниципальному контракту от 27.05.2024 № 0162300005824000096.</w:t>
      </w:r>
    </w:p>
    <w:p w14:paraId="5025CB0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7EC4C48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кольцевого водопровода со станцией водоподготовки питьевой воды с накопительными резервуарами (насосная станция II подъема) в пос. Красный</w:t>
      </w:r>
    </w:p>
    <w:p w14:paraId="505A335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 муниципальный контракт от 13.06.2023 № 2023.0190 на проектирование объекта. Разработан акт натурального технического обследования лесного участка, выбранного для строительства и эксплуатации объекта.</w:t>
      </w:r>
    </w:p>
    <w:p w14:paraId="04F6E5AB">
      <w:pPr>
        <w:spacing w:after="0" w:line="240" w:lineRule="auto"/>
        <w:ind w:firstLine="851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мероприятия запланирована на более поздний период.</w:t>
      </w:r>
    </w:p>
    <w:p w14:paraId="4EEEAA0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CB85E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  <w:shd w:val="clear" w:color="auto" w:fill="FFFFFF" w:themeFill="background1"/>
        </w:rPr>
        <w:t>Проектирование и строительство канализационной насосной станции в районе перекрестка улиц Лесная - Феофанова для канализования домов индивидуальной жилой застройки, расположенных на улицах Боровая, Циолковского, Лесная, Сосновая, Некрасова, Жуковского, Малышева, Цветочная,</w:t>
      </w:r>
      <w:r>
        <w:rPr>
          <w:rFonts w:ascii="Liberation Serif" w:hAnsi="Liberation Serif" w:cs="Times New Roman"/>
          <w:i/>
          <w:sz w:val="28"/>
          <w:szCs w:val="28"/>
        </w:rPr>
        <w:t xml:space="preserve"> Тепличная, Парковая в г. Верхняя Пышма</w:t>
      </w:r>
    </w:p>
    <w:p w14:paraId="6F10EEE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Завершено проектирование объекта. </w:t>
      </w:r>
    </w:p>
    <w:p w14:paraId="7EB320E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в 2025 году не осуществлялась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и запланирована на более поздний период.</w:t>
      </w:r>
    </w:p>
    <w:p w14:paraId="78491D42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0A266F3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очистных сооружений дождевой канализации в районе улиц Александра Козицына, Октябрьская, Орджоникидзе, проспекта Успенского в г. Верхняя Пышма</w:t>
      </w:r>
    </w:p>
    <w:p w14:paraId="1D473E0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Реализация мероприятия разделено на 2 этапа: 1) коллектор дождевой канализации; 2) очистные сооружения поверхностных сточных вод. </w:t>
      </w:r>
    </w:p>
    <w:p w14:paraId="33A4FB1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Заключен муниципальный контракт от 09.08.2022 № 2022.0217 на проектирование объекта. Проектирование 1 этапа завершено, произведена оплата за прохождение государственной экспертизы; ведутся работы по проектированию 2 этапа.</w:t>
      </w:r>
    </w:p>
    <w:p w14:paraId="2A3E77A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в 2025 году не осуществлялась</w:t>
      </w: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 и запланирована на более поздний период.</w:t>
      </w:r>
    </w:p>
    <w:p w14:paraId="7E166E4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0E79A1EF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54C6995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BE569F2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7. Обеспечение охраны окружающей среды</w:t>
      </w:r>
    </w:p>
    <w:p w14:paraId="2BC4CB5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мероприятий составил 201 838,3 тыс. рублей или 34,8 процента от запланированного объема.</w:t>
      </w:r>
    </w:p>
    <w:p w14:paraId="1ACF589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Выполнены следующие работы:</w:t>
      </w:r>
    </w:p>
    <w:p w14:paraId="1627985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B5A39C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Рекультивация свалки в пос. Исеть </w:t>
      </w:r>
    </w:p>
    <w:p w14:paraId="4B9F76B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Реализация мероприятия в 2025 году не осуществлялась и запланирована на более поздний период.</w:t>
      </w:r>
    </w:p>
    <w:p w14:paraId="1038E43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3219E7F1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0"/>
          <w:lang w:eastAsia="ru-RU"/>
        </w:rPr>
      </w:pPr>
      <w:r>
        <w:rPr>
          <w:rFonts w:ascii="Liberation Serif" w:hAnsi="Liberation Serif" w:cs="Liberation Serif"/>
          <w:i/>
          <w:sz w:val="28"/>
          <w:szCs w:val="20"/>
          <w:lang w:eastAsia="ru-RU"/>
        </w:rPr>
        <w:t>Рекультивация полигона в пос. Красный</w:t>
      </w:r>
    </w:p>
    <w:p w14:paraId="3D42C19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Заключено соглашение от 21.04.2025 № 10-СВ-2025 с Министерством природных ресурсов и экологии Свердловской области о предоставлении субсидий из областного бюджета на ликвидацию несанкционированных свалок в границах городов и наиболее опасных объектов накопленного экологического вреда окружающей среде.</w:t>
      </w:r>
    </w:p>
    <w:p w14:paraId="46B92E5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Заключен муниципальный контракт от 05.09.2025 № 2025.2975 с сроком реализации 2025 – 2027 годы.</w:t>
      </w:r>
    </w:p>
    <w:p w14:paraId="2DC9253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59BC3D2A">
      <w:pPr>
        <w:spacing w:after="0" w:line="240" w:lineRule="auto"/>
        <w:ind w:left="510" w:firstLine="1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8. Развитие городской среды</w:t>
      </w:r>
    </w:p>
    <w:p w14:paraId="170B6B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итогам 2025 года объем финансирования составил </w:t>
      </w:r>
      <w:r>
        <w:rPr>
          <w:rFonts w:ascii="Liberation Serif" w:hAnsi="Liberation Serif"/>
          <w:sz w:val="28"/>
          <w:szCs w:val="28"/>
        </w:rPr>
        <w:br w:type="textWrapping"/>
      </w:r>
      <w:r>
        <w:rPr>
          <w:rFonts w:ascii="Liberation Serif" w:hAnsi="Liberation Serif"/>
          <w:sz w:val="28"/>
          <w:szCs w:val="28"/>
        </w:rPr>
        <w:t>167 342,0 тыс. рублей или 602,6 процента от запланированного объема.</w:t>
      </w:r>
    </w:p>
    <w:p w14:paraId="0E26935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19DB5B6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0D5CD65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комплексное благоустройство общественной территории «Бульвар по проспекту Успенскому в г. Верхняя Пышма (3 очередь). Рябиновые зори»</w:t>
      </w:r>
    </w:p>
    <w:p w14:paraId="062F600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002048A3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работы по комплексному благоустройству общественной территории в рамках муниципального контракта; за счет внебюджетных источников выполнены строительные работы по изготовлению, доставке и монтажу малых архитектурных форм для объекта.</w:t>
      </w:r>
    </w:p>
    <w:p w14:paraId="70202FD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2C0502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комплексное благоустройство общественной территории «Парк культуры и отдыха в пос. Красный»</w:t>
      </w:r>
    </w:p>
    <w:p w14:paraId="45906BB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0C4E335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работы по комплексному благоустройству общественной территории «Парк–Сквер «Патриот п. Красный» в рамках муниципального контракта от 07.04.2025 № 2025.0850.</w:t>
      </w:r>
    </w:p>
    <w:p w14:paraId="34D2736D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70B06F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5135D811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9. Развитие транспортной инфраструктуры</w:t>
      </w:r>
    </w:p>
    <w:p w14:paraId="2881E44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составил 334 066,8 тыс. рублей или 10,8 процента от запланированного объема.</w:t>
      </w:r>
    </w:p>
    <w:p w14:paraId="6D64894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Выполняются следующие работы:</w:t>
      </w:r>
    </w:p>
    <w:p w14:paraId="3C13221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2770D022">
      <w:pPr>
        <w:shd w:val="clear" w:color="auto" w:fill="FFFFFF" w:themeFill="background1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Реконструкция автомобильной дороги по ул. Александра Козицына в г. Верхняя Пышма</w:t>
      </w:r>
    </w:p>
    <w:p w14:paraId="0850F4D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Реализация объекта осуществляется согласно заключенного </w:t>
      </w:r>
      <w:r>
        <w:rPr>
          <w:rFonts w:ascii="Liberation Serif" w:hAnsi="Liberation Serif" w:cs="Times New Roman"/>
          <w:sz w:val="28"/>
          <w:szCs w:val="28"/>
        </w:rPr>
        <w:t>муниципального контракта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от </w:t>
      </w:r>
      <w:r>
        <w:rPr>
          <w:rFonts w:ascii="Liberation Serif" w:hAnsi="Liberation Serif" w:cs="Liberation Serif"/>
          <w:sz w:val="28"/>
          <w:szCs w:val="20"/>
          <w:lang w:eastAsia="ru-RU"/>
        </w:rPr>
        <w:t>18.04.2024 № 2024.0050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. В ходе реконструкции автомобильной дороги выявлены недостатки проектной документации, а также неучтенные виды работ. В связи с этим проведена корректировка проектной документации, получено положительное заключение повторной гос. экспертизы от 23.10.2025 № 66-1-1-2-063269-2025. </w:t>
      </w:r>
    </w:p>
    <w:p w14:paraId="2F48A5F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Осуществляется выкуп изымаемых объектов ЗУ и ОКСов.</w:t>
      </w:r>
    </w:p>
    <w:p w14:paraId="3AAFBD5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Также большой объем выкупаемых объектов, которые находятся в судебных инстанциях.</w:t>
      </w:r>
    </w:p>
    <w:p w14:paraId="5261ACC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Ввод объекта в эксплуатацию перенесен на 2026 год</w:t>
      </w:r>
    </w:p>
    <w:p w14:paraId="2A2251D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16B1DC2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Строительство плоскостной стоянки и реконструкция автомобильной дороги по ул. Чкалова в г. Верхняя Пышма</w:t>
      </w:r>
    </w:p>
    <w:p w14:paraId="5128F0FA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32796AF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Реализация мероприятия завершена в 2024 году. </w:t>
      </w:r>
    </w:p>
    <w:p w14:paraId="0CA6B4D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9A191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Строительство автомобильной дороги по ул. Горняков от ул. Красных Партизан до ул. Октябрьской в г. Верхняя Пышма</w:t>
      </w:r>
    </w:p>
    <w:p w14:paraId="510A425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Реализация мероприятия в 2025 году не осуществлялась </w:t>
      </w:r>
      <w:r>
        <w:rPr>
          <w:rFonts w:ascii="Liberation Serif" w:hAnsi="Liberation Serif" w:cs="Liberation Serif"/>
          <w:sz w:val="28"/>
          <w:szCs w:val="20"/>
          <w:lang w:eastAsia="ru-RU"/>
        </w:rPr>
        <w:t>и запланирована на более поздний период.</w:t>
      </w:r>
    </w:p>
    <w:p w14:paraId="17E9342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EF8C4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автомобильной дороги по ул. Обогатителей в г. Верхняя Пышма</w:t>
      </w:r>
    </w:p>
    <w:p w14:paraId="707E668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Проектирование завершено в 2023 году.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14:paraId="3685D1E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>
        <w:rPr>
          <w:rFonts w:ascii="Liberation Serif" w:hAnsi="Liberation Serif" w:cs="Liberation Serif"/>
          <w:sz w:val="28"/>
          <w:szCs w:val="24"/>
          <w:lang w:eastAsia="ru-RU"/>
        </w:rPr>
        <w:t>Осуществляется выкуп изымаемых объектов ЗУ и ОКСов.</w:t>
      </w:r>
    </w:p>
    <w:p w14:paraId="43F25C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Осуществляется реконструкция объекта согласно заключенного муниципального контракта от 05.05.2025 №2025.1290, период реконструкции 2025 – 2027 годы. Производится выкуп земельных участков и объектов капитального строительства, технологическое присоединение объекта к сетям, оплата за разработку рабочей документации. </w:t>
      </w:r>
    </w:p>
    <w:p w14:paraId="466A5F8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6421203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Проектирование и реконструкция ул. Парковой в г. Верхняя Пышма</w:t>
      </w:r>
    </w:p>
    <w:p w14:paraId="3DDFFDE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Заключен муниципальный контракт от 20.02.2023 № 2023.0017 на проектирование объекта. </w:t>
      </w:r>
    </w:p>
    <w:p w14:paraId="3E2122C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4161ECB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Проектирование и реконструкция автомобильной дороги по ул. Юбилейной в г. Верхняя Пышма</w:t>
      </w:r>
    </w:p>
    <w:p w14:paraId="3708EFD4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Проектирование объекта завершено в 2024 году, получено положительное заключение государственной экспертизы. </w:t>
      </w:r>
    </w:p>
    <w:p w14:paraId="58FC63D0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в 2025 году не осуществлялась и запланирована на более поздний период.</w:t>
      </w:r>
    </w:p>
    <w:p w14:paraId="5A0E236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50CAF4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Проектирование и строительство автомобильной дороги по ул. Тыжнова в г. Верхняя Пышма</w:t>
      </w:r>
    </w:p>
    <w:p w14:paraId="6F4D4C18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Завершено проектирование объекта в рамках муниципального контракта от 10.05.2023 № 2023.0138, получено положительное заключение государственной экспертизы.</w:t>
      </w:r>
    </w:p>
    <w:p w14:paraId="74D72D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A0AC5A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Проектирование и реконструкция автомобильной дороги «Проезд индустриальный» к объекту «Логопарк Верхняя Пышма» (</w:t>
      </w:r>
      <w:r>
        <w:rPr>
          <w:rFonts w:ascii="Liberation Serif" w:hAnsi="Liberation Serif"/>
          <w:i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</w:t>
      </w:r>
      <w:r>
        <w:rPr>
          <w:rFonts w:ascii="Liberation Serif" w:hAnsi="Liberation Serif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этап)</w:t>
      </w:r>
    </w:p>
    <w:p w14:paraId="56F824C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Завершено проектирование объекта в рамках муниципального контракта от 15.08.2023 № 2023.0306, получено положительное заключение государственной экспертизы.</w:t>
      </w:r>
    </w:p>
    <w:p w14:paraId="07F7FC06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Реконструкция объекта </w:t>
      </w:r>
      <w:r>
        <w:rPr>
          <w:rFonts w:ascii="Liberation Serif" w:hAnsi="Liberation Serif"/>
          <w:sz w:val="28"/>
          <w:szCs w:val="28"/>
        </w:rPr>
        <w:t>в 2025 году не осуществлялась и запланирована на более поздний период.</w:t>
      </w:r>
    </w:p>
    <w:p w14:paraId="4EAED47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324E2C6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автомобильной дороги по ул. Зеленая в г. Верхняя Пышма</w:t>
      </w:r>
    </w:p>
    <w:p w14:paraId="4E0CD54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Осуществляется проектирование объекта за счет внебюджетных источников.</w:t>
      </w:r>
    </w:p>
    <w:p w14:paraId="2A23857F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в 2025 году не осуществлялась и запланирована на более поздний период.</w:t>
      </w:r>
    </w:p>
    <w:p w14:paraId="2D288C5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0D957904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ул. Фабричной в г. Верхняя Пышма</w:t>
      </w:r>
    </w:p>
    <w:p w14:paraId="3A6ED8C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Проектирование объекта в 2025 году не осуществлялось.</w:t>
      </w:r>
    </w:p>
    <w:p w14:paraId="29B377EB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запланирована на более поздний период.</w:t>
      </w:r>
    </w:p>
    <w:p w14:paraId="40B9F581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74985CE3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ул. Островского в г. Верхняя Пышма</w:t>
      </w:r>
    </w:p>
    <w:p w14:paraId="3042561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Проектирование объекта в 2025 году не осуществлялось.</w:t>
      </w:r>
    </w:p>
    <w:p w14:paraId="6BA8E5B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запланирована на более поздний период.</w:t>
      </w:r>
    </w:p>
    <w:p w14:paraId="7E5CCEC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05006E3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строительство автомобильной дороги по ул. Тенистая в с. Балтым (II и III очереди)</w:t>
      </w:r>
    </w:p>
    <w:p w14:paraId="0ADC12D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Проектирование объекта в 2025 году не осуществлялось.</w:t>
      </w:r>
    </w:p>
    <w:p w14:paraId="62514F1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запланирована на более поздний период.</w:t>
      </w:r>
    </w:p>
    <w:p w14:paraId="32C893C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1F7F9237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строительство автомобильной дороги по ул. 8 Марта в пос. Красный</w:t>
      </w:r>
    </w:p>
    <w:p w14:paraId="532D0A6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Осуществляется проектирование в рамках заключенного</w:t>
      </w:r>
      <w:r>
        <w:rPr>
          <w:rFonts w:ascii="Liberation Serif" w:hAnsi="Liberation Serif" w:cs="Times New Roman"/>
          <w:sz w:val="28"/>
          <w:szCs w:val="28"/>
        </w:rPr>
        <w:t xml:space="preserve"> муниципального контракта от 09.06.2023 № 2023.0184.</w:t>
      </w:r>
    </w:p>
    <w:p w14:paraId="7BEA6FC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мероприятия запланирована на более поздний период.</w:t>
      </w:r>
    </w:p>
    <w:p w14:paraId="763A6BB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553B2B9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реконструкция моста через р. Исеть в пос. Гать</w:t>
      </w:r>
    </w:p>
    <w:p w14:paraId="12AD9FA7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Осуществляется проектирование в рамках заключенного муниципального контракта от 02.08.2024 № 2024.0197.</w:t>
      </w:r>
    </w:p>
    <w:p w14:paraId="402D8C3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Реализация мероприятия запланирована на более поздний период.</w:t>
      </w:r>
    </w:p>
    <w:p w14:paraId="6D496C76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2AAF5DCD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Проектирование и строительство трамвайной линии в г. Верхняя Пышма (II этап)</w:t>
      </w:r>
    </w:p>
    <w:p w14:paraId="62A81AE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Осуществляются предпроектные работы.</w:t>
      </w:r>
    </w:p>
    <w:p w14:paraId="6481017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Реализация мероприятия в 2025 году не осуществлялась и запланирована на более поздний период.</w:t>
      </w:r>
    </w:p>
    <w:p w14:paraId="6E348F54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4205ED18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i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sz w:val="28"/>
          <w:szCs w:val="28"/>
          <w:lang w:eastAsia="ru-RU"/>
        </w:rPr>
        <w:t>Строительство многоуровневого паркинга с нежилыми помещениями по ул. Кривоусова в г. Верхняя Пышма</w:t>
      </w:r>
    </w:p>
    <w:p w14:paraId="66BC10E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Осуществляются строительные работы.</w:t>
      </w:r>
    </w:p>
    <w:p w14:paraId="1C7FF0F0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3396D7AA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10. Развитие потребительского рынка</w:t>
      </w:r>
    </w:p>
    <w:p w14:paraId="2932C939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итогам 2025 года объем финансирования составил </w:t>
      </w:r>
      <w:r>
        <w:rPr>
          <w:rFonts w:ascii="Liberation Serif" w:hAnsi="Liberation Serif"/>
          <w:sz w:val="28"/>
          <w:szCs w:val="28"/>
        </w:rPr>
        <w:br w:type="textWrapping"/>
      </w:r>
      <w:r>
        <w:rPr>
          <w:rFonts w:ascii="Liberation Serif" w:hAnsi="Liberation Serif"/>
          <w:sz w:val="28"/>
          <w:szCs w:val="28"/>
        </w:rPr>
        <w:t>573 200,0 тыс. рублей или 636,9 процента от запланированного объема.</w:t>
      </w:r>
    </w:p>
    <w:p w14:paraId="5A4519D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11E2F2AC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65FA5AB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Строительство и ввод в эксплуатацию новых объектов потребительского рынка</w:t>
      </w:r>
    </w:p>
    <w:p w14:paraId="082DB0CE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Мероприятие исполнено.</w:t>
      </w:r>
    </w:p>
    <w:p w14:paraId="248EB19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 xml:space="preserve">За 2025 год открыто 99 предприятий потребительского рынка (37 предприятий торговли, 16 предприятий общественного питания, 46 предприятий бытового обслуживания), в том числе за счет нового строительства – 40 объектов. </w:t>
      </w:r>
    </w:p>
    <w:p w14:paraId="3271C371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25768D4">
      <w:pPr>
        <w:keepNext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Направление 11. Развитие промышленности и предпринимательства</w:t>
      </w:r>
    </w:p>
    <w:p w14:paraId="24E4273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2025 года объем финансирования составил 25 081,3 тыс. рублей или 23,7 процента от запланированного объема.</w:t>
      </w:r>
    </w:p>
    <w:p w14:paraId="095E3D85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Выполнены следующие работы:</w:t>
      </w:r>
    </w:p>
    <w:p w14:paraId="435C4B99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D632F7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Реконструкция лигатурного производства АО «Уралредмет»</w:t>
      </w:r>
    </w:p>
    <w:p w14:paraId="70723C1A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Реализация мероприятия в 2025 году приостановлена, разработаны основные технические решения и технологический регламент для проектирования, проекты НДВ и СЗЗ.</w:t>
      </w:r>
    </w:p>
    <w:p w14:paraId="7A049BE1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49C29822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Модернизация и расширение завода по производству металлических конструкций для дорожного строительства и энергетики ООО «Форматек»</w:t>
      </w:r>
    </w:p>
    <w:p w14:paraId="732B39F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Мероприятие в стадии реализации.</w:t>
      </w:r>
    </w:p>
    <w:p w14:paraId="55A3A2A8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14:paraId="5B6AF3B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 Свердловской области</w:t>
      </w:r>
    </w:p>
    <w:p w14:paraId="436C15E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Мероприятие исполнено.</w:t>
      </w:r>
    </w:p>
    <w:p w14:paraId="4545BED6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рамках муниципальной программы «Совершенствование социально-экономической политики на территории городского округа Верхняя Пышма до 2027 года» от 30.09.2014 № 1706 выделена субсидия Верхнепышминскому фонду поддержки малого и среднего предпринимательства на реализацию мероприятий по поддержке субъектов малого и среднего предпринимательства:</w:t>
      </w:r>
    </w:p>
    <w:p w14:paraId="182A7CE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– проведены вебинары, совещания, круглые столы в части вопросов об изменениях в законодательстве, нововведениях, </w:t>
      </w:r>
      <w:r>
        <w:rPr>
          <w:rFonts w:ascii="Liberation Serif" w:hAnsi="Liberation Serif"/>
          <w:sz w:val="28"/>
          <w:szCs w:val="28"/>
        </w:rPr>
        <w:t>юридических аспектах бизнеса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для СМСП и самозанятых;</w:t>
      </w:r>
    </w:p>
    <w:p w14:paraId="6043508C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проведены обучение, консультации самозанятых и безработных граждан, желающих открыть свое дело;</w:t>
      </w:r>
    </w:p>
    <w:p w14:paraId="4D988320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 оказаны 608 консультационных услуг по вопросам предпринимательской деятельности (государственная и муниципальная поддержка, финансовые инструменты, налоги, бухгалтерская отчетность, маркетинг, персонал, трудоустройство и прочее).</w:t>
      </w:r>
    </w:p>
    <w:sectPr>
      <w:headerReference r:id="rId5" w:type="default"/>
      <w:pgSz w:w="11906" w:h="16838"/>
      <w:pgMar w:top="644" w:right="567" w:bottom="1134" w:left="1418" w:header="284" w:footer="0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487947"/>
      <w:docPartObj>
        <w:docPartGallery w:val="AutoText"/>
      </w:docPartObj>
    </w:sdtPr>
    <w:sdtEndPr>
      <w:rPr>
        <w:rFonts w:ascii="Liberation Serif" w:hAnsi="Liberation Serif" w:cs="Liberation Serif"/>
        <w:sz w:val="28"/>
      </w:rPr>
    </w:sdtEndPr>
    <w:sdtContent>
      <w:p w14:paraId="5EC71E50">
        <w:pPr>
          <w:pStyle w:val="6"/>
          <w:spacing w:after="0" w:line="240" w:lineRule="auto"/>
          <w:jc w:val="center"/>
          <w:rPr>
            <w:rFonts w:ascii="Liberation Serif" w:hAnsi="Liberation Serif" w:cs="Liberation Serif"/>
            <w:sz w:val="28"/>
          </w:rPr>
        </w:pPr>
        <w:r>
          <w:rPr>
            <w:rFonts w:ascii="Liberation Serif" w:hAnsi="Liberation Serif" w:cs="Liberation Serif"/>
            <w:sz w:val="28"/>
          </w:rPr>
          <w:fldChar w:fldCharType="begin"/>
        </w:r>
        <w:r>
          <w:rPr>
            <w:rFonts w:ascii="Liberation Serif" w:hAnsi="Liberation Serif" w:cs="Liberation Serif"/>
            <w:sz w:val="28"/>
          </w:rPr>
          <w:instrText xml:space="preserve">PAGE   \* MERGEFORMAT</w:instrText>
        </w:r>
        <w:r>
          <w:rPr>
            <w:rFonts w:ascii="Liberation Serif" w:hAnsi="Liberation Serif" w:cs="Liberation Serif"/>
            <w:sz w:val="28"/>
          </w:rPr>
          <w:fldChar w:fldCharType="separate"/>
        </w:r>
        <w:r>
          <w:rPr>
            <w:rFonts w:ascii="Liberation Serif" w:hAnsi="Liberation Serif" w:cs="Liberation Serif"/>
            <w:sz w:val="28"/>
          </w:rPr>
          <w:t>- 11 -</w:t>
        </w:r>
        <w:r>
          <w:rPr>
            <w:rFonts w:ascii="Liberation Serif" w:hAnsi="Liberation Serif" w:cs="Liberation Serif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17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9"/>
    <w:rsid w:val="000002A2"/>
    <w:rsid w:val="000002F9"/>
    <w:rsid w:val="000013B0"/>
    <w:rsid w:val="00001DA5"/>
    <w:rsid w:val="000030A2"/>
    <w:rsid w:val="000037E5"/>
    <w:rsid w:val="00003FB5"/>
    <w:rsid w:val="00004662"/>
    <w:rsid w:val="00004681"/>
    <w:rsid w:val="00004786"/>
    <w:rsid w:val="000051F2"/>
    <w:rsid w:val="00005DAF"/>
    <w:rsid w:val="00006315"/>
    <w:rsid w:val="00006FC9"/>
    <w:rsid w:val="000100E7"/>
    <w:rsid w:val="0001019A"/>
    <w:rsid w:val="00011E7F"/>
    <w:rsid w:val="000129D9"/>
    <w:rsid w:val="000132B2"/>
    <w:rsid w:val="000138DF"/>
    <w:rsid w:val="00014CE0"/>
    <w:rsid w:val="000152E6"/>
    <w:rsid w:val="00021415"/>
    <w:rsid w:val="00022298"/>
    <w:rsid w:val="00022DCD"/>
    <w:rsid w:val="00023319"/>
    <w:rsid w:val="00023E1B"/>
    <w:rsid w:val="000259D1"/>
    <w:rsid w:val="00025ADF"/>
    <w:rsid w:val="00027BCE"/>
    <w:rsid w:val="00027D9B"/>
    <w:rsid w:val="0003074C"/>
    <w:rsid w:val="000309D8"/>
    <w:rsid w:val="00034CC3"/>
    <w:rsid w:val="00034CD0"/>
    <w:rsid w:val="00035026"/>
    <w:rsid w:val="00037523"/>
    <w:rsid w:val="000416EE"/>
    <w:rsid w:val="00041A26"/>
    <w:rsid w:val="00042229"/>
    <w:rsid w:val="00043668"/>
    <w:rsid w:val="00044086"/>
    <w:rsid w:val="000441A7"/>
    <w:rsid w:val="000441AD"/>
    <w:rsid w:val="00044D66"/>
    <w:rsid w:val="00045024"/>
    <w:rsid w:val="00045166"/>
    <w:rsid w:val="000452C0"/>
    <w:rsid w:val="0004683B"/>
    <w:rsid w:val="00050574"/>
    <w:rsid w:val="0005145A"/>
    <w:rsid w:val="000525E8"/>
    <w:rsid w:val="00052714"/>
    <w:rsid w:val="00054FDD"/>
    <w:rsid w:val="00055877"/>
    <w:rsid w:val="00056112"/>
    <w:rsid w:val="00056398"/>
    <w:rsid w:val="00056C97"/>
    <w:rsid w:val="00057963"/>
    <w:rsid w:val="00057E6D"/>
    <w:rsid w:val="00060F39"/>
    <w:rsid w:val="000616D9"/>
    <w:rsid w:val="00062C5D"/>
    <w:rsid w:val="00063DAA"/>
    <w:rsid w:val="0006455E"/>
    <w:rsid w:val="000650A6"/>
    <w:rsid w:val="0006547B"/>
    <w:rsid w:val="000656AA"/>
    <w:rsid w:val="00065F1C"/>
    <w:rsid w:val="000662A4"/>
    <w:rsid w:val="00067A94"/>
    <w:rsid w:val="00070091"/>
    <w:rsid w:val="00071183"/>
    <w:rsid w:val="0007131D"/>
    <w:rsid w:val="00071376"/>
    <w:rsid w:val="00071F70"/>
    <w:rsid w:val="0007355F"/>
    <w:rsid w:val="00073E69"/>
    <w:rsid w:val="0007528F"/>
    <w:rsid w:val="000759AD"/>
    <w:rsid w:val="00076B15"/>
    <w:rsid w:val="00077292"/>
    <w:rsid w:val="00082370"/>
    <w:rsid w:val="000834D2"/>
    <w:rsid w:val="00083D6C"/>
    <w:rsid w:val="00083DB6"/>
    <w:rsid w:val="00083F6C"/>
    <w:rsid w:val="00084244"/>
    <w:rsid w:val="0008640E"/>
    <w:rsid w:val="00086937"/>
    <w:rsid w:val="00086FE4"/>
    <w:rsid w:val="000876BD"/>
    <w:rsid w:val="00090B2B"/>
    <w:rsid w:val="000916ED"/>
    <w:rsid w:val="0009190E"/>
    <w:rsid w:val="0009418C"/>
    <w:rsid w:val="00094AFA"/>
    <w:rsid w:val="00094C25"/>
    <w:rsid w:val="00095242"/>
    <w:rsid w:val="00096770"/>
    <w:rsid w:val="000968B7"/>
    <w:rsid w:val="0009788A"/>
    <w:rsid w:val="00097A6E"/>
    <w:rsid w:val="000A1CEE"/>
    <w:rsid w:val="000A27D8"/>
    <w:rsid w:val="000A343D"/>
    <w:rsid w:val="000A618B"/>
    <w:rsid w:val="000A78C7"/>
    <w:rsid w:val="000A7F03"/>
    <w:rsid w:val="000B0A07"/>
    <w:rsid w:val="000B275F"/>
    <w:rsid w:val="000B2971"/>
    <w:rsid w:val="000B3939"/>
    <w:rsid w:val="000B617B"/>
    <w:rsid w:val="000B6469"/>
    <w:rsid w:val="000B7F1E"/>
    <w:rsid w:val="000C0D2C"/>
    <w:rsid w:val="000C0D50"/>
    <w:rsid w:val="000C0F85"/>
    <w:rsid w:val="000C1024"/>
    <w:rsid w:val="000C18B6"/>
    <w:rsid w:val="000C29D5"/>
    <w:rsid w:val="000C2C04"/>
    <w:rsid w:val="000C349B"/>
    <w:rsid w:val="000C5778"/>
    <w:rsid w:val="000C71CC"/>
    <w:rsid w:val="000D08B6"/>
    <w:rsid w:val="000D1513"/>
    <w:rsid w:val="000D25C3"/>
    <w:rsid w:val="000D3963"/>
    <w:rsid w:val="000D42DE"/>
    <w:rsid w:val="000D4BFA"/>
    <w:rsid w:val="000D67DD"/>
    <w:rsid w:val="000D7817"/>
    <w:rsid w:val="000D7F7E"/>
    <w:rsid w:val="000E121A"/>
    <w:rsid w:val="000E151C"/>
    <w:rsid w:val="000E1A31"/>
    <w:rsid w:val="000E2A92"/>
    <w:rsid w:val="000E4E6D"/>
    <w:rsid w:val="000E57C0"/>
    <w:rsid w:val="000E5A8C"/>
    <w:rsid w:val="000E5EA9"/>
    <w:rsid w:val="000F0A47"/>
    <w:rsid w:val="000F1483"/>
    <w:rsid w:val="000F271E"/>
    <w:rsid w:val="000F3358"/>
    <w:rsid w:val="000F487B"/>
    <w:rsid w:val="000F6874"/>
    <w:rsid w:val="000F68F7"/>
    <w:rsid w:val="001033C9"/>
    <w:rsid w:val="0010368A"/>
    <w:rsid w:val="0010501B"/>
    <w:rsid w:val="00105573"/>
    <w:rsid w:val="00105E99"/>
    <w:rsid w:val="00106B32"/>
    <w:rsid w:val="00106F9D"/>
    <w:rsid w:val="00110069"/>
    <w:rsid w:val="001110F7"/>
    <w:rsid w:val="00112A1B"/>
    <w:rsid w:val="00113371"/>
    <w:rsid w:val="0011346C"/>
    <w:rsid w:val="00115E3F"/>
    <w:rsid w:val="0011602D"/>
    <w:rsid w:val="00117645"/>
    <w:rsid w:val="001200AD"/>
    <w:rsid w:val="00120E18"/>
    <w:rsid w:val="00122698"/>
    <w:rsid w:val="00122854"/>
    <w:rsid w:val="001240E4"/>
    <w:rsid w:val="00124162"/>
    <w:rsid w:val="00124775"/>
    <w:rsid w:val="00125885"/>
    <w:rsid w:val="0012657D"/>
    <w:rsid w:val="001267D5"/>
    <w:rsid w:val="00126F98"/>
    <w:rsid w:val="00131506"/>
    <w:rsid w:val="00131A1E"/>
    <w:rsid w:val="00132A19"/>
    <w:rsid w:val="00132EC2"/>
    <w:rsid w:val="0014139B"/>
    <w:rsid w:val="00141F66"/>
    <w:rsid w:val="00142607"/>
    <w:rsid w:val="00142D07"/>
    <w:rsid w:val="0014514F"/>
    <w:rsid w:val="00146B28"/>
    <w:rsid w:val="0014757D"/>
    <w:rsid w:val="001508D0"/>
    <w:rsid w:val="001509D4"/>
    <w:rsid w:val="00150F0F"/>
    <w:rsid w:val="0015229A"/>
    <w:rsid w:val="00152E99"/>
    <w:rsid w:val="00153AAE"/>
    <w:rsid w:val="00153B8C"/>
    <w:rsid w:val="001544A0"/>
    <w:rsid w:val="001547DB"/>
    <w:rsid w:val="00154E7C"/>
    <w:rsid w:val="00155815"/>
    <w:rsid w:val="00155C0F"/>
    <w:rsid w:val="00156657"/>
    <w:rsid w:val="001571B8"/>
    <w:rsid w:val="0015755F"/>
    <w:rsid w:val="00157827"/>
    <w:rsid w:val="00160A2E"/>
    <w:rsid w:val="00161B39"/>
    <w:rsid w:val="001623BC"/>
    <w:rsid w:val="001642BA"/>
    <w:rsid w:val="00164452"/>
    <w:rsid w:val="00164506"/>
    <w:rsid w:val="001647EF"/>
    <w:rsid w:val="0016506D"/>
    <w:rsid w:val="00167A37"/>
    <w:rsid w:val="001705B1"/>
    <w:rsid w:val="001708BB"/>
    <w:rsid w:val="00172616"/>
    <w:rsid w:val="00173B18"/>
    <w:rsid w:val="0017442D"/>
    <w:rsid w:val="00176FF7"/>
    <w:rsid w:val="0017783A"/>
    <w:rsid w:val="00177C8E"/>
    <w:rsid w:val="00180EB7"/>
    <w:rsid w:val="00182683"/>
    <w:rsid w:val="001837AB"/>
    <w:rsid w:val="001837C1"/>
    <w:rsid w:val="00183BD4"/>
    <w:rsid w:val="00183D35"/>
    <w:rsid w:val="00184BA1"/>
    <w:rsid w:val="00184D36"/>
    <w:rsid w:val="00184EC7"/>
    <w:rsid w:val="0018640D"/>
    <w:rsid w:val="00186F11"/>
    <w:rsid w:val="00187658"/>
    <w:rsid w:val="001906E5"/>
    <w:rsid w:val="001919A6"/>
    <w:rsid w:val="00191B47"/>
    <w:rsid w:val="0019316A"/>
    <w:rsid w:val="00193E97"/>
    <w:rsid w:val="001952CE"/>
    <w:rsid w:val="0019760E"/>
    <w:rsid w:val="001A04EC"/>
    <w:rsid w:val="001A14FA"/>
    <w:rsid w:val="001A1AEA"/>
    <w:rsid w:val="001A200A"/>
    <w:rsid w:val="001A32C2"/>
    <w:rsid w:val="001A3B10"/>
    <w:rsid w:val="001A4A16"/>
    <w:rsid w:val="001A51DC"/>
    <w:rsid w:val="001A5656"/>
    <w:rsid w:val="001A5A0D"/>
    <w:rsid w:val="001A69F0"/>
    <w:rsid w:val="001B00F7"/>
    <w:rsid w:val="001B0FD4"/>
    <w:rsid w:val="001B373B"/>
    <w:rsid w:val="001B3FBD"/>
    <w:rsid w:val="001B5E71"/>
    <w:rsid w:val="001B6A60"/>
    <w:rsid w:val="001C0238"/>
    <w:rsid w:val="001C0591"/>
    <w:rsid w:val="001C0A1D"/>
    <w:rsid w:val="001C1DDE"/>
    <w:rsid w:val="001C2525"/>
    <w:rsid w:val="001C2D8C"/>
    <w:rsid w:val="001C3DA4"/>
    <w:rsid w:val="001C40E2"/>
    <w:rsid w:val="001C4FBE"/>
    <w:rsid w:val="001C5245"/>
    <w:rsid w:val="001C58B4"/>
    <w:rsid w:val="001C5D8A"/>
    <w:rsid w:val="001D1C4E"/>
    <w:rsid w:val="001D24E1"/>
    <w:rsid w:val="001D2E27"/>
    <w:rsid w:val="001D348E"/>
    <w:rsid w:val="001D3A5C"/>
    <w:rsid w:val="001D3CC8"/>
    <w:rsid w:val="001D49E4"/>
    <w:rsid w:val="001D564F"/>
    <w:rsid w:val="001D64B0"/>
    <w:rsid w:val="001D6F4A"/>
    <w:rsid w:val="001D6FC0"/>
    <w:rsid w:val="001D721A"/>
    <w:rsid w:val="001D754D"/>
    <w:rsid w:val="001E1894"/>
    <w:rsid w:val="001E1EC7"/>
    <w:rsid w:val="001E2B44"/>
    <w:rsid w:val="001E39A4"/>
    <w:rsid w:val="001E3AAE"/>
    <w:rsid w:val="001E431E"/>
    <w:rsid w:val="001E6032"/>
    <w:rsid w:val="001E636E"/>
    <w:rsid w:val="001E7A5A"/>
    <w:rsid w:val="001E7AE0"/>
    <w:rsid w:val="001F0466"/>
    <w:rsid w:val="001F3614"/>
    <w:rsid w:val="001F4625"/>
    <w:rsid w:val="001F4A52"/>
    <w:rsid w:val="001F4E90"/>
    <w:rsid w:val="001F5460"/>
    <w:rsid w:val="001F5CEE"/>
    <w:rsid w:val="001F6349"/>
    <w:rsid w:val="001F7149"/>
    <w:rsid w:val="001F7A68"/>
    <w:rsid w:val="0020172D"/>
    <w:rsid w:val="0020187A"/>
    <w:rsid w:val="00201C8E"/>
    <w:rsid w:val="00205DEB"/>
    <w:rsid w:val="00206568"/>
    <w:rsid w:val="00207323"/>
    <w:rsid w:val="00211236"/>
    <w:rsid w:val="00213817"/>
    <w:rsid w:val="00214824"/>
    <w:rsid w:val="00214910"/>
    <w:rsid w:val="0021532C"/>
    <w:rsid w:val="00217DF7"/>
    <w:rsid w:val="00217E55"/>
    <w:rsid w:val="00221009"/>
    <w:rsid w:val="00221B45"/>
    <w:rsid w:val="00221FF1"/>
    <w:rsid w:val="00222E78"/>
    <w:rsid w:val="00224453"/>
    <w:rsid w:val="00226894"/>
    <w:rsid w:val="00227670"/>
    <w:rsid w:val="00227DF8"/>
    <w:rsid w:val="00231533"/>
    <w:rsid w:val="00231AF1"/>
    <w:rsid w:val="0023233D"/>
    <w:rsid w:val="002328E1"/>
    <w:rsid w:val="002336F0"/>
    <w:rsid w:val="00233707"/>
    <w:rsid w:val="002341D3"/>
    <w:rsid w:val="002348C4"/>
    <w:rsid w:val="00234CAA"/>
    <w:rsid w:val="0023557F"/>
    <w:rsid w:val="00236052"/>
    <w:rsid w:val="002365A9"/>
    <w:rsid w:val="00236D92"/>
    <w:rsid w:val="0024335A"/>
    <w:rsid w:val="00243686"/>
    <w:rsid w:val="00244607"/>
    <w:rsid w:val="00245FE0"/>
    <w:rsid w:val="00247AEB"/>
    <w:rsid w:val="00247B0C"/>
    <w:rsid w:val="00250DAC"/>
    <w:rsid w:val="002517BF"/>
    <w:rsid w:val="0025216B"/>
    <w:rsid w:val="0025278A"/>
    <w:rsid w:val="002528E5"/>
    <w:rsid w:val="00252BE0"/>
    <w:rsid w:val="00252CCF"/>
    <w:rsid w:val="00253F44"/>
    <w:rsid w:val="00254FB9"/>
    <w:rsid w:val="002551B4"/>
    <w:rsid w:val="002556F1"/>
    <w:rsid w:val="002608F5"/>
    <w:rsid w:val="002615A0"/>
    <w:rsid w:val="00261BB3"/>
    <w:rsid w:val="00264C72"/>
    <w:rsid w:val="002654F8"/>
    <w:rsid w:val="00267F85"/>
    <w:rsid w:val="002701F6"/>
    <w:rsid w:val="00270C6A"/>
    <w:rsid w:val="00271CF5"/>
    <w:rsid w:val="002720A6"/>
    <w:rsid w:val="00272408"/>
    <w:rsid w:val="00273200"/>
    <w:rsid w:val="00273841"/>
    <w:rsid w:val="002738C8"/>
    <w:rsid w:val="0027458C"/>
    <w:rsid w:val="00274D11"/>
    <w:rsid w:val="0027631A"/>
    <w:rsid w:val="002774A1"/>
    <w:rsid w:val="0027788F"/>
    <w:rsid w:val="00281007"/>
    <w:rsid w:val="00281316"/>
    <w:rsid w:val="00283362"/>
    <w:rsid w:val="002844C4"/>
    <w:rsid w:val="00284C2B"/>
    <w:rsid w:val="00286144"/>
    <w:rsid w:val="002863C9"/>
    <w:rsid w:val="0028704F"/>
    <w:rsid w:val="00287572"/>
    <w:rsid w:val="00287C54"/>
    <w:rsid w:val="00287E4F"/>
    <w:rsid w:val="00291AF0"/>
    <w:rsid w:val="00293DE5"/>
    <w:rsid w:val="00294527"/>
    <w:rsid w:val="002945BA"/>
    <w:rsid w:val="0029560C"/>
    <w:rsid w:val="00296FA1"/>
    <w:rsid w:val="00297A1A"/>
    <w:rsid w:val="00297A2C"/>
    <w:rsid w:val="002A07E2"/>
    <w:rsid w:val="002A1133"/>
    <w:rsid w:val="002A1522"/>
    <w:rsid w:val="002A1C12"/>
    <w:rsid w:val="002A2633"/>
    <w:rsid w:val="002A2B15"/>
    <w:rsid w:val="002A2D0E"/>
    <w:rsid w:val="002A3910"/>
    <w:rsid w:val="002A3976"/>
    <w:rsid w:val="002A3D03"/>
    <w:rsid w:val="002A4788"/>
    <w:rsid w:val="002A556B"/>
    <w:rsid w:val="002A6207"/>
    <w:rsid w:val="002B0530"/>
    <w:rsid w:val="002B0823"/>
    <w:rsid w:val="002B0FF9"/>
    <w:rsid w:val="002B1C63"/>
    <w:rsid w:val="002B1FF9"/>
    <w:rsid w:val="002B22D1"/>
    <w:rsid w:val="002B362B"/>
    <w:rsid w:val="002B471A"/>
    <w:rsid w:val="002B480B"/>
    <w:rsid w:val="002B5C4C"/>
    <w:rsid w:val="002B634B"/>
    <w:rsid w:val="002B679E"/>
    <w:rsid w:val="002B7E05"/>
    <w:rsid w:val="002C052D"/>
    <w:rsid w:val="002C0C77"/>
    <w:rsid w:val="002C2284"/>
    <w:rsid w:val="002C31ED"/>
    <w:rsid w:val="002C4206"/>
    <w:rsid w:val="002C4B88"/>
    <w:rsid w:val="002C7015"/>
    <w:rsid w:val="002C7CC4"/>
    <w:rsid w:val="002D05E3"/>
    <w:rsid w:val="002D16B4"/>
    <w:rsid w:val="002D1E42"/>
    <w:rsid w:val="002D251A"/>
    <w:rsid w:val="002D2AD4"/>
    <w:rsid w:val="002D2B32"/>
    <w:rsid w:val="002D367D"/>
    <w:rsid w:val="002D65E1"/>
    <w:rsid w:val="002D78E5"/>
    <w:rsid w:val="002E043F"/>
    <w:rsid w:val="002E0BB6"/>
    <w:rsid w:val="002E1829"/>
    <w:rsid w:val="002E1D7B"/>
    <w:rsid w:val="002E3DA9"/>
    <w:rsid w:val="002E410F"/>
    <w:rsid w:val="002E5B1F"/>
    <w:rsid w:val="002E6833"/>
    <w:rsid w:val="002F0ABC"/>
    <w:rsid w:val="002F4A8B"/>
    <w:rsid w:val="002F4AA4"/>
    <w:rsid w:val="002F4DA7"/>
    <w:rsid w:val="002F623F"/>
    <w:rsid w:val="002F736C"/>
    <w:rsid w:val="002F791D"/>
    <w:rsid w:val="00300CBF"/>
    <w:rsid w:val="00302E3C"/>
    <w:rsid w:val="00302EC1"/>
    <w:rsid w:val="00303006"/>
    <w:rsid w:val="00303C15"/>
    <w:rsid w:val="00304C68"/>
    <w:rsid w:val="00307CB2"/>
    <w:rsid w:val="00307F4D"/>
    <w:rsid w:val="0031011B"/>
    <w:rsid w:val="00310869"/>
    <w:rsid w:val="003114D2"/>
    <w:rsid w:val="00311D2E"/>
    <w:rsid w:val="00312320"/>
    <w:rsid w:val="003133D1"/>
    <w:rsid w:val="00313A90"/>
    <w:rsid w:val="00313B37"/>
    <w:rsid w:val="0031441D"/>
    <w:rsid w:val="003155D0"/>
    <w:rsid w:val="0031566F"/>
    <w:rsid w:val="00315B7E"/>
    <w:rsid w:val="00317B6C"/>
    <w:rsid w:val="00321DEF"/>
    <w:rsid w:val="0032346D"/>
    <w:rsid w:val="0032390B"/>
    <w:rsid w:val="0032466C"/>
    <w:rsid w:val="0032693E"/>
    <w:rsid w:val="00327321"/>
    <w:rsid w:val="003300C9"/>
    <w:rsid w:val="00331B2D"/>
    <w:rsid w:val="00332D2C"/>
    <w:rsid w:val="0033410C"/>
    <w:rsid w:val="0033457A"/>
    <w:rsid w:val="00334AE0"/>
    <w:rsid w:val="0033637A"/>
    <w:rsid w:val="003371D7"/>
    <w:rsid w:val="0034121A"/>
    <w:rsid w:val="003418D7"/>
    <w:rsid w:val="003440B6"/>
    <w:rsid w:val="0034438D"/>
    <w:rsid w:val="0034471F"/>
    <w:rsid w:val="0034556A"/>
    <w:rsid w:val="00346996"/>
    <w:rsid w:val="00347565"/>
    <w:rsid w:val="003504D5"/>
    <w:rsid w:val="003506E2"/>
    <w:rsid w:val="0035182B"/>
    <w:rsid w:val="00352602"/>
    <w:rsid w:val="00356B73"/>
    <w:rsid w:val="0036090D"/>
    <w:rsid w:val="00360F51"/>
    <w:rsid w:val="003611CD"/>
    <w:rsid w:val="00361A1B"/>
    <w:rsid w:val="00362293"/>
    <w:rsid w:val="003622F2"/>
    <w:rsid w:val="0036258A"/>
    <w:rsid w:val="00362EB6"/>
    <w:rsid w:val="00363015"/>
    <w:rsid w:val="0036354A"/>
    <w:rsid w:val="003647A0"/>
    <w:rsid w:val="0036528A"/>
    <w:rsid w:val="003667B3"/>
    <w:rsid w:val="00370639"/>
    <w:rsid w:val="00370C63"/>
    <w:rsid w:val="003712A9"/>
    <w:rsid w:val="00371B1C"/>
    <w:rsid w:val="00371FC0"/>
    <w:rsid w:val="0037279E"/>
    <w:rsid w:val="00373B45"/>
    <w:rsid w:val="00373ED6"/>
    <w:rsid w:val="00374216"/>
    <w:rsid w:val="003764CD"/>
    <w:rsid w:val="0037782C"/>
    <w:rsid w:val="00377E2C"/>
    <w:rsid w:val="00380033"/>
    <w:rsid w:val="00382053"/>
    <w:rsid w:val="00382128"/>
    <w:rsid w:val="00382249"/>
    <w:rsid w:val="00383B11"/>
    <w:rsid w:val="00385177"/>
    <w:rsid w:val="00386793"/>
    <w:rsid w:val="0039041C"/>
    <w:rsid w:val="00390598"/>
    <w:rsid w:val="0039131A"/>
    <w:rsid w:val="0039151F"/>
    <w:rsid w:val="003937E2"/>
    <w:rsid w:val="00393986"/>
    <w:rsid w:val="00393DCA"/>
    <w:rsid w:val="00393EDE"/>
    <w:rsid w:val="00394EC1"/>
    <w:rsid w:val="0039610E"/>
    <w:rsid w:val="00397B0B"/>
    <w:rsid w:val="00397C3A"/>
    <w:rsid w:val="003A2182"/>
    <w:rsid w:val="003A2E7E"/>
    <w:rsid w:val="003A3874"/>
    <w:rsid w:val="003A41C5"/>
    <w:rsid w:val="003A518E"/>
    <w:rsid w:val="003A6B31"/>
    <w:rsid w:val="003B0726"/>
    <w:rsid w:val="003B08A3"/>
    <w:rsid w:val="003B163D"/>
    <w:rsid w:val="003B1837"/>
    <w:rsid w:val="003B1F34"/>
    <w:rsid w:val="003B2318"/>
    <w:rsid w:val="003B32A7"/>
    <w:rsid w:val="003B32B7"/>
    <w:rsid w:val="003B3DF9"/>
    <w:rsid w:val="003B4D12"/>
    <w:rsid w:val="003B538A"/>
    <w:rsid w:val="003B53D9"/>
    <w:rsid w:val="003B7469"/>
    <w:rsid w:val="003C0AF2"/>
    <w:rsid w:val="003C18D9"/>
    <w:rsid w:val="003C2217"/>
    <w:rsid w:val="003C2E8A"/>
    <w:rsid w:val="003C3C14"/>
    <w:rsid w:val="003C4CB8"/>
    <w:rsid w:val="003C4CB9"/>
    <w:rsid w:val="003C5953"/>
    <w:rsid w:val="003C6690"/>
    <w:rsid w:val="003C6828"/>
    <w:rsid w:val="003C69B5"/>
    <w:rsid w:val="003C719A"/>
    <w:rsid w:val="003D00B9"/>
    <w:rsid w:val="003D0797"/>
    <w:rsid w:val="003D0DF4"/>
    <w:rsid w:val="003D1A31"/>
    <w:rsid w:val="003D2466"/>
    <w:rsid w:val="003D3318"/>
    <w:rsid w:val="003D3380"/>
    <w:rsid w:val="003D3F7B"/>
    <w:rsid w:val="003D587C"/>
    <w:rsid w:val="003D5A6E"/>
    <w:rsid w:val="003D7A7A"/>
    <w:rsid w:val="003E0647"/>
    <w:rsid w:val="003E0D83"/>
    <w:rsid w:val="003E2F7B"/>
    <w:rsid w:val="003E3127"/>
    <w:rsid w:val="003E55C5"/>
    <w:rsid w:val="003E5F4B"/>
    <w:rsid w:val="003E60A9"/>
    <w:rsid w:val="003E6146"/>
    <w:rsid w:val="003E739B"/>
    <w:rsid w:val="003E7EDF"/>
    <w:rsid w:val="003E7F60"/>
    <w:rsid w:val="003F00FE"/>
    <w:rsid w:val="003F0541"/>
    <w:rsid w:val="003F29C8"/>
    <w:rsid w:val="003F2A38"/>
    <w:rsid w:val="003F2CCA"/>
    <w:rsid w:val="003F38CA"/>
    <w:rsid w:val="003F3C30"/>
    <w:rsid w:val="003F40EF"/>
    <w:rsid w:val="003F63A2"/>
    <w:rsid w:val="003F6D0F"/>
    <w:rsid w:val="00400237"/>
    <w:rsid w:val="004009C0"/>
    <w:rsid w:val="00403C4B"/>
    <w:rsid w:val="004042B4"/>
    <w:rsid w:val="00404313"/>
    <w:rsid w:val="0040557C"/>
    <w:rsid w:val="004056AE"/>
    <w:rsid w:val="00405739"/>
    <w:rsid w:val="00405F88"/>
    <w:rsid w:val="00407C81"/>
    <w:rsid w:val="004106AB"/>
    <w:rsid w:val="00410777"/>
    <w:rsid w:val="00410918"/>
    <w:rsid w:val="00410C4F"/>
    <w:rsid w:val="004115FE"/>
    <w:rsid w:val="00411A03"/>
    <w:rsid w:val="00411A31"/>
    <w:rsid w:val="004121C3"/>
    <w:rsid w:val="0041239F"/>
    <w:rsid w:val="00412E8B"/>
    <w:rsid w:val="004133BE"/>
    <w:rsid w:val="0041357F"/>
    <w:rsid w:val="004142BA"/>
    <w:rsid w:val="004142F0"/>
    <w:rsid w:val="00415896"/>
    <w:rsid w:val="00415D39"/>
    <w:rsid w:val="0041673E"/>
    <w:rsid w:val="0041703F"/>
    <w:rsid w:val="0041786E"/>
    <w:rsid w:val="00421BBB"/>
    <w:rsid w:val="00423C96"/>
    <w:rsid w:val="00423F4D"/>
    <w:rsid w:val="004277CB"/>
    <w:rsid w:val="00431561"/>
    <w:rsid w:val="0043196B"/>
    <w:rsid w:val="00431D5D"/>
    <w:rsid w:val="00433325"/>
    <w:rsid w:val="00434176"/>
    <w:rsid w:val="00434A27"/>
    <w:rsid w:val="00435036"/>
    <w:rsid w:val="00435582"/>
    <w:rsid w:val="00435CE2"/>
    <w:rsid w:val="004362E7"/>
    <w:rsid w:val="0043654A"/>
    <w:rsid w:val="004368FF"/>
    <w:rsid w:val="00436BA3"/>
    <w:rsid w:val="0043761F"/>
    <w:rsid w:val="00437908"/>
    <w:rsid w:val="004408E4"/>
    <w:rsid w:val="0044225F"/>
    <w:rsid w:val="00443911"/>
    <w:rsid w:val="00444924"/>
    <w:rsid w:val="00445AC0"/>
    <w:rsid w:val="00445CEB"/>
    <w:rsid w:val="00446CDD"/>
    <w:rsid w:val="004500AF"/>
    <w:rsid w:val="00450FD6"/>
    <w:rsid w:val="00451057"/>
    <w:rsid w:val="0045238E"/>
    <w:rsid w:val="00452544"/>
    <w:rsid w:val="004526A1"/>
    <w:rsid w:val="00452B27"/>
    <w:rsid w:val="00452C4E"/>
    <w:rsid w:val="00452CC1"/>
    <w:rsid w:val="00454DFE"/>
    <w:rsid w:val="00455194"/>
    <w:rsid w:val="00455D9E"/>
    <w:rsid w:val="004562CE"/>
    <w:rsid w:val="00456BC0"/>
    <w:rsid w:val="00457522"/>
    <w:rsid w:val="00457849"/>
    <w:rsid w:val="00457D7B"/>
    <w:rsid w:val="00463D04"/>
    <w:rsid w:val="00464466"/>
    <w:rsid w:val="0046467E"/>
    <w:rsid w:val="00465941"/>
    <w:rsid w:val="00465E2A"/>
    <w:rsid w:val="0046761F"/>
    <w:rsid w:val="0047043B"/>
    <w:rsid w:val="0047095E"/>
    <w:rsid w:val="00470C77"/>
    <w:rsid w:val="00470F43"/>
    <w:rsid w:val="004715A2"/>
    <w:rsid w:val="00472343"/>
    <w:rsid w:val="00472BB9"/>
    <w:rsid w:val="00473531"/>
    <w:rsid w:val="00474CD1"/>
    <w:rsid w:val="00474F57"/>
    <w:rsid w:val="004756B8"/>
    <w:rsid w:val="00475730"/>
    <w:rsid w:val="004758B9"/>
    <w:rsid w:val="00475C19"/>
    <w:rsid w:val="00475CF2"/>
    <w:rsid w:val="00480240"/>
    <w:rsid w:val="00482129"/>
    <w:rsid w:val="0048363E"/>
    <w:rsid w:val="004838A3"/>
    <w:rsid w:val="004849CC"/>
    <w:rsid w:val="00490CD8"/>
    <w:rsid w:val="00491399"/>
    <w:rsid w:val="00493062"/>
    <w:rsid w:val="004936D0"/>
    <w:rsid w:val="00494582"/>
    <w:rsid w:val="004946A4"/>
    <w:rsid w:val="00495F20"/>
    <w:rsid w:val="00496861"/>
    <w:rsid w:val="004969EB"/>
    <w:rsid w:val="004A1B47"/>
    <w:rsid w:val="004A3485"/>
    <w:rsid w:val="004A40BE"/>
    <w:rsid w:val="004A471C"/>
    <w:rsid w:val="004A5CC7"/>
    <w:rsid w:val="004A69FD"/>
    <w:rsid w:val="004A791E"/>
    <w:rsid w:val="004A7CB8"/>
    <w:rsid w:val="004B065F"/>
    <w:rsid w:val="004B06AC"/>
    <w:rsid w:val="004B08A9"/>
    <w:rsid w:val="004B0E9A"/>
    <w:rsid w:val="004B0EC8"/>
    <w:rsid w:val="004B1C37"/>
    <w:rsid w:val="004B1C87"/>
    <w:rsid w:val="004B2CB8"/>
    <w:rsid w:val="004B41BF"/>
    <w:rsid w:val="004B5356"/>
    <w:rsid w:val="004B568E"/>
    <w:rsid w:val="004B5FA2"/>
    <w:rsid w:val="004B6D2E"/>
    <w:rsid w:val="004C01D0"/>
    <w:rsid w:val="004C0308"/>
    <w:rsid w:val="004C0638"/>
    <w:rsid w:val="004C187D"/>
    <w:rsid w:val="004C3836"/>
    <w:rsid w:val="004C4D2A"/>
    <w:rsid w:val="004C67FD"/>
    <w:rsid w:val="004C6B13"/>
    <w:rsid w:val="004C6FD2"/>
    <w:rsid w:val="004D1D20"/>
    <w:rsid w:val="004D256B"/>
    <w:rsid w:val="004D3039"/>
    <w:rsid w:val="004D350A"/>
    <w:rsid w:val="004D36CD"/>
    <w:rsid w:val="004D59D9"/>
    <w:rsid w:val="004D600C"/>
    <w:rsid w:val="004D6532"/>
    <w:rsid w:val="004D7290"/>
    <w:rsid w:val="004D733B"/>
    <w:rsid w:val="004D7372"/>
    <w:rsid w:val="004D7391"/>
    <w:rsid w:val="004D7649"/>
    <w:rsid w:val="004E04E1"/>
    <w:rsid w:val="004E0B28"/>
    <w:rsid w:val="004E289A"/>
    <w:rsid w:val="004E31D5"/>
    <w:rsid w:val="004E57B8"/>
    <w:rsid w:val="004E58C9"/>
    <w:rsid w:val="004E7212"/>
    <w:rsid w:val="004E72AC"/>
    <w:rsid w:val="004F02A2"/>
    <w:rsid w:val="004F0CE0"/>
    <w:rsid w:val="004F113E"/>
    <w:rsid w:val="004F2FD0"/>
    <w:rsid w:val="004F45E5"/>
    <w:rsid w:val="004F5740"/>
    <w:rsid w:val="004F5D6C"/>
    <w:rsid w:val="004F5FD2"/>
    <w:rsid w:val="004F7018"/>
    <w:rsid w:val="004F72F8"/>
    <w:rsid w:val="004F79BF"/>
    <w:rsid w:val="00500433"/>
    <w:rsid w:val="00501C82"/>
    <w:rsid w:val="00501CF7"/>
    <w:rsid w:val="0050314A"/>
    <w:rsid w:val="005040B0"/>
    <w:rsid w:val="005056CF"/>
    <w:rsid w:val="00505C2D"/>
    <w:rsid w:val="00507136"/>
    <w:rsid w:val="00507552"/>
    <w:rsid w:val="005137C2"/>
    <w:rsid w:val="00513FF1"/>
    <w:rsid w:val="00514130"/>
    <w:rsid w:val="00514181"/>
    <w:rsid w:val="00514688"/>
    <w:rsid w:val="005150BC"/>
    <w:rsid w:val="005165EF"/>
    <w:rsid w:val="005175F1"/>
    <w:rsid w:val="00522610"/>
    <w:rsid w:val="0052269F"/>
    <w:rsid w:val="0052523B"/>
    <w:rsid w:val="00527885"/>
    <w:rsid w:val="00530559"/>
    <w:rsid w:val="005311A1"/>
    <w:rsid w:val="0053304D"/>
    <w:rsid w:val="005337D2"/>
    <w:rsid w:val="005338FA"/>
    <w:rsid w:val="00533F41"/>
    <w:rsid w:val="00534426"/>
    <w:rsid w:val="0053527A"/>
    <w:rsid w:val="0053691F"/>
    <w:rsid w:val="00536B08"/>
    <w:rsid w:val="0053743E"/>
    <w:rsid w:val="0054082C"/>
    <w:rsid w:val="0054171E"/>
    <w:rsid w:val="005424D2"/>
    <w:rsid w:val="00542807"/>
    <w:rsid w:val="00542881"/>
    <w:rsid w:val="00542E0A"/>
    <w:rsid w:val="00544091"/>
    <w:rsid w:val="00547459"/>
    <w:rsid w:val="00547744"/>
    <w:rsid w:val="00550DEC"/>
    <w:rsid w:val="00551CC9"/>
    <w:rsid w:val="005521C1"/>
    <w:rsid w:val="00552362"/>
    <w:rsid w:val="00553409"/>
    <w:rsid w:val="005547BE"/>
    <w:rsid w:val="0055494B"/>
    <w:rsid w:val="00554A1A"/>
    <w:rsid w:val="0055534D"/>
    <w:rsid w:val="00555C0A"/>
    <w:rsid w:val="00556454"/>
    <w:rsid w:val="005564B0"/>
    <w:rsid w:val="00556A89"/>
    <w:rsid w:val="0055763E"/>
    <w:rsid w:val="00560176"/>
    <w:rsid w:val="00560781"/>
    <w:rsid w:val="00560AF4"/>
    <w:rsid w:val="00561B35"/>
    <w:rsid w:val="005621BC"/>
    <w:rsid w:val="0056253A"/>
    <w:rsid w:val="005635EC"/>
    <w:rsid w:val="00563BBE"/>
    <w:rsid w:val="00563E40"/>
    <w:rsid w:val="00565888"/>
    <w:rsid w:val="0056606E"/>
    <w:rsid w:val="00566AA5"/>
    <w:rsid w:val="0056764E"/>
    <w:rsid w:val="00567EB9"/>
    <w:rsid w:val="00570005"/>
    <w:rsid w:val="0057085E"/>
    <w:rsid w:val="00570A8C"/>
    <w:rsid w:val="00570D39"/>
    <w:rsid w:val="00571162"/>
    <w:rsid w:val="00571C66"/>
    <w:rsid w:val="00571F99"/>
    <w:rsid w:val="00572DEA"/>
    <w:rsid w:val="00573DC7"/>
    <w:rsid w:val="00573E54"/>
    <w:rsid w:val="00573E8C"/>
    <w:rsid w:val="00574131"/>
    <w:rsid w:val="00574667"/>
    <w:rsid w:val="00580A43"/>
    <w:rsid w:val="00580BA5"/>
    <w:rsid w:val="00580C05"/>
    <w:rsid w:val="00582C40"/>
    <w:rsid w:val="00584D47"/>
    <w:rsid w:val="00585E99"/>
    <w:rsid w:val="005874F4"/>
    <w:rsid w:val="005904B8"/>
    <w:rsid w:val="005909F9"/>
    <w:rsid w:val="00590BB3"/>
    <w:rsid w:val="00592236"/>
    <w:rsid w:val="00594163"/>
    <w:rsid w:val="00594A17"/>
    <w:rsid w:val="00594E7E"/>
    <w:rsid w:val="0059567B"/>
    <w:rsid w:val="0059635A"/>
    <w:rsid w:val="00596909"/>
    <w:rsid w:val="00597696"/>
    <w:rsid w:val="005979CA"/>
    <w:rsid w:val="005A3597"/>
    <w:rsid w:val="005A4539"/>
    <w:rsid w:val="005A4C67"/>
    <w:rsid w:val="005A634E"/>
    <w:rsid w:val="005B0264"/>
    <w:rsid w:val="005B0845"/>
    <w:rsid w:val="005B1B10"/>
    <w:rsid w:val="005B2345"/>
    <w:rsid w:val="005B2AEB"/>
    <w:rsid w:val="005B33CC"/>
    <w:rsid w:val="005B428D"/>
    <w:rsid w:val="005B45D8"/>
    <w:rsid w:val="005B530C"/>
    <w:rsid w:val="005B5626"/>
    <w:rsid w:val="005B5968"/>
    <w:rsid w:val="005B6F15"/>
    <w:rsid w:val="005B7521"/>
    <w:rsid w:val="005C05DF"/>
    <w:rsid w:val="005C1758"/>
    <w:rsid w:val="005C1975"/>
    <w:rsid w:val="005C2D52"/>
    <w:rsid w:val="005C2DEA"/>
    <w:rsid w:val="005C4195"/>
    <w:rsid w:val="005C6C92"/>
    <w:rsid w:val="005C73BB"/>
    <w:rsid w:val="005C7A6A"/>
    <w:rsid w:val="005D0507"/>
    <w:rsid w:val="005D13B5"/>
    <w:rsid w:val="005D1DCD"/>
    <w:rsid w:val="005D2E4E"/>
    <w:rsid w:val="005D3FBE"/>
    <w:rsid w:val="005D52D6"/>
    <w:rsid w:val="005D5A66"/>
    <w:rsid w:val="005D6330"/>
    <w:rsid w:val="005D6597"/>
    <w:rsid w:val="005D6A80"/>
    <w:rsid w:val="005D70EA"/>
    <w:rsid w:val="005D790A"/>
    <w:rsid w:val="005E00BA"/>
    <w:rsid w:val="005E02D5"/>
    <w:rsid w:val="005E082F"/>
    <w:rsid w:val="005E0875"/>
    <w:rsid w:val="005E3951"/>
    <w:rsid w:val="005E48B2"/>
    <w:rsid w:val="005E5B75"/>
    <w:rsid w:val="005E5CBF"/>
    <w:rsid w:val="005E6A57"/>
    <w:rsid w:val="005E7633"/>
    <w:rsid w:val="005F0317"/>
    <w:rsid w:val="005F0CFB"/>
    <w:rsid w:val="005F16FA"/>
    <w:rsid w:val="005F2387"/>
    <w:rsid w:val="005F2F0A"/>
    <w:rsid w:val="005F411C"/>
    <w:rsid w:val="005F4EA4"/>
    <w:rsid w:val="005F5041"/>
    <w:rsid w:val="005F6C8E"/>
    <w:rsid w:val="006002A3"/>
    <w:rsid w:val="0060096E"/>
    <w:rsid w:val="00600EB8"/>
    <w:rsid w:val="00601A08"/>
    <w:rsid w:val="0060206A"/>
    <w:rsid w:val="006032EE"/>
    <w:rsid w:val="00604706"/>
    <w:rsid w:val="0060647B"/>
    <w:rsid w:val="006068E3"/>
    <w:rsid w:val="00607044"/>
    <w:rsid w:val="006079AC"/>
    <w:rsid w:val="00607A38"/>
    <w:rsid w:val="006130BA"/>
    <w:rsid w:val="006130CC"/>
    <w:rsid w:val="00613508"/>
    <w:rsid w:val="00614017"/>
    <w:rsid w:val="006141C8"/>
    <w:rsid w:val="00614E97"/>
    <w:rsid w:val="00614F3E"/>
    <w:rsid w:val="00614FA8"/>
    <w:rsid w:val="00615608"/>
    <w:rsid w:val="006167E3"/>
    <w:rsid w:val="00616A06"/>
    <w:rsid w:val="00616D70"/>
    <w:rsid w:val="00617664"/>
    <w:rsid w:val="006179F0"/>
    <w:rsid w:val="006204B2"/>
    <w:rsid w:val="00620B38"/>
    <w:rsid w:val="00622538"/>
    <w:rsid w:val="006227CF"/>
    <w:rsid w:val="0062413F"/>
    <w:rsid w:val="0062435B"/>
    <w:rsid w:val="0062486D"/>
    <w:rsid w:val="00625030"/>
    <w:rsid w:val="006253D2"/>
    <w:rsid w:val="00626388"/>
    <w:rsid w:val="00626A02"/>
    <w:rsid w:val="00626E04"/>
    <w:rsid w:val="0063005A"/>
    <w:rsid w:val="00630772"/>
    <w:rsid w:val="0063121A"/>
    <w:rsid w:val="00631550"/>
    <w:rsid w:val="00631699"/>
    <w:rsid w:val="00634308"/>
    <w:rsid w:val="006347A2"/>
    <w:rsid w:val="006370EE"/>
    <w:rsid w:val="006405C5"/>
    <w:rsid w:val="00640C5D"/>
    <w:rsid w:val="00640CE8"/>
    <w:rsid w:val="00645F63"/>
    <w:rsid w:val="00646083"/>
    <w:rsid w:val="006466FD"/>
    <w:rsid w:val="00647F02"/>
    <w:rsid w:val="00651894"/>
    <w:rsid w:val="006529FB"/>
    <w:rsid w:val="00652D34"/>
    <w:rsid w:val="00652FD5"/>
    <w:rsid w:val="0065355D"/>
    <w:rsid w:val="006536BC"/>
    <w:rsid w:val="00655B4A"/>
    <w:rsid w:val="00655DC8"/>
    <w:rsid w:val="00655DDB"/>
    <w:rsid w:val="0066233D"/>
    <w:rsid w:val="00662580"/>
    <w:rsid w:val="0066336E"/>
    <w:rsid w:val="0066631F"/>
    <w:rsid w:val="00667758"/>
    <w:rsid w:val="00670A4A"/>
    <w:rsid w:val="006743F8"/>
    <w:rsid w:val="00674853"/>
    <w:rsid w:val="00674B61"/>
    <w:rsid w:val="00674C49"/>
    <w:rsid w:val="00674CC1"/>
    <w:rsid w:val="00675A73"/>
    <w:rsid w:val="00676174"/>
    <w:rsid w:val="006775E1"/>
    <w:rsid w:val="00677768"/>
    <w:rsid w:val="00680A98"/>
    <w:rsid w:val="0068125C"/>
    <w:rsid w:val="00682696"/>
    <w:rsid w:val="00682918"/>
    <w:rsid w:val="00682B02"/>
    <w:rsid w:val="00683049"/>
    <w:rsid w:val="00683E50"/>
    <w:rsid w:val="0068487B"/>
    <w:rsid w:val="00684EAD"/>
    <w:rsid w:val="00685212"/>
    <w:rsid w:val="00685D12"/>
    <w:rsid w:val="006864C9"/>
    <w:rsid w:val="006864F6"/>
    <w:rsid w:val="0069034C"/>
    <w:rsid w:val="006911BA"/>
    <w:rsid w:val="0069145C"/>
    <w:rsid w:val="006915EC"/>
    <w:rsid w:val="006917A9"/>
    <w:rsid w:val="006921C4"/>
    <w:rsid w:val="00693A87"/>
    <w:rsid w:val="00693DCA"/>
    <w:rsid w:val="0069493A"/>
    <w:rsid w:val="00694B8B"/>
    <w:rsid w:val="00695EAA"/>
    <w:rsid w:val="00695ECE"/>
    <w:rsid w:val="0069705F"/>
    <w:rsid w:val="00697C6A"/>
    <w:rsid w:val="006A76D8"/>
    <w:rsid w:val="006A789C"/>
    <w:rsid w:val="006B0A7E"/>
    <w:rsid w:val="006B0DFE"/>
    <w:rsid w:val="006B1B6F"/>
    <w:rsid w:val="006B1D14"/>
    <w:rsid w:val="006B366B"/>
    <w:rsid w:val="006B3699"/>
    <w:rsid w:val="006B397A"/>
    <w:rsid w:val="006B3BB5"/>
    <w:rsid w:val="006B4397"/>
    <w:rsid w:val="006B45B5"/>
    <w:rsid w:val="006B7C20"/>
    <w:rsid w:val="006C03E3"/>
    <w:rsid w:val="006C042B"/>
    <w:rsid w:val="006C0CDC"/>
    <w:rsid w:val="006C127C"/>
    <w:rsid w:val="006C2003"/>
    <w:rsid w:val="006C3746"/>
    <w:rsid w:val="006C3BFF"/>
    <w:rsid w:val="006C42E7"/>
    <w:rsid w:val="006C54D9"/>
    <w:rsid w:val="006C6314"/>
    <w:rsid w:val="006C639C"/>
    <w:rsid w:val="006D07C4"/>
    <w:rsid w:val="006D0CD1"/>
    <w:rsid w:val="006D1A3B"/>
    <w:rsid w:val="006D387D"/>
    <w:rsid w:val="006D4882"/>
    <w:rsid w:val="006D54C1"/>
    <w:rsid w:val="006E1076"/>
    <w:rsid w:val="006E1427"/>
    <w:rsid w:val="006E178A"/>
    <w:rsid w:val="006E2AF8"/>
    <w:rsid w:val="006E2F39"/>
    <w:rsid w:val="006E3DA8"/>
    <w:rsid w:val="006E505D"/>
    <w:rsid w:val="006E59FD"/>
    <w:rsid w:val="006E71B1"/>
    <w:rsid w:val="006F0184"/>
    <w:rsid w:val="006F2D87"/>
    <w:rsid w:val="006F3AF8"/>
    <w:rsid w:val="006F3C73"/>
    <w:rsid w:val="006F4B40"/>
    <w:rsid w:val="006F512A"/>
    <w:rsid w:val="006F5264"/>
    <w:rsid w:val="006F5B46"/>
    <w:rsid w:val="00701375"/>
    <w:rsid w:val="0070197C"/>
    <w:rsid w:val="00701E61"/>
    <w:rsid w:val="0070256B"/>
    <w:rsid w:val="007037FD"/>
    <w:rsid w:val="00705299"/>
    <w:rsid w:val="00706F81"/>
    <w:rsid w:val="007070FA"/>
    <w:rsid w:val="00707728"/>
    <w:rsid w:val="00710490"/>
    <w:rsid w:val="0071114D"/>
    <w:rsid w:val="00711971"/>
    <w:rsid w:val="00711DD9"/>
    <w:rsid w:val="0071252A"/>
    <w:rsid w:val="0071259A"/>
    <w:rsid w:val="007125BC"/>
    <w:rsid w:val="00713A24"/>
    <w:rsid w:val="00713B55"/>
    <w:rsid w:val="0071406A"/>
    <w:rsid w:val="00714B77"/>
    <w:rsid w:val="00714F21"/>
    <w:rsid w:val="00716101"/>
    <w:rsid w:val="00716E1D"/>
    <w:rsid w:val="00717BD6"/>
    <w:rsid w:val="007206D3"/>
    <w:rsid w:val="00720715"/>
    <w:rsid w:val="00722F6F"/>
    <w:rsid w:val="007249F4"/>
    <w:rsid w:val="00724E85"/>
    <w:rsid w:val="00725139"/>
    <w:rsid w:val="007253B4"/>
    <w:rsid w:val="0072582B"/>
    <w:rsid w:val="0072609D"/>
    <w:rsid w:val="00727B1E"/>
    <w:rsid w:val="0073039A"/>
    <w:rsid w:val="00730420"/>
    <w:rsid w:val="007304AE"/>
    <w:rsid w:val="007305CC"/>
    <w:rsid w:val="007307D3"/>
    <w:rsid w:val="00731618"/>
    <w:rsid w:val="00732401"/>
    <w:rsid w:val="007325F6"/>
    <w:rsid w:val="00736368"/>
    <w:rsid w:val="00736D35"/>
    <w:rsid w:val="00736D41"/>
    <w:rsid w:val="007374A4"/>
    <w:rsid w:val="007379EF"/>
    <w:rsid w:val="007408CD"/>
    <w:rsid w:val="00741152"/>
    <w:rsid w:val="007428F3"/>
    <w:rsid w:val="00742938"/>
    <w:rsid w:val="007445ED"/>
    <w:rsid w:val="00744716"/>
    <w:rsid w:val="00744AE5"/>
    <w:rsid w:val="00745CEC"/>
    <w:rsid w:val="007461D8"/>
    <w:rsid w:val="007469EC"/>
    <w:rsid w:val="00747302"/>
    <w:rsid w:val="007511E8"/>
    <w:rsid w:val="00752104"/>
    <w:rsid w:val="00752307"/>
    <w:rsid w:val="00752924"/>
    <w:rsid w:val="007543E4"/>
    <w:rsid w:val="00754B30"/>
    <w:rsid w:val="00755BA2"/>
    <w:rsid w:val="007577ED"/>
    <w:rsid w:val="00762969"/>
    <w:rsid w:val="00762C3B"/>
    <w:rsid w:val="007642EF"/>
    <w:rsid w:val="00766168"/>
    <w:rsid w:val="00770875"/>
    <w:rsid w:val="007708D7"/>
    <w:rsid w:val="00771391"/>
    <w:rsid w:val="00772629"/>
    <w:rsid w:val="0077448D"/>
    <w:rsid w:val="007751CB"/>
    <w:rsid w:val="0077596E"/>
    <w:rsid w:val="00776305"/>
    <w:rsid w:val="00780344"/>
    <w:rsid w:val="0078112D"/>
    <w:rsid w:val="00783823"/>
    <w:rsid w:val="00784186"/>
    <w:rsid w:val="00784FC1"/>
    <w:rsid w:val="007855FB"/>
    <w:rsid w:val="00785951"/>
    <w:rsid w:val="00785C4B"/>
    <w:rsid w:val="00790928"/>
    <w:rsid w:val="00793738"/>
    <w:rsid w:val="00793B28"/>
    <w:rsid w:val="00794217"/>
    <w:rsid w:val="0079662F"/>
    <w:rsid w:val="00796ACD"/>
    <w:rsid w:val="0079746A"/>
    <w:rsid w:val="007978D2"/>
    <w:rsid w:val="00797FA0"/>
    <w:rsid w:val="007A1434"/>
    <w:rsid w:val="007A324D"/>
    <w:rsid w:val="007A3776"/>
    <w:rsid w:val="007A3CEF"/>
    <w:rsid w:val="007A42AD"/>
    <w:rsid w:val="007A4492"/>
    <w:rsid w:val="007A5D9C"/>
    <w:rsid w:val="007A742D"/>
    <w:rsid w:val="007B1D45"/>
    <w:rsid w:val="007B2A10"/>
    <w:rsid w:val="007B4991"/>
    <w:rsid w:val="007B4D42"/>
    <w:rsid w:val="007B5827"/>
    <w:rsid w:val="007B5871"/>
    <w:rsid w:val="007B6246"/>
    <w:rsid w:val="007B7E26"/>
    <w:rsid w:val="007B7F63"/>
    <w:rsid w:val="007C0760"/>
    <w:rsid w:val="007C0A64"/>
    <w:rsid w:val="007C0DEE"/>
    <w:rsid w:val="007C1033"/>
    <w:rsid w:val="007C3787"/>
    <w:rsid w:val="007C405A"/>
    <w:rsid w:val="007C44B7"/>
    <w:rsid w:val="007C4715"/>
    <w:rsid w:val="007C4F81"/>
    <w:rsid w:val="007C66D3"/>
    <w:rsid w:val="007C75AB"/>
    <w:rsid w:val="007D1CBA"/>
    <w:rsid w:val="007D3A61"/>
    <w:rsid w:val="007D4381"/>
    <w:rsid w:val="007D5509"/>
    <w:rsid w:val="007D593E"/>
    <w:rsid w:val="007D6923"/>
    <w:rsid w:val="007D6EE3"/>
    <w:rsid w:val="007D7381"/>
    <w:rsid w:val="007E11A9"/>
    <w:rsid w:val="007E1BF7"/>
    <w:rsid w:val="007E1CAD"/>
    <w:rsid w:val="007E25DF"/>
    <w:rsid w:val="007E26C8"/>
    <w:rsid w:val="007E326E"/>
    <w:rsid w:val="007E3533"/>
    <w:rsid w:val="007E406E"/>
    <w:rsid w:val="007E4363"/>
    <w:rsid w:val="007E62CE"/>
    <w:rsid w:val="007E6824"/>
    <w:rsid w:val="007E68E4"/>
    <w:rsid w:val="007E6E41"/>
    <w:rsid w:val="007E7126"/>
    <w:rsid w:val="007F055D"/>
    <w:rsid w:val="007F1349"/>
    <w:rsid w:val="007F13BF"/>
    <w:rsid w:val="007F19EB"/>
    <w:rsid w:val="007F1DF8"/>
    <w:rsid w:val="007F315F"/>
    <w:rsid w:val="007F3500"/>
    <w:rsid w:val="007F477F"/>
    <w:rsid w:val="007F4EDA"/>
    <w:rsid w:val="007F533F"/>
    <w:rsid w:val="007F6CD5"/>
    <w:rsid w:val="00800399"/>
    <w:rsid w:val="00800934"/>
    <w:rsid w:val="00800BB4"/>
    <w:rsid w:val="00801694"/>
    <w:rsid w:val="00803811"/>
    <w:rsid w:val="0080526A"/>
    <w:rsid w:val="0080697D"/>
    <w:rsid w:val="00806C36"/>
    <w:rsid w:val="008109F6"/>
    <w:rsid w:val="008118C3"/>
    <w:rsid w:val="00813DBD"/>
    <w:rsid w:val="008142D9"/>
    <w:rsid w:val="00816D60"/>
    <w:rsid w:val="00820081"/>
    <w:rsid w:val="0082076E"/>
    <w:rsid w:val="00820B22"/>
    <w:rsid w:val="0082190C"/>
    <w:rsid w:val="00821B75"/>
    <w:rsid w:val="0082211A"/>
    <w:rsid w:val="0082439D"/>
    <w:rsid w:val="008247E0"/>
    <w:rsid w:val="00824CD2"/>
    <w:rsid w:val="008276F9"/>
    <w:rsid w:val="00827EA0"/>
    <w:rsid w:val="00831081"/>
    <w:rsid w:val="00831BED"/>
    <w:rsid w:val="00833119"/>
    <w:rsid w:val="0083499B"/>
    <w:rsid w:val="008357A0"/>
    <w:rsid w:val="008365A2"/>
    <w:rsid w:val="008367B0"/>
    <w:rsid w:val="008368CE"/>
    <w:rsid w:val="008378F5"/>
    <w:rsid w:val="00837A57"/>
    <w:rsid w:val="00837CE0"/>
    <w:rsid w:val="00840648"/>
    <w:rsid w:val="00840A73"/>
    <w:rsid w:val="00840BB5"/>
    <w:rsid w:val="008418AF"/>
    <w:rsid w:val="0084237E"/>
    <w:rsid w:val="008428F8"/>
    <w:rsid w:val="00842A1A"/>
    <w:rsid w:val="00842F79"/>
    <w:rsid w:val="00843955"/>
    <w:rsid w:val="00843EFB"/>
    <w:rsid w:val="008445CE"/>
    <w:rsid w:val="0084470F"/>
    <w:rsid w:val="0084572D"/>
    <w:rsid w:val="00845E15"/>
    <w:rsid w:val="00846BF6"/>
    <w:rsid w:val="0085010A"/>
    <w:rsid w:val="0085076F"/>
    <w:rsid w:val="0085088D"/>
    <w:rsid w:val="00851F33"/>
    <w:rsid w:val="00851F41"/>
    <w:rsid w:val="008529E5"/>
    <w:rsid w:val="00852DD0"/>
    <w:rsid w:val="0085448D"/>
    <w:rsid w:val="00854BC7"/>
    <w:rsid w:val="00855E0E"/>
    <w:rsid w:val="00856A86"/>
    <w:rsid w:val="00857BD8"/>
    <w:rsid w:val="00857C8F"/>
    <w:rsid w:val="008608E3"/>
    <w:rsid w:val="00862308"/>
    <w:rsid w:val="0086328E"/>
    <w:rsid w:val="00863434"/>
    <w:rsid w:val="00864413"/>
    <w:rsid w:val="00865114"/>
    <w:rsid w:val="00865674"/>
    <w:rsid w:val="00865BEA"/>
    <w:rsid w:val="00866025"/>
    <w:rsid w:val="008661A0"/>
    <w:rsid w:val="00866326"/>
    <w:rsid w:val="00866F9D"/>
    <w:rsid w:val="00867C96"/>
    <w:rsid w:val="00870D55"/>
    <w:rsid w:val="00870F6E"/>
    <w:rsid w:val="00872507"/>
    <w:rsid w:val="00872B34"/>
    <w:rsid w:val="00872E59"/>
    <w:rsid w:val="00873DCC"/>
    <w:rsid w:val="00874FA3"/>
    <w:rsid w:val="00875B63"/>
    <w:rsid w:val="00876A25"/>
    <w:rsid w:val="00876DEE"/>
    <w:rsid w:val="0087765F"/>
    <w:rsid w:val="00877C76"/>
    <w:rsid w:val="00877EDA"/>
    <w:rsid w:val="0088151B"/>
    <w:rsid w:val="00881DDA"/>
    <w:rsid w:val="00883157"/>
    <w:rsid w:val="008835F2"/>
    <w:rsid w:val="008841E4"/>
    <w:rsid w:val="00884A9D"/>
    <w:rsid w:val="00884BC9"/>
    <w:rsid w:val="00884C03"/>
    <w:rsid w:val="00890D81"/>
    <w:rsid w:val="008919B9"/>
    <w:rsid w:val="0089352C"/>
    <w:rsid w:val="0089502D"/>
    <w:rsid w:val="00896117"/>
    <w:rsid w:val="008A06B8"/>
    <w:rsid w:val="008A17C0"/>
    <w:rsid w:val="008A40DE"/>
    <w:rsid w:val="008A57F7"/>
    <w:rsid w:val="008A7F45"/>
    <w:rsid w:val="008B0AE9"/>
    <w:rsid w:val="008B115C"/>
    <w:rsid w:val="008B594B"/>
    <w:rsid w:val="008C05D7"/>
    <w:rsid w:val="008C093E"/>
    <w:rsid w:val="008C0E91"/>
    <w:rsid w:val="008C1863"/>
    <w:rsid w:val="008C1FF7"/>
    <w:rsid w:val="008C2E20"/>
    <w:rsid w:val="008C36B4"/>
    <w:rsid w:val="008C4952"/>
    <w:rsid w:val="008C4AA6"/>
    <w:rsid w:val="008C6A2A"/>
    <w:rsid w:val="008C6C40"/>
    <w:rsid w:val="008C6D7A"/>
    <w:rsid w:val="008D49A7"/>
    <w:rsid w:val="008D6339"/>
    <w:rsid w:val="008D797E"/>
    <w:rsid w:val="008D7FB8"/>
    <w:rsid w:val="008E1CF6"/>
    <w:rsid w:val="008E1D14"/>
    <w:rsid w:val="008E2486"/>
    <w:rsid w:val="008E3DB7"/>
    <w:rsid w:val="008E3EE3"/>
    <w:rsid w:val="008E5446"/>
    <w:rsid w:val="008E5745"/>
    <w:rsid w:val="008E5B8B"/>
    <w:rsid w:val="008E6254"/>
    <w:rsid w:val="008E711C"/>
    <w:rsid w:val="008F0D64"/>
    <w:rsid w:val="008F14B8"/>
    <w:rsid w:val="008F1850"/>
    <w:rsid w:val="008F2358"/>
    <w:rsid w:val="008F283F"/>
    <w:rsid w:val="008F3BD9"/>
    <w:rsid w:val="008F4271"/>
    <w:rsid w:val="008F5D12"/>
    <w:rsid w:val="008F5F3B"/>
    <w:rsid w:val="008F7EAB"/>
    <w:rsid w:val="0090022C"/>
    <w:rsid w:val="009023A6"/>
    <w:rsid w:val="00903ED1"/>
    <w:rsid w:val="009042E9"/>
    <w:rsid w:val="00904BBD"/>
    <w:rsid w:val="00905C0C"/>
    <w:rsid w:val="00906103"/>
    <w:rsid w:val="009061E1"/>
    <w:rsid w:val="0090645E"/>
    <w:rsid w:val="00907790"/>
    <w:rsid w:val="009079F9"/>
    <w:rsid w:val="00907B0E"/>
    <w:rsid w:val="00910842"/>
    <w:rsid w:val="00911AE1"/>
    <w:rsid w:val="00911F7B"/>
    <w:rsid w:val="00913896"/>
    <w:rsid w:val="009144E8"/>
    <w:rsid w:val="00914562"/>
    <w:rsid w:val="00915303"/>
    <w:rsid w:val="00916DB5"/>
    <w:rsid w:val="009173B9"/>
    <w:rsid w:val="0091789C"/>
    <w:rsid w:val="00920D69"/>
    <w:rsid w:val="0092153B"/>
    <w:rsid w:val="009219B5"/>
    <w:rsid w:val="00922B23"/>
    <w:rsid w:val="0092307F"/>
    <w:rsid w:val="00925670"/>
    <w:rsid w:val="00930161"/>
    <w:rsid w:val="0093036B"/>
    <w:rsid w:val="009310FA"/>
    <w:rsid w:val="009327BB"/>
    <w:rsid w:val="00933617"/>
    <w:rsid w:val="009337CE"/>
    <w:rsid w:val="00934028"/>
    <w:rsid w:val="009341C6"/>
    <w:rsid w:val="009348AE"/>
    <w:rsid w:val="00936E03"/>
    <w:rsid w:val="00937253"/>
    <w:rsid w:val="00937E57"/>
    <w:rsid w:val="00937E7F"/>
    <w:rsid w:val="009407C4"/>
    <w:rsid w:val="009412E8"/>
    <w:rsid w:val="00941557"/>
    <w:rsid w:val="009418E9"/>
    <w:rsid w:val="00941FF9"/>
    <w:rsid w:val="0094384E"/>
    <w:rsid w:val="00943AAB"/>
    <w:rsid w:val="009443A7"/>
    <w:rsid w:val="00946DCC"/>
    <w:rsid w:val="00946FAE"/>
    <w:rsid w:val="009502CD"/>
    <w:rsid w:val="00951D41"/>
    <w:rsid w:val="009535B6"/>
    <w:rsid w:val="009547D4"/>
    <w:rsid w:val="009548D0"/>
    <w:rsid w:val="00955AB0"/>
    <w:rsid w:val="009577FE"/>
    <w:rsid w:val="00960E5C"/>
    <w:rsid w:val="00961339"/>
    <w:rsid w:val="00961D32"/>
    <w:rsid w:val="00961F08"/>
    <w:rsid w:val="009621EE"/>
    <w:rsid w:val="009641FB"/>
    <w:rsid w:val="009642ED"/>
    <w:rsid w:val="00966673"/>
    <w:rsid w:val="00970612"/>
    <w:rsid w:val="00970E48"/>
    <w:rsid w:val="00972850"/>
    <w:rsid w:val="00973833"/>
    <w:rsid w:val="00973998"/>
    <w:rsid w:val="00975CB8"/>
    <w:rsid w:val="00976AA9"/>
    <w:rsid w:val="00976FAE"/>
    <w:rsid w:val="00977380"/>
    <w:rsid w:val="009773A6"/>
    <w:rsid w:val="0097759F"/>
    <w:rsid w:val="0098100D"/>
    <w:rsid w:val="00981047"/>
    <w:rsid w:val="00981A06"/>
    <w:rsid w:val="00981E87"/>
    <w:rsid w:val="00982833"/>
    <w:rsid w:val="009839FA"/>
    <w:rsid w:val="00983F88"/>
    <w:rsid w:val="00984E6F"/>
    <w:rsid w:val="009875AA"/>
    <w:rsid w:val="00990FE0"/>
    <w:rsid w:val="00991400"/>
    <w:rsid w:val="00993558"/>
    <w:rsid w:val="0099372B"/>
    <w:rsid w:val="00994449"/>
    <w:rsid w:val="00995155"/>
    <w:rsid w:val="00995183"/>
    <w:rsid w:val="00995C4B"/>
    <w:rsid w:val="00996358"/>
    <w:rsid w:val="00996C53"/>
    <w:rsid w:val="009A03A9"/>
    <w:rsid w:val="009A2C06"/>
    <w:rsid w:val="009A32D6"/>
    <w:rsid w:val="009A3A24"/>
    <w:rsid w:val="009A3DB5"/>
    <w:rsid w:val="009A3EBE"/>
    <w:rsid w:val="009A42D5"/>
    <w:rsid w:val="009A42FB"/>
    <w:rsid w:val="009A443C"/>
    <w:rsid w:val="009A4686"/>
    <w:rsid w:val="009A4A34"/>
    <w:rsid w:val="009A547A"/>
    <w:rsid w:val="009A5BD7"/>
    <w:rsid w:val="009A6401"/>
    <w:rsid w:val="009A66E4"/>
    <w:rsid w:val="009A6BF4"/>
    <w:rsid w:val="009A71B4"/>
    <w:rsid w:val="009B0339"/>
    <w:rsid w:val="009B08E9"/>
    <w:rsid w:val="009B1FD2"/>
    <w:rsid w:val="009B2561"/>
    <w:rsid w:val="009B281E"/>
    <w:rsid w:val="009B295B"/>
    <w:rsid w:val="009B2D36"/>
    <w:rsid w:val="009B2E99"/>
    <w:rsid w:val="009B30A4"/>
    <w:rsid w:val="009B46C4"/>
    <w:rsid w:val="009B54D9"/>
    <w:rsid w:val="009B5980"/>
    <w:rsid w:val="009B61D3"/>
    <w:rsid w:val="009B6D90"/>
    <w:rsid w:val="009B6E78"/>
    <w:rsid w:val="009B7063"/>
    <w:rsid w:val="009C022D"/>
    <w:rsid w:val="009C0DCF"/>
    <w:rsid w:val="009C138E"/>
    <w:rsid w:val="009C319B"/>
    <w:rsid w:val="009C3351"/>
    <w:rsid w:val="009C4692"/>
    <w:rsid w:val="009C4BE1"/>
    <w:rsid w:val="009C6443"/>
    <w:rsid w:val="009D2104"/>
    <w:rsid w:val="009D2D53"/>
    <w:rsid w:val="009D30C0"/>
    <w:rsid w:val="009D3CCB"/>
    <w:rsid w:val="009D5622"/>
    <w:rsid w:val="009D605A"/>
    <w:rsid w:val="009D63A2"/>
    <w:rsid w:val="009D705D"/>
    <w:rsid w:val="009D7239"/>
    <w:rsid w:val="009D7465"/>
    <w:rsid w:val="009E1810"/>
    <w:rsid w:val="009E1E63"/>
    <w:rsid w:val="009E4495"/>
    <w:rsid w:val="009E4958"/>
    <w:rsid w:val="009E51D5"/>
    <w:rsid w:val="009E62C8"/>
    <w:rsid w:val="009E6C4B"/>
    <w:rsid w:val="009E7B2E"/>
    <w:rsid w:val="009E7EB5"/>
    <w:rsid w:val="009F08DE"/>
    <w:rsid w:val="009F10BB"/>
    <w:rsid w:val="009F13A0"/>
    <w:rsid w:val="009F194A"/>
    <w:rsid w:val="009F2F3D"/>
    <w:rsid w:val="009F5102"/>
    <w:rsid w:val="009F53EB"/>
    <w:rsid w:val="009F57C5"/>
    <w:rsid w:val="009F58A2"/>
    <w:rsid w:val="00A00D55"/>
    <w:rsid w:val="00A018BC"/>
    <w:rsid w:val="00A0351B"/>
    <w:rsid w:val="00A03B31"/>
    <w:rsid w:val="00A050B4"/>
    <w:rsid w:val="00A05428"/>
    <w:rsid w:val="00A0593D"/>
    <w:rsid w:val="00A06016"/>
    <w:rsid w:val="00A0677E"/>
    <w:rsid w:val="00A103DC"/>
    <w:rsid w:val="00A104D9"/>
    <w:rsid w:val="00A105BD"/>
    <w:rsid w:val="00A127FF"/>
    <w:rsid w:val="00A13607"/>
    <w:rsid w:val="00A1395B"/>
    <w:rsid w:val="00A13CFE"/>
    <w:rsid w:val="00A168F1"/>
    <w:rsid w:val="00A17944"/>
    <w:rsid w:val="00A20FCA"/>
    <w:rsid w:val="00A2128E"/>
    <w:rsid w:val="00A21629"/>
    <w:rsid w:val="00A21739"/>
    <w:rsid w:val="00A219E8"/>
    <w:rsid w:val="00A22B94"/>
    <w:rsid w:val="00A23620"/>
    <w:rsid w:val="00A2493E"/>
    <w:rsid w:val="00A25A4E"/>
    <w:rsid w:val="00A30440"/>
    <w:rsid w:val="00A30E05"/>
    <w:rsid w:val="00A32197"/>
    <w:rsid w:val="00A324D5"/>
    <w:rsid w:val="00A32888"/>
    <w:rsid w:val="00A33796"/>
    <w:rsid w:val="00A34091"/>
    <w:rsid w:val="00A346B3"/>
    <w:rsid w:val="00A3600D"/>
    <w:rsid w:val="00A360DA"/>
    <w:rsid w:val="00A3660B"/>
    <w:rsid w:val="00A36B4E"/>
    <w:rsid w:val="00A36B6E"/>
    <w:rsid w:val="00A37994"/>
    <w:rsid w:val="00A37CA3"/>
    <w:rsid w:val="00A409F7"/>
    <w:rsid w:val="00A41EC4"/>
    <w:rsid w:val="00A42E2A"/>
    <w:rsid w:val="00A43046"/>
    <w:rsid w:val="00A43F52"/>
    <w:rsid w:val="00A4572E"/>
    <w:rsid w:val="00A46BD9"/>
    <w:rsid w:val="00A4735A"/>
    <w:rsid w:val="00A50108"/>
    <w:rsid w:val="00A51D40"/>
    <w:rsid w:val="00A51D6D"/>
    <w:rsid w:val="00A5229F"/>
    <w:rsid w:val="00A5325E"/>
    <w:rsid w:val="00A532D7"/>
    <w:rsid w:val="00A53502"/>
    <w:rsid w:val="00A544CB"/>
    <w:rsid w:val="00A54597"/>
    <w:rsid w:val="00A5462A"/>
    <w:rsid w:val="00A5552A"/>
    <w:rsid w:val="00A55A80"/>
    <w:rsid w:val="00A571D1"/>
    <w:rsid w:val="00A57C97"/>
    <w:rsid w:val="00A57F1A"/>
    <w:rsid w:val="00A61CFC"/>
    <w:rsid w:val="00A61ECC"/>
    <w:rsid w:val="00A630FC"/>
    <w:rsid w:val="00A6345F"/>
    <w:rsid w:val="00A63559"/>
    <w:rsid w:val="00A637FA"/>
    <w:rsid w:val="00A6387B"/>
    <w:rsid w:val="00A641F2"/>
    <w:rsid w:val="00A6537E"/>
    <w:rsid w:val="00A65408"/>
    <w:rsid w:val="00A668E2"/>
    <w:rsid w:val="00A67305"/>
    <w:rsid w:val="00A72827"/>
    <w:rsid w:val="00A737AA"/>
    <w:rsid w:val="00A73A83"/>
    <w:rsid w:val="00A749F1"/>
    <w:rsid w:val="00A756A9"/>
    <w:rsid w:val="00A75CE8"/>
    <w:rsid w:val="00A76538"/>
    <w:rsid w:val="00A76FD6"/>
    <w:rsid w:val="00A775E9"/>
    <w:rsid w:val="00A80990"/>
    <w:rsid w:val="00A8104E"/>
    <w:rsid w:val="00A8123E"/>
    <w:rsid w:val="00A81756"/>
    <w:rsid w:val="00A822BD"/>
    <w:rsid w:val="00A82A78"/>
    <w:rsid w:val="00A83101"/>
    <w:rsid w:val="00A831ED"/>
    <w:rsid w:val="00A83948"/>
    <w:rsid w:val="00A83CA1"/>
    <w:rsid w:val="00A84E95"/>
    <w:rsid w:val="00A85158"/>
    <w:rsid w:val="00A86486"/>
    <w:rsid w:val="00A8662A"/>
    <w:rsid w:val="00A868D6"/>
    <w:rsid w:val="00A8742B"/>
    <w:rsid w:val="00A87848"/>
    <w:rsid w:val="00A878FC"/>
    <w:rsid w:val="00A87D7A"/>
    <w:rsid w:val="00A9141E"/>
    <w:rsid w:val="00A9231A"/>
    <w:rsid w:val="00A92578"/>
    <w:rsid w:val="00A92B78"/>
    <w:rsid w:val="00A92E01"/>
    <w:rsid w:val="00A93186"/>
    <w:rsid w:val="00A934D2"/>
    <w:rsid w:val="00A934EC"/>
    <w:rsid w:val="00A935FE"/>
    <w:rsid w:val="00A9458D"/>
    <w:rsid w:val="00A94F5B"/>
    <w:rsid w:val="00A95148"/>
    <w:rsid w:val="00A96ECF"/>
    <w:rsid w:val="00A971FE"/>
    <w:rsid w:val="00A97239"/>
    <w:rsid w:val="00A973DE"/>
    <w:rsid w:val="00A974E1"/>
    <w:rsid w:val="00A97F08"/>
    <w:rsid w:val="00AA1348"/>
    <w:rsid w:val="00AA2DAA"/>
    <w:rsid w:val="00AA327A"/>
    <w:rsid w:val="00AA361B"/>
    <w:rsid w:val="00AA5A23"/>
    <w:rsid w:val="00AA758E"/>
    <w:rsid w:val="00AB1655"/>
    <w:rsid w:val="00AB2A04"/>
    <w:rsid w:val="00AB2A35"/>
    <w:rsid w:val="00AB2D13"/>
    <w:rsid w:val="00AB32C9"/>
    <w:rsid w:val="00AB36E2"/>
    <w:rsid w:val="00AB39B5"/>
    <w:rsid w:val="00AB3A7D"/>
    <w:rsid w:val="00AB58E2"/>
    <w:rsid w:val="00AB68B5"/>
    <w:rsid w:val="00AC07BE"/>
    <w:rsid w:val="00AC15F5"/>
    <w:rsid w:val="00AC217D"/>
    <w:rsid w:val="00AC2BBE"/>
    <w:rsid w:val="00AC37E3"/>
    <w:rsid w:val="00AC4107"/>
    <w:rsid w:val="00AC42C4"/>
    <w:rsid w:val="00AC4AD8"/>
    <w:rsid w:val="00AC6F10"/>
    <w:rsid w:val="00AC78C5"/>
    <w:rsid w:val="00AD0405"/>
    <w:rsid w:val="00AD13E5"/>
    <w:rsid w:val="00AD1656"/>
    <w:rsid w:val="00AD34C0"/>
    <w:rsid w:val="00AD34C4"/>
    <w:rsid w:val="00AD359F"/>
    <w:rsid w:val="00AD38A8"/>
    <w:rsid w:val="00AD52FE"/>
    <w:rsid w:val="00AD581B"/>
    <w:rsid w:val="00AD5BD0"/>
    <w:rsid w:val="00AD7E97"/>
    <w:rsid w:val="00AE097A"/>
    <w:rsid w:val="00AE4A39"/>
    <w:rsid w:val="00AE51BF"/>
    <w:rsid w:val="00AF0AEF"/>
    <w:rsid w:val="00AF10FD"/>
    <w:rsid w:val="00AF1869"/>
    <w:rsid w:val="00AF2498"/>
    <w:rsid w:val="00AF2BFA"/>
    <w:rsid w:val="00AF2F7B"/>
    <w:rsid w:val="00AF3CAC"/>
    <w:rsid w:val="00AF79CF"/>
    <w:rsid w:val="00AF7A5B"/>
    <w:rsid w:val="00B00A01"/>
    <w:rsid w:val="00B01961"/>
    <w:rsid w:val="00B01EDA"/>
    <w:rsid w:val="00B03B59"/>
    <w:rsid w:val="00B0476F"/>
    <w:rsid w:val="00B04B5B"/>
    <w:rsid w:val="00B04D39"/>
    <w:rsid w:val="00B05410"/>
    <w:rsid w:val="00B063AD"/>
    <w:rsid w:val="00B0692C"/>
    <w:rsid w:val="00B06CFF"/>
    <w:rsid w:val="00B07205"/>
    <w:rsid w:val="00B07D57"/>
    <w:rsid w:val="00B10505"/>
    <w:rsid w:val="00B10BDF"/>
    <w:rsid w:val="00B11A1A"/>
    <w:rsid w:val="00B12435"/>
    <w:rsid w:val="00B13701"/>
    <w:rsid w:val="00B13C9D"/>
    <w:rsid w:val="00B1420D"/>
    <w:rsid w:val="00B14C20"/>
    <w:rsid w:val="00B157A7"/>
    <w:rsid w:val="00B16C7A"/>
    <w:rsid w:val="00B1750B"/>
    <w:rsid w:val="00B2247A"/>
    <w:rsid w:val="00B231E6"/>
    <w:rsid w:val="00B233B4"/>
    <w:rsid w:val="00B23699"/>
    <w:rsid w:val="00B2376C"/>
    <w:rsid w:val="00B237E3"/>
    <w:rsid w:val="00B24120"/>
    <w:rsid w:val="00B25785"/>
    <w:rsid w:val="00B25B92"/>
    <w:rsid w:val="00B2605D"/>
    <w:rsid w:val="00B26603"/>
    <w:rsid w:val="00B30281"/>
    <w:rsid w:val="00B304C1"/>
    <w:rsid w:val="00B30DC6"/>
    <w:rsid w:val="00B30E61"/>
    <w:rsid w:val="00B30F25"/>
    <w:rsid w:val="00B31A39"/>
    <w:rsid w:val="00B321D3"/>
    <w:rsid w:val="00B34363"/>
    <w:rsid w:val="00B347D9"/>
    <w:rsid w:val="00B36D88"/>
    <w:rsid w:val="00B4046C"/>
    <w:rsid w:val="00B40B27"/>
    <w:rsid w:val="00B411CD"/>
    <w:rsid w:val="00B41447"/>
    <w:rsid w:val="00B41450"/>
    <w:rsid w:val="00B420D1"/>
    <w:rsid w:val="00B42C4B"/>
    <w:rsid w:val="00B43886"/>
    <w:rsid w:val="00B4441D"/>
    <w:rsid w:val="00B45643"/>
    <w:rsid w:val="00B477DC"/>
    <w:rsid w:val="00B478EB"/>
    <w:rsid w:val="00B50D68"/>
    <w:rsid w:val="00B5113C"/>
    <w:rsid w:val="00B52265"/>
    <w:rsid w:val="00B53ED8"/>
    <w:rsid w:val="00B5493D"/>
    <w:rsid w:val="00B550E7"/>
    <w:rsid w:val="00B55869"/>
    <w:rsid w:val="00B558D9"/>
    <w:rsid w:val="00B5754F"/>
    <w:rsid w:val="00B63A6C"/>
    <w:rsid w:val="00B63D77"/>
    <w:rsid w:val="00B64C6E"/>
    <w:rsid w:val="00B66A8C"/>
    <w:rsid w:val="00B677ED"/>
    <w:rsid w:val="00B7094E"/>
    <w:rsid w:val="00B71F30"/>
    <w:rsid w:val="00B71F93"/>
    <w:rsid w:val="00B73DF1"/>
    <w:rsid w:val="00B75F82"/>
    <w:rsid w:val="00B763E6"/>
    <w:rsid w:val="00B76B81"/>
    <w:rsid w:val="00B80B40"/>
    <w:rsid w:val="00B80F03"/>
    <w:rsid w:val="00B81B09"/>
    <w:rsid w:val="00B83316"/>
    <w:rsid w:val="00B85814"/>
    <w:rsid w:val="00B85DE5"/>
    <w:rsid w:val="00B86731"/>
    <w:rsid w:val="00B86767"/>
    <w:rsid w:val="00B86A39"/>
    <w:rsid w:val="00B87D52"/>
    <w:rsid w:val="00B93565"/>
    <w:rsid w:val="00B943FF"/>
    <w:rsid w:val="00B94E98"/>
    <w:rsid w:val="00B95B65"/>
    <w:rsid w:val="00B95DBE"/>
    <w:rsid w:val="00B96B64"/>
    <w:rsid w:val="00B9714A"/>
    <w:rsid w:val="00B979DD"/>
    <w:rsid w:val="00B97C64"/>
    <w:rsid w:val="00BA1532"/>
    <w:rsid w:val="00BA1578"/>
    <w:rsid w:val="00BA1C65"/>
    <w:rsid w:val="00BA2022"/>
    <w:rsid w:val="00BA2980"/>
    <w:rsid w:val="00BA346D"/>
    <w:rsid w:val="00BA3698"/>
    <w:rsid w:val="00BA3A3B"/>
    <w:rsid w:val="00BA4628"/>
    <w:rsid w:val="00BA53D5"/>
    <w:rsid w:val="00BA714D"/>
    <w:rsid w:val="00BA7267"/>
    <w:rsid w:val="00BA746A"/>
    <w:rsid w:val="00BA79E9"/>
    <w:rsid w:val="00BA7EFF"/>
    <w:rsid w:val="00BB05ED"/>
    <w:rsid w:val="00BB07F7"/>
    <w:rsid w:val="00BB088A"/>
    <w:rsid w:val="00BB2297"/>
    <w:rsid w:val="00BB38D4"/>
    <w:rsid w:val="00BB3987"/>
    <w:rsid w:val="00BB3A61"/>
    <w:rsid w:val="00BB3AF9"/>
    <w:rsid w:val="00BB4159"/>
    <w:rsid w:val="00BB41EA"/>
    <w:rsid w:val="00BB437A"/>
    <w:rsid w:val="00BB4439"/>
    <w:rsid w:val="00BB497E"/>
    <w:rsid w:val="00BB5415"/>
    <w:rsid w:val="00BB5663"/>
    <w:rsid w:val="00BB7E92"/>
    <w:rsid w:val="00BC076B"/>
    <w:rsid w:val="00BC1AE6"/>
    <w:rsid w:val="00BC206C"/>
    <w:rsid w:val="00BC2233"/>
    <w:rsid w:val="00BC26E5"/>
    <w:rsid w:val="00BC2F3F"/>
    <w:rsid w:val="00BC303C"/>
    <w:rsid w:val="00BC3DE7"/>
    <w:rsid w:val="00BC3E44"/>
    <w:rsid w:val="00BC3FE8"/>
    <w:rsid w:val="00BC49A3"/>
    <w:rsid w:val="00BC5181"/>
    <w:rsid w:val="00BC5B96"/>
    <w:rsid w:val="00BC770E"/>
    <w:rsid w:val="00BC7BEB"/>
    <w:rsid w:val="00BC7E63"/>
    <w:rsid w:val="00BD05FD"/>
    <w:rsid w:val="00BD1418"/>
    <w:rsid w:val="00BD1FF7"/>
    <w:rsid w:val="00BD46FA"/>
    <w:rsid w:val="00BD47E1"/>
    <w:rsid w:val="00BD5249"/>
    <w:rsid w:val="00BD675F"/>
    <w:rsid w:val="00BD6EAB"/>
    <w:rsid w:val="00BD7504"/>
    <w:rsid w:val="00BE035D"/>
    <w:rsid w:val="00BE072B"/>
    <w:rsid w:val="00BE1026"/>
    <w:rsid w:val="00BE155B"/>
    <w:rsid w:val="00BE15AB"/>
    <w:rsid w:val="00BE1B21"/>
    <w:rsid w:val="00BE30D3"/>
    <w:rsid w:val="00BE4570"/>
    <w:rsid w:val="00BE4D0E"/>
    <w:rsid w:val="00BE7801"/>
    <w:rsid w:val="00BE7E0A"/>
    <w:rsid w:val="00BF02D1"/>
    <w:rsid w:val="00BF10D3"/>
    <w:rsid w:val="00BF25D7"/>
    <w:rsid w:val="00BF27F7"/>
    <w:rsid w:val="00BF31CD"/>
    <w:rsid w:val="00BF43A6"/>
    <w:rsid w:val="00BF466D"/>
    <w:rsid w:val="00BF5242"/>
    <w:rsid w:val="00BF5DBD"/>
    <w:rsid w:val="00BF72AA"/>
    <w:rsid w:val="00C01818"/>
    <w:rsid w:val="00C0257C"/>
    <w:rsid w:val="00C0286C"/>
    <w:rsid w:val="00C037AB"/>
    <w:rsid w:val="00C04502"/>
    <w:rsid w:val="00C059B8"/>
    <w:rsid w:val="00C05BA9"/>
    <w:rsid w:val="00C06608"/>
    <w:rsid w:val="00C06D07"/>
    <w:rsid w:val="00C07E35"/>
    <w:rsid w:val="00C13370"/>
    <w:rsid w:val="00C13836"/>
    <w:rsid w:val="00C157E0"/>
    <w:rsid w:val="00C15BBF"/>
    <w:rsid w:val="00C16DC1"/>
    <w:rsid w:val="00C17683"/>
    <w:rsid w:val="00C201B6"/>
    <w:rsid w:val="00C21229"/>
    <w:rsid w:val="00C21B03"/>
    <w:rsid w:val="00C21E9B"/>
    <w:rsid w:val="00C24D48"/>
    <w:rsid w:val="00C259CB"/>
    <w:rsid w:val="00C25BAE"/>
    <w:rsid w:val="00C26099"/>
    <w:rsid w:val="00C269BB"/>
    <w:rsid w:val="00C26E96"/>
    <w:rsid w:val="00C277A5"/>
    <w:rsid w:val="00C3054A"/>
    <w:rsid w:val="00C32C19"/>
    <w:rsid w:val="00C334EC"/>
    <w:rsid w:val="00C356A6"/>
    <w:rsid w:val="00C361C8"/>
    <w:rsid w:val="00C36E3F"/>
    <w:rsid w:val="00C37263"/>
    <w:rsid w:val="00C3726C"/>
    <w:rsid w:val="00C40DF0"/>
    <w:rsid w:val="00C415BA"/>
    <w:rsid w:val="00C42003"/>
    <w:rsid w:val="00C42A08"/>
    <w:rsid w:val="00C42ECC"/>
    <w:rsid w:val="00C441F1"/>
    <w:rsid w:val="00C45BCF"/>
    <w:rsid w:val="00C46768"/>
    <w:rsid w:val="00C46CC9"/>
    <w:rsid w:val="00C47013"/>
    <w:rsid w:val="00C47082"/>
    <w:rsid w:val="00C47510"/>
    <w:rsid w:val="00C47886"/>
    <w:rsid w:val="00C50EE2"/>
    <w:rsid w:val="00C5164D"/>
    <w:rsid w:val="00C51CF4"/>
    <w:rsid w:val="00C51DC6"/>
    <w:rsid w:val="00C520F0"/>
    <w:rsid w:val="00C525C0"/>
    <w:rsid w:val="00C54391"/>
    <w:rsid w:val="00C552CD"/>
    <w:rsid w:val="00C55B25"/>
    <w:rsid w:val="00C5635E"/>
    <w:rsid w:val="00C5703C"/>
    <w:rsid w:val="00C572C8"/>
    <w:rsid w:val="00C57A5A"/>
    <w:rsid w:val="00C60983"/>
    <w:rsid w:val="00C61938"/>
    <w:rsid w:val="00C6196A"/>
    <w:rsid w:val="00C62BAE"/>
    <w:rsid w:val="00C632DB"/>
    <w:rsid w:val="00C63ACF"/>
    <w:rsid w:val="00C64E3E"/>
    <w:rsid w:val="00C65E49"/>
    <w:rsid w:val="00C66179"/>
    <w:rsid w:val="00C66B64"/>
    <w:rsid w:val="00C6718F"/>
    <w:rsid w:val="00C67A2F"/>
    <w:rsid w:val="00C67A32"/>
    <w:rsid w:val="00C70D8C"/>
    <w:rsid w:val="00C72B55"/>
    <w:rsid w:val="00C74A9B"/>
    <w:rsid w:val="00C74F32"/>
    <w:rsid w:val="00C75898"/>
    <w:rsid w:val="00C77CAC"/>
    <w:rsid w:val="00C80390"/>
    <w:rsid w:val="00C8054D"/>
    <w:rsid w:val="00C8211D"/>
    <w:rsid w:val="00C8225A"/>
    <w:rsid w:val="00C8330A"/>
    <w:rsid w:val="00C83868"/>
    <w:rsid w:val="00C84BCC"/>
    <w:rsid w:val="00C86867"/>
    <w:rsid w:val="00C86884"/>
    <w:rsid w:val="00C87423"/>
    <w:rsid w:val="00C87753"/>
    <w:rsid w:val="00C87858"/>
    <w:rsid w:val="00C90850"/>
    <w:rsid w:val="00C914A6"/>
    <w:rsid w:val="00C91957"/>
    <w:rsid w:val="00C91C55"/>
    <w:rsid w:val="00C9306E"/>
    <w:rsid w:val="00C941F8"/>
    <w:rsid w:val="00C947B4"/>
    <w:rsid w:val="00C94BA7"/>
    <w:rsid w:val="00C94F1F"/>
    <w:rsid w:val="00C957F1"/>
    <w:rsid w:val="00C95BB1"/>
    <w:rsid w:val="00C9711E"/>
    <w:rsid w:val="00CA02BD"/>
    <w:rsid w:val="00CA0C3B"/>
    <w:rsid w:val="00CA182C"/>
    <w:rsid w:val="00CA1CA4"/>
    <w:rsid w:val="00CA239D"/>
    <w:rsid w:val="00CA3430"/>
    <w:rsid w:val="00CA3B97"/>
    <w:rsid w:val="00CA3E1B"/>
    <w:rsid w:val="00CA50EF"/>
    <w:rsid w:val="00CA5995"/>
    <w:rsid w:val="00CA5B7D"/>
    <w:rsid w:val="00CA69CB"/>
    <w:rsid w:val="00CA7A26"/>
    <w:rsid w:val="00CA7E17"/>
    <w:rsid w:val="00CA7EA8"/>
    <w:rsid w:val="00CB0AAC"/>
    <w:rsid w:val="00CB0BDE"/>
    <w:rsid w:val="00CB20FC"/>
    <w:rsid w:val="00CB2765"/>
    <w:rsid w:val="00CB28B4"/>
    <w:rsid w:val="00CB3CE2"/>
    <w:rsid w:val="00CB3DCE"/>
    <w:rsid w:val="00CB53E9"/>
    <w:rsid w:val="00CB6454"/>
    <w:rsid w:val="00CB6C4A"/>
    <w:rsid w:val="00CB7BC5"/>
    <w:rsid w:val="00CC0103"/>
    <w:rsid w:val="00CC068D"/>
    <w:rsid w:val="00CC32FA"/>
    <w:rsid w:val="00CC3E2D"/>
    <w:rsid w:val="00CC489E"/>
    <w:rsid w:val="00CC4B66"/>
    <w:rsid w:val="00CC4E46"/>
    <w:rsid w:val="00CC7681"/>
    <w:rsid w:val="00CC7AE9"/>
    <w:rsid w:val="00CD0240"/>
    <w:rsid w:val="00CD1782"/>
    <w:rsid w:val="00CD1DC5"/>
    <w:rsid w:val="00CD3875"/>
    <w:rsid w:val="00CD4DAF"/>
    <w:rsid w:val="00CD4FD4"/>
    <w:rsid w:val="00CD4FF7"/>
    <w:rsid w:val="00CD53A5"/>
    <w:rsid w:val="00CD7616"/>
    <w:rsid w:val="00CD76D0"/>
    <w:rsid w:val="00CD7A73"/>
    <w:rsid w:val="00CE0A10"/>
    <w:rsid w:val="00CE16CF"/>
    <w:rsid w:val="00CE1712"/>
    <w:rsid w:val="00CE1984"/>
    <w:rsid w:val="00CE359E"/>
    <w:rsid w:val="00CE3CF1"/>
    <w:rsid w:val="00CE6024"/>
    <w:rsid w:val="00CE660B"/>
    <w:rsid w:val="00CE6EDE"/>
    <w:rsid w:val="00CE7239"/>
    <w:rsid w:val="00CE7283"/>
    <w:rsid w:val="00CE732D"/>
    <w:rsid w:val="00CE777B"/>
    <w:rsid w:val="00CE7A6E"/>
    <w:rsid w:val="00CF0024"/>
    <w:rsid w:val="00CF3F7F"/>
    <w:rsid w:val="00CF43A9"/>
    <w:rsid w:val="00CF4BAA"/>
    <w:rsid w:val="00CF57DD"/>
    <w:rsid w:val="00CF6581"/>
    <w:rsid w:val="00D0109F"/>
    <w:rsid w:val="00D01106"/>
    <w:rsid w:val="00D02A5D"/>
    <w:rsid w:val="00D037B8"/>
    <w:rsid w:val="00D0509B"/>
    <w:rsid w:val="00D054FE"/>
    <w:rsid w:val="00D05BF3"/>
    <w:rsid w:val="00D05CC1"/>
    <w:rsid w:val="00D0767F"/>
    <w:rsid w:val="00D105B4"/>
    <w:rsid w:val="00D121FE"/>
    <w:rsid w:val="00D13C20"/>
    <w:rsid w:val="00D13C4B"/>
    <w:rsid w:val="00D14F7D"/>
    <w:rsid w:val="00D15C2B"/>
    <w:rsid w:val="00D15D94"/>
    <w:rsid w:val="00D161EC"/>
    <w:rsid w:val="00D16BDE"/>
    <w:rsid w:val="00D16D32"/>
    <w:rsid w:val="00D1737C"/>
    <w:rsid w:val="00D17EBC"/>
    <w:rsid w:val="00D221FA"/>
    <w:rsid w:val="00D22E61"/>
    <w:rsid w:val="00D24A80"/>
    <w:rsid w:val="00D2504F"/>
    <w:rsid w:val="00D26606"/>
    <w:rsid w:val="00D26996"/>
    <w:rsid w:val="00D26A70"/>
    <w:rsid w:val="00D26A7F"/>
    <w:rsid w:val="00D271D0"/>
    <w:rsid w:val="00D2781B"/>
    <w:rsid w:val="00D309C4"/>
    <w:rsid w:val="00D30B6C"/>
    <w:rsid w:val="00D311FA"/>
    <w:rsid w:val="00D333F9"/>
    <w:rsid w:val="00D344F0"/>
    <w:rsid w:val="00D36621"/>
    <w:rsid w:val="00D376A5"/>
    <w:rsid w:val="00D40D2F"/>
    <w:rsid w:val="00D41CB9"/>
    <w:rsid w:val="00D41E79"/>
    <w:rsid w:val="00D438B5"/>
    <w:rsid w:val="00D43AE3"/>
    <w:rsid w:val="00D43CC2"/>
    <w:rsid w:val="00D43DE8"/>
    <w:rsid w:val="00D45D54"/>
    <w:rsid w:val="00D466C1"/>
    <w:rsid w:val="00D46938"/>
    <w:rsid w:val="00D513C1"/>
    <w:rsid w:val="00D51A2A"/>
    <w:rsid w:val="00D51C40"/>
    <w:rsid w:val="00D51DCE"/>
    <w:rsid w:val="00D54503"/>
    <w:rsid w:val="00D54A7E"/>
    <w:rsid w:val="00D55698"/>
    <w:rsid w:val="00D5786B"/>
    <w:rsid w:val="00D57B93"/>
    <w:rsid w:val="00D65D01"/>
    <w:rsid w:val="00D663FD"/>
    <w:rsid w:val="00D66E99"/>
    <w:rsid w:val="00D66F08"/>
    <w:rsid w:val="00D7034B"/>
    <w:rsid w:val="00D714D2"/>
    <w:rsid w:val="00D724DC"/>
    <w:rsid w:val="00D72BAA"/>
    <w:rsid w:val="00D74F1A"/>
    <w:rsid w:val="00D75B89"/>
    <w:rsid w:val="00D76043"/>
    <w:rsid w:val="00D760C0"/>
    <w:rsid w:val="00D76214"/>
    <w:rsid w:val="00D808D5"/>
    <w:rsid w:val="00D8141F"/>
    <w:rsid w:val="00D815B1"/>
    <w:rsid w:val="00D81DB6"/>
    <w:rsid w:val="00D832BB"/>
    <w:rsid w:val="00D852A2"/>
    <w:rsid w:val="00D85630"/>
    <w:rsid w:val="00D86107"/>
    <w:rsid w:val="00D864BB"/>
    <w:rsid w:val="00D86F38"/>
    <w:rsid w:val="00D87611"/>
    <w:rsid w:val="00D90E56"/>
    <w:rsid w:val="00D9221F"/>
    <w:rsid w:val="00D9272B"/>
    <w:rsid w:val="00D92BFA"/>
    <w:rsid w:val="00D93565"/>
    <w:rsid w:val="00D940EF"/>
    <w:rsid w:val="00D94ED5"/>
    <w:rsid w:val="00D9585A"/>
    <w:rsid w:val="00D96E47"/>
    <w:rsid w:val="00D976CF"/>
    <w:rsid w:val="00DA062B"/>
    <w:rsid w:val="00DA1354"/>
    <w:rsid w:val="00DA33B7"/>
    <w:rsid w:val="00DA36CC"/>
    <w:rsid w:val="00DA6CD1"/>
    <w:rsid w:val="00DB1862"/>
    <w:rsid w:val="00DB26A2"/>
    <w:rsid w:val="00DB463D"/>
    <w:rsid w:val="00DB5132"/>
    <w:rsid w:val="00DB7495"/>
    <w:rsid w:val="00DB7A25"/>
    <w:rsid w:val="00DC13B9"/>
    <w:rsid w:val="00DC1C80"/>
    <w:rsid w:val="00DC244B"/>
    <w:rsid w:val="00DC2F72"/>
    <w:rsid w:val="00DC345A"/>
    <w:rsid w:val="00DC4311"/>
    <w:rsid w:val="00DC5CE4"/>
    <w:rsid w:val="00DC6270"/>
    <w:rsid w:val="00DC65D0"/>
    <w:rsid w:val="00DC69F9"/>
    <w:rsid w:val="00DC7525"/>
    <w:rsid w:val="00DD00E4"/>
    <w:rsid w:val="00DD0D36"/>
    <w:rsid w:val="00DD1331"/>
    <w:rsid w:val="00DD2700"/>
    <w:rsid w:val="00DD33CA"/>
    <w:rsid w:val="00DD46D8"/>
    <w:rsid w:val="00DD51D5"/>
    <w:rsid w:val="00DD76D9"/>
    <w:rsid w:val="00DD7B80"/>
    <w:rsid w:val="00DD7CE6"/>
    <w:rsid w:val="00DE0E43"/>
    <w:rsid w:val="00DE2465"/>
    <w:rsid w:val="00DE3912"/>
    <w:rsid w:val="00DE4D3F"/>
    <w:rsid w:val="00DE5C07"/>
    <w:rsid w:val="00DE6994"/>
    <w:rsid w:val="00DE6F95"/>
    <w:rsid w:val="00DE6FFE"/>
    <w:rsid w:val="00DE776D"/>
    <w:rsid w:val="00DE7968"/>
    <w:rsid w:val="00DE7DF8"/>
    <w:rsid w:val="00DF0033"/>
    <w:rsid w:val="00DF0064"/>
    <w:rsid w:val="00DF069F"/>
    <w:rsid w:val="00DF4CC4"/>
    <w:rsid w:val="00DF4E01"/>
    <w:rsid w:val="00DF6964"/>
    <w:rsid w:val="00DF6BF6"/>
    <w:rsid w:val="00E00A2C"/>
    <w:rsid w:val="00E00E0A"/>
    <w:rsid w:val="00E012B4"/>
    <w:rsid w:val="00E025D2"/>
    <w:rsid w:val="00E031B7"/>
    <w:rsid w:val="00E03F54"/>
    <w:rsid w:val="00E04797"/>
    <w:rsid w:val="00E04F34"/>
    <w:rsid w:val="00E05412"/>
    <w:rsid w:val="00E059AA"/>
    <w:rsid w:val="00E0697C"/>
    <w:rsid w:val="00E1039B"/>
    <w:rsid w:val="00E10D61"/>
    <w:rsid w:val="00E11914"/>
    <w:rsid w:val="00E122F7"/>
    <w:rsid w:val="00E127C1"/>
    <w:rsid w:val="00E134BC"/>
    <w:rsid w:val="00E137C6"/>
    <w:rsid w:val="00E13FC1"/>
    <w:rsid w:val="00E14789"/>
    <w:rsid w:val="00E14D33"/>
    <w:rsid w:val="00E14F96"/>
    <w:rsid w:val="00E1634D"/>
    <w:rsid w:val="00E16D93"/>
    <w:rsid w:val="00E16F24"/>
    <w:rsid w:val="00E2044B"/>
    <w:rsid w:val="00E20C59"/>
    <w:rsid w:val="00E20C6F"/>
    <w:rsid w:val="00E21402"/>
    <w:rsid w:val="00E228D6"/>
    <w:rsid w:val="00E23A37"/>
    <w:rsid w:val="00E2419F"/>
    <w:rsid w:val="00E250B6"/>
    <w:rsid w:val="00E25A6E"/>
    <w:rsid w:val="00E31FA8"/>
    <w:rsid w:val="00E32BF4"/>
    <w:rsid w:val="00E37168"/>
    <w:rsid w:val="00E40579"/>
    <w:rsid w:val="00E40639"/>
    <w:rsid w:val="00E40AF3"/>
    <w:rsid w:val="00E40D04"/>
    <w:rsid w:val="00E40DE7"/>
    <w:rsid w:val="00E424F1"/>
    <w:rsid w:val="00E43419"/>
    <w:rsid w:val="00E43934"/>
    <w:rsid w:val="00E439E9"/>
    <w:rsid w:val="00E44411"/>
    <w:rsid w:val="00E465BA"/>
    <w:rsid w:val="00E46660"/>
    <w:rsid w:val="00E478E5"/>
    <w:rsid w:val="00E5030D"/>
    <w:rsid w:val="00E50E9D"/>
    <w:rsid w:val="00E524DC"/>
    <w:rsid w:val="00E53254"/>
    <w:rsid w:val="00E542A2"/>
    <w:rsid w:val="00E54866"/>
    <w:rsid w:val="00E54A0C"/>
    <w:rsid w:val="00E5560B"/>
    <w:rsid w:val="00E567DC"/>
    <w:rsid w:val="00E60DBF"/>
    <w:rsid w:val="00E618C5"/>
    <w:rsid w:val="00E61B6B"/>
    <w:rsid w:val="00E62719"/>
    <w:rsid w:val="00E6286D"/>
    <w:rsid w:val="00E62DAD"/>
    <w:rsid w:val="00E63943"/>
    <w:rsid w:val="00E6495E"/>
    <w:rsid w:val="00E65173"/>
    <w:rsid w:val="00E655A3"/>
    <w:rsid w:val="00E65A5F"/>
    <w:rsid w:val="00E66A27"/>
    <w:rsid w:val="00E6788C"/>
    <w:rsid w:val="00E67DD4"/>
    <w:rsid w:val="00E70980"/>
    <w:rsid w:val="00E71450"/>
    <w:rsid w:val="00E71A69"/>
    <w:rsid w:val="00E726DC"/>
    <w:rsid w:val="00E72D25"/>
    <w:rsid w:val="00E734A8"/>
    <w:rsid w:val="00E74DBD"/>
    <w:rsid w:val="00E7565B"/>
    <w:rsid w:val="00E76090"/>
    <w:rsid w:val="00E761FA"/>
    <w:rsid w:val="00E77009"/>
    <w:rsid w:val="00E77890"/>
    <w:rsid w:val="00E808B2"/>
    <w:rsid w:val="00E80993"/>
    <w:rsid w:val="00E80B5A"/>
    <w:rsid w:val="00E819FB"/>
    <w:rsid w:val="00E841B0"/>
    <w:rsid w:val="00E85338"/>
    <w:rsid w:val="00E857A6"/>
    <w:rsid w:val="00E86776"/>
    <w:rsid w:val="00E87662"/>
    <w:rsid w:val="00E912CD"/>
    <w:rsid w:val="00E92A12"/>
    <w:rsid w:val="00E9359C"/>
    <w:rsid w:val="00E94AE9"/>
    <w:rsid w:val="00E95261"/>
    <w:rsid w:val="00E960AA"/>
    <w:rsid w:val="00E97637"/>
    <w:rsid w:val="00E97F5C"/>
    <w:rsid w:val="00EA1CB9"/>
    <w:rsid w:val="00EA1E33"/>
    <w:rsid w:val="00EA2214"/>
    <w:rsid w:val="00EA240C"/>
    <w:rsid w:val="00EA24FF"/>
    <w:rsid w:val="00EA2DFD"/>
    <w:rsid w:val="00EA379A"/>
    <w:rsid w:val="00EA3F37"/>
    <w:rsid w:val="00EB02F6"/>
    <w:rsid w:val="00EB04AF"/>
    <w:rsid w:val="00EB0A76"/>
    <w:rsid w:val="00EB1CA7"/>
    <w:rsid w:val="00EB3350"/>
    <w:rsid w:val="00EB44A1"/>
    <w:rsid w:val="00EB4E32"/>
    <w:rsid w:val="00EB7337"/>
    <w:rsid w:val="00EB777A"/>
    <w:rsid w:val="00EC18A3"/>
    <w:rsid w:val="00EC20C7"/>
    <w:rsid w:val="00EC3A76"/>
    <w:rsid w:val="00EC3FCD"/>
    <w:rsid w:val="00EC5304"/>
    <w:rsid w:val="00EC53A2"/>
    <w:rsid w:val="00EC5B64"/>
    <w:rsid w:val="00EC6393"/>
    <w:rsid w:val="00EC71E4"/>
    <w:rsid w:val="00EC76DC"/>
    <w:rsid w:val="00ED07A4"/>
    <w:rsid w:val="00ED16EB"/>
    <w:rsid w:val="00ED189C"/>
    <w:rsid w:val="00ED2900"/>
    <w:rsid w:val="00ED32DA"/>
    <w:rsid w:val="00ED37A3"/>
    <w:rsid w:val="00ED37E9"/>
    <w:rsid w:val="00ED4425"/>
    <w:rsid w:val="00ED5368"/>
    <w:rsid w:val="00ED6A3F"/>
    <w:rsid w:val="00ED7384"/>
    <w:rsid w:val="00ED783D"/>
    <w:rsid w:val="00EE028F"/>
    <w:rsid w:val="00EE090E"/>
    <w:rsid w:val="00EE0A30"/>
    <w:rsid w:val="00EE3758"/>
    <w:rsid w:val="00EE38DC"/>
    <w:rsid w:val="00EE3AFE"/>
    <w:rsid w:val="00EE3FEC"/>
    <w:rsid w:val="00EE45CB"/>
    <w:rsid w:val="00EE45FD"/>
    <w:rsid w:val="00EE524B"/>
    <w:rsid w:val="00EE5E5F"/>
    <w:rsid w:val="00EE622D"/>
    <w:rsid w:val="00EE637F"/>
    <w:rsid w:val="00EE6CB8"/>
    <w:rsid w:val="00EE7418"/>
    <w:rsid w:val="00EF1223"/>
    <w:rsid w:val="00EF169E"/>
    <w:rsid w:val="00EF2519"/>
    <w:rsid w:val="00EF4372"/>
    <w:rsid w:val="00EF56DE"/>
    <w:rsid w:val="00EF651F"/>
    <w:rsid w:val="00EF6B76"/>
    <w:rsid w:val="00EF713E"/>
    <w:rsid w:val="00F00DEB"/>
    <w:rsid w:val="00F01857"/>
    <w:rsid w:val="00F0257A"/>
    <w:rsid w:val="00F03A2B"/>
    <w:rsid w:val="00F03FF9"/>
    <w:rsid w:val="00F04314"/>
    <w:rsid w:val="00F04AE2"/>
    <w:rsid w:val="00F066EA"/>
    <w:rsid w:val="00F126C4"/>
    <w:rsid w:val="00F13279"/>
    <w:rsid w:val="00F1330F"/>
    <w:rsid w:val="00F13432"/>
    <w:rsid w:val="00F1415E"/>
    <w:rsid w:val="00F14FB2"/>
    <w:rsid w:val="00F1567E"/>
    <w:rsid w:val="00F15773"/>
    <w:rsid w:val="00F20A1D"/>
    <w:rsid w:val="00F216A6"/>
    <w:rsid w:val="00F25746"/>
    <w:rsid w:val="00F2592B"/>
    <w:rsid w:val="00F25E8A"/>
    <w:rsid w:val="00F267F0"/>
    <w:rsid w:val="00F27FA7"/>
    <w:rsid w:val="00F30B38"/>
    <w:rsid w:val="00F30DF8"/>
    <w:rsid w:val="00F30F9D"/>
    <w:rsid w:val="00F322FC"/>
    <w:rsid w:val="00F323F1"/>
    <w:rsid w:val="00F32530"/>
    <w:rsid w:val="00F32857"/>
    <w:rsid w:val="00F3317E"/>
    <w:rsid w:val="00F3319F"/>
    <w:rsid w:val="00F34564"/>
    <w:rsid w:val="00F3475E"/>
    <w:rsid w:val="00F348E7"/>
    <w:rsid w:val="00F353E1"/>
    <w:rsid w:val="00F35671"/>
    <w:rsid w:val="00F36A0A"/>
    <w:rsid w:val="00F37484"/>
    <w:rsid w:val="00F378E8"/>
    <w:rsid w:val="00F401C5"/>
    <w:rsid w:val="00F40332"/>
    <w:rsid w:val="00F41864"/>
    <w:rsid w:val="00F440C1"/>
    <w:rsid w:val="00F44117"/>
    <w:rsid w:val="00F44843"/>
    <w:rsid w:val="00F44B8D"/>
    <w:rsid w:val="00F45AC9"/>
    <w:rsid w:val="00F47036"/>
    <w:rsid w:val="00F5056B"/>
    <w:rsid w:val="00F50A4A"/>
    <w:rsid w:val="00F51BE0"/>
    <w:rsid w:val="00F523C8"/>
    <w:rsid w:val="00F5248D"/>
    <w:rsid w:val="00F52CFB"/>
    <w:rsid w:val="00F538F1"/>
    <w:rsid w:val="00F5395E"/>
    <w:rsid w:val="00F54929"/>
    <w:rsid w:val="00F551E3"/>
    <w:rsid w:val="00F632FB"/>
    <w:rsid w:val="00F639F9"/>
    <w:rsid w:val="00F64330"/>
    <w:rsid w:val="00F65008"/>
    <w:rsid w:val="00F6644F"/>
    <w:rsid w:val="00F667AB"/>
    <w:rsid w:val="00F67629"/>
    <w:rsid w:val="00F70E1A"/>
    <w:rsid w:val="00F72709"/>
    <w:rsid w:val="00F728CF"/>
    <w:rsid w:val="00F72D97"/>
    <w:rsid w:val="00F737A8"/>
    <w:rsid w:val="00F73B0B"/>
    <w:rsid w:val="00F7442B"/>
    <w:rsid w:val="00F75686"/>
    <w:rsid w:val="00F76BDA"/>
    <w:rsid w:val="00F76CB9"/>
    <w:rsid w:val="00F80B74"/>
    <w:rsid w:val="00F82181"/>
    <w:rsid w:val="00F82528"/>
    <w:rsid w:val="00F8296B"/>
    <w:rsid w:val="00F829CA"/>
    <w:rsid w:val="00F834B6"/>
    <w:rsid w:val="00F83BE1"/>
    <w:rsid w:val="00F83C4F"/>
    <w:rsid w:val="00F847FB"/>
    <w:rsid w:val="00F85541"/>
    <w:rsid w:val="00F87E5E"/>
    <w:rsid w:val="00F904A2"/>
    <w:rsid w:val="00F90DCE"/>
    <w:rsid w:val="00F9394B"/>
    <w:rsid w:val="00F96892"/>
    <w:rsid w:val="00F969E2"/>
    <w:rsid w:val="00F96AA4"/>
    <w:rsid w:val="00F9779A"/>
    <w:rsid w:val="00FA0933"/>
    <w:rsid w:val="00FA0BDD"/>
    <w:rsid w:val="00FA0F5B"/>
    <w:rsid w:val="00FA1FFD"/>
    <w:rsid w:val="00FA298F"/>
    <w:rsid w:val="00FA605D"/>
    <w:rsid w:val="00FA69F7"/>
    <w:rsid w:val="00FA7138"/>
    <w:rsid w:val="00FA7BF7"/>
    <w:rsid w:val="00FB039E"/>
    <w:rsid w:val="00FB0BD9"/>
    <w:rsid w:val="00FB1CD0"/>
    <w:rsid w:val="00FB1E79"/>
    <w:rsid w:val="00FB2563"/>
    <w:rsid w:val="00FB2978"/>
    <w:rsid w:val="00FB379D"/>
    <w:rsid w:val="00FB3CBD"/>
    <w:rsid w:val="00FB3CF9"/>
    <w:rsid w:val="00FB40BA"/>
    <w:rsid w:val="00FB4940"/>
    <w:rsid w:val="00FB4BC2"/>
    <w:rsid w:val="00FB66D9"/>
    <w:rsid w:val="00FC0209"/>
    <w:rsid w:val="00FC1BDD"/>
    <w:rsid w:val="00FC309C"/>
    <w:rsid w:val="00FC394F"/>
    <w:rsid w:val="00FC39C2"/>
    <w:rsid w:val="00FC3BE8"/>
    <w:rsid w:val="00FC3F97"/>
    <w:rsid w:val="00FC461B"/>
    <w:rsid w:val="00FC46C8"/>
    <w:rsid w:val="00FC5E7D"/>
    <w:rsid w:val="00FC7179"/>
    <w:rsid w:val="00FC71E0"/>
    <w:rsid w:val="00FD302D"/>
    <w:rsid w:val="00FD4211"/>
    <w:rsid w:val="00FD46CF"/>
    <w:rsid w:val="00FD5463"/>
    <w:rsid w:val="00FD7A22"/>
    <w:rsid w:val="00FE0E1A"/>
    <w:rsid w:val="00FE1716"/>
    <w:rsid w:val="00FE172B"/>
    <w:rsid w:val="00FE1CD3"/>
    <w:rsid w:val="00FE20D8"/>
    <w:rsid w:val="00FE222B"/>
    <w:rsid w:val="00FE347A"/>
    <w:rsid w:val="00FE3777"/>
    <w:rsid w:val="00FE5629"/>
    <w:rsid w:val="00FE6075"/>
    <w:rsid w:val="00FE609C"/>
    <w:rsid w:val="00FE6255"/>
    <w:rsid w:val="00FE6397"/>
    <w:rsid w:val="00FE6C6B"/>
    <w:rsid w:val="00FE6D8B"/>
    <w:rsid w:val="00FE6E57"/>
    <w:rsid w:val="00FE707A"/>
    <w:rsid w:val="00FE7375"/>
    <w:rsid w:val="00FE7AB3"/>
    <w:rsid w:val="00FE7F67"/>
    <w:rsid w:val="00FF05D9"/>
    <w:rsid w:val="00FF07D1"/>
    <w:rsid w:val="00FF2362"/>
    <w:rsid w:val="00FF2777"/>
    <w:rsid w:val="00FF296D"/>
    <w:rsid w:val="00FF4C8C"/>
    <w:rsid w:val="00FF608E"/>
    <w:rsid w:val="00FF61EF"/>
    <w:rsid w:val="00FF7187"/>
    <w:rsid w:val="00FF7D07"/>
    <w:rsid w:val="38A51C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onsPlusCell"/>
    <w:qFormat/>
    <w:uiPriority w:val="99"/>
    <w:pPr>
      <w:autoSpaceDE w:val="0"/>
      <w:autoSpaceDN w:val="0"/>
      <w:adjustRightInd w:val="0"/>
    </w:pPr>
    <w:rPr>
      <w:rFonts w:ascii="Calibri" w:hAnsi="Calibri" w:eastAsia="Calibri" w:cs="Calibri"/>
      <w:sz w:val="28"/>
      <w:szCs w:val="28"/>
      <w:lang w:val="ru-RU" w:eastAsia="en-US" w:bidi="ar-SA"/>
    </w:rPr>
  </w:style>
  <w:style w:type="character" w:customStyle="1" w:styleId="10">
    <w:name w:val="Текст выноски Знак"/>
    <w:link w:val="5"/>
    <w:semiHidden/>
    <w:qFormat/>
    <w:uiPriority w:val="99"/>
    <w:rPr>
      <w:rFonts w:ascii="Times New Roman" w:hAnsi="Times New Roman" w:cs="Times New Roman"/>
      <w:sz w:val="2"/>
      <w:szCs w:val="2"/>
      <w:lang w:eastAsia="en-US"/>
    </w:rPr>
  </w:style>
  <w:style w:type="character" w:customStyle="1" w:styleId="11">
    <w:name w:val="Верхний колонтитул Знак"/>
    <w:link w:val="6"/>
    <w:qFormat/>
    <w:uiPriority w:val="99"/>
    <w:rPr>
      <w:rFonts w:eastAsia="Times New Roman" w:cs="Calibri"/>
      <w:lang w:eastAsia="en-US"/>
    </w:rPr>
  </w:style>
  <w:style w:type="character" w:customStyle="1" w:styleId="12">
    <w:name w:val="Нижний колонтитул Знак"/>
    <w:link w:val="7"/>
    <w:qFormat/>
    <w:uiPriority w:val="99"/>
    <w:rPr>
      <w:rFonts w:eastAsia="Times New Roman" w:cs="Calibri"/>
      <w:lang w:eastAsia="en-US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rPr>
      <w:rFonts w:ascii="Calibri" w:hAnsi="Calibri" w:eastAsia="Times New Roman" w:cs="Calibri"/>
      <w:sz w:val="22"/>
      <w:szCs w:val="22"/>
      <w:lang w:val="ru-RU" w:eastAsia="en-US" w:bidi="ar-SA"/>
    </w:rPr>
  </w:style>
  <w:style w:type="paragraph" w:customStyle="1" w:styleId="15">
    <w:name w:val="ConsPlusNormal"/>
    <w:qFormat/>
    <w:uiPriority w:val="99"/>
    <w:pPr>
      <w:autoSpaceDE w:val="0"/>
      <w:autoSpaceDN w:val="0"/>
      <w:adjustRightInd w:val="0"/>
    </w:pPr>
    <w:rPr>
      <w:rFonts w:ascii="Arial" w:hAnsi="Arial" w:eastAsia="Calibri" w:cs="Arial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D94D-EC17-4F33-B987-8D56AB6B3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Администрация Н.Тагил</Company>
  <Pages>11</Pages>
  <Words>3270</Words>
  <Characters>18643</Characters>
  <Lines>155</Lines>
  <Paragraphs>43</Paragraphs>
  <TotalTime>48</TotalTime>
  <ScaleCrop>false</ScaleCrop>
  <LinksUpToDate>false</LinksUpToDate>
  <CharactersWithSpaces>21870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2026-02-25T09:21:00Z</dcterms:created>
  <dc:creator>Ткаченко Л.Г.</dc:creator>
  <cp:lastModifiedBy>gordeevaim</cp:lastModifiedBy>
  <cp:lastPrinted>2026-02-25T09:20:00Z</cp:lastPrinted>
  <dcterms:modified xsi:type="dcterms:W3CDTF">2026-04-10T09:32:00Z</dcterms:modified>
  <dc:title>Приложение №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5D3D8CE9C38F429A83FB1396C7133666_12</vt:lpwstr>
  </property>
</Properties>
</file>