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D9" w:rsidRDefault="0034249A" w:rsidP="0034249A">
      <w:pPr>
        <w:jc w:val="right"/>
        <w:rPr>
          <w:rFonts w:ascii="Liberation Serif" w:hAnsi="Liberation Serif"/>
          <w:sz w:val="28"/>
          <w:szCs w:val="28"/>
        </w:rPr>
      </w:pPr>
      <w:r w:rsidRPr="0034249A">
        <w:rPr>
          <w:rFonts w:ascii="Liberation Serif" w:hAnsi="Liberation Serif"/>
          <w:sz w:val="28"/>
          <w:szCs w:val="28"/>
        </w:rPr>
        <w:t>ПРОЕКТ</w:t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12"/>
        <w:gridCol w:w="425"/>
        <w:gridCol w:w="566"/>
        <w:gridCol w:w="6150"/>
      </w:tblGrid>
      <w:tr w:rsidR="0034249A" w:rsidRPr="0013051B" w:rsidTr="00381F6B">
        <w:tc>
          <w:tcPr>
            <w:tcW w:w="9460" w:type="dxa"/>
            <w:gridSpan w:val="5"/>
          </w:tcPr>
          <w:p w:rsidR="0034249A" w:rsidRPr="00512B07" w:rsidRDefault="0034249A" w:rsidP="001B5257">
            <w:pPr>
              <w:rPr>
                <w:rFonts w:ascii="Liberation Serif" w:hAnsi="Liberation Serif"/>
                <w:b/>
                <w:spacing w:val="2"/>
                <w:sz w:val="28"/>
                <w:szCs w:val="32"/>
              </w:rPr>
            </w:pPr>
          </w:p>
        </w:tc>
      </w:tr>
      <w:tr w:rsidR="0034249A" w:rsidRPr="0013051B" w:rsidTr="00381F6B">
        <w:trPr>
          <w:trHeight w:val="524"/>
        </w:trPr>
        <w:tc>
          <w:tcPr>
            <w:tcW w:w="9460" w:type="dxa"/>
            <w:gridSpan w:val="5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4249A" w:rsidRPr="0013051B" w:rsidRDefault="0034249A" w:rsidP="00A43F55">
            <w:pPr>
              <w:spacing w:after="0"/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4249A" w:rsidRPr="00512B07" w:rsidRDefault="0034249A" w:rsidP="00381F6B">
            <w:pPr>
              <w:jc w:val="center"/>
              <w:rPr>
                <w:rFonts w:ascii="Liberation Serif" w:hAnsi="Liberation Serif"/>
                <w:b/>
                <w:spacing w:val="40"/>
                <w:sz w:val="32"/>
                <w:szCs w:val="34"/>
              </w:rPr>
            </w:pPr>
          </w:p>
        </w:tc>
      </w:tr>
      <w:tr w:rsidR="0034249A" w:rsidRPr="0013051B" w:rsidTr="00381F6B">
        <w:trPr>
          <w:trHeight w:val="524"/>
        </w:trPr>
        <w:tc>
          <w:tcPr>
            <w:tcW w:w="284" w:type="dxa"/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4249A" w:rsidRPr="0013051B" w:rsidTr="00381F6B">
        <w:trPr>
          <w:trHeight w:val="130"/>
        </w:trPr>
        <w:tc>
          <w:tcPr>
            <w:tcW w:w="9460" w:type="dxa"/>
            <w:gridSpan w:val="5"/>
          </w:tcPr>
          <w:p w:rsidR="0034249A" w:rsidRPr="0013051B" w:rsidRDefault="0034249A" w:rsidP="00A43F55">
            <w:pPr>
              <w:spacing w:after="0" w:line="240" w:lineRule="auto"/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512B07" w:rsidRPr="00512B07" w:rsidRDefault="0034249A" w:rsidP="00381F6B">
            <w:pPr>
              <w:rPr>
                <w:rFonts w:ascii="Liberation Serif" w:hAnsi="Liberation Serif"/>
                <w:sz w:val="20"/>
                <w:szCs w:val="28"/>
              </w:rPr>
            </w:pPr>
            <w:bookmarkStart w:id="0" w:name="_GoBack"/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</w:tc>
      </w:tr>
      <w:bookmarkEnd w:id="0"/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106C2F" w:rsidP="0060363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06C2F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предоставлении </w:t>
            </w:r>
            <w:r w:rsidR="0060363C">
              <w:rPr>
                <w:rFonts w:ascii="Liberation Serif" w:hAnsi="Liberation Serif"/>
                <w:b/>
                <w:i/>
                <w:sz w:val="28"/>
                <w:szCs w:val="28"/>
              </w:rPr>
              <w:t>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34249A" w:rsidRPr="006165ED" w:rsidTr="00381F6B">
        <w:tc>
          <w:tcPr>
            <w:tcW w:w="9460" w:type="dxa"/>
            <w:gridSpan w:val="5"/>
          </w:tcPr>
          <w:p w:rsidR="001B5257" w:rsidRPr="001B5257" w:rsidRDefault="001B5257" w:rsidP="00162E28">
            <w:pPr>
              <w:widowControl w:val="0"/>
              <w:spacing w:line="240" w:lineRule="auto"/>
              <w:ind w:firstLine="709"/>
              <w:jc w:val="both"/>
              <w:rPr>
                <w:rFonts w:ascii="Liberation Serif" w:hAnsi="Liberation Serif"/>
                <w:sz w:val="24"/>
                <w:szCs w:val="26"/>
              </w:rPr>
            </w:pPr>
            <w:r w:rsidRPr="001B5257">
              <w:rPr>
                <w:rFonts w:ascii="Liberation Serif" w:hAnsi="Liberation Serif"/>
                <w:sz w:val="24"/>
                <w:szCs w:val="26"/>
              </w:rPr>
              <w:t>В соответствии с</w:t>
            </w:r>
            <w:r w:rsidRPr="001B5257">
              <w:rPr>
                <w:rStyle w:val="a6"/>
                <w:sz w:val="24"/>
                <w:szCs w:val="26"/>
              </w:rPr>
              <w:t xml:space="preserve"> </w:t>
            </w:r>
            <w:r w:rsidRPr="001B5257">
              <w:rPr>
                <w:rFonts w:ascii="Liberation Serif" w:hAnsi="Liberation Serif" w:cs="Liberation Serif"/>
                <w:sz w:val="24"/>
                <w:szCs w:val="26"/>
              </w:rPr>
              <w:t xml:space="preserve">частью 1 статьи 5.1, частью 4 статьи 40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t xml:space="preserve">Градостроительного кодекса Российской Федерации, </w:t>
            </w:r>
            <w:r w:rsidRPr="001B5257">
              <w:rPr>
                <w:rFonts w:ascii="Liberation Serif" w:hAnsi="Liberation Serif" w:cs="Liberation Serif"/>
                <w:sz w:val="24"/>
                <w:szCs w:val="26"/>
              </w:rPr>
              <w:t xml:space="preserve">пунктом 20 части 1 статьи 14 Федерального закона от 06 октября 2003 года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t xml:space="preserve">№ 131-ФЗ «Об общих принципах организации местного самоуправления в Российской Федерации», Правилами землепользования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br/>
              <w:t xml:space="preserve">и застройки на территории городского округа Верхняя Пышма, утвержденными Решением Думы городского округа Верхняя Пышма от 31.10.2019 № 15/4,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br/>
              <w:t>на основании заключения комиссии по проведению общественных обсуждений</w:t>
            </w:r>
            <w:r w:rsidR="00162E28">
              <w:rPr>
                <w:rFonts w:ascii="Liberation Serif" w:hAnsi="Liberation Serif"/>
                <w:sz w:val="24"/>
                <w:szCs w:val="26"/>
              </w:rPr>
              <w:t xml:space="preserve"> по проекту «Предоставление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Пышма»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t xml:space="preserve">от (протокол от ), проведенных в период </w:t>
            </w:r>
            <w:r w:rsidR="004D4664">
              <w:rPr>
                <w:rFonts w:ascii="Liberation Serif" w:hAnsi="Liberation Serif" w:cs="Arial"/>
                <w:sz w:val="24"/>
                <w:szCs w:val="26"/>
              </w:rPr>
              <w:t xml:space="preserve">с 09.04.2026 </w:t>
            </w:r>
            <w:r w:rsidR="004D4664">
              <w:rPr>
                <w:rFonts w:ascii="Liberation Serif" w:hAnsi="Liberation Serif" w:cs="Arial"/>
                <w:sz w:val="24"/>
                <w:szCs w:val="26"/>
              </w:rPr>
              <w:br/>
              <w:t>по 20.04</w:t>
            </w:r>
            <w:r w:rsidR="00324A63">
              <w:rPr>
                <w:rFonts w:ascii="Liberation Serif" w:hAnsi="Liberation Serif" w:cs="Arial"/>
                <w:sz w:val="24"/>
                <w:szCs w:val="26"/>
              </w:rPr>
              <w:t>.2026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t>, руководствуясь Уставом городского округа Верхняя Пышма Свердловской области, администрация городского округа Верхняя Пышма</w:t>
            </w:r>
          </w:p>
          <w:p w:rsidR="0034249A" w:rsidRPr="00BB78B0" w:rsidRDefault="0034249A" w:rsidP="0034249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78B0">
              <w:rPr>
                <w:rFonts w:ascii="Liberation Serif" w:hAnsi="Liberation Serif"/>
                <w:b/>
                <w:sz w:val="28"/>
                <w:szCs w:val="28"/>
              </w:rPr>
              <w:t>ПОСТАНОВЛЯЕТ:</w:t>
            </w:r>
          </w:p>
          <w:p w:rsidR="001A2219" w:rsidRPr="00BB78B0" w:rsidRDefault="001A2219" w:rsidP="001A221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ind w:left="0" w:firstLine="709"/>
              <w:jc w:val="both"/>
              <w:rPr>
                <w:rFonts w:ascii="Liberation Serif" w:eastAsia="Times New Roman" w:hAnsi="Liberation Serif"/>
                <w:sz w:val="24"/>
                <w:szCs w:val="24"/>
                <w:lang w:val="ru-RU" w:eastAsia="ru-RU"/>
              </w:rPr>
            </w:pPr>
            <w:r w:rsidRPr="00BB78B0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Предоставить </w:t>
            </w:r>
            <w:r w:rsidRPr="00BB78B0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разрешение на условно разрешенный вид использования </w:t>
            </w:r>
            <w:r w:rsidRPr="00BB78B0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земельного участка или объекта капитального строительства</w:t>
            </w:r>
            <w:r w:rsidR="007C37D8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«П</w:t>
            </w:r>
            <w:r w:rsidR="004D4664">
              <w:rPr>
                <w:rFonts w:ascii="Liberation Serif" w:hAnsi="Liberation Serif"/>
                <w:sz w:val="24"/>
                <w:szCs w:val="24"/>
                <w:lang w:val="ru-RU"/>
              </w:rPr>
              <w:t>ищевая промышленность» (6</w:t>
            </w:r>
            <w:r w:rsidRPr="00BB78B0">
              <w:rPr>
                <w:rFonts w:ascii="Liberation Serif" w:hAnsi="Liberation Serif"/>
                <w:sz w:val="24"/>
                <w:szCs w:val="24"/>
                <w:lang w:val="ru-RU"/>
              </w:rPr>
              <w:t>.4) в отношении земельн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ого</w:t>
            </w:r>
            <w:r w:rsidRPr="00BB78B0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участк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а</w:t>
            </w:r>
            <w:r w:rsidRPr="00BB78B0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с кадастровым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номером</w:t>
            </w:r>
            <w:r w:rsidRPr="00BB78B0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r w:rsidR="004D4664">
              <w:rPr>
                <w:rFonts w:ascii="Liberation Serif" w:hAnsi="Liberation Serif"/>
                <w:sz w:val="24"/>
                <w:szCs w:val="24"/>
                <w:lang w:val="ru-RU"/>
              </w:rPr>
              <w:t>66:36:0111004:215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расположенного </w:t>
            </w:r>
            <w:r w:rsidRPr="00BB78B0">
              <w:rPr>
                <w:rFonts w:ascii="Liberation Serif" w:hAnsi="Liberation Serif"/>
                <w:sz w:val="24"/>
                <w:szCs w:val="24"/>
                <w:lang w:val="ru-RU"/>
              </w:rPr>
              <w:t>по адресу: обл. Свердловс</w:t>
            </w:r>
            <w:r w:rsidR="004D4664">
              <w:rPr>
                <w:rFonts w:ascii="Liberation Serif" w:hAnsi="Liberation Serif"/>
                <w:sz w:val="24"/>
                <w:szCs w:val="24"/>
                <w:lang w:val="ru-RU"/>
              </w:rPr>
              <w:t>кая, г. Верхняя Пышма, ул. Осипенко</w:t>
            </w:r>
            <w:r w:rsidR="00162E28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, </w:t>
            </w:r>
            <w:r w:rsidR="004D4664">
              <w:rPr>
                <w:rFonts w:ascii="Liberation Serif" w:hAnsi="Liberation Serif"/>
                <w:sz w:val="24"/>
                <w:szCs w:val="24"/>
                <w:lang w:val="ru-RU"/>
              </w:rPr>
              <w:t>дом 1</w:t>
            </w:r>
            <w:r w:rsidRPr="00BB78B0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.</w:t>
            </w:r>
          </w:p>
          <w:p w:rsidR="0034249A" w:rsidRPr="00BB78B0" w:rsidRDefault="0034249A" w:rsidP="0034249A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78B0">
              <w:rPr>
                <w:rFonts w:ascii="Liberation Serif" w:hAnsi="Liberation Serif" w:cs="Liberation Serif"/>
                <w:sz w:val="24"/>
                <w:szCs w:val="24"/>
              </w:rPr>
      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(movp.ru) в разделе «Градостроительство и землепользование» – «Общественные обсуждения».</w:t>
            </w:r>
          </w:p>
          <w:p w:rsidR="001B5257" w:rsidRPr="001B5257" w:rsidRDefault="0034249A" w:rsidP="001B5257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78B0">
              <w:rPr>
                <w:rFonts w:ascii="Liberation Serif" w:hAnsi="Liberation Serif"/>
                <w:sz w:val="24"/>
                <w:szCs w:val="24"/>
              </w:rPr>
              <w:t>Контроль за исполнением нас</w:t>
            </w:r>
            <w:r w:rsidR="00422A3E" w:rsidRPr="00BB78B0">
              <w:rPr>
                <w:rFonts w:ascii="Liberation Serif" w:hAnsi="Liberation Serif"/>
                <w:sz w:val="24"/>
                <w:szCs w:val="24"/>
              </w:rPr>
              <w:t xml:space="preserve">тоящего постановления оставляю </w:t>
            </w:r>
            <w:r w:rsidRPr="00BB78B0">
              <w:rPr>
                <w:rFonts w:ascii="Liberation Serif" w:hAnsi="Liberation Serif"/>
                <w:sz w:val="24"/>
                <w:szCs w:val="24"/>
              </w:rPr>
              <w:t>за собой</w:t>
            </w:r>
            <w:r w:rsidR="001B5257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tbl>
            <w:tblPr>
              <w:tblW w:w="5003" w:type="pct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875"/>
              <w:gridCol w:w="3353"/>
              <w:gridCol w:w="2015"/>
            </w:tblGrid>
            <w:tr w:rsidR="006165ED" w:rsidTr="00A537B8">
              <w:trPr>
                <w:trHeight w:val="1644"/>
              </w:trPr>
              <w:tc>
                <w:tcPr>
                  <w:tcW w:w="430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5ED" w:rsidRPr="006165ED" w:rsidRDefault="001B5257" w:rsidP="00512B07">
                  <w:pPr>
                    <w:ind w:right="-103"/>
                    <w:rPr>
                      <w:rFonts w:ascii="Liberation Serif" w:hAnsi="Liberation Serif" w:cs="Liberation Serif"/>
                      <w:sz w:val="24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8"/>
                    </w:rPr>
                    <w:t xml:space="preserve">Глава </w:t>
                  </w:r>
                  <w:r w:rsidR="006165ED" w:rsidRPr="006165ED">
                    <w:rPr>
                      <w:rFonts w:ascii="Liberation Serif" w:hAnsi="Liberation Serif" w:cs="Liberation Serif"/>
                      <w:sz w:val="24"/>
                      <w:szCs w:val="28"/>
                    </w:rPr>
                    <w:t xml:space="preserve">городского округа                                    </w:t>
                  </w:r>
                </w:p>
              </w:tc>
              <w:tc>
                <w:tcPr>
                  <w:tcW w:w="340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165ED" w:rsidRDefault="006165ED" w:rsidP="006165ED">
                  <w:pPr>
                    <w:ind w:left="-108" w:right="-255"/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E716B6D" wp14:editId="40331794">
                        <wp:extent cx="1992633" cy="1043943"/>
                        <wp:effectExtent l="0" t="0" r="7617" b="3807"/>
                        <wp:docPr id="5" name="Рисунок 5" descr="C:\Users\Андрей\Desktop\Штамп ЭП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92633" cy="10439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3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5ED" w:rsidRPr="006165ED" w:rsidRDefault="001B5257" w:rsidP="001B5257">
                  <w:pPr>
                    <w:ind w:left="-104"/>
                    <w:jc w:val="right"/>
                    <w:rPr>
                      <w:rFonts w:ascii="Liberation Serif" w:hAnsi="Liberation Serif" w:cs="Liberation Serif"/>
                      <w:sz w:val="24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8"/>
                    </w:rPr>
                    <w:t>И.С. Зернов</w:t>
                  </w:r>
                </w:p>
              </w:tc>
            </w:tr>
          </w:tbl>
          <w:p w:rsidR="006165ED" w:rsidRPr="006165ED" w:rsidRDefault="006165ED" w:rsidP="006165ED">
            <w:pPr>
              <w:rPr>
                <w:rFonts w:ascii="Liberation Serif" w:hAnsi="Liberation Serif"/>
                <w:b/>
                <w:sz w:val="24"/>
                <w:szCs w:val="28"/>
              </w:rPr>
            </w:pPr>
          </w:p>
        </w:tc>
      </w:tr>
    </w:tbl>
    <w:p w:rsidR="0034249A" w:rsidRPr="0034249A" w:rsidRDefault="0034249A" w:rsidP="00512B07">
      <w:pPr>
        <w:jc w:val="center"/>
        <w:rPr>
          <w:rFonts w:ascii="Liberation Serif" w:hAnsi="Liberation Serif"/>
          <w:sz w:val="28"/>
          <w:szCs w:val="28"/>
        </w:rPr>
      </w:pPr>
    </w:p>
    <w:sectPr w:rsidR="0034249A" w:rsidRPr="00342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351C0"/>
    <w:multiLevelType w:val="hybridMultilevel"/>
    <w:tmpl w:val="E8D83CBA"/>
    <w:lvl w:ilvl="0" w:tplc="EE34DA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E215B"/>
    <w:multiLevelType w:val="hybridMultilevel"/>
    <w:tmpl w:val="CCFA1C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9A"/>
    <w:rsid w:val="000B0AD7"/>
    <w:rsid w:val="000C6358"/>
    <w:rsid w:val="000E3E2A"/>
    <w:rsid w:val="00106C2F"/>
    <w:rsid w:val="00136DD9"/>
    <w:rsid w:val="00162E28"/>
    <w:rsid w:val="001A2219"/>
    <w:rsid w:val="001B5257"/>
    <w:rsid w:val="002B4035"/>
    <w:rsid w:val="00324A63"/>
    <w:rsid w:val="00336E11"/>
    <w:rsid w:val="0034249A"/>
    <w:rsid w:val="003A1077"/>
    <w:rsid w:val="003C3C0C"/>
    <w:rsid w:val="00422A3E"/>
    <w:rsid w:val="004375F1"/>
    <w:rsid w:val="00457864"/>
    <w:rsid w:val="004D4664"/>
    <w:rsid w:val="00512B07"/>
    <w:rsid w:val="0055311D"/>
    <w:rsid w:val="005A37AE"/>
    <w:rsid w:val="0060363C"/>
    <w:rsid w:val="00613D6D"/>
    <w:rsid w:val="006165ED"/>
    <w:rsid w:val="007904D5"/>
    <w:rsid w:val="007C37D8"/>
    <w:rsid w:val="007F1526"/>
    <w:rsid w:val="009606E1"/>
    <w:rsid w:val="00A43F55"/>
    <w:rsid w:val="00B40486"/>
    <w:rsid w:val="00BA6FC6"/>
    <w:rsid w:val="00BB78B0"/>
    <w:rsid w:val="00BF5678"/>
    <w:rsid w:val="00C47AF3"/>
    <w:rsid w:val="00CB7804"/>
    <w:rsid w:val="00EE72F4"/>
    <w:rsid w:val="00F055B5"/>
    <w:rsid w:val="00FA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FF259-482E-44CD-BE4D-725B80FE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4249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qFormat/>
    <w:rsid w:val="005A37AE"/>
    <w:pPr>
      <w:spacing w:after="160" w:line="252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EE7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72F4"/>
    <w:rPr>
      <w:rFonts w:ascii="Segoe UI" w:hAnsi="Segoe UI" w:cs="Segoe UI"/>
      <w:sz w:val="18"/>
      <w:szCs w:val="18"/>
    </w:rPr>
  </w:style>
  <w:style w:type="character" w:styleId="a6">
    <w:name w:val="annotation reference"/>
    <w:unhideWhenUsed/>
    <w:rsid w:val="001B525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Магин Олег Валентинович</cp:lastModifiedBy>
  <cp:revision>3</cp:revision>
  <cp:lastPrinted>2025-08-06T04:00:00Z</cp:lastPrinted>
  <dcterms:created xsi:type="dcterms:W3CDTF">2026-04-08T07:02:00Z</dcterms:created>
  <dcterms:modified xsi:type="dcterms:W3CDTF">2026-04-08T07:05:00Z</dcterms:modified>
</cp:coreProperties>
</file>