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EF" w:rsidRDefault="0018007D" w:rsidP="0018007D">
      <w:pPr>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4"/>
        </w:rPr>
        <w:t xml:space="preserve">СВОДНЫЙ ДОКЛАД О РЕАЛИЗАЦИИ МУНИЦИПАЛЬНЫХ ПРОГРАММ </w:t>
      </w:r>
    </w:p>
    <w:p w:rsidR="00004FEF" w:rsidRDefault="0018007D" w:rsidP="0018007D">
      <w:pPr>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4"/>
        </w:rPr>
        <w:t xml:space="preserve">ГОРОДСКОГО ОКРУГА ВЕРХНЯЯ ПЫШМА </w:t>
      </w:r>
    </w:p>
    <w:p w:rsidR="0018007D" w:rsidRPr="0014304A" w:rsidRDefault="0018007D" w:rsidP="0018007D">
      <w:pPr>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4"/>
        </w:rPr>
        <w:t>ЗА 2025 ГОД</w:t>
      </w:r>
    </w:p>
    <w:p w:rsidR="0018007D" w:rsidRPr="0014304A" w:rsidRDefault="0018007D" w:rsidP="0018007D">
      <w:pPr>
        <w:spacing w:after="0" w:line="240" w:lineRule="auto"/>
        <w:contextualSpacing/>
        <w:jc w:val="center"/>
        <w:rPr>
          <w:rFonts w:ascii="Liberation Serif" w:eastAsia="Times New Roman" w:hAnsi="Liberation Serif" w:cs="Liberation Serif"/>
          <w:b/>
          <w:sz w:val="24"/>
          <w:szCs w:val="24"/>
        </w:rPr>
      </w:pPr>
    </w:p>
    <w:p w:rsidR="0018007D" w:rsidRPr="0014304A" w:rsidRDefault="0018007D" w:rsidP="0018007D">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Формирование и реализация муниципальных программ городского округа Верхняя Пышма осуществляются в соответствии с Бюджетным кодексом Российской Федерации и</w:t>
      </w:r>
      <w:r w:rsidR="00B83B9D">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Порядком формирования и реализации муниципальных программ в городском округе Верхняя Пышма, утверждённым постановлением администрации городского округа Верхняя Пышма от</w:t>
      </w:r>
      <w:r w:rsidR="00D16469">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28.12.2020 № 1083.</w:t>
      </w:r>
    </w:p>
    <w:p w:rsidR="0018007D" w:rsidRPr="0014304A" w:rsidRDefault="0018007D" w:rsidP="0018007D">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Сводный отчёт о реализации муниципальных программ городского округа Верхняя Пышма за </w:t>
      </w:r>
      <w:r w:rsidR="00077F67">
        <w:rPr>
          <w:rFonts w:ascii="Liberation Serif" w:eastAsia="Times New Roman" w:hAnsi="Liberation Serif" w:cs="Liberation Serif"/>
          <w:sz w:val="24"/>
          <w:szCs w:val="24"/>
        </w:rPr>
        <w:t>2025 год</w:t>
      </w:r>
      <w:r w:rsidRPr="0014304A">
        <w:rPr>
          <w:rFonts w:ascii="Liberation Serif" w:eastAsia="Times New Roman" w:hAnsi="Liberation Serif" w:cs="Liberation Serif"/>
          <w:sz w:val="24"/>
          <w:szCs w:val="24"/>
        </w:rPr>
        <w:t xml:space="preserve"> подготовлен на основании годовых отчетов о реализации муниципальных программ и достижении плановых значений целевых показателей, представленных в отдел проектного управления и стратегического планирования администрации городского округа Верхняя Пышма ответственными исполнителями муниципальных программ.</w:t>
      </w:r>
    </w:p>
    <w:p w:rsidR="0018007D"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городском округе Верхняя Пышма реализу</w:t>
      </w:r>
      <w:r w:rsidR="009F4EF4">
        <w:rPr>
          <w:rFonts w:ascii="Liberation Serif" w:eastAsia="Times New Roman" w:hAnsi="Liberation Serif" w:cs="Liberation Serif"/>
          <w:sz w:val="24"/>
          <w:szCs w:val="24"/>
        </w:rPr>
        <w:t>ю</w:t>
      </w:r>
      <w:r w:rsidRPr="0014304A">
        <w:rPr>
          <w:rFonts w:ascii="Liberation Serif" w:eastAsia="Times New Roman" w:hAnsi="Liberation Serif" w:cs="Liberation Serif"/>
          <w:sz w:val="24"/>
          <w:szCs w:val="24"/>
        </w:rPr>
        <w:t>тся 8 муниципальных программ с</w:t>
      </w:r>
      <w:r w:rsidR="00077F67">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привлечением средств из федерального, областного и местного бюджетов, а также внебюджетных источников финансирования.</w:t>
      </w:r>
    </w:p>
    <w:p w:rsidR="005E01C7" w:rsidRPr="0014304A" w:rsidRDefault="005E01C7" w:rsidP="0018007D">
      <w:pPr>
        <w:spacing w:after="0" w:line="240" w:lineRule="auto"/>
        <w:ind w:firstLine="708"/>
        <w:contextualSpacing/>
        <w:jc w:val="both"/>
        <w:rPr>
          <w:rFonts w:ascii="Liberation Serif" w:eastAsia="Times New Roman" w:hAnsi="Liberation Serif" w:cs="Liberation Serif"/>
          <w:sz w:val="24"/>
          <w:szCs w:val="24"/>
        </w:rPr>
      </w:pPr>
    </w:p>
    <w:p w:rsidR="005E01C7" w:rsidRPr="005E01C7" w:rsidRDefault="005E01C7" w:rsidP="005E01C7">
      <w:pPr>
        <w:spacing w:after="0" w:line="240" w:lineRule="auto"/>
        <w:ind w:firstLine="708"/>
        <w:contextualSpacing/>
        <w:jc w:val="center"/>
        <w:rPr>
          <w:rFonts w:ascii="Liberation Serif" w:eastAsia="Times New Roman" w:hAnsi="Liberation Serif" w:cs="Liberation Serif"/>
          <w:b/>
          <w:sz w:val="24"/>
          <w:szCs w:val="24"/>
        </w:rPr>
      </w:pPr>
      <w:r w:rsidRPr="005E01C7">
        <w:rPr>
          <w:rFonts w:ascii="Liberation Serif" w:eastAsia="Times New Roman" w:hAnsi="Liberation Serif" w:cs="Liberation Serif"/>
          <w:b/>
          <w:sz w:val="24"/>
          <w:szCs w:val="24"/>
        </w:rPr>
        <w:t>Сведения о достижении целей (показателей) муниципальных программ городского округа Верхняя Пышма, а также показателей их структурных элементов</w:t>
      </w:r>
    </w:p>
    <w:p w:rsidR="005E01C7" w:rsidRPr="005E01C7" w:rsidRDefault="005E01C7" w:rsidP="005E01C7">
      <w:pPr>
        <w:spacing w:after="0" w:line="240" w:lineRule="auto"/>
        <w:ind w:firstLine="708"/>
        <w:contextualSpacing/>
        <w:jc w:val="both"/>
        <w:rPr>
          <w:rFonts w:ascii="Liberation Serif" w:eastAsia="Times New Roman" w:hAnsi="Liberation Serif" w:cs="Liberation Serif"/>
          <w:b/>
          <w:sz w:val="24"/>
          <w:szCs w:val="24"/>
        </w:rPr>
      </w:pPr>
    </w:p>
    <w:p w:rsidR="005E01C7" w:rsidRPr="00412177" w:rsidRDefault="005E01C7" w:rsidP="005E01C7">
      <w:pPr>
        <w:spacing w:after="0" w:line="240" w:lineRule="auto"/>
        <w:ind w:firstLine="708"/>
        <w:contextualSpacing/>
        <w:jc w:val="both"/>
        <w:rPr>
          <w:rFonts w:ascii="Liberation Serif" w:eastAsia="Times New Roman" w:hAnsi="Liberation Serif" w:cs="Liberation Serif"/>
          <w:sz w:val="24"/>
          <w:szCs w:val="24"/>
        </w:rPr>
      </w:pPr>
      <w:r w:rsidRPr="005E01C7">
        <w:rPr>
          <w:rFonts w:ascii="Liberation Serif" w:eastAsia="Times New Roman" w:hAnsi="Liberation Serif" w:cs="Liberation Serif"/>
          <w:sz w:val="24"/>
          <w:szCs w:val="24"/>
        </w:rPr>
        <w:t xml:space="preserve">Общее количество целевых показателей муниципальных программ городского округа Верхняя Пышма </w:t>
      </w:r>
      <w:r w:rsidR="009F4EF4">
        <w:rPr>
          <w:rFonts w:ascii="Liberation Serif" w:eastAsia="Times New Roman" w:hAnsi="Liberation Serif" w:cs="Liberation Serif"/>
          <w:sz w:val="24"/>
          <w:szCs w:val="24"/>
        </w:rPr>
        <w:t>по итогам</w:t>
      </w:r>
      <w:r w:rsidRPr="005E01C7">
        <w:rPr>
          <w:rFonts w:ascii="Liberation Serif" w:eastAsia="Times New Roman" w:hAnsi="Liberation Serif" w:cs="Liberation Serif"/>
          <w:sz w:val="24"/>
          <w:szCs w:val="24"/>
        </w:rPr>
        <w:t xml:space="preserve"> 202</w:t>
      </w:r>
      <w:r>
        <w:rPr>
          <w:rFonts w:ascii="Liberation Serif" w:eastAsia="Times New Roman" w:hAnsi="Liberation Serif" w:cs="Liberation Serif"/>
          <w:sz w:val="24"/>
          <w:szCs w:val="24"/>
        </w:rPr>
        <w:t>5</w:t>
      </w:r>
      <w:r w:rsidRPr="005E01C7">
        <w:rPr>
          <w:rFonts w:ascii="Liberation Serif" w:eastAsia="Times New Roman" w:hAnsi="Liberation Serif" w:cs="Liberation Serif"/>
          <w:sz w:val="24"/>
          <w:szCs w:val="24"/>
        </w:rPr>
        <w:t xml:space="preserve"> год</w:t>
      </w:r>
      <w:r w:rsidR="009F4EF4">
        <w:rPr>
          <w:rFonts w:ascii="Liberation Serif" w:eastAsia="Times New Roman" w:hAnsi="Liberation Serif" w:cs="Liberation Serif"/>
          <w:sz w:val="24"/>
          <w:szCs w:val="24"/>
        </w:rPr>
        <w:t xml:space="preserve">а – </w:t>
      </w:r>
      <w:r w:rsidRPr="00734E99">
        <w:rPr>
          <w:rFonts w:ascii="Liberation Serif" w:eastAsia="Times New Roman" w:hAnsi="Liberation Serif" w:cs="Liberation Serif"/>
          <w:sz w:val="24"/>
          <w:szCs w:val="24"/>
          <w:shd w:val="clear" w:color="auto" w:fill="FFFFFF" w:themeFill="background1"/>
        </w:rPr>
        <w:t>3</w:t>
      </w:r>
      <w:r w:rsidR="00734E99" w:rsidRPr="00734E99">
        <w:rPr>
          <w:rFonts w:ascii="Liberation Serif" w:eastAsia="Times New Roman" w:hAnsi="Liberation Serif" w:cs="Liberation Serif"/>
          <w:sz w:val="24"/>
          <w:szCs w:val="24"/>
          <w:shd w:val="clear" w:color="auto" w:fill="FFFFFF" w:themeFill="background1"/>
        </w:rPr>
        <w:t>5</w:t>
      </w:r>
      <w:r w:rsidRPr="00734E99">
        <w:rPr>
          <w:rFonts w:ascii="Liberation Serif" w:eastAsia="Times New Roman" w:hAnsi="Liberation Serif" w:cs="Liberation Serif"/>
          <w:sz w:val="24"/>
          <w:szCs w:val="24"/>
          <w:shd w:val="clear" w:color="auto" w:fill="FFFFFF" w:themeFill="background1"/>
        </w:rPr>
        <w:t xml:space="preserve">7 </w:t>
      </w:r>
      <w:r w:rsidRPr="005E01C7">
        <w:rPr>
          <w:rFonts w:ascii="Liberation Serif" w:eastAsia="Times New Roman" w:hAnsi="Liberation Serif" w:cs="Liberation Serif"/>
          <w:sz w:val="24"/>
          <w:szCs w:val="24"/>
          <w:shd w:val="clear" w:color="auto" w:fill="FFFFFF" w:themeFill="background1"/>
        </w:rPr>
        <w:t>единиц,</w:t>
      </w:r>
      <w:r w:rsidRPr="005E01C7">
        <w:rPr>
          <w:rFonts w:ascii="Liberation Serif" w:eastAsia="Times New Roman" w:hAnsi="Liberation Serif" w:cs="Liberation Serif"/>
          <w:sz w:val="24"/>
          <w:szCs w:val="24"/>
        </w:rPr>
        <w:t xml:space="preserve"> фактическое достижение – </w:t>
      </w:r>
      <w:r w:rsidRPr="005E01C7">
        <w:rPr>
          <w:rFonts w:ascii="Liberation Serif" w:eastAsia="Times New Roman" w:hAnsi="Liberation Serif" w:cs="Liberation Serif"/>
          <w:sz w:val="24"/>
          <w:szCs w:val="24"/>
        </w:rPr>
        <w:br/>
      </w:r>
      <w:r w:rsidRPr="00412177">
        <w:rPr>
          <w:rFonts w:ascii="Liberation Serif" w:eastAsia="Times New Roman" w:hAnsi="Liberation Serif" w:cs="Liberation Serif"/>
          <w:sz w:val="24"/>
          <w:szCs w:val="24"/>
        </w:rPr>
        <w:t>9</w:t>
      </w:r>
      <w:r w:rsidR="00412177" w:rsidRPr="00412177">
        <w:rPr>
          <w:rFonts w:ascii="Liberation Serif" w:eastAsia="Times New Roman" w:hAnsi="Liberation Serif" w:cs="Liberation Serif"/>
          <w:sz w:val="24"/>
          <w:szCs w:val="24"/>
        </w:rPr>
        <w:t>3</w:t>
      </w:r>
      <w:r w:rsidRPr="00412177">
        <w:rPr>
          <w:rFonts w:ascii="Liberation Serif" w:eastAsia="Times New Roman" w:hAnsi="Liberation Serif" w:cs="Liberation Serif"/>
          <w:sz w:val="24"/>
          <w:szCs w:val="24"/>
        </w:rPr>
        <w:t>,6 процента от план</w:t>
      </w:r>
      <w:r w:rsidR="009F4EF4">
        <w:rPr>
          <w:rFonts w:ascii="Liberation Serif" w:eastAsia="Times New Roman" w:hAnsi="Liberation Serif" w:cs="Liberation Serif"/>
          <w:sz w:val="24"/>
          <w:szCs w:val="24"/>
        </w:rPr>
        <w:t xml:space="preserve">овых </w:t>
      </w:r>
      <w:r w:rsidRPr="00412177">
        <w:rPr>
          <w:rFonts w:ascii="Liberation Serif" w:eastAsia="Times New Roman" w:hAnsi="Liberation Serif" w:cs="Liberation Serif"/>
          <w:sz w:val="24"/>
          <w:szCs w:val="24"/>
        </w:rPr>
        <w:t>значений</w:t>
      </w:r>
      <w:r w:rsidR="009F4EF4">
        <w:rPr>
          <w:rFonts w:ascii="Liberation Serif" w:eastAsia="Times New Roman" w:hAnsi="Liberation Serif" w:cs="Liberation Serif"/>
          <w:sz w:val="24"/>
          <w:szCs w:val="24"/>
        </w:rPr>
        <w:t>, установленных</w:t>
      </w:r>
      <w:r w:rsidRPr="00412177">
        <w:rPr>
          <w:rFonts w:ascii="Liberation Serif" w:eastAsia="Times New Roman" w:hAnsi="Liberation Serif" w:cs="Liberation Serif"/>
          <w:sz w:val="24"/>
          <w:szCs w:val="24"/>
        </w:rPr>
        <w:t xml:space="preserve"> на 2025 год.</w:t>
      </w:r>
    </w:p>
    <w:p w:rsidR="005E01C7" w:rsidRPr="005E01C7" w:rsidRDefault="005E01C7" w:rsidP="005E01C7">
      <w:pPr>
        <w:spacing w:after="0" w:line="240" w:lineRule="auto"/>
        <w:ind w:firstLine="708"/>
        <w:contextualSpacing/>
        <w:jc w:val="right"/>
        <w:rPr>
          <w:rFonts w:ascii="Liberation Serif" w:eastAsia="Times New Roman" w:hAnsi="Liberation Serif" w:cs="Liberation Serif"/>
          <w:i/>
          <w:sz w:val="24"/>
          <w:szCs w:val="24"/>
        </w:rPr>
      </w:pPr>
      <w:r w:rsidRPr="005E01C7">
        <w:rPr>
          <w:rFonts w:ascii="Liberation Serif" w:eastAsia="Times New Roman" w:hAnsi="Liberation Serif" w:cs="Liberation Serif"/>
          <w:i/>
          <w:sz w:val="24"/>
          <w:szCs w:val="24"/>
        </w:rPr>
        <w:t>Таблица № 1</w:t>
      </w:r>
    </w:p>
    <w:p w:rsidR="00D16469" w:rsidRDefault="005E01C7" w:rsidP="005E01C7">
      <w:pPr>
        <w:spacing w:after="0" w:line="240" w:lineRule="auto"/>
        <w:ind w:firstLine="708"/>
        <w:contextualSpacing/>
        <w:jc w:val="center"/>
        <w:rPr>
          <w:rFonts w:ascii="Liberation Serif" w:eastAsia="Times New Roman" w:hAnsi="Liberation Serif" w:cs="Liberation Serif"/>
          <w:sz w:val="24"/>
          <w:szCs w:val="24"/>
        </w:rPr>
      </w:pPr>
      <w:r w:rsidRPr="005E01C7">
        <w:rPr>
          <w:rFonts w:ascii="Liberation Serif" w:eastAsia="Times New Roman" w:hAnsi="Liberation Serif" w:cs="Liberation Serif"/>
          <w:sz w:val="24"/>
          <w:szCs w:val="24"/>
        </w:rPr>
        <w:t xml:space="preserve">Сведения о достижении целей (показателей) муниципальных программ </w:t>
      </w:r>
    </w:p>
    <w:p w:rsidR="005E01C7" w:rsidRPr="005E01C7" w:rsidRDefault="005E01C7" w:rsidP="005E01C7">
      <w:pPr>
        <w:spacing w:after="0" w:line="240" w:lineRule="auto"/>
        <w:ind w:firstLine="708"/>
        <w:contextualSpacing/>
        <w:jc w:val="center"/>
        <w:rPr>
          <w:rFonts w:ascii="Liberation Serif" w:eastAsia="Times New Roman" w:hAnsi="Liberation Serif" w:cs="Liberation Serif"/>
          <w:sz w:val="24"/>
          <w:szCs w:val="24"/>
        </w:rPr>
      </w:pPr>
      <w:r w:rsidRPr="005E01C7">
        <w:rPr>
          <w:rFonts w:ascii="Liberation Serif" w:eastAsia="Times New Roman" w:hAnsi="Liberation Serif" w:cs="Liberation Serif"/>
          <w:sz w:val="24"/>
          <w:szCs w:val="24"/>
        </w:rPr>
        <w:t>городского округа Верхняя Пышма</w:t>
      </w:r>
    </w:p>
    <w:tbl>
      <w:tblPr>
        <w:tblStyle w:val="3"/>
        <w:tblW w:w="5216" w:type="pct"/>
        <w:tblInd w:w="-147" w:type="dxa"/>
        <w:tblLayout w:type="fixed"/>
        <w:tblLook w:val="04A0" w:firstRow="1" w:lastRow="0" w:firstColumn="1" w:lastColumn="0" w:noHBand="0" w:noVBand="1"/>
      </w:tblPr>
      <w:tblGrid>
        <w:gridCol w:w="699"/>
        <w:gridCol w:w="5680"/>
        <w:gridCol w:w="1530"/>
        <w:gridCol w:w="2430"/>
      </w:tblGrid>
      <w:tr w:rsidR="005E01C7" w:rsidRPr="005E01C7" w:rsidTr="00004FEF">
        <w:trPr>
          <w:tblHeader/>
        </w:trPr>
        <w:tc>
          <w:tcPr>
            <w:tcW w:w="338" w:type="pct"/>
          </w:tcPr>
          <w:p w:rsidR="005E01C7" w:rsidRPr="005E01C7" w:rsidRDefault="005E01C7" w:rsidP="00D16469">
            <w:pPr>
              <w:ind w:left="-120" w:right="-118"/>
              <w:contextualSpacing/>
              <w:jc w:val="center"/>
              <w:rPr>
                <w:rFonts w:ascii="Liberation Serif" w:hAnsi="Liberation Serif" w:cs="Liberation Serif"/>
                <w:sz w:val="20"/>
                <w:szCs w:val="20"/>
              </w:rPr>
            </w:pPr>
            <w:r w:rsidRPr="005E01C7">
              <w:rPr>
                <w:rFonts w:ascii="Liberation Serif" w:hAnsi="Liberation Serif" w:cs="Liberation Serif"/>
                <w:sz w:val="20"/>
                <w:szCs w:val="20"/>
              </w:rPr>
              <w:t xml:space="preserve">Номер </w:t>
            </w:r>
            <w:r w:rsidR="00D16469">
              <w:rPr>
                <w:rFonts w:ascii="Liberation Serif" w:hAnsi="Liberation Serif" w:cs="Liberation Serif"/>
                <w:sz w:val="20"/>
                <w:szCs w:val="20"/>
              </w:rPr>
              <w:t>строки</w:t>
            </w:r>
          </w:p>
        </w:tc>
        <w:tc>
          <w:tcPr>
            <w:tcW w:w="2747"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 xml:space="preserve">Наименование </w:t>
            </w:r>
          </w:p>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муниципальной программы</w:t>
            </w:r>
          </w:p>
        </w:tc>
        <w:tc>
          <w:tcPr>
            <w:tcW w:w="740" w:type="pct"/>
          </w:tcPr>
          <w:p w:rsidR="005E01C7" w:rsidRPr="005E01C7" w:rsidRDefault="005E01C7" w:rsidP="00D16469">
            <w:pPr>
              <w:ind w:left="-108" w:right="-138"/>
              <w:contextualSpacing/>
              <w:jc w:val="center"/>
              <w:rPr>
                <w:rFonts w:ascii="Liberation Serif" w:hAnsi="Liberation Serif" w:cs="Liberation Serif"/>
                <w:sz w:val="20"/>
                <w:szCs w:val="20"/>
              </w:rPr>
            </w:pPr>
            <w:r w:rsidRPr="005E01C7">
              <w:rPr>
                <w:rFonts w:ascii="Liberation Serif" w:hAnsi="Liberation Serif" w:cs="Liberation Serif"/>
                <w:sz w:val="20"/>
                <w:szCs w:val="20"/>
              </w:rPr>
              <w:t>Количество целевых показателей муниципальной программы</w:t>
            </w:r>
          </w:p>
        </w:tc>
        <w:tc>
          <w:tcPr>
            <w:tcW w:w="1175" w:type="pct"/>
          </w:tcPr>
          <w:p w:rsidR="005E01C7" w:rsidRPr="005E01C7" w:rsidRDefault="005E01C7" w:rsidP="005E01C7">
            <w:pPr>
              <w:ind w:left="-52"/>
              <w:contextualSpacing/>
              <w:jc w:val="center"/>
              <w:rPr>
                <w:rFonts w:ascii="Liberation Serif" w:hAnsi="Liberation Serif" w:cs="Liberation Serif"/>
                <w:sz w:val="20"/>
                <w:szCs w:val="20"/>
              </w:rPr>
            </w:pPr>
            <w:r w:rsidRPr="005E01C7">
              <w:rPr>
                <w:rFonts w:ascii="Liberation Serif" w:hAnsi="Liberation Serif" w:cs="Liberation Serif"/>
                <w:sz w:val="20"/>
                <w:szCs w:val="20"/>
              </w:rPr>
              <w:t>Оценка достижения плановых значений целевых показателей, рассчитанная при помощи ПК «ИСУФ», %</w:t>
            </w:r>
          </w:p>
        </w:tc>
      </w:tr>
      <w:tr w:rsidR="005E01C7" w:rsidRPr="005E01C7" w:rsidTr="00004FEF">
        <w:trPr>
          <w:tblHeader/>
        </w:trPr>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1</w:t>
            </w:r>
          </w:p>
        </w:tc>
        <w:tc>
          <w:tcPr>
            <w:tcW w:w="2747"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2</w:t>
            </w:r>
          </w:p>
        </w:tc>
        <w:tc>
          <w:tcPr>
            <w:tcW w:w="740"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3</w:t>
            </w:r>
          </w:p>
        </w:tc>
        <w:tc>
          <w:tcPr>
            <w:tcW w:w="1175"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4</w:t>
            </w:r>
          </w:p>
        </w:tc>
      </w:tr>
      <w:tr w:rsidR="005E01C7" w:rsidRPr="005E01C7" w:rsidTr="00004FEF">
        <w:tc>
          <w:tcPr>
            <w:tcW w:w="3085" w:type="pct"/>
            <w:gridSpan w:val="2"/>
          </w:tcPr>
          <w:p w:rsidR="005E01C7" w:rsidRPr="005E01C7" w:rsidRDefault="00004FEF" w:rsidP="00004FEF">
            <w:pPr>
              <w:contextualSpacing/>
              <w:jc w:val="center"/>
              <w:rPr>
                <w:rFonts w:ascii="Liberation Serif" w:hAnsi="Liberation Serif" w:cs="Liberation Serif"/>
                <w:sz w:val="20"/>
                <w:szCs w:val="20"/>
              </w:rPr>
            </w:pPr>
            <w:r>
              <w:rPr>
                <w:rFonts w:ascii="Liberation Serif" w:hAnsi="Liberation Serif" w:cs="Liberation Serif"/>
                <w:b/>
                <w:sz w:val="20"/>
                <w:szCs w:val="20"/>
              </w:rPr>
              <w:t>ВСЕГО п</w:t>
            </w:r>
            <w:r w:rsidR="005E01C7" w:rsidRPr="005E01C7">
              <w:rPr>
                <w:rFonts w:ascii="Liberation Serif" w:hAnsi="Liberation Serif" w:cs="Liberation Serif"/>
                <w:b/>
                <w:sz w:val="20"/>
                <w:szCs w:val="20"/>
              </w:rPr>
              <w:t>о муниципальным программам</w:t>
            </w:r>
          </w:p>
        </w:tc>
        <w:tc>
          <w:tcPr>
            <w:tcW w:w="740" w:type="pct"/>
          </w:tcPr>
          <w:p w:rsidR="005E01C7" w:rsidRPr="001155CA" w:rsidRDefault="005E01C7" w:rsidP="001155CA">
            <w:pPr>
              <w:contextualSpacing/>
              <w:jc w:val="center"/>
              <w:rPr>
                <w:rFonts w:ascii="Liberation Serif" w:hAnsi="Liberation Serif" w:cs="Liberation Serif"/>
                <w:b/>
                <w:sz w:val="20"/>
                <w:szCs w:val="20"/>
                <w:highlight w:val="yellow"/>
              </w:rPr>
            </w:pPr>
            <w:r w:rsidRPr="001155CA">
              <w:rPr>
                <w:rFonts w:ascii="Liberation Serif" w:hAnsi="Liberation Serif" w:cs="Liberation Serif"/>
                <w:b/>
                <w:sz w:val="20"/>
                <w:szCs w:val="20"/>
              </w:rPr>
              <w:t>3</w:t>
            </w:r>
            <w:r w:rsidR="001155CA" w:rsidRPr="001155CA">
              <w:rPr>
                <w:rFonts w:ascii="Liberation Serif" w:hAnsi="Liberation Serif" w:cs="Liberation Serif"/>
                <w:b/>
                <w:sz w:val="20"/>
                <w:szCs w:val="20"/>
              </w:rPr>
              <w:t>5</w:t>
            </w:r>
            <w:r w:rsidRPr="001155CA">
              <w:rPr>
                <w:rFonts w:ascii="Liberation Serif" w:hAnsi="Liberation Serif" w:cs="Liberation Serif"/>
                <w:b/>
                <w:sz w:val="20"/>
                <w:szCs w:val="20"/>
              </w:rPr>
              <w:t>7</w:t>
            </w:r>
          </w:p>
        </w:tc>
        <w:tc>
          <w:tcPr>
            <w:tcW w:w="1175" w:type="pct"/>
          </w:tcPr>
          <w:p w:rsidR="005E01C7" w:rsidRPr="00412177" w:rsidRDefault="00412177" w:rsidP="005E01C7">
            <w:pPr>
              <w:contextualSpacing/>
              <w:jc w:val="center"/>
              <w:rPr>
                <w:rFonts w:ascii="Liberation Serif" w:hAnsi="Liberation Serif" w:cs="Liberation Serif"/>
                <w:b/>
                <w:sz w:val="20"/>
                <w:szCs w:val="20"/>
                <w:highlight w:val="yellow"/>
              </w:rPr>
            </w:pPr>
            <w:r w:rsidRPr="00412177">
              <w:rPr>
                <w:rFonts w:ascii="Liberation Serif" w:hAnsi="Liberation Serif" w:cs="Liberation Serif"/>
                <w:b/>
                <w:sz w:val="20"/>
                <w:szCs w:val="20"/>
              </w:rPr>
              <w:t>93,6</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1</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«Совершенствование социально-экономической политики на территории городского округа Верхняя Пышма до 2027 года»</w:t>
            </w:r>
          </w:p>
        </w:tc>
        <w:tc>
          <w:tcPr>
            <w:tcW w:w="740" w:type="pct"/>
          </w:tcPr>
          <w:p w:rsidR="005E01C7" w:rsidRPr="00004FEF" w:rsidRDefault="00004FEF" w:rsidP="005E01C7">
            <w:pPr>
              <w:contextualSpacing/>
              <w:jc w:val="center"/>
              <w:rPr>
                <w:rFonts w:ascii="Liberation Serif" w:hAnsi="Liberation Serif" w:cs="Liberation Serif"/>
                <w:sz w:val="20"/>
                <w:szCs w:val="20"/>
                <w:highlight w:val="yellow"/>
              </w:rPr>
            </w:pPr>
            <w:r w:rsidRPr="00004FEF">
              <w:rPr>
                <w:rFonts w:ascii="Liberation Serif" w:hAnsi="Liberation Serif" w:cs="Liberation Serif"/>
                <w:sz w:val="20"/>
                <w:szCs w:val="20"/>
              </w:rPr>
              <w:t>106</w:t>
            </w:r>
          </w:p>
        </w:tc>
        <w:tc>
          <w:tcPr>
            <w:tcW w:w="1175" w:type="pct"/>
            <w:shd w:val="clear" w:color="auto" w:fill="auto"/>
          </w:tcPr>
          <w:p w:rsidR="005E01C7" w:rsidRPr="00004FEF" w:rsidRDefault="00004FEF" w:rsidP="005E01C7">
            <w:pPr>
              <w:contextualSpacing/>
              <w:jc w:val="center"/>
              <w:rPr>
                <w:rFonts w:ascii="Liberation Serif" w:hAnsi="Liberation Serif" w:cs="Liberation Serif"/>
                <w:sz w:val="20"/>
                <w:szCs w:val="20"/>
                <w:highlight w:val="yellow"/>
              </w:rPr>
            </w:pPr>
            <w:r w:rsidRPr="00004FEF">
              <w:rPr>
                <w:rFonts w:ascii="Liberation Serif" w:hAnsi="Liberation Serif" w:cs="Liberation Serif"/>
                <w:sz w:val="20"/>
                <w:szCs w:val="20"/>
              </w:rPr>
              <w:t>77</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2</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«Повышение эффективности управления муниципальной собственностью на территории городского округа Верхняя Пышма до 2027 года»</w:t>
            </w:r>
          </w:p>
        </w:tc>
        <w:tc>
          <w:tcPr>
            <w:tcW w:w="740" w:type="pct"/>
            <w:shd w:val="clear" w:color="auto" w:fill="auto"/>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9</w:t>
            </w:r>
          </w:p>
        </w:tc>
        <w:tc>
          <w:tcPr>
            <w:tcW w:w="1175" w:type="pct"/>
            <w:shd w:val="clear" w:color="auto" w:fill="auto"/>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99</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3</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«Управление муниципальными финансами городского округа Верхняя Пышма до 2027 года»</w:t>
            </w:r>
          </w:p>
        </w:tc>
        <w:tc>
          <w:tcPr>
            <w:tcW w:w="740" w:type="pct"/>
          </w:tcPr>
          <w:p w:rsidR="005E01C7" w:rsidRPr="005E01C7" w:rsidRDefault="005E01C7" w:rsidP="005E01C7">
            <w:pPr>
              <w:contextualSpacing/>
              <w:jc w:val="center"/>
              <w:rPr>
                <w:rFonts w:ascii="Liberation Serif" w:hAnsi="Liberation Serif" w:cs="Liberation Serif"/>
                <w:sz w:val="20"/>
                <w:szCs w:val="20"/>
                <w:highlight w:val="yellow"/>
              </w:rPr>
            </w:pPr>
            <w:r w:rsidRPr="005E01C7">
              <w:rPr>
                <w:rFonts w:ascii="Liberation Serif" w:hAnsi="Liberation Serif" w:cs="Liberation Serif"/>
                <w:sz w:val="20"/>
                <w:szCs w:val="20"/>
              </w:rPr>
              <w:t>23</w:t>
            </w:r>
          </w:p>
        </w:tc>
        <w:tc>
          <w:tcPr>
            <w:tcW w:w="1175" w:type="pct"/>
            <w:shd w:val="clear" w:color="auto" w:fill="auto"/>
          </w:tcPr>
          <w:p w:rsidR="005E01C7" w:rsidRPr="005E01C7" w:rsidRDefault="005E01C7" w:rsidP="005E01C7">
            <w:pPr>
              <w:contextualSpacing/>
              <w:jc w:val="center"/>
              <w:rPr>
                <w:rFonts w:ascii="Liberation Serif" w:hAnsi="Liberation Serif" w:cs="Liberation Serif"/>
                <w:sz w:val="20"/>
                <w:szCs w:val="20"/>
                <w:highlight w:val="yellow"/>
              </w:rPr>
            </w:pPr>
            <w:r w:rsidRPr="005E01C7">
              <w:rPr>
                <w:rFonts w:ascii="Liberation Serif" w:hAnsi="Liberation Serif" w:cs="Liberation Serif"/>
                <w:sz w:val="20"/>
                <w:szCs w:val="20"/>
              </w:rPr>
              <w:t>100</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4</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2027 года»</w:t>
            </w:r>
          </w:p>
        </w:tc>
        <w:tc>
          <w:tcPr>
            <w:tcW w:w="740" w:type="pct"/>
            <w:shd w:val="clear" w:color="auto" w:fill="auto"/>
          </w:tcPr>
          <w:p w:rsidR="005E01C7" w:rsidRPr="00CC54C3" w:rsidRDefault="00BC095D" w:rsidP="005E01C7">
            <w:pPr>
              <w:contextualSpacing/>
              <w:jc w:val="center"/>
              <w:rPr>
                <w:rFonts w:ascii="Liberation Serif" w:hAnsi="Liberation Serif" w:cs="Liberation Serif"/>
                <w:sz w:val="20"/>
                <w:szCs w:val="20"/>
                <w:highlight w:val="yellow"/>
              </w:rPr>
            </w:pPr>
            <w:r w:rsidRPr="00CC54C3">
              <w:rPr>
                <w:rFonts w:ascii="Liberation Serif" w:hAnsi="Liberation Serif" w:cs="Liberation Serif"/>
                <w:sz w:val="20"/>
                <w:szCs w:val="20"/>
              </w:rPr>
              <w:t>49</w:t>
            </w:r>
          </w:p>
        </w:tc>
        <w:tc>
          <w:tcPr>
            <w:tcW w:w="1175" w:type="pct"/>
            <w:shd w:val="clear" w:color="auto" w:fill="auto"/>
          </w:tcPr>
          <w:p w:rsidR="005E01C7" w:rsidRPr="00CC54C3" w:rsidRDefault="00CC54C3" w:rsidP="005E01C7">
            <w:pPr>
              <w:contextualSpacing/>
              <w:jc w:val="center"/>
              <w:rPr>
                <w:rFonts w:ascii="Liberation Serif" w:hAnsi="Liberation Serif" w:cs="Liberation Serif"/>
                <w:sz w:val="20"/>
                <w:szCs w:val="20"/>
                <w:highlight w:val="yellow"/>
              </w:rPr>
            </w:pPr>
            <w:r w:rsidRPr="00CC54C3">
              <w:rPr>
                <w:rFonts w:ascii="Liberation Serif" w:hAnsi="Liberation Serif" w:cs="Liberation Serif"/>
                <w:sz w:val="20"/>
                <w:szCs w:val="20"/>
              </w:rPr>
              <w:t>90</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5</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«Развитие социальной сферы в городском округе Верхняя Пышма до 2027 года»</w:t>
            </w:r>
          </w:p>
        </w:tc>
        <w:tc>
          <w:tcPr>
            <w:tcW w:w="740" w:type="pct"/>
          </w:tcPr>
          <w:p w:rsidR="005E01C7" w:rsidRPr="001155CA" w:rsidRDefault="001155CA" w:rsidP="005E01C7">
            <w:pPr>
              <w:contextualSpacing/>
              <w:jc w:val="center"/>
              <w:rPr>
                <w:rFonts w:ascii="Liberation Serif" w:hAnsi="Liberation Serif" w:cs="Liberation Serif"/>
                <w:sz w:val="20"/>
                <w:szCs w:val="20"/>
                <w:highlight w:val="yellow"/>
              </w:rPr>
            </w:pPr>
            <w:r w:rsidRPr="001155CA">
              <w:rPr>
                <w:rFonts w:ascii="Liberation Serif" w:hAnsi="Liberation Serif" w:cs="Liberation Serif"/>
                <w:sz w:val="20"/>
                <w:szCs w:val="20"/>
              </w:rPr>
              <w:t>103</w:t>
            </w:r>
          </w:p>
        </w:tc>
        <w:tc>
          <w:tcPr>
            <w:tcW w:w="1175" w:type="pct"/>
            <w:shd w:val="clear" w:color="auto" w:fill="auto"/>
          </w:tcPr>
          <w:p w:rsidR="005E01C7" w:rsidRPr="00412177" w:rsidRDefault="00412177" w:rsidP="005E01C7">
            <w:pPr>
              <w:contextualSpacing/>
              <w:jc w:val="center"/>
              <w:rPr>
                <w:rFonts w:ascii="Liberation Serif" w:hAnsi="Liberation Serif" w:cs="Liberation Serif"/>
                <w:sz w:val="20"/>
                <w:szCs w:val="20"/>
                <w:highlight w:val="yellow"/>
              </w:rPr>
            </w:pPr>
            <w:r w:rsidRPr="00412177">
              <w:rPr>
                <w:rFonts w:ascii="Liberation Serif" w:hAnsi="Liberation Serif" w:cs="Liberation Serif"/>
                <w:sz w:val="20"/>
                <w:szCs w:val="20"/>
              </w:rPr>
              <w:t>94</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6</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740" w:type="pct"/>
          </w:tcPr>
          <w:p w:rsidR="005E01C7" w:rsidRPr="00DE6321" w:rsidRDefault="00DE6321" w:rsidP="005E01C7">
            <w:pPr>
              <w:contextualSpacing/>
              <w:jc w:val="center"/>
              <w:rPr>
                <w:rFonts w:ascii="Liberation Serif" w:hAnsi="Liberation Serif" w:cs="Liberation Serif"/>
                <w:sz w:val="20"/>
                <w:szCs w:val="20"/>
              </w:rPr>
            </w:pPr>
            <w:r w:rsidRPr="00DE6321">
              <w:rPr>
                <w:rFonts w:ascii="Liberation Serif" w:hAnsi="Liberation Serif" w:cs="Liberation Serif"/>
                <w:sz w:val="20"/>
                <w:szCs w:val="20"/>
              </w:rPr>
              <w:t>10</w:t>
            </w:r>
          </w:p>
        </w:tc>
        <w:tc>
          <w:tcPr>
            <w:tcW w:w="1175" w:type="pct"/>
            <w:shd w:val="clear" w:color="auto" w:fill="auto"/>
          </w:tcPr>
          <w:p w:rsidR="005E01C7" w:rsidRPr="00DE6321" w:rsidRDefault="00DE6321" w:rsidP="00DE6321">
            <w:pPr>
              <w:contextualSpacing/>
              <w:jc w:val="center"/>
              <w:rPr>
                <w:rFonts w:ascii="Liberation Serif" w:hAnsi="Liberation Serif" w:cs="Liberation Serif"/>
                <w:sz w:val="20"/>
                <w:szCs w:val="20"/>
              </w:rPr>
            </w:pPr>
            <w:r w:rsidRPr="00DE6321">
              <w:rPr>
                <w:rFonts w:ascii="Liberation Serif" w:hAnsi="Liberation Serif" w:cs="Liberation Serif"/>
                <w:sz w:val="20"/>
                <w:szCs w:val="20"/>
              </w:rPr>
              <w:t>99</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7</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«Развитие основных направлений социальной политики на территории городского округа Верхняя Пышма до 2027 года»</w:t>
            </w:r>
          </w:p>
        </w:tc>
        <w:tc>
          <w:tcPr>
            <w:tcW w:w="740" w:type="pct"/>
          </w:tcPr>
          <w:p w:rsidR="005E01C7" w:rsidRPr="00BC6EA5" w:rsidRDefault="00BC6EA5" w:rsidP="005E01C7">
            <w:pPr>
              <w:contextualSpacing/>
              <w:jc w:val="center"/>
              <w:rPr>
                <w:rFonts w:ascii="Liberation Serif" w:hAnsi="Liberation Serif" w:cs="Liberation Serif"/>
                <w:sz w:val="20"/>
                <w:szCs w:val="20"/>
              </w:rPr>
            </w:pPr>
            <w:r w:rsidRPr="00BC6EA5">
              <w:rPr>
                <w:rFonts w:ascii="Liberation Serif" w:hAnsi="Liberation Serif" w:cs="Liberation Serif"/>
                <w:sz w:val="20"/>
                <w:szCs w:val="20"/>
              </w:rPr>
              <w:t>49</w:t>
            </w:r>
          </w:p>
        </w:tc>
        <w:tc>
          <w:tcPr>
            <w:tcW w:w="1175" w:type="pct"/>
            <w:shd w:val="clear" w:color="auto" w:fill="auto"/>
          </w:tcPr>
          <w:p w:rsidR="005E01C7" w:rsidRPr="00BC6EA5" w:rsidRDefault="00BC6EA5" w:rsidP="005E01C7">
            <w:pPr>
              <w:contextualSpacing/>
              <w:jc w:val="center"/>
              <w:rPr>
                <w:rFonts w:ascii="Liberation Serif" w:hAnsi="Liberation Serif" w:cs="Liberation Serif"/>
                <w:sz w:val="20"/>
                <w:szCs w:val="20"/>
              </w:rPr>
            </w:pPr>
            <w:r w:rsidRPr="00BC6EA5">
              <w:rPr>
                <w:rFonts w:ascii="Liberation Serif" w:hAnsi="Liberation Serif" w:cs="Liberation Serif"/>
                <w:sz w:val="20"/>
                <w:szCs w:val="20"/>
              </w:rPr>
              <w:t>90</w:t>
            </w:r>
          </w:p>
        </w:tc>
      </w:tr>
      <w:tr w:rsidR="005E01C7" w:rsidRPr="005E01C7" w:rsidTr="00004FEF">
        <w:tc>
          <w:tcPr>
            <w:tcW w:w="338" w:type="pct"/>
          </w:tcPr>
          <w:p w:rsidR="005E01C7" w:rsidRPr="005E01C7" w:rsidRDefault="005E01C7" w:rsidP="005E01C7">
            <w:pPr>
              <w:contextualSpacing/>
              <w:jc w:val="center"/>
              <w:rPr>
                <w:rFonts w:ascii="Liberation Serif" w:hAnsi="Liberation Serif" w:cs="Liberation Serif"/>
                <w:sz w:val="20"/>
                <w:szCs w:val="20"/>
              </w:rPr>
            </w:pPr>
            <w:r w:rsidRPr="005E01C7">
              <w:rPr>
                <w:rFonts w:ascii="Liberation Serif" w:hAnsi="Liberation Serif" w:cs="Liberation Serif"/>
                <w:sz w:val="20"/>
                <w:szCs w:val="20"/>
              </w:rPr>
              <w:t>8</w:t>
            </w:r>
          </w:p>
        </w:tc>
        <w:tc>
          <w:tcPr>
            <w:tcW w:w="2747" w:type="pct"/>
          </w:tcPr>
          <w:p w:rsidR="005E01C7" w:rsidRPr="005E01C7" w:rsidRDefault="005E01C7" w:rsidP="005E01C7">
            <w:pPr>
              <w:contextualSpacing/>
              <w:rPr>
                <w:rFonts w:ascii="Liberation Serif" w:hAnsi="Liberation Serif" w:cs="Liberation Serif"/>
                <w:sz w:val="20"/>
                <w:szCs w:val="20"/>
              </w:rPr>
            </w:pPr>
            <w:r w:rsidRPr="005E01C7">
              <w:rPr>
                <w:rFonts w:ascii="Liberation Serif" w:hAnsi="Liberation Serif" w:cs="Liberation Serif"/>
                <w:sz w:val="20"/>
                <w:szCs w:val="20"/>
              </w:rPr>
              <w:t>МП «Формирование современной городской среды на территории городского округа Верхняя Пышма до 2030 года»</w:t>
            </w:r>
          </w:p>
        </w:tc>
        <w:tc>
          <w:tcPr>
            <w:tcW w:w="740" w:type="pct"/>
            <w:shd w:val="clear" w:color="auto" w:fill="auto"/>
          </w:tcPr>
          <w:p w:rsidR="005E01C7" w:rsidRPr="00076D1F" w:rsidRDefault="00076D1F" w:rsidP="005E01C7">
            <w:pPr>
              <w:contextualSpacing/>
              <w:jc w:val="center"/>
              <w:rPr>
                <w:rFonts w:ascii="Liberation Serif" w:hAnsi="Liberation Serif" w:cs="Liberation Serif"/>
                <w:sz w:val="20"/>
                <w:szCs w:val="20"/>
              </w:rPr>
            </w:pPr>
            <w:r w:rsidRPr="00076D1F">
              <w:rPr>
                <w:rFonts w:ascii="Liberation Serif" w:hAnsi="Liberation Serif" w:cs="Liberation Serif"/>
                <w:sz w:val="20"/>
                <w:szCs w:val="20"/>
              </w:rPr>
              <w:t>8</w:t>
            </w:r>
          </w:p>
        </w:tc>
        <w:tc>
          <w:tcPr>
            <w:tcW w:w="1175" w:type="pct"/>
            <w:shd w:val="clear" w:color="auto" w:fill="auto"/>
          </w:tcPr>
          <w:p w:rsidR="005E01C7" w:rsidRPr="00076D1F" w:rsidRDefault="00076D1F" w:rsidP="005E01C7">
            <w:pPr>
              <w:contextualSpacing/>
              <w:jc w:val="center"/>
              <w:rPr>
                <w:rFonts w:ascii="Liberation Serif" w:hAnsi="Liberation Serif" w:cs="Liberation Serif"/>
                <w:sz w:val="20"/>
                <w:szCs w:val="20"/>
              </w:rPr>
            </w:pPr>
            <w:r w:rsidRPr="00076D1F">
              <w:rPr>
                <w:rFonts w:ascii="Liberation Serif" w:hAnsi="Liberation Serif" w:cs="Liberation Serif"/>
                <w:sz w:val="20"/>
                <w:szCs w:val="20"/>
              </w:rPr>
              <w:t>100</w:t>
            </w:r>
          </w:p>
        </w:tc>
      </w:tr>
    </w:tbl>
    <w:p w:rsidR="0018007D" w:rsidRPr="0014304A" w:rsidRDefault="0018007D" w:rsidP="0018007D">
      <w:pPr>
        <w:spacing w:after="0" w:line="240" w:lineRule="auto"/>
        <w:ind w:firstLine="708"/>
        <w:jc w:val="both"/>
        <w:rPr>
          <w:rFonts w:ascii="Liberation Serif" w:eastAsia="Times New Roman" w:hAnsi="Liberation Serif" w:cs="Liberation Serif"/>
          <w:sz w:val="24"/>
          <w:szCs w:val="24"/>
        </w:rPr>
      </w:pPr>
    </w:p>
    <w:p w:rsidR="0018007D" w:rsidRPr="0014304A" w:rsidRDefault="0018007D" w:rsidP="0018007D">
      <w:pPr>
        <w:spacing w:after="0" w:line="240" w:lineRule="auto"/>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4"/>
        </w:rPr>
        <w:lastRenderedPageBreak/>
        <w:t>Сведения о выполнении расходных обязательств бюджета городского округа Верхняя Пышма, связанных с реализацией муниципальных программ</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Объем финансового обеспечения в разрезе муниципальных программ, а также по</w:t>
      </w:r>
      <w:r w:rsidR="00B83B9D">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 xml:space="preserve">источникам финансирования представлен в таблице </w:t>
      </w:r>
      <w:r w:rsidR="00C739D6">
        <w:rPr>
          <w:rFonts w:ascii="Liberation Serif" w:eastAsia="Times New Roman" w:hAnsi="Liberation Serif" w:cs="Liberation Serif"/>
          <w:sz w:val="24"/>
          <w:szCs w:val="24"/>
        </w:rPr>
        <w:t>№ 2</w:t>
      </w:r>
      <w:r w:rsidRPr="0014304A">
        <w:rPr>
          <w:rFonts w:ascii="Liberation Serif" w:eastAsia="Times New Roman" w:hAnsi="Liberation Serif" w:cs="Liberation Serif"/>
          <w:sz w:val="24"/>
          <w:szCs w:val="24"/>
        </w:rPr>
        <w:t>.</w:t>
      </w:r>
    </w:p>
    <w:p w:rsidR="0018007D" w:rsidRPr="0014304A" w:rsidRDefault="0018007D" w:rsidP="0018007D">
      <w:pPr>
        <w:spacing w:after="0" w:line="240" w:lineRule="auto"/>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 </w:t>
      </w:r>
      <w:r w:rsidR="00C739D6">
        <w:rPr>
          <w:rFonts w:ascii="Liberation Serif" w:eastAsia="Times New Roman" w:hAnsi="Liberation Serif" w:cs="Liberation Serif"/>
          <w:i/>
          <w:sz w:val="24"/>
          <w:szCs w:val="24"/>
        </w:rPr>
        <w:t>2</w:t>
      </w:r>
    </w:p>
    <w:tbl>
      <w:tblPr>
        <w:tblStyle w:val="a3"/>
        <w:tblW w:w="5146" w:type="pct"/>
        <w:tblInd w:w="-147" w:type="dxa"/>
        <w:tblLayout w:type="fixed"/>
        <w:tblLook w:val="04A0" w:firstRow="1" w:lastRow="0" w:firstColumn="1" w:lastColumn="0" w:noHBand="0" w:noVBand="1"/>
      </w:tblPr>
      <w:tblGrid>
        <w:gridCol w:w="703"/>
        <w:gridCol w:w="3821"/>
        <w:gridCol w:w="2042"/>
        <w:gridCol w:w="1314"/>
        <w:gridCol w:w="1167"/>
        <w:gridCol w:w="1153"/>
      </w:tblGrid>
      <w:tr w:rsidR="0018007D" w:rsidRPr="0014304A" w:rsidTr="00A950C8">
        <w:trPr>
          <w:tblHeader/>
        </w:trPr>
        <w:tc>
          <w:tcPr>
            <w:tcW w:w="345" w:type="pct"/>
            <w:vMerge w:val="restart"/>
          </w:tcPr>
          <w:p w:rsidR="0018007D" w:rsidRPr="0014304A" w:rsidRDefault="0018007D" w:rsidP="00AF5828">
            <w:pPr>
              <w:ind w:left="-108"/>
              <w:jc w:val="right"/>
              <w:rPr>
                <w:rFonts w:ascii="Liberation Serif" w:hAnsi="Liberation Serif" w:cs="Liberation Serif"/>
                <w:sz w:val="20"/>
                <w:szCs w:val="20"/>
              </w:rPr>
            </w:pPr>
            <w:r w:rsidRPr="0014304A">
              <w:rPr>
                <w:rFonts w:ascii="Liberation Serif" w:hAnsi="Liberation Serif" w:cs="Liberation Serif"/>
                <w:sz w:val="20"/>
                <w:szCs w:val="20"/>
              </w:rPr>
              <w:t>Номер</w:t>
            </w:r>
          </w:p>
        </w:tc>
        <w:tc>
          <w:tcPr>
            <w:tcW w:w="1873"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 муниципальной программы</w:t>
            </w:r>
            <w:r w:rsidR="00B250EA" w:rsidRPr="0014304A">
              <w:rPr>
                <w:rFonts w:ascii="Liberation Serif" w:hAnsi="Liberation Serif" w:cs="Liberation Serif"/>
                <w:sz w:val="20"/>
                <w:szCs w:val="20"/>
              </w:rPr>
              <w:t xml:space="preserve"> (МП)</w:t>
            </w:r>
          </w:p>
        </w:tc>
        <w:tc>
          <w:tcPr>
            <w:tcW w:w="1001" w:type="pct"/>
            <w:vMerge w:val="restar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 обеспечения</w:t>
            </w:r>
          </w:p>
        </w:tc>
        <w:tc>
          <w:tcPr>
            <w:tcW w:w="1216" w:type="pct"/>
            <w:gridSpan w:val="2"/>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65" w:type="pct"/>
            <w:vMerge w:val="restart"/>
          </w:tcPr>
          <w:p w:rsidR="0018007D" w:rsidRPr="0014304A" w:rsidRDefault="0018007D" w:rsidP="00EF2713">
            <w:pPr>
              <w:ind w:left="-110" w:right="-123"/>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18007D" w:rsidRPr="0014304A" w:rsidTr="00A950C8">
        <w:trPr>
          <w:tblHeader/>
        </w:trPr>
        <w:tc>
          <w:tcPr>
            <w:tcW w:w="345" w:type="pct"/>
            <w:vMerge/>
          </w:tcPr>
          <w:p w:rsidR="0018007D" w:rsidRPr="0014304A" w:rsidRDefault="0018007D" w:rsidP="0018007D">
            <w:pPr>
              <w:jc w:val="both"/>
              <w:rPr>
                <w:rFonts w:ascii="Liberation Serif" w:hAnsi="Liberation Serif" w:cs="Liberation Serif"/>
                <w:sz w:val="20"/>
                <w:szCs w:val="20"/>
              </w:rPr>
            </w:pPr>
          </w:p>
        </w:tc>
        <w:tc>
          <w:tcPr>
            <w:tcW w:w="1873" w:type="pct"/>
            <w:vMerge/>
          </w:tcPr>
          <w:p w:rsidR="0018007D" w:rsidRPr="0014304A" w:rsidRDefault="0018007D" w:rsidP="0018007D">
            <w:pPr>
              <w:jc w:val="both"/>
              <w:rPr>
                <w:rFonts w:ascii="Liberation Serif" w:hAnsi="Liberation Serif" w:cs="Liberation Serif"/>
                <w:sz w:val="20"/>
                <w:szCs w:val="20"/>
              </w:rPr>
            </w:pPr>
          </w:p>
        </w:tc>
        <w:tc>
          <w:tcPr>
            <w:tcW w:w="1001" w:type="pct"/>
            <w:vMerge/>
          </w:tcPr>
          <w:p w:rsidR="0018007D" w:rsidRPr="0014304A" w:rsidRDefault="0018007D" w:rsidP="0018007D">
            <w:pPr>
              <w:jc w:val="both"/>
              <w:rPr>
                <w:rFonts w:ascii="Liberation Serif" w:hAnsi="Liberation Serif" w:cs="Liberation Serif"/>
                <w:sz w:val="20"/>
                <w:szCs w:val="20"/>
              </w:rPr>
            </w:pPr>
          </w:p>
        </w:tc>
        <w:tc>
          <w:tcPr>
            <w:tcW w:w="644" w:type="pct"/>
          </w:tcPr>
          <w:p w:rsidR="0018007D" w:rsidRPr="0014304A" w:rsidRDefault="00077F67" w:rsidP="0018007D">
            <w:pPr>
              <w:jc w:val="center"/>
              <w:rPr>
                <w:rFonts w:ascii="Liberation Serif" w:hAnsi="Liberation Serif" w:cs="Liberation Serif"/>
                <w:sz w:val="20"/>
                <w:szCs w:val="20"/>
              </w:rPr>
            </w:pPr>
            <w:r>
              <w:rPr>
                <w:rFonts w:ascii="Liberation Serif" w:hAnsi="Liberation Serif" w:cs="Liberation Serif"/>
                <w:sz w:val="20"/>
                <w:szCs w:val="20"/>
              </w:rPr>
              <w:t>План на 2025 год</w:t>
            </w:r>
          </w:p>
        </w:tc>
        <w:tc>
          <w:tcPr>
            <w:tcW w:w="572" w:type="pct"/>
            <w:shd w:val="clear" w:color="auto" w:fill="auto"/>
          </w:tcPr>
          <w:p w:rsidR="0018007D" w:rsidRPr="0014304A" w:rsidRDefault="0018007D" w:rsidP="00077F67">
            <w:pPr>
              <w:jc w:val="center"/>
              <w:rPr>
                <w:rFonts w:ascii="Liberation Serif" w:hAnsi="Liberation Serif" w:cs="Liberation Serif"/>
                <w:sz w:val="20"/>
                <w:szCs w:val="20"/>
              </w:rPr>
            </w:pPr>
            <w:r w:rsidRPr="0014304A">
              <w:rPr>
                <w:rFonts w:ascii="Liberation Serif" w:hAnsi="Liberation Serif" w:cs="Liberation Serif"/>
                <w:sz w:val="20"/>
                <w:szCs w:val="20"/>
              </w:rPr>
              <w:t>Факт 2025 года</w:t>
            </w:r>
          </w:p>
        </w:tc>
        <w:tc>
          <w:tcPr>
            <w:tcW w:w="565" w:type="pct"/>
            <w:vMerge/>
          </w:tcPr>
          <w:p w:rsidR="0018007D" w:rsidRPr="0014304A" w:rsidRDefault="0018007D" w:rsidP="0018007D">
            <w:pPr>
              <w:jc w:val="both"/>
              <w:rPr>
                <w:rFonts w:ascii="Liberation Serif" w:hAnsi="Liberation Serif" w:cs="Liberation Serif"/>
                <w:sz w:val="20"/>
                <w:szCs w:val="20"/>
              </w:rPr>
            </w:pPr>
          </w:p>
        </w:tc>
      </w:tr>
    </w:tbl>
    <w:p w:rsidR="0018007D" w:rsidRPr="0014304A" w:rsidRDefault="0018007D" w:rsidP="0018007D">
      <w:pPr>
        <w:spacing w:after="0" w:line="240" w:lineRule="auto"/>
        <w:rPr>
          <w:rFonts w:ascii="Liberation Serif" w:eastAsia="Times New Roman" w:hAnsi="Liberation Serif" w:cs="Liberation Serif"/>
          <w:sz w:val="2"/>
          <w:szCs w:val="2"/>
        </w:rPr>
      </w:pPr>
    </w:p>
    <w:tbl>
      <w:tblPr>
        <w:tblStyle w:val="a3"/>
        <w:tblW w:w="5146" w:type="pct"/>
        <w:tblInd w:w="-147" w:type="dxa"/>
        <w:tblLayout w:type="fixed"/>
        <w:tblLook w:val="04A0" w:firstRow="1" w:lastRow="0" w:firstColumn="1" w:lastColumn="0" w:noHBand="0" w:noVBand="1"/>
      </w:tblPr>
      <w:tblGrid>
        <w:gridCol w:w="703"/>
        <w:gridCol w:w="3821"/>
        <w:gridCol w:w="2042"/>
        <w:gridCol w:w="1314"/>
        <w:gridCol w:w="1167"/>
        <w:gridCol w:w="1153"/>
      </w:tblGrid>
      <w:tr w:rsidR="0018007D" w:rsidRPr="0014304A" w:rsidTr="00A950C8">
        <w:trPr>
          <w:tblHeader/>
        </w:trPr>
        <w:tc>
          <w:tcPr>
            <w:tcW w:w="345"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73"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001"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44"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72"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65" w:type="pct"/>
          </w:tcPr>
          <w:p w:rsidR="0018007D" w:rsidRPr="0014304A" w:rsidRDefault="0018007D" w:rsidP="0018007D">
            <w:pPr>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B93F5D" w:rsidRPr="0014304A" w:rsidTr="001A5EA7">
        <w:trPr>
          <w:trHeight w:val="143"/>
        </w:trPr>
        <w:tc>
          <w:tcPr>
            <w:tcW w:w="2218" w:type="pct"/>
            <w:gridSpan w:val="2"/>
            <w:vMerge w:val="restart"/>
          </w:tcPr>
          <w:p w:rsidR="00B93F5D" w:rsidRPr="0014304A" w:rsidRDefault="00B93F5D" w:rsidP="00B93F5D">
            <w:pPr>
              <w:jc w:val="center"/>
              <w:rPr>
                <w:rFonts w:ascii="Liberation Serif" w:hAnsi="Liberation Serif" w:cs="Liberation Serif"/>
                <w:b/>
                <w:sz w:val="20"/>
                <w:szCs w:val="20"/>
              </w:rPr>
            </w:pPr>
          </w:p>
          <w:p w:rsidR="00B93F5D" w:rsidRPr="0014304A" w:rsidRDefault="00B93F5D" w:rsidP="00B93F5D">
            <w:pPr>
              <w:jc w:val="center"/>
              <w:rPr>
                <w:rFonts w:ascii="Liberation Serif" w:hAnsi="Liberation Serif" w:cs="Liberation Serif"/>
                <w:b/>
                <w:sz w:val="20"/>
                <w:szCs w:val="20"/>
              </w:rPr>
            </w:pPr>
            <w:r w:rsidRPr="0014304A">
              <w:rPr>
                <w:rFonts w:ascii="Liberation Serif" w:hAnsi="Liberation Serif" w:cs="Liberation Serif"/>
                <w:b/>
                <w:sz w:val="20"/>
                <w:szCs w:val="20"/>
              </w:rPr>
              <w:t>ИТОГО</w:t>
            </w:r>
          </w:p>
          <w:p w:rsidR="00B93F5D" w:rsidRPr="0014304A" w:rsidRDefault="00B93F5D" w:rsidP="00B93F5D">
            <w:pPr>
              <w:jc w:val="center"/>
              <w:rPr>
                <w:rFonts w:ascii="Liberation Serif" w:hAnsi="Liberation Serif" w:cs="Liberation Serif"/>
                <w:b/>
                <w:sz w:val="20"/>
                <w:szCs w:val="20"/>
              </w:rPr>
            </w:pPr>
            <w:r w:rsidRPr="0014304A">
              <w:rPr>
                <w:rFonts w:ascii="Liberation Serif" w:hAnsi="Liberation Serif" w:cs="Liberation Serif"/>
                <w:b/>
                <w:sz w:val="20"/>
                <w:szCs w:val="20"/>
              </w:rPr>
              <w:t>по муниципальным</w:t>
            </w:r>
          </w:p>
          <w:p w:rsidR="00B93F5D" w:rsidRPr="0014304A" w:rsidRDefault="00B93F5D" w:rsidP="00B93F5D">
            <w:pPr>
              <w:jc w:val="center"/>
              <w:rPr>
                <w:rFonts w:ascii="Liberation Serif" w:hAnsi="Liberation Serif" w:cs="Liberation Serif"/>
                <w:b/>
                <w:sz w:val="20"/>
                <w:szCs w:val="20"/>
              </w:rPr>
            </w:pPr>
            <w:r w:rsidRPr="0014304A">
              <w:rPr>
                <w:rFonts w:ascii="Liberation Serif" w:hAnsi="Liberation Serif" w:cs="Liberation Serif"/>
                <w:b/>
                <w:sz w:val="20"/>
                <w:szCs w:val="20"/>
              </w:rPr>
              <w:t>программам</w:t>
            </w:r>
          </w:p>
        </w:tc>
        <w:tc>
          <w:tcPr>
            <w:tcW w:w="1001" w:type="pct"/>
            <w:vAlign w:val="center"/>
          </w:tcPr>
          <w:p w:rsidR="00B93F5D" w:rsidRPr="0014304A" w:rsidRDefault="001A5EA7" w:rsidP="00B93F5D">
            <w:pPr>
              <w:jc w:val="right"/>
              <w:rPr>
                <w:rFonts w:ascii="Liberation Serif" w:hAnsi="Liberation Serif" w:cs="Liberation Serif"/>
                <w:b/>
                <w:sz w:val="20"/>
                <w:szCs w:val="20"/>
              </w:rPr>
            </w:pPr>
            <w:r>
              <w:rPr>
                <w:rFonts w:ascii="Liberation Serif" w:hAnsi="Liberation Serif" w:cs="Liberation Serif"/>
                <w:b/>
                <w:sz w:val="20"/>
                <w:szCs w:val="20"/>
              </w:rPr>
              <w:t>ВСЕГО</w:t>
            </w:r>
            <w:r w:rsidR="00B93F5D" w:rsidRPr="0014304A">
              <w:rPr>
                <w:rFonts w:ascii="Liberation Serif" w:hAnsi="Liberation Serif" w:cs="Liberation Serif"/>
                <w:b/>
                <w:sz w:val="20"/>
                <w:szCs w:val="20"/>
              </w:rPr>
              <w:t>, из них:</w:t>
            </w:r>
          </w:p>
        </w:tc>
        <w:tc>
          <w:tcPr>
            <w:tcW w:w="644" w:type="pct"/>
            <w:tcBorders>
              <w:top w:val="single" w:sz="8" w:space="0" w:color="auto"/>
              <w:left w:val="single" w:sz="4" w:space="0" w:color="auto"/>
              <w:bottom w:val="single" w:sz="4" w:space="0" w:color="auto"/>
              <w:right w:val="single" w:sz="4" w:space="0" w:color="auto"/>
            </w:tcBorders>
            <w:shd w:val="clear" w:color="000000" w:fill="FFFFFF"/>
            <w:vAlign w:val="center"/>
          </w:tcPr>
          <w:p w:rsidR="00B93F5D" w:rsidRPr="00B93F5D" w:rsidRDefault="00B93F5D" w:rsidP="00B93F5D">
            <w:pPr>
              <w:ind w:left="-153"/>
              <w:jc w:val="right"/>
              <w:rPr>
                <w:rFonts w:ascii="Liberation Serif" w:hAnsi="Liberation Serif" w:cs="Liberation Serif"/>
                <w:b/>
                <w:sz w:val="20"/>
                <w:szCs w:val="20"/>
              </w:rPr>
            </w:pPr>
            <w:r w:rsidRPr="00B93F5D">
              <w:rPr>
                <w:rFonts w:ascii="Liberation Serif" w:hAnsi="Liberation Serif" w:cs="Liberation Serif"/>
                <w:b/>
                <w:sz w:val="20"/>
                <w:szCs w:val="20"/>
              </w:rPr>
              <w:t>11 859 694,2</w:t>
            </w:r>
          </w:p>
        </w:tc>
        <w:tc>
          <w:tcPr>
            <w:tcW w:w="572" w:type="pct"/>
            <w:tcBorders>
              <w:top w:val="single" w:sz="8" w:space="0" w:color="auto"/>
              <w:left w:val="nil"/>
              <w:bottom w:val="single" w:sz="4" w:space="0" w:color="auto"/>
              <w:right w:val="single" w:sz="4" w:space="0" w:color="auto"/>
            </w:tcBorders>
            <w:shd w:val="clear" w:color="000000" w:fill="FFFFFF"/>
            <w:vAlign w:val="center"/>
          </w:tcPr>
          <w:p w:rsidR="00B93F5D" w:rsidRPr="00B93F5D" w:rsidRDefault="00B93F5D" w:rsidP="00B93F5D">
            <w:pPr>
              <w:ind w:left="-49"/>
              <w:jc w:val="right"/>
              <w:rPr>
                <w:rFonts w:ascii="Liberation Serif" w:hAnsi="Liberation Serif" w:cs="Liberation Serif"/>
                <w:b/>
                <w:sz w:val="20"/>
                <w:szCs w:val="20"/>
              </w:rPr>
            </w:pPr>
            <w:r w:rsidRPr="00B93F5D">
              <w:rPr>
                <w:rFonts w:ascii="Liberation Serif" w:hAnsi="Liberation Serif" w:cs="Liberation Serif"/>
                <w:b/>
                <w:sz w:val="20"/>
                <w:szCs w:val="20"/>
              </w:rPr>
              <w:t>9 697 549,3</w:t>
            </w:r>
          </w:p>
        </w:tc>
        <w:tc>
          <w:tcPr>
            <w:tcW w:w="565" w:type="pct"/>
            <w:tcBorders>
              <w:top w:val="single" w:sz="8" w:space="0" w:color="auto"/>
              <w:left w:val="nil"/>
              <w:bottom w:val="single" w:sz="4"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b/>
                <w:sz w:val="20"/>
                <w:szCs w:val="20"/>
              </w:rPr>
            </w:pPr>
            <w:r w:rsidRPr="00B93F5D">
              <w:rPr>
                <w:rFonts w:ascii="Liberation Serif" w:hAnsi="Liberation Serif" w:cs="Liberation Serif"/>
                <w:b/>
                <w:sz w:val="20"/>
                <w:szCs w:val="20"/>
              </w:rPr>
              <w:t>81,8</w:t>
            </w:r>
          </w:p>
        </w:tc>
      </w:tr>
      <w:tr w:rsidR="00B93F5D" w:rsidRPr="0014304A" w:rsidTr="00C739D6">
        <w:tc>
          <w:tcPr>
            <w:tcW w:w="2218" w:type="pct"/>
            <w:gridSpan w:val="2"/>
            <w:vMerge/>
          </w:tcPr>
          <w:p w:rsidR="00B93F5D" w:rsidRPr="0014304A" w:rsidRDefault="00B93F5D" w:rsidP="00B93F5D">
            <w:pPr>
              <w:jc w:val="both"/>
              <w:rPr>
                <w:rFonts w:ascii="Liberation Serif" w:hAnsi="Liberation Serif" w:cs="Liberation Serif"/>
                <w:sz w:val="20"/>
                <w:szCs w:val="20"/>
              </w:rPr>
            </w:pPr>
          </w:p>
        </w:tc>
        <w:tc>
          <w:tcPr>
            <w:tcW w:w="1001" w:type="pct"/>
            <w:vAlign w:val="center"/>
          </w:tcPr>
          <w:p w:rsidR="00B93F5D" w:rsidRPr="0014304A" w:rsidRDefault="00B93F5D" w:rsidP="00B93F5D">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213 674,0</w:t>
            </w:r>
          </w:p>
        </w:tc>
        <w:tc>
          <w:tcPr>
            <w:tcW w:w="572" w:type="pct"/>
            <w:tcBorders>
              <w:top w:val="nil"/>
              <w:left w:val="nil"/>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213 040,5</w:t>
            </w:r>
          </w:p>
        </w:tc>
        <w:tc>
          <w:tcPr>
            <w:tcW w:w="565" w:type="pct"/>
            <w:tcBorders>
              <w:top w:val="nil"/>
              <w:left w:val="nil"/>
              <w:bottom w:val="single" w:sz="4"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99,7</w:t>
            </w:r>
          </w:p>
        </w:tc>
      </w:tr>
      <w:tr w:rsidR="00B93F5D" w:rsidRPr="0014304A" w:rsidTr="00C739D6">
        <w:tc>
          <w:tcPr>
            <w:tcW w:w="2218" w:type="pct"/>
            <w:gridSpan w:val="2"/>
            <w:vMerge/>
          </w:tcPr>
          <w:p w:rsidR="00B93F5D" w:rsidRPr="0014304A" w:rsidRDefault="00B93F5D" w:rsidP="00B93F5D">
            <w:pPr>
              <w:jc w:val="both"/>
              <w:rPr>
                <w:rFonts w:ascii="Liberation Serif" w:hAnsi="Liberation Serif" w:cs="Liberation Serif"/>
                <w:sz w:val="20"/>
                <w:szCs w:val="20"/>
              </w:rPr>
            </w:pPr>
          </w:p>
        </w:tc>
        <w:tc>
          <w:tcPr>
            <w:tcW w:w="1001" w:type="pct"/>
            <w:vAlign w:val="center"/>
          </w:tcPr>
          <w:p w:rsidR="00B93F5D" w:rsidRPr="0014304A" w:rsidRDefault="00B93F5D" w:rsidP="00B93F5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5 805 302,2</w:t>
            </w:r>
          </w:p>
        </w:tc>
        <w:tc>
          <w:tcPr>
            <w:tcW w:w="572" w:type="pct"/>
            <w:tcBorders>
              <w:top w:val="nil"/>
              <w:left w:val="nil"/>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3 956 464,0</w:t>
            </w:r>
          </w:p>
        </w:tc>
        <w:tc>
          <w:tcPr>
            <w:tcW w:w="565" w:type="pct"/>
            <w:tcBorders>
              <w:top w:val="nil"/>
              <w:left w:val="nil"/>
              <w:bottom w:val="single" w:sz="4"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68,2</w:t>
            </w:r>
          </w:p>
        </w:tc>
      </w:tr>
      <w:tr w:rsidR="00B93F5D" w:rsidRPr="0014304A" w:rsidTr="00C739D6">
        <w:tc>
          <w:tcPr>
            <w:tcW w:w="2218" w:type="pct"/>
            <w:gridSpan w:val="2"/>
            <w:vMerge/>
          </w:tcPr>
          <w:p w:rsidR="00B93F5D" w:rsidRPr="0014304A" w:rsidRDefault="00B93F5D" w:rsidP="00B93F5D">
            <w:pPr>
              <w:jc w:val="both"/>
              <w:rPr>
                <w:rFonts w:ascii="Liberation Serif" w:hAnsi="Liberation Serif" w:cs="Liberation Serif"/>
                <w:sz w:val="20"/>
                <w:szCs w:val="20"/>
              </w:rPr>
            </w:pPr>
          </w:p>
        </w:tc>
        <w:tc>
          <w:tcPr>
            <w:tcW w:w="1001" w:type="pct"/>
            <w:vAlign w:val="center"/>
          </w:tcPr>
          <w:p w:rsidR="00B93F5D" w:rsidRPr="0014304A" w:rsidRDefault="00B93F5D" w:rsidP="00B93F5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5 775 964,2</w:t>
            </w:r>
          </w:p>
        </w:tc>
        <w:tc>
          <w:tcPr>
            <w:tcW w:w="572" w:type="pct"/>
            <w:tcBorders>
              <w:top w:val="nil"/>
              <w:left w:val="nil"/>
              <w:bottom w:val="single" w:sz="4"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5 475 218,0</w:t>
            </w:r>
          </w:p>
        </w:tc>
        <w:tc>
          <w:tcPr>
            <w:tcW w:w="565" w:type="pct"/>
            <w:tcBorders>
              <w:top w:val="nil"/>
              <w:left w:val="nil"/>
              <w:bottom w:val="single" w:sz="4"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94,8</w:t>
            </w:r>
          </w:p>
        </w:tc>
      </w:tr>
      <w:tr w:rsidR="00B93F5D" w:rsidRPr="0014304A" w:rsidTr="00C739D6">
        <w:tc>
          <w:tcPr>
            <w:tcW w:w="2218" w:type="pct"/>
            <w:gridSpan w:val="2"/>
            <w:vMerge/>
          </w:tcPr>
          <w:p w:rsidR="00B93F5D" w:rsidRPr="0014304A" w:rsidRDefault="00B93F5D" w:rsidP="00B93F5D">
            <w:pPr>
              <w:jc w:val="both"/>
              <w:rPr>
                <w:rFonts w:ascii="Liberation Serif" w:hAnsi="Liberation Serif" w:cs="Liberation Serif"/>
                <w:sz w:val="20"/>
                <w:szCs w:val="20"/>
              </w:rPr>
            </w:pPr>
          </w:p>
        </w:tc>
        <w:tc>
          <w:tcPr>
            <w:tcW w:w="1001" w:type="pct"/>
            <w:vAlign w:val="center"/>
          </w:tcPr>
          <w:p w:rsidR="00B93F5D" w:rsidRPr="0014304A" w:rsidRDefault="00B93F5D" w:rsidP="00B93F5D">
            <w:pPr>
              <w:ind w:left="-100"/>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8"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64 753,8</w:t>
            </w:r>
          </w:p>
        </w:tc>
        <w:tc>
          <w:tcPr>
            <w:tcW w:w="572" w:type="pct"/>
            <w:tcBorders>
              <w:top w:val="nil"/>
              <w:left w:val="nil"/>
              <w:bottom w:val="single" w:sz="8" w:space="0" w:color="auto"/>
              <w:right w:val="single" w:sz="4"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52 826,8</w:t>
            </w:r>
          </w:p>
        </w:tc>
        <w:tc>
          <w:tcPr>
            <w:tcW w:w="565" w:type="pct"/>
            <w:tcBorders>
              <w:top w:val="nil"/>
              <w:left w:val="nil"/>
              <w:bottom w:val="single" w:sz="8" w:space="0" w:color="auto"/>
              <w:right w:val="single" w:sz="8" w:space="0" w:color="auto"/>
            </w:tcBorders>
            <w:shd w:val="clear" w:color="000000" w:fill="FFFFFF"/>
            <w:vAlign w:val="center"/>
          </w:tcPr>
          <w:p w:rsidR="00B93F5D" w:rsidRPr="00B93F5D" w:rsidRDefault="00B93F5D" w:rsidP="00B93F5D">
            <w:pPr>
              <w:jc w:val="right"/>
              <w:rPr>
                <w:rFonts w:ascii="Liberation Serif" w:hAnsi="Liberation Serif" w:cs="Liberation Serif"/>
                <w:sz w:val="20"/>
                <w:szCs w:val="20"/>
              </w:rPr>
            </w:pPr>
            <w:r w:rsidRPr="00B93F5D">
              <w:rPr>
                <w:rFonts w:ascii="Liberation Serif" w:hAnsi="Liberation Serif" w:cs="Liberation Serif"/>
                <w:sz w:val="20"/>
                <w:szCs w:val="20"/>
              </w:rPr>
              <w:t>81,6</w:t>
            </w:r>
          </w:p>
        </w:tc>
      </w:tr>
      <w:tr w:rsidR="005E01C7" w:rsidRPr="0014304A" w:rsidTr="00D90331">
        <w:trPr>
          <w:trHeight w:val="153"/>
        </w:trPr>
        <w:tc>
          <w:tcPr>
            <w:tcW w:w="345" w:type="pct"/>
            <w:vMerge w:val="restart"/>
          </w:tcPr>
          <w:p w:rsidR="005E01C7" w:rsidRPr="0014304A" w:rsidRDefault="005E01C7" w:rsidP="005E01C7">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73" w:type="pct"/>
            <w:vMerge w:val="restart"/>
          </w:tcPr>
          <w:p w:rsidR="005E01C7" w:rsidRPr="0014304A" w:rsidRDefault="005E01C7" w:rsidP="005E01C7">
            <w:pPr>
              <w:rPr>
                <w:rFonts w:ascii="Liberation Serif" w:hAnsi="Liberation Serif" w:cs="Liberation Serif"/>
                <w:sz w:val="20"/>
                <w:szCs w:val="20"/>
              </w:rPr>
            </w:pPr>
            <w:r w:rsidRPr="0014304A">
              <w:rPr>
                <w:rFonts w:ascii="Liberation Serif" w:hAnsi="Liberation Serif" w:cs="Liberation Serif"/>
                <w:sz w:val="20"/>
                <w:szCs w:val="20"/>
              </w:rPr>
              <w:t>МП «Совершенствование социально-экономической политики на территории городского округа Верхняя Пышма до 2027 года»</w:t>
            </w:r>
          </w:p>
        </w:tc>
        <w:tc>
          <w:tcPr>
            <w:tcW w:w="1001" w:type="pct"/>
          </w:tcPr>
          <w:p w:rsidR="005E01C7" w:rsidRPr="0014304A" w:rsidRDefault="005E01C7" w:rsidP="005E01C7">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b/>
                <w:bCs/>
                <w:sz w:val="20"/>
                <w:szCs w:val="20"/>
              </w:rPr>
            </w:pPr>
            <w:r w:rsidRPr="005E7A1B">
              <w:rPr>
                <w:rFonts w:ascii="Liberation Serif" w:hAnsi="Liberation Serif" w:cs="Liberation Serif"/>
                <w:b/>
                <w:bCs/>
                <w:sz w:val="20"/>
                <w:szCs w:val="20"/>
              </w:rPr>
              <w:t>842 570,7</w:t>
            </w:r>
          </w:p>
        </w:tc>
        <w:tc>
          <w:tcPr>
            <w:tcW w:w="572" w:type="pct"/>
            <w:tcBorders>
              <w:top w:val="single" w:sz="4" w:space="0" w:color="auto"/>
              <w:left w:val="nil"/>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b/>
                <w:bCs/>
                <w:sz w:val="20"/>
                <w:szCs w:val="20"/>
              </w:rPr>
            </w:pPr>
            <w:r w:rsidRPr="005E7A1B">
              <w:rPr>
                <w:rFonts w:ascii="Liberation Serif" w:hAnsi="Liberation Serif" w:cs="Liberation Serif"/>
                <w:b/>
                <w:bCs/>
                <w:sz w:val="20"/>
                <w:szCs w:val="20"/>
              </w:rPr>
              <w:t>807 507,0</w:t>
            </w:r>
          </w:p>
        </w:tc>
        <w:tc>
          <w:tcPr>
            <w:tcW w:w="565" w:type="pct"/>
            <w:tcBorders>
              <w:top w:val="single" w:sz="4" w:space="0" w:color="auto"/>
              <w:left w:val="nil"/>
              <w:bottom w:val="single" w:sz="4" w:space="0" w:color="auto"/>
              <w:right w:val="single" w:sz="4" w:space="0" w:color="auto"/>
            </w:tcBorders>
            <w:shd w:val="clear" w:color="000000" w:fill="FFFFFF"/>
          </w:tcPr>
          <w:p w:rsidR="005E01C7" w:rsidRPr="005E7A1B" w:rsidRDefault="005E01C7" w:rsidP="00185BD6">
            <w:pPr>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95,8</w:t>
            </w:r>
          </w:p>
        </w:tc>
      </w:tr>
      <w:tr w:rsidR="005E01C7" w:rsidRPr="0014304A" w:rsidTr="00D90331">
        <w:trPr>
          <w:trHeight w:val="255"/>
        </w:trPr>
        <w:tc>
          <w:tcPr>
            <w:tcW w:w="345" w:type="pct"/>
            <w:vMerge/>
          </w:tcPr>
          <w:p w:rsidR="005E01C7" w:rsidRPr="0014304A" w:rsidRDefault="005E01C7" w:rsidP="005E01C7">
            <w:pPr>
              <w:jc w:val="both"/>
              <w:rPr>
                <w:rFonts w:ascii="Liberation Serif" w:hAnsi="Liberation Serif" w:cs="Liberation Serif"/>
                <w:sz w:val="20"/>
                <w:szCs w:val="20"/>
              </w:rPr>
            </w:pPr>
          </w:p>
        </w:tc>
        <w:tc>
          <w:tcPr>
            <w:tcW w:w="1873" w:type="pct"/>
            <w:vMerge/>
          </w:tcPr>
          <w:p w:rsidR="005E01C7" w:rsidRPr="0014304A" w:rsidRDefault="005E01C7" w:rsidP="005E01C7">
            <w:pPr>
              <w:rPr>
                <w:rFonts w:ascii="Liberation Serif" w:hAnsi="Liberation Serif" w:cs="Liberation Serif"/>
                <w:sz w:val="20"/>
                <w:szCs w:val="20"/>
              </w:rPr>
            </w:pPr>
          </w:p>
        </w:tc>
        <w:tc>
          <w:tcPr>
            <w:tcW w:w="1001" w:type="pct"/>
          </w:tcPr>
          <w:p w:rsidR="005E01C7" w:rsidRPr="0014304A" w:rsidRDefault="005E01C7" w:rsidP="005E01C7">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31,9</w:t>
            </w:r>
          </w:p>
        </w:tc>
        <w:tc>
          <w:tcPr>
            <w:tcW w:w="572" w:type="pct"/>
            <w:tcBorders>
              <w:top w:val="nil"/>
              <w:left w:val="nil"/>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28,5</w:t>
            </w:r>
          </w:p>
        </w:tc>
        <w:tc>
          <w:tcPr>
            <w:tcW w:w="565" w:type="pct"/>
            <w:tcBorders>
              <w:top w:val="nil"/>
              <w:left w:val="nil"/>
              <w:bottom w:val="single" w:sz="4" w:space="0" w:color="auto"/>
              <w:right w:val="single" w:sz="4" w:space="0" w:color="auto"/>
            </w:tcBorders>
            <w:shd w:val="clear" w:color="000000" w:fill="FFFFFF"/>
          </w:tcPr>
          <w:p w:rsidR="005E01C7" w:rsidRPr="005E7A1B" w:rsidRDefault="005E01C7" w:rsidP="00185BD6">
            <w:pPr>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89,3</w:t>
            </w:r>
          </w:p>
        </w:tc>
      </w:tr>
      <w:tr w:rsidR="005E01C7" w:rsidRPr="0014304A" w:rsidTr="00D90331">
        <w:trPr>
          <w:trHeight w:val="215"/>
        </w:trPr>
        <w:tc>
          <w:tcPr>
            <w:tcW w:w="345" w:type="pct"/>
            <w:vMerge/>
          </w:tcPr>
          <w:p w:rsidR="005E01C7" w:rsidRPr="0014304A" w:rsidRDefault="005E01C7" w:rsidP="005E01C7">
            <w:pPr>
              <w:jc w:val="both"/>
              <w:rPr>
                <w:rFonts w:ascii="Liberation Serif" w:hAnsi="Liberation Serif" w:cs="Liberation Serif"/>
                <w:sz w:val="20"/>
                <w:szCs w:val="20"/>
              </w:rPr>
            </w:pPr>
          </w:p>
        </w:tc>
        <w:tc>
          <w:tcPr>
            <w:tcW w:w="1873" w:type="pct"/>
            <w:vMerge/>
          </w:tcPr>
          <w:p w:rsidR="005E01C7" w:rsidRPr="0014304A" w:rsidRDefault="005E01C7" w:rsidP="005E01C7">
            <w:pPr>
              <w:rPr>
                <w:rFonts w:ascii="Liberation Serif" w:hAnsi="Liberation Serif" w:cs="Liberation Serif"/>
                <w:sz w:val="20"/>
                <w:szCs w:val="20"/>
              </w:rPr>
            </w:pPr>
          </w:p>
        </w:tc>
        <w:tc>
          <w:tcPr>
            <w:tcW w:w="1001" w:type="pct"/>
          </w:tcPr>
          <w:p w:rsidR="005E01C7" w:rsidRPr="0014304A" w:rsidRDefault="005E01C7" w:rsidP="005E01C7">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141 783,1</w:t>
            </w:r>
          </w:p>
        </w:tc>
        <w:tc>
          <w:tcPr>
            <w:tcW w:w="572" w:type="pct"/>
            <w:tcBorders>
              <w:top w:val="nil"/>
              <w:left w:val="nil"/>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141 729,0</w:t>
            </w:r>
          </w:p>
        </w:tc>
        <w:tc>
          <w:tcPr>
            <w:tcW w:w="565" w:type="pct"/>
            <w:tcBorders>
              <w:top w:val="nil"/>
              <w:left w:val="nil"/>
              <w:bottom w:val="single" w:sz="4" w:space="0" w:color="auto"/>
              <w:right w:val="single" w:sz="4" w:space="0" w:color="auto"/>
            </w:tcBorders>
            <w:shd w:val="clear" w:color="000000" w:fill="FFFFFF"/>
          </w:tcPr>
          <w:p w:rsidR="005E01C7" w:rsidRPr="005E7A1B" w:rsidRDefault="005E01C7" w:rsidP="00185BD6">
            <w:pPr>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99,9</w:t>
            </w:r>
          </w:p>
        </w:tc>
      </w:tr>
      <w:tr w:rsidR="005E01C7" w:rsidRPr="0014304A" w:rsidTr="00D90331">
        <w:tc>
          <w:tcPr>
            <w:tcW w:w="345" w:type="pct"/>
            <w:vMerge/>
          </w:tcPr>
          <w:p w:rsidR="005E01C7" w:rsidRPr="0014304A" w:rsidRDefault="005E01C7" w:rsidP="005E01C7">
            <w:pPr>
              <w:jc w:val="both"/>
              <w:rPr>
                <w:rFonts w:ascii="Liberation Serif" w:hAnsi="Liberation Serif" w:cs="Liberation Serif"/>
                <w:sz w:val="20"/>
                <w:szCs w:val="20"/>
              </w:rPr>
            </w:pPr>
          </w:p>
        </w:tc>
        <w:tc>
          <w:tcPr>
            <w:tcW w:w="1873" w:type="pct"/>
            <w:vMerge/>
          </w:tcPr>
          <w:p w:rsidR="005E01C7" w:rsidRPr="0014304A" w:rsidRDefault="005E01C7" w:rsidP="005E01C7">
            <w:pPr>
              <w:rPr>
                <w:rFonts w:ascii="Liberation Serif" w:hAnsi="Liberation Serif" w:cs="Liberation Serif"/>
                <w:sz w:val="20"/>
                <w:szCs w:val="20"/>
              </w:rPr>
            </w:pPr>
          </w:p>
        </w:tc>
        <w:tc>
          <w:tcPr>
            <w:tcW w:w="1001" w:type="pct"/>
          </w:tcPr>
          <w:p w:rsidR="005E01C7" w:rsidRPr="0014304A" w:rsidRDefault="005E01C7" w:rsidP="005E01C7">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700 755,7</w:t>
            </w:r>
          </w:p>
        </w:tc>
        <w:tc>
          <w:tcPr>
            <w:tcW w:w="572" w:type="pct"/>
            <w:tcBorders>
              <w:top w:val="nil"/>
              <w:left w:val="nil"/>
              <w:bottom w:val="single" w:sz="4" w:space="0" w:color="auto"/>
              <w:right w:val="single" w:sz="4" w:space="0" w:color="auto"/>
            </w:tcBorders>
            <w:shd w:val="clear" w:color="000000" w:fill="FFFFFF"/>
          </w:tcPr>
          <w:p w:rsidR="005E01C7" w:rsidRPr="005E7A1B" w:rsidRDefault="005E01C7" w:rsidP="005E01C7">
            <w:pPr>
              <w:jc w:val="right"/>
              <w:rPr>
                <w:rFonts w:ascii="Liberation Serif" w:hAnsi="Liberation Serif" w:cs="Liberation Serif"/>
                <w:sz w:val="20"/>
                <w:szCs w:val="20"/>
              </w:rPr>
            </w:pPr>
            <w:r w:rsidRPr="005E7A1B">
              <w:rPr>
                <w:rFonts w:ascii="Liberation Serif" w:hAnsi="Liberation Serif" w:cs="Liberation Serif"/>
                <w:sz w:val="20"/>
                <w:szCs w:val="20"/>
              </w:rPr>
              <w:t>665 749,5</w:t>
            </w:r>
          </w:p>
        </w:tc>
        <w:tc>
          <w:tcPr>
            <w:tcW w:w="565" w:type="pct"/>
            <w:tcBorders>
              <w:top w:val="nil"/>
              <w:left w:val="nil"/>
              <w:bottom w:val="single" w:sz="4" w:space="0" w:color="auto"/>
              <w:right w:val="single" w:sz="4" w:space="0" w:color="auto"/>
            </w:tcBorders>
            <w:shd w:val="clear" w:color="000000" w:fill="FFFFFF"/>
          </w:tcPr>
          <w:p w:rsidR="005E01C7" w:rsidRPr="005E7A1B" w:rsidRDefault="005E01C7" w:rsidP="00185BD6">
            <w:pPr>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95,0</w:t>
            </w:r>
          </w:p>
        </w:tc>
      </w:tr>
      <w:tr w:rsidR="00AE3BD1" w:rsidRPr="0014304A" w:rsidTr="00542E5D">
        <w:trPr>
          <w:trHeight w:val="598"/>
        </w:trPr>
        <w:tc>
          <w:tcPr>
            <w:tcW w:w="345" w:type="pct"/>
            <w:vMerge w:val="restart"/>
          </w:tcPr>
          <w:p w:rsidR="00AE3BD1" w:rsidRPr="0014304A" w:rsidRDefault="00AE3BD1" w:rsidP="00AE3BD1">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873" w:type="pct"/>
            <w:vMerge w:val="restart"/>
          </w:tcPr>
          <w:p w:rsidR="00AE3BD1" w:rsidRPr="0014304A" w:rsidRDefault="00AE3BD1" w:rsidP="00AE3BD1">
            <w:pPr>
              <w:rPr>
                <w:rFonts w:ascii="Liberation Serif" w:hAnsi="Liberation Serif" w:cs="Liberation Serif"/>
                <w:sz w:val="20"/>
                <w:szCs w:val="20"/>
              </w:rPr>
            </w:pPr>
            <w:r w:rsidRPr="0014304A">
              <w:rPr>
                <w:rFonts w:ascii="Liberation Serif" w:hAnsi="Liberation Serif" w:cs="Liberation Serif"/>
                <w:sz w:val="20"/>
                <w:szCs w:val="20"/>
              </w:rPr>
              <w:t>МП «Повышение эффективности управления муниципальной собственностью на территории городского округа Верхняя Пышма до 2027 года»</w:t>
            </w:r>
          </w:p>
        </w:tc>
        <w:tc>
          <w:tcPr>
            <w:tcW w:w="1001" w:type="pct"/>
          </w:tcPr>
          <w:p w:rsidR="00AE3BD1" w:rsidRPr="0014304A" w:rsidRDefault="00AE3BD1" w:rsidP="00AE3BD1">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tcBorders>
            <w:shd w:val="clear" w:color="auto" w:fill="auto"/>
          </w:tcPr>
          <w:p w:rsidR="00AE3BD1" w:rsidRPr="00AE3BD1" w:rsidRDefault="00AE3BD1" w:rsidP="00AE3BD1">
            <w:pPr>
              <w:jc w:val="right"/>
              <w:rPr>
                <w:rFonts w:ascii="Liberation Serif" w:hAnsi="Liberation Serif" w:cs="Liberation Serif"/>
                <w:b/>
                <w:sz w:val="20"/>
                <w:szCs w:val="20"/>
              </w:rPr>
            </w:pPr>
            <w:r w:rsidRPr="00AE3BD1">
              <w:rPr>
                <w:rFonts w:ascii="Liberation Serif" w:hAnsi="Liberation Serif" w:cs="Liberation Serif"/>
                <w:b/>
                <w:sz w:val="20"/>
                <w:szCs w:val="20"/>
              </w:rPr>
              <w:t>377 678,90</w:t>
            </w:r>
          </w:p>
        </w:tc>
        <w:tc>
          <w:tcPr>
            <w:tcW w:w="572" w:type="pct"/>
            <w:tcBorders>
              <w:top w:val="single" w:sz="4" w:space="0" w:color="auto"/>
            </w:tcBorders>
            <w:shd w:val="clear" w:color="auto" w:fill="auto"/>
          </w:tcPr>
          <w:p w:rsidR="00AE3BD1" w:rsidRPr="00AE3BD1" w:rsidRDefault="00AE3BD1" w:rsidP="00AE3BD1">
            <w:pPr>
              <w:jc w:val="right"/>
              <w:rPr>
                <w:rFonts w:ascii="Liberation Serif" w:hAnsi="Liberation Serif" w:cs="Liberation Serif"/>
                <w:b/>
                <w:sz w:val="20"/>
                <w:szCs w:val="20"/>
              </w:rPr>
            </w:pPr>
            <w:r w:rsidRPr="00AE3BD1">
              <w:rPr>
                <w:rFonts w:ascii="Liberation Serif" w:hAnsi="Liberation Serif" w:cs="Liberation Serif"/>
                <w:b/>
                <w:sz w:val="20"/>
                <w:szCs w:val="20"/>
              </w:rPr>
              <w:t>345 308,90</w:t>
            </w:r>
          </w:p>
        </w:tc>
        <w:tc>
          <w:tcPr>
            <w:tcW w:w="565" w:type="pct"/>
            <w:shd w:val="clear" w:color="auto" w:fill="auto"/>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91,4</w:t>
            </w:r>
          </w:p>
        </w:tc>
      </w:tr>
      <w:tr w:rsidR="00AE3BD1" w:rsidRPr="0014304A" w:rsidTr="00542E5D">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single" w:sz="4" w:space="0" w:color="auto"/>
            </w:tcBorders>
            <w:shd w:val="clear" w:color="auto" w:fill="auto"/>
          </w:tcPr>
          <w:p w:rsidR="00AE3BD1" w:rsidRPr="00AC112E" w:rsidRDefault="00AE3BD1" w:rsidP="00AE3BD1">
            <w:pPr>
              <w:jc w:val="right"/>
              <w:rPr>
                <w:rFonts w:ascii="Liberation Serif" w:hAnsi="Liberation Serif" w:cs="Liberation Serif"/>
                <w:sz w:val="20"/>
                <w:szCs w:val="20"/>
              </w:rPr>
            </w:pPr>
            <w:r w:rsidRPr="00AC112E">
              <w:rPr>
                <w:rFonts w:ascii="Liberation Serif" w:hAnsi="Liberation Serif" w:cs="Liberation Serif"/>
                <w:sz w:val="20"/>
                <w:szCs w:val="20"/>
              </w:rPr>
              <w:t>377 678,90</w:t>
            </w:r>
          </w:p>
        </w:tc>
        <w:tc>
          <w:tcPr>
            <w:tcW w:w="572" w:type="pct"/>
            <w:tcBorders>
              <w:top w:val="single" w:sz="4" w:space="0" w:color="auto"/>
            </w:tcBorders>
            <w:shd w:val="clear" w:color="auto" w:fill="auto"/>
          </w:tcPr>
          <w:p w:rsidR="00AE3BD1" w:rsidRPr="00AC112E" w:rsidRDefault="00AE3BD1" w:rsidP="00AE3BD1">
            <w:pPr>
              <w:jc w:val="right"/>
              <w:rPr>
                <w:rFonts w:ascii="Liberation Serif" w:hAnsi="Liberation Serif" w:cs="Liberation Serif"/>
                <w:sz w:val="20"/>
                <w:szCs w:val="20"/>
              </w:rPr>
            </w:pPr>
            <w:r w:rsidRPr="00AC112E">
              <w:rPr>
                <w:rFonts w:ascii="Liberation Serif" w:hAnsi="Liberation Serif" w:cs="Liberation Serif"/>
                <w:sz w:val="20"/>
                <w:szCs w:val="20"/>
              </w:rPr>
              <w:t>345 308,90</w:t>
            </w:r>
          </w:p>
        </w:tc>
        <w:tc>
          <w:tcPr>
            <w:tcW w:w="565" w:type="pct"/>
            <w:shd w:val="clear" w:color="auto" w:fill="auto"/>
          </w:tcPr>
          <w:p w:rsidR="00AE3BD1" w:rsidRPr="00AC112E" w:rsidRDefault="00AE3BD1" w:rsidP="00185BD6">
            <w:pPr>
              <w:jc w:val="right"/>
              <w:rPr>
                <w:rFonts w:ascii="Liberation Serif" w:hAnsi="Liberation Serif" w:cs="Liberation Serif"/>
                <w:sz w:val="20"/>
                <w:szCs w:val="20"/>
              </w:rPr>
            </w:pPr>
            <w:r w:rsidRPr="00AC112E">
              <w:rPr>
                <w:rFonts w:ascii="Liberation Serif" w:hAnsi="Liberation Serif" w:cs="Liberation Serif"/>
                <w:sz w:val="20"/>
                <w:szCs w:val="20"/>
              </w:rPr>
              <w:t>91,4</w:t>
            </w:r>
          </w:p>
        </w:tc>
      </w:tr>
      <w:tr w:rsidR="00AE3BD1" w:rsidRPr="0014304A" w:rsidTr="00542E5D">
        <w:trPr>
          <w:trHeight w:val="335"/>
        </w:trPr>
        <w:tc>
          <w:tcPr>
            <w:tcW w:w="345" w:type="pct"/>
            <w:vMerge w:val="restart"/>
          </w:tcPr>
          <w:p w:rsidR="00AE3BD1" w:rsidRPr="0014304A" w:rsidRDefault="00AE3BD1" w:rsidP="00AE3BD1">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873" w:type="pct"/>
            <w:vMerge w:val="restart"/>
          </w:tcPr>
          <w:p w:rsidR="00AE3BD1" w:rsidRPr="0014304A" w:rsidRDefault="00AE3BD1" w:rsidP="00AE3BD1">
            <w:pPr>
              <w:rPr>
                <w:rFonts w:ascii="Liberation Serif" w:hAnsi="Liberation Serif" w:cs="Liberation Serif"/>
                <w:sz w:val="20"/>
                <w:szCs w:val="20"/>
              </w:rPr>
            </w:pPr>
            <w:r w:rsidRPr="0014304A">
              <w:rPr>
                <w:rFonts w:ascii="Liberation Serif" w:hAnsi="Liberation Serif" w:cs="Liberation Serif"/>
                <w:sz w:val="20"/>
                <w:szCs w:val="20"/>
              </w:rPr>
              <w:t>МП «Управление муниципальными финансами городского округа Верхняя Пышма до 2027 года»</w:t>
            </w:r>
          </w:p>
        </w:tc>
        <w:tc>
          <w:tcPr>
            <w:tcW w:w="1001" w:type="pct"/>
          </w:tcPr>
          <w:p w:rsidR="00AE3BD1" w:rsidRPr="0014304A" w:rsidRDefault="00AE3BD1" w:rsidP="00AE3BD1">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tcPr>
          <w:p w:rsidR="00AE3BD1" w:rsidRPr="00AE3BD1" w:rsidRDefault="00AE3BD1" w:rsidP="00AE3BD1">
            <w:pPr>
              <w:jc w:val="right"/>
              <w:rPr>
                <w:rFonts w:ascii="Liberation Serif" w:hAnsi="Liberation Serif" w:cs="Liberation Serif"/>
                <w:b/>
                <w:sz w:val="20"/>
                <w:szCs w:val="20"/>
              </w:rPr>
            </w:pPr>
            <w:r w:rsidRPr="00AE3BD1">
              <w:rPr>
                <w:rFonts w:ascii="Liberation Serif" w:hAnsi="Liberation Serif" w:cs="Liberation Serif"/>
                <w:b/>
                <w:sz w:val="20"/>
                <w:szCs w:val="20"/>
              </w:rPr>
              <w:t>34 850,2</w:t>
            </w:r>
          </w:p>
        </w:tc>
        <w:tc>
          <w:tcPr>
            <w:tcW w:w="572" w:type="pct"/>
            <w:tcBorders>
              <w:top w:val="single" w:sz="4" w:space="0" w:color="auto"/>
              <w:left w:val="single" w:sz="4" w:space="0" w:color="auto"/>
              <w:bottom w:val="single" w:sz="4" w:space="0" w:color="auto"/>
              <w:right w:val="single" w:sz="4" w:space="0" w:color="auto"/>
            </w:tcBorders>
          </w:tcPr>
          <w:p w:rsidR="00AE3BD1" w:rsidRPr="00AE3BD1" w:rsidRDefault="00AE3BD1" w:rsidP="00AE3BD1">
            <w:pPr>
              <w:jc w:val="right"/>
              <w:rPr>
                <w:rFonts w:ascii="Liberation Serif" w:hAnsi="Liberation Serif" w:cs="Liberation Serif"/>
                <w:b/>
                <w:sz w:val="20"/>
                <w:szCs w:val="20"/>
              </w:rPr>
            </w:pPr>
            <w:r w:rsidRPr="00AE3BD1">
              <w:rPr>
                <w:rFonts w:ascii="Liberation Serif" w:hAnsi="Liberation Serif" w:cs="Liberation Serif"/>
                <w:b/>
                <w:sz w:val="20"/>
                <w:szCs w:val="20"/>
              </w:rPr>
              <w:t>34 845,0</w:t>
            </w:r>
          </w:p>
        </w:tc>
        <w:tc>
          <w:tcPr>
            <w:tcW w:w="565" w:type="pct"/>
            <w:tcBorders>
              <w:top w:val="single" w:sz="4" w:space="0" w:color="auto"/>
              <w:left w:val="single" w:sz="4" w:space="0" w:color="auto"/>
              <w:bottom w:val="single" w:sz="4" w:space="0" w:color="auto"/>
              <w:right w:val="single" w:sz="4" w:space="0" w:color="auto"/>
            </w:tcBorders>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99,9</w:t>
            </w:r>
          </w:p>
        </w:tc>
      </w:tr>
      <w:tr w:rsidR="00AE3BD1" w:rsidRPr="0014304A" w:rsidTr="00542E5D">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single" w:sz="4" w:space="0" w:color="auto"/>
              <w:left w:val="single" w:sz="4" w:space="0" w:color="auto"/>
              <w:bottom w:val="single" w:sz="4" w:space="0" w:color="auto"/>
              <w:right w:val="single" w:sz="4" w:space="0" w:color="auto"/>
            </w:tcBorders>
          </w:tcPr>
          <w:p w:rsidR="00AE3BD1" w:rsidRPr="00E52E3D" w:rsidRDefault="00AE3BD1" w:rsidP="00AE3BD1">
            <w:pPr>
              <w:jc w:val="right"/>
              <w:rPr>
                <w:rFonts w:ascii="Liberation Serif" w:hAnsi="Liberation Serif" w:cs="Liberation Serif"/>
                <w:sz w:val="20"/>
                <w:szCs w:val="20"/>
              </w:rPr>
            </w:pPr>
            <w:r w:rsidRPr="00E52E3D">
              <w:rPr>
                <w:rFonts w:ascii="Liberation Serif" w:hAnsi="Liberation Serif" w:cs="Liberation Serif"/>
                <w:sz w:val="20"/>
                <w:szCs w:val="20"/>
              </w:rPr>
              <w:t>34 850,2</w:t>
            </w:r>
          </w:p>
        </w:tc>
        <w:tc>
          <w:tcPr>
            <w:tcW w:w="572" w:type="pct"/>
            <w:tcBorders>
              <w:top w:val="single" w:sz="4" w:space="0" w:color="auto"/>
              <w:left w:val="single" w:sz="4" w:space="0" w:color="auto"/>
              <w:bottom w:val="single" w:sz="4" w:space="0" w:color="auto"/>
              <w:right w:val="single" w:sz="4" w:space="0" w:color="auto"/>
            </w:tcBorders>
          </w:tcPr>
          <w:p w:rsidR="00AE3BD1" w:rsidRPr="00E52E3D" w:rsidRDefault="00AE3BD1" w:rsidP="00AE3BD1">
            <w:pPr>
              <w:jc w:val="right"/>
              <w:rPr>
                <w:rFonts w:ascii="Liberation Serif" w:hAnsi="Liberation Serif" w:cs="Liberation Serif"/>
                <w:sz w:val="20"/>
                <w:szCs w:val="20"/>
              </w:rPr>
            </w:pPr>
            <w:r w:rsidRPr="00E52E3D">
              <w:rPr>
                <w:rFonts w:ascii="Liberation Serif" w:hAnsi="Liberation Serif" w:cs="Liberation Serif"/>
                <w:sz w:val="20"/>
                <w:szCs w:val="20"/>
              </w:rPr>
              <w:t>34 845,0</w:t>
            </w:r>
          </w:p>
        </w:tc>
        <w:tc>
          <w:tcPr>
            <w:tcW w:w="565" w:type="pct"/>
            <w:tcBorders>
              <w:top w:val="single" w:sz="4" w:space="0" w:color="auto"/>
              <w:left w:val="single" w:sz="4" w:space="0" w:color="auto"/>
              <w:bottom w:val="single" w:sz="4" w:space="0" w:color="auto"/>
              <w:right w:val="single" w:sz="4" w:space="0" w:color="auto"/>
            </w:tcBorders>
          </w:tcPr>
          <w:p w:rsidR="00AE3BD1" w:rsidRPr="00E52E3D" w:rsidRDefault="00AE3BD1" w:rsidP="00185BD6">
            <w:pPr>
              <w:jc w:val="right"/>
              <w:rPr>
                <w:rFonts w:ascii="Liberation Serif" w:hAnsi="Liberation Serif" w:cs="Liberation Serif"/>
                <w:sz w:val="20"/>
                <w:szCs w:val="20"/>
              </w:rPr>
            </w:pPr>
            <w:r w:rsidRPr="00E52E3D">
              <w:rPr>
                <w:rFonts w:ascii="Liberation Serif" w:hAnsi="Liberation Serif" w:cs="Liberation Serif"/>
                <w:sz w:val="20"/>
                <w:szCs w:val="20"/>
              </w:rPr>
              <w:t>99,9</w:t>
            </w:r>
          </w:p>
        </w:tc>
      </w:tr>
      <w:tr w:rsidR="00412177" w:rsidRPr="0014304A" w:rsidTr="00C739D6">
        <w:trPr>
          <w:trHeight w:val="331"/>
        </w:trPr>
        <w:tc>
          <w:tcPr>
            <w:tcW w:w="345" w:type="pct"/>
            <w:vMerge w:val="restart"/>
          </w:tcPr>
          <w:p w:rsidR="00412177" w:rsidRPr="0014304A" w:rsidRDefault="00412177" w:rsidP="00412177">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873" w:type="pct"/>
            <w:vMerge w:val="restart"/>
          </w:tcPr>
          <w:p w:rsidR="00412177" w:rsidRPr="0014304A" w:rsidRDefault="00412177" w:rsidP="00412177">
            <w:pPr>
              <w:rPr>
                <w:rFonts w:ascii="Liberation Serif" w:hAnsi="Liberation Serif" w:cs="Liberation Serif"/>
                <w:sz w:val="20"/>
                <w:szCs w:val="20"/>
              </w:rPr>
            </w:pPr>
            <w:r w:rsidRPr="0014304A">
              <w:rPr>
                <w:rFonts w:ascii="Liberation Serif" w:hAnsi="Liberation Serif" w:cs="Liberation Serif"/>
                <w:sz w:val="20"/>
                <w:szCs w:val="20"/>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2027 года»</w:t>
            </w:r>
          </w:p>
        </w:tc>
        <w:tc>
          <w:tcPr>
            <w:tcW w:w="1001" w:type="pct"/>
          </w:tcPr>
          <w:p w:rsidR="00412177" w:rsidRPr="0014304A" w:rsidRDefault="00412177" w:rsidP="00412177">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1 070 462,2</w:t>
            </w:r>
          </w:p>
        </w:tc>
        <w:tc>
          <w:tcPr>
            <w:tcW w:w="572" w:type="pct"/>
            <w:tcBorders>
              <w:top w:val="single" w:sz="4" w:space="0" w:color="auto"/>
              <w:left w:val="nil"/>
              <w:bottom w:val="single" w:sz="4" w:space="0" w:color="auto"/>
              <w:right w:val="single" w:sz="4" w:space="0" w:color="auto"/>
            </w:tcBorders>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872 919,5</w:t>
            </w:r>
          </w:p>
        </w:tc>
        <w:tc>
          <w:tcPr>
            <w:tcW w:w="565" w:type="pct"/>
            <w:tcBorders>
              <w:top w:val="single" w:sz="4" w:space="0" w:color="auto"/>
              <w:left w:val="nil"/>
              <w:bottom w:val="single" w:sz="4" w:space="0" w:color="auto"/>
              <w:right w:val="single" w:sz="4" w:space="0" w:color="auto"/>
            </w:tcBorders>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81,6</w:t>
            </w:r>
          </w:p>
        </w:tc>
      </w:tr>
      <w:tr w:rsidR="00412177" w:rsidRPr="0014304A" w:rsidTr="00C739D6">
        <w:trPr>
          <w:trHeight w:val="272"/>
        </w:trPr>
        <w:tc>
          <w:tcPr>
            <w:tcW w:w="345" w:type="pct"/>
            <w:vMerge/>
          </w:tcPr>
          <w:p w:rsidR="00412177" w:rsidRPr="0014304A" w:rsidRDefault="00412177" w:rsidP="00412177">
            <w:pPr>
              <w:jc w:val="center"/>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130 678,6</w:t>
            </w:r>
          </w:p>
        </w:tc>
        <w:tc>
          <w:tcPr>
            <w:tcW w:w="572"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65 551,5</w:t>
            </w:r>
          </w:p>
        </w:tc>
        <w:tc>
          <w:tcPr>
            <w:tcW w:w="565"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50,</w:t>
            </w:r>
            <w:r>
              <w:rPr>
                <w:rFonts w:ascii="Liberation Serif" w:hAnsi="Liberation Serif" w:cs="Liberation Serif"/>
                <w:sz w:val="20"/>
                <w:szCs w:val="20"/>
              </w:rPr>
              <w:t>2</w:t>
            </w:r>
          </w:p>
        </w:tc>
      </w:tr>
      <w:tr w:rsidR="00412177" w:rsidRPr="0014304A" w:rsidTr="00C739D6">
        <w:trPr>
          <w:trHeight w:val="275"/>
        </w:trPr>
        <w:tc>
          <w:tcPr>
            <w:tcW w:w="345" w:type="pct"/>
            <w:vMerge/>
          </w:tcPr>
          <w:p w:rsidR="00412177" w:rsidRPr="0014304A" w:rsidRDefault="00412177" w:rsidP="00412177">
            <w:pPr>
              <w:jc w:val="center"/>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927 856,6</w:t>
            </w:r>
          </w:p>
        </w:tc>
        <w:tc>
          <w:tcPr>
            <w:tcW w:w="572"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807 368,0</w:t>
            </w:r>
          </w:p>
        </w:tc>
        <w:tc>
          <w:tcPr>
            <w:tcW w:w="565"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87,0</w:t>
            </w:r>
          </w:p>
        </w:tc>
      </w:tr>
      <w:tr w:rsidR="00412177" w:rsidRPr="0014304A" w:rsidTr="00C739D6">
        <w:tc>
          <w:tcPr>
            <w:tcW w:w="345" w:type="pct"/>
            <w:vMerge/>
          </w:tcPr>
          <w:p w:rsidR="00412177" w:rsidRPr="0014304A" w:rsidRDefault="00412177" w:rsidP="00412177">
            <w:pPr>
              <w:jc w:val="center"/>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ind w:left="-108"/>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11 927,0</w:t>
            </w:r>
          </w:p>
        </w:tc>
        <w:tc>
          <w:tcPr>
            <w:tcW w:w="572"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0,0</w:t>
            </w:r>
          </w:p>
        </w:tc>
        <w:tc>
          <w:tcPr>
            <w:tcW w:w="565" w:type="pct"/>
            <w:tcBorders>
              <w:top w:val="nil"/>
              <w:left w:val="nil"/>
              <w:bottom w:val="single" w:sz="4" w:space="0" w:color="auto"/>
              <w:right w:val="single" w:sz="4" w:space="0" w:color="auto"/>
            </w:tcBorders>
            <w:shd w:val="clear" w:color="000000" w:fill="FFFFFF"/>
          </w:tcPr>
          <w:p w:rsidR="00412177" w:rsidRPr="00FD4241" w:rsidRDefault="00412177" w:rsidP="00412177">
            <w:pPr>
              <w:jc w:val="right"/>
              <w:rPr>
                <w:rFonts w:ascii="Liberation Serif" w:hAnsi="Liberation Serif" w:cs="Liberation Serif"/>
                <w:sz w:val="20"/>
                <w:szCs w:val="20"/>
              </w:rPr>
            </w:pPr>
            <w:r w:rsidRPr="00FD4241">
              <w:rPr>
                <w:rFonts w:ascii="Liberation Serif" w:hAnsi="Liberation Serif" w:cs="Liberation Serif"/>
                <w:sz w:val="20"/>
                <w:szCs w:val="20"/>
              </w:rPr>
              <w:t>0,0</w:t>
            </w:r>
          </w:p>
        </w:tc>
      </w:tr>
      <w:tr w:rsidR="00412177" w:rsidRPr="0014304A" w:rsidTr="00C739D6">
        <w:tc>
          <w:tcPr>
            <w:tcW w:w="345" w:type="pct"/>
            <w:vMerge w:val="restart"/>
          </w:tcPr>
          <w:p w:rsidR="00412177" w:rsidRPr="0014304A" w:rsidRDefault="00412177" w:rsidP="00412177">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873" w:type="pct"/>
            <w:vMerge w:val="restart"/>
          </w:tcPr>
          <w:p w:rsidR="00412177" w:rsidRPr="0014304A" w:rsidRDefault="00412177" w:rsidP="00412177">
            <w:pPr>
              <w:rPr>
                <w:rFonts w:ascii="Liberation Serif" w:hAnsi="Liberation Serif" w:cs="Liberation Serif"/>
                <w:sz w:val="20"/>
                <w:szCs w:val="20"/>
              </w:rPr>
            </w:pPr>
            <w:r w:rsidRPr="0014304A">
              <w:rPr>
                <w:rFonts w:ascii="Liberation Serif" w:hAnsi="Liberation Serif" w:cs="Liberation Serif"/>
                <w:sz w:val="20"/>
                <w:szCs w:val="20"/>
              </w:rPr>
              <w:t>МП «Развитие социальной сферы в городском округе Верхняя Пышма до 2027 года»</w:t>
            </w:r>
          </w:p>
        </w:tc>
        <w:tc>
          <w:tcPr>
            <w:tcW w:w="1001" w:type="pct"/>
          </w:tcPr>
          <w:p w:rsidR="00412177" w:rsidRPr="0014304A" w:rsidRDefault="00412177" w:rsidP="00412177">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5 342 367,2</w:t>
            </w:r>
          </w:p>
        </w:tc>
        <w:tc>
          <w:tcPr>
            <w:tcW w:w="572" w:type="pct"/>
            <w:shd w:val="clear" w:color="000000" w:fill="FFFFFF"/>
          </w:tcPr>
          <w:p w:rsidR="00412177" w:rsidRPr="00412177" w:rsidRDefault="00412177" w:rsidP="00412177">
            <w:pPr>
              <w:ind w:left="-60" w:firstLine="11"/>
              <w:jc w:val="right"/>
              <w:rPr>
                <w:rFonts w:ascii="Liberation Serif" w:hAnsi="Liberation Serif" w:cs="Liberation Serif"/>
                <w:b/>
                <w:sz w:val="20"/>
                <w:szCs w:val="20"/>
              </w:rPr>
            </w:pPr>
            <w:r w:rsidRPr="00412177">
              <w:rPr>
                <w:rFonts w:ascii="Liberation Serif" w:hAnsi="Liberation Serif" w:cs="Liberation Serif"/>
                <w:b/>
                <w:sz w:val="20"/>
                <w:szCs w:val="20"/>
              </w:rPr>
              <w:t>5 330 115,</w:t>
            </w:r>
            <w:r>
              <w:rPr>
                <w:rFonts w:ascii="Liberation Serif" w:hAnsi="Liberation Serif" w:cs="Liberation Serif"/>
                <w:b/>
                <w:sz w:val="20"/>
                <w:szCs w:val="20"/>
              </w:rPr>
              <w:t>6</w:t>
            </w:r>
          </w:p>
        </w:tc>
        <w:tc>
          <w:tcPr>
            <w:tcW w:w="565" w:type="pct"/>
            <w:shd w:val="clear" w:color="000000" w:fill="FFFFFF"/>
          </w:tcPr>
          <w:p w:rsidR="00412177" w:rsidRPr="00412177" w:rsidRDefault="00412177" w:rsidP="00412177">
            <w:pPr>
              <w:jc w:val="right"/>
              <w:rPr>
                <w:rFonts w:ascii="Liberation Serif" w:hAnsi="Liberation Serif" w:cs="Liberation Serif"/>
                <w:b/>
                <w:sz w:val="20"/>
                <w:szCs w:val="20"/>
              </w:rPr>
            </w:pPr>
            <w:r w:rsidRPr="00412177">
              <w:rPr>
                <w:rFonts w:ascii="Liberation Serif" w:hAnsi="Liberation Serif" w:cs="Liberation Serif"/>
                <w:b/>
                <w:sz w:val="20"/>
                <w:szCs w:val="20"/>
              </w:rPr>
              <w:t>99,</w:t>
            </w:r>
            <w:r>
              <w:rPr>
                <w:rFonts w:ascii="Liberation Serif" w:hAnsi="Liberation Serif" w:cs="Liberation Serif"/>
                <w:b/>
                <w:sz w:val="20"/>
                <w:szCs w:val="20"/>
              </w:rPr>
              <w:t>8</w:t>
            </w:r>
          </w:p>
        </w:tc>
      </w:tr>
      <w:tr w:rsidR="00412177" w:rsidRPr="0014304A" w:rsidTr="007B7A6F">
        <w:tc>
          <w:tcPr>
            <w:tcW w:w="345" w:type="pct"/>
            <w:vMerge/>
          </w:tcPr>
          <w:p w:rsidR="00412177" w:rsidRPr="0014304A" w:rsidRDefault="00412177" w:rsidP="00412177">
            <w:pPr>
              <w:jc w:val="both"/>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shd w:val="clear" w:color="000000" w:fill="FFFFFF"/>
          </w:tcPr>
          <w:p w:rsidR="00412177" w:rsidRPr="007B7A6F" w:rsidRDefault="00412177" w:rsidP="007B7A6F">
            <w:pPr>
              <w:jc w:val="right"/>
              <w:rPr>
                <w:rFonts w:ascii="Liberation Serif" w:hAnsi="Liberation Serif" w:cs="Liberation Serif"/>
                <w:sz w:val="20"/>
                <w:szCs w:val="20"/>
                <w:lang w:val="en-US"/>
              </w:rPr>
            </w:pPr>
            <w:r w:rsidRPr="00412177">
              <w:rPr>
                <w:rFonts w:ascii="Liberation Serif" w:hAnsi="Liberation Serif" w:cs="Liberation Serif"/>
                <w:sz w:val="20"/>
                <w:szCs w:val="20"/>
              </w:rPr>
              <w:t>156 241,</w:t>
            </w:r>
            <w:r w:rsidR="007B7A6F">
              <w:rPr>
                <w:rFonts w:ascii="Liberation Serif" w:hAnsi="Liberation Serif" w:cs="Liberation Serif"/>
                <w:sz w:val="20"/>
                <w:szCs w:val="20"/>
                <w:lang w:val="en-US"/>
              </w:rPr>
              <w:t>5</w:t>
            </w:r>
          </w:p>
        </w:tc>
        <w:tc>
          <w:tcPr>
            <w:tcW w:w="572" w:type="pct"/>
            <w:shd w:val="clear" w:color="auto" w:fill="auto"/>
          </w:tcPr>
          <w:p w:rsidR="00412177" w:rsidRPr="00412177" w:rsidRDefault="00412177" w:rsidP="001A5EA7">
            <w:pPr>
              <w:jc w:val="right"/>
              <w:rPr>
                <w:rFonts w:ascii="Liberation Serif" w:hAnsi="Liberation Serif" w:cs="Liberation Serif"/>
                <w:sz w:val="20"/>
                <w:szCs w:val="20"/>
              </w:rPr>
            </w:pPr>
            <w:r w:rsidRPr="00412177">
              <w:rPr>
                <w:rFonts w:ascii="Liberation Serif" w:hAnsi="Liberation Serif" w:cs="Liberation Serif"/>
                <w:sz w:val="20"/>
                <w:szCs w:val="20"/>
              </w:rPr>
              <w:t>156 241,</w:t>
            </w:r>
            <w:r w:rsidR="001A5EA7">
              <w:rPr>
                <w:rFonts w:ascii="Liberation Serif" w:hAnsi="Liberation Serif" w:cs="Liberation Serif"/>
                <w:sz w:val="20"/>
                <w:szCs w:val="20"/>
              </w:rPr>
              <w:t>5</w:t>
            </w:r>
          </w:p>
        </w:tc>
        <w:tc>
          <w:tcPr>
            <w:tcW w:w="565"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100,0</w:t>
            </w:r>
          </w:p>
        </w:tc>
      </w:tr>
      <w:tr w:rsidR="00412177" w:rsidRPr="0014304A" w:rsidTr="00C739D6">
        <w:tc>
          <w:tcPr>
            <w:tcW w:w="345" w:type="pct"/>
            <w:vMerge/>
          </w:tcPr>
          <w:p w:rsidR="00412177" w:rsidRPr="0014304A" w:rsidRDefault="00412177" w:rsidP="00412177">
            <w:pPr>
              <w:jc w:val="both"/>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2 464 779,9</w:t>
            </w:r>
          </w:p>
        </w:tc>
        <w:tc>
          <w:tcPr>
            <w:tcW w:w="572"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2 464 000,6</w:t>
            </w:r>
          </w:p>
        </w:tc>
        <w:tc>
          <w:tcPr>
            <w:tcW w:w="565" w:type="pct"/>
            <w:shd w:val="clear" w:color="000000" w:fill="FFFFFF"/>
          </w:tcPr>
          <w:p w:rsidR="00412177" w:rsidRPr="00412177" w:rsidRDefault="001A5EA7" w:rsidP="00412177">
            <w:pPr>
              <w:jc w:val="right"/>
              <w:rPr>
                <w:rFonts w:ascii="Liberation Serif" w:hAnsi="Liberation Serif" w:cs="Liberation Serif"/>
                <w:sz w:val="20"/>
                <w:szCs w:val="20"/>
              </w:rPr>
            </w:pPr>
            <w:r>
              <w:rPr>
                <w:rFonts w:ascii="Liberation Serif" w:hAnsi="Liberation Serif" w:cs="Liberation Serif"/>
                <w:sz w:val="20"/>
                <w:szCs w:val="20"/>
              </w:rPr>
              <w:t>100,0</w:t>
            </w:r>
          </w:p>
        </w:tc>
      </w:tr>
      <w:tr w:rsidR="00412177" w:rsidRPr="0014304A" w:rsidTr="00C739D6">
        <w:tc>
          <w:tcPr>
            <w:tcW w:w="345" w:type="pct"/>
            <w:vMerge/>
          </w:tcPr>
          <w:p w:rsidR="00412177" w:rsidRPr="0014304A" w:rsidRDefault="00412177" w:rsidP="00412177">
            <w:pPr>
              <w:jc w:val="both"/>
              <w:rPr>
                <w:rFonts w:ascii="Liberation Serif" w:hAnsi="Liberation Serif" w:cs="Liberation Serif"/>
                <w:sz w:val="20"/>
                <w:szCs w:val="20"/>
              </w:rPr>
            </w:pPr>
          </w:p>
        </w:tc>
        <w:tc>
          <w:tcPr>
            <w:tcW w:w="1873" w:type="pct"/>
            <w:vMerge/>
          </w:tcPr>
          <w:p w:rsidR="00412177" w:rsidRPr="0014304A" w:rsidRDefault="00412177" w:rsidP="00412177">
            <w:pPr>
              <w:rPr>
                <w:rFonts w:ascii="Liberation Serif" w:hAnsi="Liberation Serif" w:cs="Liberation Serif"/>
                <w:sz w:val="20"/>
                <w:szCs w:val="20"/>
              </w:rPr>
            </w:pPr>
          </w:p>
        </w:tc>
        <w:tc>
          <w:tcPr>
            <w:tcW w:w="1001" w:type="pct"/>
          </w:tcPr>
          <w:p w:rsidR="00412177" w:rsidRPr="0014304A" w:rsidRDefault="00412177" w:rsidP="00412177">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2 721 345,8</w:t>
            </w:r>
          </w:p>
        </w:tc>
        <w:tc>
          <w:tcPr>
            <w:tcW w:w="572"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2 709 873,5</w:t>
            </w:r>
          </w:p>
        </w:tc>
        <w:tc>
          <w:tcPr>
            <w:tcW w:w="565" w:type="pct"/>
            <w:shd w:val="clear" w:color="000000" w:fill="FFFFFF"/>
          </w:tcPr>
          <w:p w:rsidR="00412177" w:rsidRPr="00412177" w:rsidRDefault="00412177" w:rsidP="00412177">
            <w:pPr>
              <w:jc w:val="right"/>
              <w:rPr>
                <w:rFonts w:ascii="Liberation Serif" w:hAnsi="Liberation Serif" w:cs="Liberation Serif"/>
                <w:sz w:val="20"/>
                <w:szCs w:val="20"/>
              </w:rPr>
            </w:pPr>
            <w:r w:rsidRPr="00412177">
              <w:rPr>
                <w:rFonts w:ascii="Liberation Serif" w:hAnsi="Liberation Serif" w:cs="Liberation Serif"/>
                <w:sz w:val="20"/>
                <w:szCs w:val="20"/>
              </w:rPr>
              <w:t>99,</w:t>
            </w:r>
            <w:r>
              <w:rPr>
                <w:rFonts w:ascii="Liberation Serif" w:hAnsi="Liberation Serif" w:cs="Liberation Serif"/>
                <w:sz w:val="20"/>
                <w:szCs w:val="20"/>
              </w:rPr>
              <w:t>6</w:t>
            </w:r>
          </w:p>
        </w:tc>
      </w:tr>
      <w:tr w:rsidR="00C00CBC" w:rsidRPr="0014304A" w:rsidTr="00BC095D">
        <w:trPr>
          <w:trHeight w:val="276"/>
        </w:trPr>
        <w:tc>
          <w:tcPr>
            <w:tcW w:w="345" w:type="pct"/>
            <w:vMerge w:val="restart"/>
          </w:tcPr>
          <w:p w:rsidR="00C00CBC" w:rsidRPr="0014304A" w:rsidRDefault="00C00CBC" w:rsidP="00C00CBC">
            <w:pPr>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873" w:type="pct"/>
            <w:vMerge w:val="restart"/>
          </w:tcPr>
          <w:p w:rsidR="00C00CBC" w:rsidRPr="0014304A" w:rsidRDefault="00C00CBC" w:rsidP="00C00CBC">
            <w:pPr>
              <w:rPr>
                <w:rFonts w:ascii="Liberation Serif" w:hAnsi="Liberation Serif" w:cs="Liberation Serif"/>
                <w:sz w:val="20"/>
                <w:szCs w:val="20"/>
              </w:rPr>
            </w:pPr>
            <w:r w:rsidRPr="0014304A">
              <w:rPr>
                <w:rFonts w:ascii="Liberation Serif" w:hAnsi="Liberation Serif" w:cs="Liberation Serif"/>
                <w:sz w:val="20"/>
                <w:szCs w:val="20"/>
              </w:rPr>
              <w:t>МП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001" w:type="pct"/>
          </w:tcPr>
          <w:p w:rsidR="00C00CBC" w:rsidRPr="0014304A" w:rsidRDefault="00C00CBC" w:rsidP="00C00CBC">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3 592 853,0</w:t>
            </w:r>
          </w:p>
        </w:tc>
        <w:tc>
          <w:tcPr>
            <w:tcW w:w="572" w:type="pct"/>
            <w:tcBorders>
              <w:top w:val="single" w:sz="4" w:space="0" w:color="auto"/>
              <w:left w:val="nil"/>
              <w:bottom w:val="single" w:sz="4" w:space="0" w:color="auto"/>
              <w:right w:val="single" w:sz="4" w:space="0" w:color="auto"/>
            </w:tcBorders>
            <w:shd w:val="clear" w:color="auto" w:fill="auto"/>
          </w:tcPr>
          <w:p w:rsidR="00C00CBC" w:rsidRDefault="00C00CBC" w:rsidP="00C00CBC">
            <w:pPr>
              <w:ind w:left="-49"/>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1 718 788,6</w:t>
            </w:r>
          </w:p>
        </w:tc>
        <w:tc>
          <w:tcPr>
            <w:tcW w:w="565" w:type="pct"/>
            <w:tcBorders>
              <w:top w:val="single" w:sz="4" w:space="0" w:color="auto"/>
              <w:left w:val="nil"/>
              <w:bottom w:val="single" w:sz="4" w:space="0" w:color="auto"/>
              <w:right w:val="single" w:sz="4" w:space="0" w:color="auto"/>
            </w:tcBorders>
            <w:shd w:val="clear" w:color="000000" w:fill="FFFFFF"/>
          </w:tcPr>
          <w:p w:rsidR="00C00CBC" w:rsidRDefault="00C00CBC" w:rsidP="00C00CBC">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47,8</w:t>
            </w:r>
          </w:p>
        </w:tc>
      </w:tr>
      <w:tr w:rsidR="00C00CBC" w:rsidRPr="0014304A" w:rsidTr="00BC095D">
        <w:trPr>
          <w:trHeight w:val="309"/>
        </w:trPr>
        <w:tc>
          <w:tcPr>
            <w:tcW w:w="345" w:type="pct"/>
            <w:vMerge/>
          </w:tcPr>
          <w:p w:rsidR="00C00CBC" w:rsidRPr="0014304A" w:rsidRDefault="00C00CBC" w:rsidP="00C00CBC">
            <w:pPr>
              <w:jc w:val="center"/>
              <w:rPr>
                <w:rFonts w:ascii="Liberation Serif" w:hAnsi="Liberation Serif" w:cs="Liberation Serif"/>
                <w:sz w:val="20"/>
                <w:szCs w:val="20"/>
              </w:rPr>
            </w:pPr>
          </w:p>
        </w:tc>
        <w:tc>
          <w:tcPr>
            <w:tcW w:w="1873" w:type="pct"/>
            <w:vMerge/>
          </w:tcPr>
          <w:p w:rsidR="00C00CBC" w:rsidRPr="0014304A" w:rsidRDefault="00C00CBC" w:rsidP="00C00CBC">
            <w:pPr>
              <w:rPr>
                <w:rFonts w:ascii="Liberation Serif" w:hAnsi="Liberation Serif" w:cs="Liberation Serif"/>
                <w:sz w:val="20"/>
                <w:szCs w:val="20"/>
              </w:rPr>
            </w:pPr>
          </w:p>
        </w:tc>
        <w:tc>
          <w:tcPr>
            <w:tcW w:w="1001" w:type="pct"/>
          </w:tcPr>
          <w:p w:rsidR="00C00CBC" w:rsidRPr="0014304A" w:rsidRDefault="00C00CBC" w:rsidP="00C00CBC">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2 860 726,0</w:t>
            </w:r>
          </w:p>
        </w:tc>
        <w:tc>
          <w:tcPr>
            <w:tcW w:w="572" w:type="pct"/>
            <w:tcBorders>
              <w:top w:val="nil"/>
              <w:left w:val="nil"/>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1 079 217,5</w:t>
            </w:r>
          </w:p>
        </w:tc>
        <w:tc>
          <w:tcPr>
            <w:tcW w:w="565" w:type="pct"/>
            <w:tcBorders>
              <w:top w:val="nil"/>
              <w:left w:val="nil"/>
              <w:bottom w:val="single" w:sz="4" w:space="0" w:color="auto"/>
              <w:right w:val="single" w:sz="4" w:space="0" w:color="auto"/>
            </w:tcBorders>
            <w:shd w:val="clear" w:color="000000" w:fill="FFFFFF"/>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37,7</w:t>
            </w:r>
          </w:p>
        </w:tc>
      </w:tr>
      <w:tr w:rsidR="00C00CBC" w:rsidRPr="0014304A" w:rsidTr="00C739D6">
        <w:tc>
          <w:tcPr>
            <w:tcW w:w="345" w:type="pct"/>
            <w:vMerge/>
          </w:tcPr>
          <w:p w:rsidR="00C00CBC" w:rsidRPr="0014304A" w:rsidRDefault="00C00CBC" w:rsidP="00C00CBC">
            <w:pPr>
              <w:jc w:val="center"/>
              <w:rPr>
                <w:rFonts w:ascii="Liberation Serif" w:hAnsi="Liberation Serif" w:cs="Liberation Serif"/>
                <w:sz w:val="20"/>
                <w:szCs w:val="20"/>
              </w:rPr>
            </w:pPr>
          </w:p>
        </w:tc>
        <w:tc>
          <w:tcPr>
            <w:tcW w:w="1873" w:type="pct"/>
            <w:vMerge/>
          </w:tcPr>
          <w:p w:rsidR="00C00CBC" w:rsidRPr="0014304A" w:rsidRDefault="00C00CBC" w:rsidP="00C00CBC">
            <w:pPr>
              <w:rPr>
                <w:rFonts w:ascii="Liberation Serif" w:hAnsi="Liberation Serif" w:cs="Liberation Serif"/>
                <w:sz w:val="20"/>
                <w:szCs w:val="20"/>
              </w:rPr>
            </w:pPr>
          </w:p>
        </w:tc>
        <w:tc>
          <w:tcPr>
            <w:tcW w:w="1001" w:type="pct"/>
          </w:tcPr>
          <w:p w:rsidR="00C00CBC" w:rsidRPr="0014304A" w:rsidRDefault="00C00CBC" w:rsidP="00C00CBC">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732 127,0</w:t>
            </w:r>
          </w:p>
        </w:tc>
        <w:tc>
          <w:tcPr>
            <w:tcW w:w="572" w:type="pct"/>
            <w:tcBorders>
              <w:top w:val="nil"/>
              <w:left w:val="nil"/>
              <w:bottom w:val="single" w:sz="4" w:space="0" w:color="auto"/>
              <w:right w:val="single" w:sz="4" w:space="0" w:color="auto"/>
            </w:tcBorders>
            <w:shd w:val="clear" w:color="auto" w:fill="auto"/>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639 571,1</w:t>
            </w:r>
          </w:p>
        </w:tc>
        <w:tc>
          <w:tcPr>
            <w:tcW w:w="565" w:type="pct"/>
            <w:tcBorders>
              <w:top w:val="nil"/>
              <w:left w:val="nil"/>
              <w:bottom w:val="single" w:sz="4" w:space="0" w:color="auto"/>
              <w:right w:val="single" w:sz="4" w:space="0" w:color="auto"/>
            </w:tcBorders>
            <w:shd w:val="clear" w:color="000000" w:fill="FFFFFF"/>
          </w:tcPr>
          <w:p w:rsidR="00C00CBC" w:rsidRDefault="00C00CBC" w:rsidP="00C00CBC">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87,4</w:t>
            </w:r>
          </w:p>
        </w:tc>
      </w:tr>
      <w:tr w:rsidR="00AE3BD1" w:rsidRPr="0014304A" w:rsidTr="00542E5D">
        <w:trPr>
          <w:trHeight w:val="126"/>
        </w:trPr>
        <w:tc>
          <w:tcPr>
            <w:tcW w:w="345" w:type="pct"/>
            <w:vMerge w:val="restart"/>
          </w:tcPr>
          <w:p w:rsidR="00AE3BD1" w:rsidRPr="0014304A" w:rsidRDefault="00AE3BD1" w:rsidP="00AE3BD1">
            <w:pPr>
              <w:jc w:val="center"/>
              <w:rPr>
                <w:rFonts w:ascii="Liberation Serif" w:hAnsi="Liberation Serif" w:cs="Liberation Serif"/>
                <w:sz w:val="20"/>
                <w:szCs w:val="20"/>
              </w:rPr>
            </w:pPr>
            <w:r w:rsidRPr="0014304A">
              <w:rPr>
                <w:rFonts w:ascii="Liberation Serif" w:hAnsi="Liberation Serif" w:cs="Liberation Serif"/>
                <w:sz w:val="20"/>
                <w:szCs w:val="20"/>
              </w:rPr>
              <w:t>7</w:t>
            </w:r>
          </w:p>
        </w:tc>
        <w:tc>
          <w:tcPr>
            <w:tcW w:w="1873" w:type="pct"/>
            <w:vMerge w:val="restart"/>
          </w:tcPr>
          <w:p w:rsidR="00AE3BD1" w:rsidRPr="0014304A" w:rsidRDefault="00AE3BD1" w:rsidP="00AE3BD1">
            <w:pPr>
              <w:rPr>
                <w:rFonts w:ascii="Liberation Serif" w:hAnsi="Liberation Serif" w:cs="Liberation Serif"/>
                <w:sz w:val="20"/>
                <w:szCs w:val="20"/>
              </w:rPr>
            </w:pPr>
            <w:r w:rsidRPr="0014304A">
              <w:rPr>
                <w:rFonts w:ascii="Liberation Serif" w:hAnsi="Liberation Serif" w:cs="Liberation Serif"/>
                <w:sz w:val="20"/>
                <w:szCs w:val="20"/>
              </w:rPr>
              <w:t>МП «Развитие основных направлений социальной политики на территории городского округа Верхняя Пышма до 2027 года»</w:t>
            </w:r>
          </w:p>
        </w:tc>
        <w:tc>
          <w:tcPr>
            <w:tcW w:w="1001" w:type="pct"/>
          </w:tcPr>
          <w:p w:rsidR="00AE3BD1" w:rsidRPr="0014304A" w:rsidRDefault="00AE3BD1" w:rsidP="00AE3BD1">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shd w:val="clear" w:color="000000" w:fill="FFFFFF"/>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322 211,7</w:t>
            </w:r>
          </w:p>
        </w:tc>
        <w:tc>
          <w:tcPr>
            <w:tcW w:w="572" w:type="pct"/>
            <w:shd w:val="clear" w:color="000000" w:fill="FFFFFF"/>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319 441,5</w:t>
            </w:r>
          </w:p>
        </w:tc>
        <w:tc>
          <w:tcPr>
            <w:tcW w:w="565" w:type="pct"/>
            <w:shd w:val="clear" w:color="000000" w:fill="FFFFFF"/>
          </w:tcPr>
          <w:p w:rsidR="00AE3BD1" w:rsidRPr="00AE3BD1" w:rsidRDefault="00AE3BD1" w:rsidP="00185BD6">
            <w:pPr>
              <w:jc w:val="right"/>
              <w:rPr>
                <w:rFonts w:ascii="Liberation Serif" w:hAnsi="Liberation Serif" w:cs="Liberation Serif"/>
                <w:b/>
                <w:sz w:val="20"/>
                <w:szCs w:val="20"/>
              </w:rPr>
            </w:pPr>
            <w:r w:rsidRPr="00AE3BD1">
              <w:rPr>
                <w:rFonts w:ascii="Liberation Serif" w:hAnsi="Liberation Serif" w:cs="Liberation Serif"/>
                <w:b/>
                <w:sz w:val="20"/>
                <w:szCs w:val="20"/>
              </w:rPr>
              <w:t>99,1</w:t>
            </w:r>
          </w:p>
        </w:tc>
      </w:tr>
      <w:tr w:rsidR="00AE3BD1" w:rsidRPr="0014304A" w:rsidTr="00542E5D">
        <w:trPr>
          <w:trHeight w:val="262"/>
        </w:trPr>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ind w:hanging="108"/>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4"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57 401,1</w:t>
            </w:r>
          </w:p>
        </w:tc>
        <w:tc>
          <w:tcPr>
            <w:tcW w:w="572"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56 770,5</w:t>
            </w:r>
          </w:p>
        </w:tc>
        <w:tc>
          <w:tcPr>
            <w:tcW w:w="565"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98,9</w:t>
            </w:r>
          </w:p>
        </w:tc>
      </w:tr>
      <w:tr w:rsidR="00AE3BD1" w:rsidRPr="0014304A" w:rsidTr="00542E5D">
        <w:trPr>
          <w:trHeight w:val="265"/>
        </w:trPr>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196 303,1</w:t>
            </w:r>
          </w:p>
        </w:tc>
        <w:tc>
          <w:tcPr>
            <w:tcW w:w="572"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194 933,9</w:t>
            </w:r>
          </w:p>
        </w:tc>
        <w:tc>
          <w:tcPr>
            <w:tcW w:w="565"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99,3</w:t>
            </w:r>
          </w:p>
        </w:tc>
      </w:tr>
      <w:tr w:rsidR="00AE3BD1" w:rsidRPr="0014304A" w:rsidTr="00542E5D">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45 931,5</w:t>
            </w:r>
          </w:p>
        </w:tc>
        <w:tc>
          <w:tcPr>
            <w:tcW w:w="572"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45 161,1</w:t>
            </w:r>
          </w:p>
        </w:tc>
        <w:tc>
          <w:tcPr>
            <w:tcW w:w="565"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98,3</w:t>
            </w:r>
          </w:p>
        </w:tc>
      </w:tr>
      <w:tr w:rsidR="00AE3BD1" w:rsidRPr="0014304A" w:rsidTr="00542E5D">
        <w:tc>
          <w:tcPr>
            <w:tcW w:w="345" w:type="pct"/>
            <w:vMerge/>
          </w:tcPr>
          <w:p w:rsidR="00AE3BD1" w:rsidRPr="0014304A" w:rsidRDefault="00AE3BD1" w:rsidP="00AE3BD1">
            <w:pPr>
              <w:jc w:val="center"/>
              <w:rPr>
                <w:rFonts w:ascii="Liberation Serif" w:hAnsi="Liberation Serif" w:cs="Liberation Serif"/>
                <w:sz w:val="20"/>
                <w:szCs w:val="20"/>
              </w:rPr>
            </w:pPr>
          </w:p>
        </w:tc>
        <w:tc>
          <w:tcPr>
            <w:tcW w:w="1873" w:type="pct"/>
            <w:vMerge/>
          </w:tcPr>
          <w:p w:rsidR="00AE3BD1" w:rsidRPr="0014304A" w:rsidRDefault="00AE3BD1" w:rsidP="00AE3BD1">
            <w:pPr>
              <w:rPr>
                <w:rFonts w:ascii="Liberation Serif" w:hAnsi="Liberation Serif" w:cs="Liberation Serif"/>
                <w:sz w:val="20"/>
                <w:szCs w:val="20"/>
              </w:rPr>
            </w:pPr>
          </w:p>
        </w:tc>
        <w:tc>
          <w:tcPr>
            <w:tcW w:w="1001" w:type="pct"/>
          </w:tcPr>
          <w:p w:rsidR="00AE3BD1" w:rsidRPr="0014304A" w:rsidRDefault="00AE3BD1" w:rsidP="00AE3BD1">
            <w:pPr>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single" w:sz="4" w:space="0" w:color="auto"/>
              <w:left w:val="nil"/>
              <w:bottom w:val="single" w:sz="4" w:space="0" w:color="auto"/>
              <w:right w:val="single" w:sz="4" w:space="0" w:color="auto"/>
            </w:tcBorders>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22 576,</w:t>
            </w:r>
            <w:r w:rsidR="00185BD6">
              <w:rPr>
                <w:rFonts w:ascii="Liberation Serif" w:hAnsi="Liberation Serif" w:cs="Liberation Serif"/>
                <w:sz w:val="20"/>
                <w:szCs w:val="20"/>
              </w:rPr>
              <w:t>0</w:t>
            </w:r>
          </w:p>
        </w:tc>
        <w:tc>
          <w:tcPr>
            <w:tcW w:w="572" w:type="pct"/>
            <w:shd w:val="clear" w:color="000000" w:fill="FFFFFF"/>
          </w:tcPr>
          <w:p w:rsidR="00AE3BD1" w:rsidRPr="00AE3BD1" w:rsidRDefault="00AE3BD1" w:rsidP="00AE3BD1">
            <w:pPr>
              <w:jc w:val="right"/>
              <w:rPr>
                <w:rFonts w:ascii="Liberation Serif" w:hAnsi="Liberation Serif" w:cs="Liberation Serif"/>
                <w:sz w:val="20"/>
                <w:szCs w:val="20"/>
              </w:rPr>
            </w:pPr>
            <w:r w:rsidRPr="00AE3BD1">
              <w:rPr>
                <w:rFonts w:ascii="Liberation Serif" w:hAnsi="Liberation Serif" w:cs="Liberation Serif"/>
                <w:sz w:val="20"/>
                <w:szCs w:val="20"/>
              </w:rPr>
              <w:t>22 576,0</w:t>
            </w:r>
          </w:p>
        </w:tc>
        <w:tc>
          <w:tcPr>
            <w:tcW w:w="565" w:type="pct"/>
            <w:shd w:val="clear" w:color="000000" w:fill="FFFFFF"/>
          </w:tcPr>
          <w:p w:rsidR="00AE3BD1" w:rsidRPr="00AE3BD1" w:rsidRDefault="00AE3BD1" w:rsidP="00185BD6">
            <w:pPr>
              <w:jc w:val="right"/>
              <w:rPr>
                <w:rFonts w:ascii="Liberation Serif" w:hAnsi="Liberation Serif" w:cs="Liberation Serif"/>
                <w:sz w:val="20"/>
                <w:szCs w:val="20"/>
              </w:rPr>
            </w:pPr>
            <w:r w:rsidRPr="00AE3BD1">
              <w:rPr>
                <w:rFonts w:ascii="Liberation Serif" w:hAnsi="Liberation Serif" w:cs="Liberation Serif"/>
                <w:sz w:val="20"/>
                <w:szCs w:val="20"/>
              </w:rPr>
              <w:t>100,0</w:t>
            </w:r>
          </w:p>
        </w:tc>
      </w:tr>
      <w:tr w:rsidR="00185BD6" w:rsidRPr="0014304A" w:rsidTr="00185BD6">
        <w:trPr>
          <w:trHeight w:val="255"/>
        </w:trPr>
        <w:tc>
          <w:tcPr>
            <w:tcW w:w="345" w:type="pct"/>
            <w:vMerge w:val="restart"/>
          </w:tcPr>
          <w:p w:rsidR="00185BD6" w:rsidRPr="0014304A" w:rsidRDefault="00185BD6" w:rsidP="00185BD6">
            <w:pPr>
              <w:jc w:val="center"/>
              <w:rPr>
                <w:rFonts w:ascii="Liberation Serif" w:hAnsi="Liberation Serif" w:cs="Liberation Serif"/>
                <w:sz w:val="20"/>
                <w:szCs w:val="20"/>
              </w:rPr>
            </w:pPr>
            <w:r w:rsidRPr="0014304A">
              <w:rPr>
                <w:rFonts w:ascii="Liberation Serif" w:hAnsi="Liberation Serif" w:cs="Liberation Serif"/>
                <w:sz w:val="20"/>
                <w:szCs w:val="20"/>
              </w:rPr>
              <w:t>8</w:t>
            </w:r>
          </w:p>
        </w:tc>
        <w:tc>
          <w:tcPr>
            <w:tcW w:w="1873" w:type="pct"/>
            <w:vMerge w:val="restart"/>
          </w:tcPr>
          <w:p w:rsidR="00185BD6" w:rsidRPr="0014304A" w:rsidRDefault="00185BD6" w:rsidP="00185BD6">
            <w:pPr>
              <w:rPr>
                <w:rFonts w:ascii="Liberation Serif" w:hAnsi="Liberation Serif" w:cs="Liberation Serif"/>
                <w:sz w:val="20"/>
                <w:szCs w:val="20"/>
              </w:rPr>
            </w:pPr>
            <w:r w:rsidRPr="0014304A">
              <w:rPr>
                <w:rFonts w:ascii="Liberation Serif" w:hAnsi="Liberation Serif" w:cs="Liberation Serif"/>
                <w:sz w:val="20"/>
                <w:szCs w:val="20"/>
              </w:rPr>
              <w:t>МП «Формирование современной городской среды на территории городского округа Верхняя Пышма до 2030 года»</w:t>
            </w:r>
          </w:p>
        </w:tc>
        <w:tc>
          <w:tcPr>
            <w:tcW w:w="1001" w:type="pct"/>
          </w:tcPr>
          <w:p w:rsidR="00185BD6" w:rsidRPr="0014304A" w:rsidRDefault="00185BD6" w:rsidP="00185BD6">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185BD6" w:rsidRDefault="00185BD6" w:rsidP="00185BD6">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276 700,8</w:t>
            </w:r>
          </w:p>
        </w:tc>
        <w:tc>
          <w:tcPr>
            <w:tcW w:w="572" w:type="pct"/>
            <w:tcBorders>
              <w:top w:val="single" w:sz="4" w:space="0" w:color="auto"/>
              <w:left w:val="nil"/>
              <w:bottom w:val="single" w:sz="4" w:space="0" w:color="auto"/>
              <w:right w:val="single" w:sz="4" w:space="0" w:color="auto"/>
            </w:tcBorders>
            <w:shd w:val="clear" w:color="000000" w:fill="FFFFFF"/>
          </w:tcPr>
          <w:p w:rsidR="00185BD6" w:rsidRDefault="00185BD6" w:rsidP="00185BD6">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268 623,2</w:t>
            </w:r>
          </w:p>
        </w:tc>
        <w:tc>
          <w:tcPr>
            <w:tcW w:w="565" w:type="pct"/>
            <w:tcBorders>
              <w:top w:val="single" w:sz="4" w:space="0" w:color="auto"/>
              <w:left w:val="nil"/>
              <w:bottom w:val="single" w:sz="4" w:space="0" w:color="auto"/>
              <w:right w:val="single" w:sz="4" w:space="0" w:color="auto"/>
            </w:tcBorders>
            <w:shd w:val="clear" w:color="000000" w:fill="FFFFFF"/>
          </w:tcPr>
          <w:p w:rsidR="00185BD6" w:rsidRDefault="00185BD6" w:rsidP="00185BD6">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97,1</w:t>
            </w:r>
          </w:p>
        </w:tc>
      </w:tr>
      <w:tr w:rsidR="00185BD6" w:rsidRPr="0014304A" w:rsidTr="00542E5D">
        <w:trPr>
          <w:trHeight w:val="271"/>
        </w:trPr>
        <w:tc>
          <w:tcPr>
            <w:tcW w:w="345" w:type="pct"/>
            <w:vMerge/>
          </w:tcPr>
          <w:p w:rsidR="00185BD6" w:rsidRPr="0014304A" w:rsidRDefault="00185BD6" w:rsidP="00185BD6">
            <w:pPr>
              <w:jc w:val="both"/>
              <w:rPr>
                <w:rFonts w:ascii="Liberation Serif" w:hAnsi="Liberation Serif" w:cs="Liberation Serif"/>
                <w:sz w:val="20"/>
                <w:szCs w:val="20"/>
              </w:rPr>
            </w:pPr>
          </w:p>
        </w:tc>
        <w:tc>
          <w:tcPr>
            <w:tcW w:w="1873" w:type="pct"/>
            <w:vMerge/>
          </w:tcPr>
          <w:p w:rsidR="00185BD6" w:rsidRPr="0014304A" w:rsidRDefault="00185BD6" w:rsidP="00185BD6">
            <w:pPr>
              <w:jc w:val="both"/>
              <w:rPr>
                <w:rFonts w:ascii="Liberation Serif" w:hAnsi="Liberation Serif" w:cs="Liberation Serif"/>
                <w:sz w:val="20"/>
                <w:szCs w:val="20"/>
              </w:rPr>
            </w:pPr>
          </w:p>
        </w:tc>
        <w:tc>
          <w:tcPr>
            <w:tcW w:w="1001" w:type="pct"/>
          </w:tcPr>
          <w:p w:rsidR="00185BD6" w:rsidRPr="0014304A" w:rsidRDefault="00185BD6" w:rsidP="00185BD6">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11 031,5</w:t>
            </w:r>
          </w:p>
        </w:tc>
        <w:tc>
          <w:tcPr>
            <w:tcW w:w="572"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11 031,5</w:t>
            </w:r>
          </w:p>
        </w:tc>
        <w:tc>
          <w:tcPr>
            <w:tcW w:w="565"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100,0</w:t>
            </w:r>
          </w:p>
        </w:tc>
      </w:tr>
      <w:tr w:rsidR="00185BD6" w:rsidRPr="0014304A" w:rsidTr="00542E5D">
        <w:trPr>
          <w:trHeight w:val="275"/>
        </w:trPr>
        <w:tc>
          <w:tcPr>
            <w:tcW w:w="345" w:type="pct"/>
            <w:vMerge/>
          </w:tcPr>
          <w:p w:rsidR="00185BD6" w:rsidRPr="0014304A" w:rsidRDefault="00185BD6" w:rsidP="00185BD6">
            <w:pPr>
              <w:jc w:val="both"/>
              <w:rPr>
                <w:rFonts w:ascii="Liberation Serif" w:hAnsi="Liberation Serif" w:cs="Liberation Serif"/>
                <w:sz w:val="20"/>
                <w:szCs w:val="20"/>
              </w:rPr>
            </w:pPr>
          </w:p>
        </w:tc>
        <w:tc>
          <w:tcPr>
            <w:tcW w:w="1873" w:type="pct"/>
            <w:vMerge/>
          </w:tcPr>
          <w:p w:rsidR="00185BD6" w:rsidRPr="0014304A" w:rsidRDefault="00185BD6" w:rsidP="00185BD6">
            <w:pPr>
              <w:jc w:val="both"/>
              <w:rPr>
                <w:rFonts w:ascii="Liberation Serif" w:hAnsi="Liberation Serif" w:cs="Liberation Serif"/>
                <w:sz w:val="20"/>
                <w:szCs w:val="20"/>
              </w:rPr>
            </w:pPr>
          </w:p>
        </w:tc>
        <w:tc>
          <w:tcPr>
            <w:tcW w:w="1001" w:type="pct"/>
          </w:tcPr>
          <w:p w:rsidR="00185BD6" w:rsidRPr="0014304A" w:rsidRDefault="00185BD6" w:rsidP="00185BD6">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235 418,5</w:t>
            </w:r>
          </w:p>
        </w:tc>
        <w:tc>
          <w:tcPr>
            <w:tcW w:w="572"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227 340,9</w:t>
            </w:r>
          </w:p>
        </w:tc>
        <w:tc>
          <w:tcPr>
            <w:tcW w:w="565"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96,6</w:t>
            </w:r>
          </w:p>
        </w:tc>
      </w:tr>
      <w:tr w:rsidR="00185BD6" w:rsidRPr="0014304A" w:rsidTr="00542E5D">
        <w:trPr>
          <w:trHeight w:val="275"/>
        </w:trPr>
        <w:tc>
          <w:tcPr>
            <w:tcW w:w="345" w:type="pct"/>
            <w:vMerge/>
          </w:tcPr>
          <w:p w:rsidR="00185BD6" w:rsidRPr="0014304A" w:rsidRDefault="00185BD6" w:rsidP="00185BD6">
            <w:pPr>
              <w:jc w:val="both"/>
              <w:rPr>
                <w:rFonts w:ascii="Liberation Serif" w:hAnsi="Liberation Serif" w:cs="Liberation Serif"/>
                <w:sz w:val="20"/>
                <w:szCs w:val="20"/>
              </w:rPr>
            </w:pPr>
          </w:p>
        </w:tc>
        <w:tc>
          <w:tcPr>
            <w:tcW w:w="1873" w:type="pct"/>
            <w:vMerge/>
          </w:tcPr>
          <w:p w:rsidR="00185BD6" w:rsidRPr="0014304A" w:rsidRDefault="00185BD6" w:rsidP="00185BD6">
            <w:pPr>
              <w:jc w:val="both"/>
              <w:rPr>
                <w:rFonts w:ascii="Liberation Serif" w:hAnsi="Liberation Serif" w:cs="Liberation Serif"/>
                <w:sz w:val="20"/>
                <w:szCs w:val="20"/>
              </w:rPr>
            </w:pPr>
          </w:p>
        </w:tc>
        <w:tc>
          <w:tcPr>
            <w:tcW w:w="1001" w:type="pct"/>
          </w:tcPr>
          <w:p w:rsidR="00185BD6" w:rsidRPr="0014304A" w:rsidRDefault="00185BD6" w:rsidP="00185BD6">
            <w:pPr>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30 250,8</w:t>
            </w:r>
          </w:p>
        </w:tc>
        <w:tc>
          <w:tcPr>
            <w:tcW w:w="572"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30 250,8</w:t>
            </w:r>
          </w:p>
        </w:tc>
        <w:tc>
          <w:tcPr>
            <w:tcW w:w="565" w:type="pct"/>
            <w:tcBorders>
              <w:top w:val="nil"/>
              <w:left w:val="nil"/>
              <w:bottom w:val="single" w:sz="4" w:space="0" w:color="auto"/>
              <w:right w:val="single" w:sz="4" w:space="0" w:color="auto"/>
            </w:tcBorders>
            <w:shd w:val="clear" w:color="000000" w:fill="FFFFFF"/>
          </w:tcPr>
          <w:p w:rsidR="00185BD6" w:rsidRPr="00185BD6" w:rsidRDefault="00185BD6" w:rsidP="00185BD6">
            <w:pPr>
              <w:jc w:val="right"/>
              <w:rPr>
                <w:rFonts w:ascii="Liberation Serif" w:hAnsi="Liberation Serif" w:cs="Liberation Serif"/>
                <w:sz w:val="20"/>
                <w:szCs w:val="20"/>
              </w:rPr>
            </w:pPr>
            <w:r w:rsidRPr="00185BD6">
              <w:rPr>
                <w:rFonts w:ascii="Liberation Serif" w:hAnsi="Liberation Serif" w:cs="Liberation Serif"/>
                <w:sz w:val="20"/>
                <w:szCs w:val="20"/>
              </w:rPr>
              <w:t>100,0</w:t>
            </w:r>
          </w:p>
        </w:tc>
      </w:tr>
    </w:tbl>
    <w:p w:rsidR="00C739D6" w:rsidRDefault="00C739D6">
      <w:pPr>
        <w:rPr>
          <w:rFonts w:ascii="Liberation Serif" w:eastAsia="Times New Roman" w:hAnsi="Liberation Serif" w:cs="Liberation Serif"/>
          <w:sz w:val="24"/>
          <w:szCs w:val="24"/>
        </w:rPr>
      </w:pPr>
      <w:r>
        <w:rPr>
          <w:rFonts w:ascii="Liberation Serif" w:eastAsia="Times New Roman" w:hAnsi="Liberation Serif" w:cs="Liberation Serif"/>
          <w:sz w:val="24"/>
          <w:szCs w:val="24"/>
        </w:rPr>
        <w:br w:type="page"/>
      </w:r>
    </w:p>
    <w:p w:rsidR="00473FE5" w:rsidRPr="0014304A" w:rsidRDefault="0018007D" w:rsidP="00C34FF0">
      <w:pPr>
        <w:numPr>
          <w:ilvl w:val="0"/>
          <w:numId w:val="9"/>
        </w:numPr>
        <w:spacing w:after="0" w:line="240" w:lineRule="auto"/>
        <w:ind w:left="0" w:firstLine="426"/>
        <w:contextualSpacing/>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8"/>
        </w:rPr>
        <w:lastRenderedPageBreak/>
        <w:t>Муниципальная программа «Совершенствование социально-экономической политики на территории городского округа Верхняя Пышма до 2027 года»</w:t>
      </w:r>
      <w:r w:rsidR="00473FE5" w:rsidRPr="0014304A">
        <w:rPr>
          <w:rFonts w:ascii="Liberation Serif" w:eastAsia="Times New Roman" w:hAnsi="Liberation Serif" w:cs="Liberation Serif"/>
          <w:b/>
          <w:sz w:val="24"/>
          <w:szCs w:val="28"/>
        </w:rPr>
        <w:t xml:space="preserve">, </w:t>
      </w:r>
    </w:p>
    <w:p w:rsidR="00473FE5" w:rsidRPr="0014304A" w:rsidRDefault="00473FE5" w:rsidP="00473FE5">
      <w:pPr>
        <w:spacing w:after="0" w:line="240" w:lineRule="auto"/>
        <w:ind w:left="426"/>
        <w:contextualSpacing/>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w:t>
      </w:r>
    </w:p>
    <w:p w:rsidR="0018007D" w:rsidRPr="0014304A" w:rsidRDefault="00473FE5" w:rsidP="00473FE5">
      <w:pPr>
        <w:spacing w:after="0" w:line="240" w:lineRule="auto"/>
        <w:ind w:left="426"/>
        <w:contextualSpacing/>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8"/>
        </w:rPr>
        <w:t>от 30.09.2014 № 1706</w:t>
      </w:r>
      <w:r w:rsidR="0018007D" w:rsidRPr="0014304A">
        <w:rPr>
          <w:rFonts w:ascii="Liberation Serif" w:eastAsia="Times New Roman" w:hAnsi="Liberation Serif" w:cs="Liberation Serif"/>
          <w:b/>
          <w:sz w:val="24"/>
          <w:szCs w:val="28"/>
        </w:rPr>
        <w:t xml:space="preserve"> </w:t>
      </w:r>
    </w:p>
    <w:p w:rsidR="0018007D" w:rsidRPr="0014304A" w:rsidRDefault="0018007D" w:rsidP="0018007D">
      <w:pPr>
        <w:spacing w:after="0" w:line="240" w:lineRule="auto"/>
        <w:ind w:firstLine="708"/>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Ответственный исполнитель </w:t>
      </w:r>
      <w:r w:rsidR="00AA57A3">
        <w:rPr>
          <w:rFonts w:ascii="Liberation Serif" w:eastAsia="Times New Roman" w:hAnsi="Liberation Serif" w:cs="Liberation Serif"/>
          <w:sz w:val="24"/>
          <w:szCs w:val="24"/>
        </w:rPr>
        <w:t>муниципальной программы</w:t>
      </w:r>
      <w:r w:rsidR="00AA57A3" w:rsidRPr="00AA57A3">
        <w:rPr>
          <w:rFonts w:ascii="Liberation Serif" w:eastAsia="Times New Roman" w:hAnsi="Liberation Serif" w:cs="Liberation Serif"/>
          <w:sz w:val="24"/>
          <w:szCs w:val="24"/>
        </w:rPr>
        <w:t xml:space="preserve"> </w:t>
      </w:r>
      <w:r w:rsidR="00AA57A3" w:rsidRPr="00AA57A3">
        <w:rPr>
          <w:rFonts w:ascii="Liberation Serif" w:eastAsia="Times New Roman" w:hAnsi="Liberation Serif" w:cs="Liberation Serif"/>
          <w:sz w:val="24"/>
          <w:szCs w:val="28"/>
        </w:rPr>
        <w:t xml:space="preserve">«Совершенствование социально-экономической политики на территории городского округа Верхняя Пышма до 2027 года» (далее </w:t>
      </w:r>
      <w:r w:rsidR="00AA57A3">
        <w:rPr>
          <w:rFonts w:ascii="Liberation Serif" w:eastAsia="Times New Roman" w:hAnsi="Liberation Serif" w:cs="Liberation Serif"/>
          <w:b/>
          <w:sz w:val="24"/>
          <w:szCs w:val="28"/>
        </w:rPr>
        <w:t xml:space="preserve">– </w:t>
      </w:r>
      <w:r w:rsidRPr="0014304A">
        <w:rPr>
          <w:rFonts w:ascii="Liberation Serif" w:eastAsia="Times New Roman" w:hAnsi="Liberation Serif" w:cs="Liberation Serif"/>
          <w:sz w:val="24"/>
          <w:szCs w:val="28"/>
        </w:rPr>
        <w:t>Программ</w:t>
      </w:r>
      <w:r w:rsidR="00AA57A3">
        <w:rPr>
          <w:rFonts w:ascii="Liberation Serif" w:eastAsia="Times New Roman" w:hAnsi="Liberation Serif" w:cs="Liberation Serif"/>
          <w:sz w:val="24"/>
          <w:szCs w:val="28"/>
        </w:rPr>
        <w:t>а</w:t>
      </w:r>
      <w:r w:rsidRPr="0014304A">
        <w:rPr>
          <w:rFonts w:ascii="Liberation Serif" w:eastAsia="Times New Roman" w:hAnsi="Liberation Serif" w:cs="Liberation Serif"/>
          <w:sz w:val="24"/>
          <w:szCs w:val="28"/>
        </w:rPr>
        <w:t xml:space="preserve"> 1</w:t>
      </w:r>
      <w:r w:rsidR="00AA57A3">
        <w:rPr>
          <w:rFonts w:ascii="Liberation Serif" w:eastAsia="Times New Roman" w:hAnsi="Liberation Serif" w:cs="Liberation Serif"/>
          <w:sz w:val="24"/>
          <w:szCs w:val="28"/>
        </w:rPr>
        <w:t>)</w:t>
      </w:r>
      <w:r w:rsidRPr="0014304A">
        <w:rPr>
          <w:rFonts w:ascii="Liberation Serif" w:eastAsia="Times New Roman" w:hAnsi="Liberation Serif" w:cs="Liberation Serif"/>
          <w:sz w:val="24"/>
          <w:szCs w:val="28"/>
        </w:rPr>
        <w:t xml:space="preserve"> </w:t>
      </w:r>
      <w:r w:rsidRPr="0014304A">
        <w:rPr>
          <w:rFonts w:ascii="Liberation Serif" w:eastAsia="Times New Roman" w:hAnsi="Liberation Serif" w:cs="Liberation Serif"/>
          <w:sz w:val="24"/>
          <w:szCs w:val="24"/>
        </w:rPr>
        <w:t xml:space="preserve">– </w:t>
      </w:r>
      <w:r w:rsidR="00C739D6">
        <w:rPr>
          <w:rFonts w:ascii="Liberation Serif" w:eastAsia="Times New Roman" w:hAnsi="Liberation Serif" w:cs="Liberation Serif"/>
          <w:sz w:val="24"/>
          <w:szCs w:val="24"/>
        </w:rPr>
        <w:t>О</w:t>
      </w:r>
      <w:r w:rsidRPr="0014304A">
        <w:rPr>
          <w:rFonts w:ascii="Liberation Serif" w:eastAsia="Times New Roman" w:hAnsi="Liberation Serif" w:cs="Liberation Serif"/>
          <w:sz w:val="24"/>
          <w:szCs w:val="24"/>
        </w:rPr>
        <w:t>тдел проектного управления и</w:t>
      </w:r>
      <w:r w:rsidR="005E01C7">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стратегического планирования администрации городского округа Верхняя Пышма.</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highlight w:val="yellow"/>
        </w:rPr>
      </w:pPr>
      <w:r w:rsidRPr="0014304A">
        <w:rPr>
          <w:rFonts w:ascii="Liberation Serif" w:eastAsia="Times New Roman" w:hAnsi="Liberation Serif" w:cs="Liberation Serif"/>
          <w:sz w:val="24"/>
          <w:szCs w:val="24"/>
        </w:rPr>
        <w:t xml:space="preserve">На реализацию мероприятий Программы </w:t>
      </w:r>
      <w:r w:rsidR="009F4EF4">
        <w:rPr>
          <w:rFonts w:ascii="Liberation Serif" w:eastAsia="Times New Roman" w:hAnsi="Liberation Serif" w:cs="Liberation Serif"/>
          <w:sz w:val="24"/>
          <w:szCs w:val="24"/>
        </w:rPr>
        <w:t xml:space="preserve">1 </w:t>
      </w:r>
      <w:r w:rsidRPr="0014304A">
        <w:rPr>
          <w:rFonts w:ascii="Liberation Serif" w:eastAsia="Times New Roman" w:hAnsi="Liberation Serif" w:cs="Liberation Serif"/>
          <w:sz w:val="24"/>
          <w:szCs w:val="24"/>
        </w:rPr>
        <w:t xml:space="preserve">в 2025 году в бюджете городского округа Верхняя Пышма предусмотрены средства в размере </w:t>
      </w:r>
      <w:r w:rsidR="005E7A1B">
        <w:rPr>
          <w:rFonts w:ascii="Liberation Serif" w:eastAsia="Times New Roman" w:hAnsi="Liberation Serif" w:cs="Liberation Serif"/>
          <w:sz w:val="24"/>
          <w:szCs w:val="24"/>
        </w:rPr>
        <w:t>842 570,7</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4"/>
        </w:rPr>
        <w:t>рублей, в том числе ср</w:t>
      </w:r>
      <w:r w:rsidR="00AF5828" w:rsidRPr="0014304A">
        <w:rPr>
          <w:rFonts w:ascii="Liberation Serif" w:eastAsia="Times New Roman" w:hAnsi="Liberation Serif" w:cs="Liberation Serif"/>
          <w:sz w:val="24"/>
          <w:szCs w:val="24"/>
        </w:rPr>
        <w:t>едства федерального бюджета – 31,9</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областного бюджета – </w:t>
      </w:r>
      <w:r w:rsidR="005E7A1B">
        <w:rPr>
          <w:rFonts w:ascii="Liberation Serif" w:eastAsia="Times New Roman" w:hAnsi="Liberation Serif" w:cs="Liberation Serif"/>
          <w:sz w:val="24"/>
          <w:szCs w:val="24"/>
        </w:rPr>
        <w:t>141 783,1</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местного бюджета – </w:t>
      </w:r>
      <w:r w:rsidR="005E7A1B">
        <w:rPr>
          <w:rFonts w:ascii="Liberation Serif" w:eastAsia="Times New Roman" w:hAnsi="Liberation Serif" w:cs="Liberation Serif"/>
          <w:sz w:val="24"/>
          <w:szCs w:val="24"/>
        </w:rPr>
        <w:t>700 755,7</w:t>
      </w:r>
      <w:r w:rsidRPr="0014304A">
        <w:rPr>
          <w:rFonts w:ascii="Liberation Serif" w:eastAsia="Times New Roman" w:hAnsi="Liberation Serif" w:cs="Liberation Serif"/>
          <w:sz w:val="24"/>
          <w:szCs w:val="24"/>
        </w:rPr>
        <w:t xml:space="preserve"> тыс</w:t>
      </w:r>
      <w:r w:rsidR="00AF5828"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За </w:t>
      </w:r>
      <w:r w:rsidR="005E7A1B">
        <w:rPr>
          <w:rFonts w:ascii="Liberation Serif" w:eastAsia="Times New Roman" w:hAnsi="Liberation Serif" w:cs="Liberation Serif"/>
          <w:sz w:val="24"/>
          <w:szCs w:val="24"/>
        </w:rPr>
        <w:t>2025 год</w:t>
      </w:r>
      <w:r w:rsidRPr="0014304A">
        <w:rPr>
          <w:rFonts w:ascii="Liberation Serif" w:eastAsia="Times New Roman" w:hAnsi="Liberation Serif" w:cs="Liberation Serif"/>
          <w:sz w:val="24"/>
          <w:szCs w:val="24"/>
        </w:rPr>
        <w:t xml:space="preserve"> освоены средства в размере </w:t>
      </w:r>
      <w:r w:rsidR="005E01C7">
        <w:rPr>
          <w:rFonts w:ascii="Liberation Serif" w:eastAsia="Times New Roman" w:hAnsi="Liberation Serif" w:cs="Liberation Serif"/>
          <w:sz w:val="24"/>
          <w:szCs w:val="24"/>
        </w:rPr>
        <w:t>807 507,0</w:t>
      </w:r>
      <w:r w:rsidR="00B36254"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4"/>
        </w:rPr>
        <w:t>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w:t>
      </w:r>
      <w:r w:rsidR="005E01C7">
        <w:rPr>
          <w:rFonts w:ascii="Liberation Serif" w:eastAsia="Times New Roman" w:hAnsi="Liberation Serif" w:cs="Liberation Serif"/>
          <w:sz w:val="24"/>
          <w:szCs w:val="24"/>
        </w:rPr>
        <w:t>95,8</w:t>
      </w:r>
      <w:r w:rsidRPr="0014304A">
        <w:rPr>
          <w:rFonts w:ascii="Liberation Serif" w:eastAsia="Times New Roman" w:hAnsi="Liberation Serif" w:cs="Liberation Serif"/>
          <w:sz w:val="24"/>
          <w:szCs w:val="24"/>
        </w:rPr>
        <w:t xml:space="preserve"> процент</w:t>
      </w:r>
      <w:r w:rsidR="009F4EF4">
        <w:rPr>
          <w:rFonts w:ascii="Liberation Serif" w:eastAsia="Times New Roman" w:hAnsi="Liberation Serif" w:cs="Liberation Serif"/>
          <w:sz w:val="24"/>
          <w:szCs w:val="24"/>
        </w:rPr>
        <w:t xml:space="preserve">а </w:t>
      </w:r>
      <w:r w:rsidRPr="0014304A">
        <w:rPr>
          <w:rFonts w:ascii="Liberation Serif" w:eastAsia="Times New Roman" w:hAnsi="Liberation Serif" w:cs="Liberation Serif"/>
          <w:sz w:val="24"/>
          <w:szCs w:val="24"/>
        </w:rPr>
        <w:t>от</w:t>
      </w:r>
      <w:r w:rsidR="005E01C7">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запланированных средств, в том числе средства федерального бюджета – 2</w:t>
      </w:r>
      <w:r w:rsidR="00B36254" w:rsidRPr="0014304A">
        <w:rPr>
          <w:rFonts w:ascii="Liberation Serif" w:eastAsia="Times New Roman" w:hAnsi="Liberation Serif" w:cs="Liberation Serif"/>
          <w:sz w:val="24"/>
          <w:szCs w:val="24"/>
        </w:rPr>
        <w:t>8,5</w:t>
      </w:r>
      <w:r w:rsidRPr="0014304A">
        <w:rPr>
          <w:rFonts w:ascii="Liberation Serif" w:eastAsia="Times New Roman" w:hAnsi="Liberation Serif" w:cs="Liberation Serif"/>
          <w:sz w:val="24"/>
          <w:szCs w:val="24"/>
        </w:rPr>
        <w:t xml:space="preserve"> 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89,</w:t>
      </w:r>
      <w:r w:rsidR="005E01C7">
        <w:rPr>
          <w:rFonts w:ascii="Liberation Serif" w:eastAsia="Times New Roman" w:hAnsi="Liberation Serif" w:cs="Liberation Serif"/>
          <w:sz w:val="24"/>
          <w:szCs w:val="24"/>
        </w:rPr>
        <w:t>3</w:t>
      </w:r>
      <w:r w:rsidRPr="0014304A">
        <w:rPr>
          <w:rFonts w:ascii="Liberation Serif" w:eastAsia="Times New Roman" w:hAnsi="Liberation Serif" w:cs="Liberation Serif"/>
          <w:sz w:val="24"/>
          <w:szCs w:val="24"/>
        </w:rPr>
        <w:t xml:space="preserve"> процентов от плана, областного бюджета – </w:t>
      </w:r>
      <w:r w:rsidR="005E01C7">
        <w:rPr>
          <w:rFonts w:ascii="Liberation Serif" w:eastAsia="Times New Roman" w:hAnsi="Liberation Serif" w:cs="Liberation Serif"/>
          <w:sz w:val="24"/>
          <w:szCs w:val="24"/>
        </w:rPr>
        <w:t>141 729,0</w:t>
      </w:r>
      <w:r w:rsidRPr="0014304A">
        <w:rPr>
          <w:rFonts w:ascii="Liberation Serif" w:eastAsia="Times New Roman" w:hAnsi="Liberation Serif" w:cs="Liberation Serif"/>
          <w:sz w:val="24"/>
          <w:szCs w:val="24"/>
        </w:rPr>
        <w:t xml:space="preserve"> 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w:t>
      </w:r>
      <w:r w:rsidR="005E01C7">
        <w:rPr>
          <w:rFonts w:ascii="Liberation Serif" w:eastAsia="Times New Roman" w:hAnsi="Liberation Serif" w:cs="Liberation Serif"/>
          <w:sz w:val="24"/>
          <w:szCs w:val="24"/>
        </w:rPr>
        <w:t>99,9</w:t>
      </w:r>
      <w:r w:rsidRPr="0014304A">
        <w:rPr>
          <w:rFonts w:ascii="Liberation Serif" w:eastAsia="Times New Roman" w:hAnsi="Liberation Serif" w:cs="Liberation Serif"/>
          <w:sz w:val="24"/>
          <w:szCs w:val="24"/>
        </w:rPr>
        <w:t xml:space="preserve"> процент</w:t>
      </w:r>
      <w:r w:rsidR="009F4EF4">
        <w:rPr>
          <w:rFonts w:ascii="Liberation Serif" w:eastAsia="Times New Roman" w:hAnsi="Liberation Serif" w:cs="Liberation Serif"/>
          <w:sz w:val="24"/>
          <w:szCs w:val="24"/>
        </w:rPr>
        <w:t>а</w:t>
      </w:r>
      <w:r w:rsidRPr="0014304A">
        <w:rPr>
          <w:rFonts w:ascii="Liberation Serif" w:eastAsia="Times New Roman" w:hAnsi="Liberation Serif" w:cs="Liberation Serif"/>
          <w:sz w:val="24"/>
          <w:szCs w:val="24"/>
        </w:rPr>
        <w:t xml:space="preserve"> от</w:t>
      </w:r>
      <w:r w:rsidR="00C739D6">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 xml:space="preserve">плана, местного бюджета – </w:t>
      </w:r>
      <w:r w:rsidR="005E01C7">
        <w:rPr>
          <w:rFonts w:ascii="Liberation Serif" w:eastAsia="Times New Roman" w:hAnsi="Liberation Serif" w:cs="Liberation Serif"/>
          <w:sz w:val="24"/>
          <w:szCs w:val="24"/>
        </w:rPr>
        <w:t>665 749,5</w:t>
      </w:r>
      <w:r w:rsidRPr="0014304A">
        <w:rPr>
          <w:rFonts w:ascii="Liberation Serif" w:eastAsia="Times New Roman" w:hAnsi="Liberation Serif" w:cs="Liberation Serif"/>
          <w:sz w:val="24"/>
          <w:szCs w:val="24"/>
        </w:rPr>
        <w:t xml:space="preserve"> тыс</w:t>
      </w:r>
      <w:r w:rsidR="00B36254" w:rsidRPr="0014304A">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рублей, или </w:t>
      </w:r>
      <w:r w:rsidR="005E01C7">
        <w:rPr>
          <w:rFonts w:ascii="Liberation Serif" w:eastAsia="Times New Roman" w:hAnsi="Liberation Serif" w:cs="Liberation Serif"/>
          <w:sz w:val="24"/>
          <w:szCs w:val="24"/>
        </w:rPr>
        <w:t>95,0</w:t>
      </w:r>
      <w:r w:rsidRPr="0014304A">
        <w:rPr>
          <w:rFonts w:ascii="Liberation Serif" w:eastAsia="Times New Roman" w:hAnsi="Liberation Serif" w:cs="Liberation Serif"/>
          <w:sz w:val="24"/>
          <w:szCs w:val="24"/>
        </w:rPr>
        <w:t xml:space="preserve"> процент</w:t>
      </w:r>
      <w:r w:rsidR="009F4EF4">
        <w:rPr>
          <w:rFonts w:ascii="Liberation Serif" w:eastAsia="Times New Roman" w:hAnsi="Liberation Serif" w:cs="Liberation Serif"/>
          <w:sz w:val="24"/>
          <w:szCs w:val="24"/>
        </w:rPr>
        <w:t>а</w:t>
      </w:r>
      <w:r w:rsidRPr="0014304A">
        <w:rPr>
          <w:rFonts w:ascii="Liberation Serif" w:eastAsia="Times New Roman" w:hAnsi="Liberation Serif" w:cs="Liberation Serif"/>
          <w:sz w:val="24"/>
          <w:szCs w:val="24"/>
        </w:rPr>
        <w:t xml:space="preserve"> от плана.</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Программа </w:t>
      </w:r>
      <w:r w:rsidR="009F4EF4">
        <w:rPr>
          <w:rFonts w:ascii="Liberation Serif" w:eastAsia="Times New Roman" w:hAnsi="Liberation Serif" w:cs="Liberation Serif"/>
          <w:sz w:val="24"/>
          <w:szCs w:val="24"/>
        </w:rPr>
        <w:t xml:space="preserve">1 </w:t>
      </w:r>
      <w:r w:rsidRPr="0014304A">
        <w:rPr>
          <w:rFonts w:ascii="Liberation Serif" w:eastAsia="Times New Roman" w:hAnsi="Liberation Serif" w:cs="Liberation Serif"/>
          <w:sz w:val="24"/>
          <w:szCs w:val="24"/>
        </w:rPr>
        <w:t xml:space="preserve">включает 14 подпрограмм. </w:t>
      </w:r>
    </w:p>
    <w:p w:rsidR="0018007D" w:rsidRPr="0014304A" w:rsidRDefault="0018007D" w:rsidP="0018007D">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3</w:t>
      </w:r>
      <w:r w:rsidRPr="0014304A">
        <w:rPr>
          <w:rFonts w:ascii="Liberation Serif" w:eastAsia="Times New Roman" w:hAnsi="Liberation Serif" w:cs="Liberation Serif"/>
          <w:sz w:val="24"/>
          <w:szCs w:val="24"/>
        </w:rPr>
        <w:t xml:space="preserve"> представлены сведения о финансировании Программы 1 в разрезе подпрограмм</w:t>
      </w:r>
      <w:r w:rsidR="00B36254"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 xml:space="preserve">. </w:t>
      </w:r>
    </w:p>
    <w:p w:rsidR="0018007D" w:rsidRPr="0014304A" w:rsidRDefault="0018007D" w:rsidP="0018007D">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w:t>
      </w:r>
      <w:r w:rsidR="00C739D6">
        <w:rPr>
          <w:rFonts w:ascii="Liberation Serif" w:eastAsia="Times New Roman" w:hAnsi="Liberation Serif" w:cs="Liberation Serif"/>
          <w:i/>
          <w:sz w:val="24"/>
          <w:szCs w:val="24"/>
        </w:rPr>
        <w:t>№ 3</w:t>
      </w:r>
    </w:p>
    <w:tbl>
      <w:tblPr>
        <w:tblStyle w:val="a3"/>
        <w:tblW w:w="5227" w:type="pct"/>
        <w:tblInd w:w="-289" w:type="dxa"/>
        <w:tblLook w:val="04A0" w:firstRow="1" w:lastRow="0" w:firstColumn="1" w:lastColumn="0" w:noHBand="0" w:noVBand="1"/>
      </w:tblPr>
      <w:tblGrid>
        <w:gridCol w:w="728"/>
        <w:gridCol w:w="3525"/>
        <w:gridCol w:w="1985"/>
        <w:gridCol w:w="1417"/>
        <w:gridCol w:w="1417"/>
        <w:gridCol w:w="1289"/>
      </w:tblGrid>
      <w:tr w:rsidR="00086CD0" w:rsidRPr="0014304A" w:rsidTr="00B36254">
        <w:trPr>
          <w:trHeight w:val="291"/>
          <w:tblHeader/>
        </w:trPr>
        <w:tc>
          <w:tcPr>
            <w:tcW w:w="351" w:type="pct"/>
            <w:vMerge w:val="restart"/>
            <w:shd w:val="clear" w:color="auto" w:fill="auto"/>
          </w:tcPr>
          <w:p w:rsidR="005775B9" w:rsidRPr="0014304A" w:rsidRDefault="003076DA" w:rsidP="00FB501E">
            <w:pPr>
              <w:ind w:left="-108" w:right="-37"/>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Номер </w:t>
            </w:r>
            <w:r w:rsidR="00B36254" w:rsidRPr="0014304A">
              <w:rPr>
                <w:rFonts w:ascii="Liberation Serif" w:hAnsi="Liberation Serif" w:cs="Liberation Serif"/>
                <w:sz w:val="20"/>
                <w:szCs w:val="20"/>
              </w:rPr>
              <w:t>ПП</w:t>
            </w:r>
          </w:p>
        </w:tc>
        <w:tc>
          <w:tcPr>
            <w:tcW w:w="1701" w:type="pct"/>
            <w:vMerge w:val="restart"/>
            <w:shd w:val="clear" w:color="auto" w:fill="auto"/>
          </w:tcPr>
          <w:p w:rsidR="005775B9" w:rsidRPr="0014304A" w:rsidRDefault="00B36254" w:rsidP="00B36254">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5775B9" w:rsidRPr="0014304A">
              <w:rPr>
                <w:rFonts w:ascii="Liberation Serif" w:hAnsi="Liberation Serif" w:cs="Liberation Serif"/>
                <w:sz w:val="20"/>
                <w:szCs w:val="20"/>
              </w:rPr>
              <w:t>подпрограммы</w:t>
            </w:r>
          </w:p>
        </w:tc>
        <w:tc>
          <w:tcPr>
            <w:tcW w:w="958" w:type="pct"/>
            <w:vMerge w:val="restart"/>
            <w:shd w:val="clear" w:color="auto" w:fill="auto"/>
          </w:tcPr>
          <w:p w:rsidR="005775B9" w:rsidRPr="0014304A" w:rsidRDefault="005775B9" w:rsidP="005775B9">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5775B9" w:rsidRPr="0014304A" w:rsidRDefault="005775B9" w:rsidP="005775B9">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368" w:type="pct"/>
            <w:gridSpan w:val="2"/>
          </w:tcPr>
          <w:p w:rsidR="005775B9" w:rsidRPr="0014304A" w:rsidRDefault="005775B9" w:rsidP="005775B9">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622" w:type="pct"/>
            <w:vMerge w:val="restart"/>
          </w:tcPr>
          <w:p w:rsidR="005775B9" w:rsidRPr="0014304A" w:rsidRDefault="005775B9" w:rsidP="005775B9">
            <w:pPr>
              <w:ind w:left="-110"/>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086CD0" w:rsidRPr="0014304A" w:rsidTr="00B36254">
        <w:tc>
          <w:tcPr>
            <w:tcW w:w="351"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c>
          <w:tcPr>
            <w:tcW w:w="1701"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c>
          <w:tcPr>
            <w:tcW w:w="958"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c>
          <w:tcPr>
            <w:tcW w:w="684" w:type="pct"/>
          </w:tcPr>
          <w:p w:rsidR="005775B9" w:rsidRPr="0014304A" w:rsidRDefault="005E7A1B" w:rsidP="005775B9">
            <w:pPr>
              <w:jc w:val="center"/>
              <w:rPr>
                <w:rFonts w:ascii="Liberation Serif" w:hAnsi="Liberation Serif" w:cs="Liberation Serif"/>
                <w:sz w:val="20"/>
                <w:szCs w:val="20"/>
              </w:rPr>
            </w:pPr>
            <w:r>
              <w:rPr>
                <w:rFonts w:ascii="Liberation Serif" w:hAnsi="Liberation Serif" w:cs="Liberation Serif"/>
                <w:sz w:val="20"/>
                <w:szCs w:val="20"/>
              </w:rPr>
              <w:t>План на 2025 год</w:t>
            </w:r>
          </w:p>
        </w:tc>
        <w:tc>
          <w:tcPr>
            <w:tcW w:w="684" w:type="pct"/>
            <w:shd w:val="clear" w:color="auto" w:fill="auto"/>
          </w:tcPr>
          <w:p w:rsidR="005775B9" w:rsidRPr="0014304A" w:rsidRDefault="005775B9" w:rsidP="005E7A1B">
            <w:pPr>
              <w:jc w:val="center"/>
              <w:rPr>
                <w:rFonts w:ascii="Liberation Serif" w:hAnsi="Liberation Serif" w:cs="Liberation Serif"/>
                <w:sz w:val="20"/>
                <w:szCs w:val="20"/>
              </w:rPr>
            </w:pPr>
            <w:r w:rsidRPr="0014304A">
              <w:rPr>
                <w:rFonts w:ascii="Liberation Serif" w:hAnsi="Liberation Serif" w:cs="Liberation Serif"/>
                <w:sz w:val="20"/>
                <w:szCs w:val="20"/>
              </w:rPr>
              <w:t xml:space="preserve">Факт за </w:t>
            </w:r>
            <w:r w:rsidR="005E7A1B">
              <w:rPr>
                <w:rFonts w:ascii="Liberation Serif" w:hAnsi="Liberation Serif" w:cs="Liberation Serif"/>
                <w:sz w:val="20"/>
                <w:szCs w:val="20"/>
              </w:rPr>
              <w:t>2025 год</w:t>
            </w:r>
          </w:p>
        </w:tc>
        <w:tc>
          <w:tcPr>
            <w:tcW w:w="622" w:type="pct"/>
            <w:vMerge/>
            <w:shd w:val="clear" w:color="auto" w:fill="auto"/>
          </w:tcPr>
          <w:p w:rsidR="005775B9" w:rsidRPr="0014304A" w:rsidRDefault="005775B9" w:rsidP="005775B9">
            <w:pPr>
              <w:contextualSpacing/>
              <w:jc w:val="center"/>
              <w:rPr>
                <w:rFonts w:ascii="Liberation Serif" w:hAnsi="Liberation Serif" w:cs="Liberation Serif"/>
                <w:sz w:val="20"/>
                <w:szCs w:val="20"/>
              </w:rPr>
            </w:pPr>
          </w:p>
        </w:tc>
      </w:tr>
    </w:tbl>
    <w:p w:rsidR="0018007D" w:rsidRPr="0014304A" w:rsidRDefault="0018007D" w:rsidP="0018007D">
      <w:pPr>
        <w:spacing w:after="0" w:line="240" w:lineRule="auto"/>
        <w:rPr>
          <w:rFonts w:ascii="Liberation Serif" w:hAnsi="Liberation Serif" w:cs="Liberation Serif"/>
          <w:sz w:val="2"/>
          <w:szCs w:val="2"/>
        </w:rPr>
      </w:pPr>
    </w:p>
    <w:tbl>
      <w:tblPr>
        <w:tblW w:w="522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539"/>
        <w:gridCol w:w="1985"/>
        <w:gridCol w:w="1416"/>
        <w:gridCol w:w="1420"/>
        <w:gridCol w:w="1275"/>
      </w:tblGrid>
      <w:tr w:rsidR="005E7A1B" w:rsidRPr="005E7A1B" w:rsidTr="005E7A1B">
        <w:trPr>
          <w:tblHeader/>
        </w:trPr>
        <w:tc>
          <w:tcPr>
            <w:tcW w:w="345"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br w:type="page"/>
              <w:t>1</w:t>
            </w:r>
          </w:p>
        </w:tc>
        <w:tc>
          <w:tcPr>
            <w:tcW w:w="1710"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2</w:t>
            </w:r>
          </w:p>
        </w:tc>
        <w:tc>
          <w:tcPr>
            <w:tcW w:w="959"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3</w:t>
            </w:r>
          </w:p>
        </w:tc>
        <w:tc>
          <w:tcPr>
            <w:tcW w:w="684"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4</w:t>
            </w:r>
          </w:p>
        </w:tc>
        <w:tc>
          <w:tcPr>
            <w:tcW w:w="686"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5</w:t>
            </w:r>
          </w:p>
        </w:tc>
        <w:tc>
          <w:tcPr>
            <w:tcW w:w="616" w:type="pc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6=5/4</w:t>
            </w:r>
          </w:p>
        </w:tc>
      </w:tr>
      <w:tr w:rsidR="005E7A1B" w:rsidRPr="005E7A1B" w:rsidTr="002123C1">
        <w:trPr>
          <w:cantSplit/>
          <w:trHeight w:val="135"/>
        </w:trPr>
        <w:tc>
          <w:tcPr>
            <w:tcW w:w="2055" w:type="pct"/>
            <w:gridSpan w:val="2"/>
            <w:vMerge w:val="restart"/>
            <w:shd w:val="clear" w:color="auto" w:fill="auto"/>
          </w:tcPr>
          <w:p w:rsidR="00AC112E" w:rsidRDefault="005E7A1B" w:rsidP="005E7A1B">
            <w:pPr>
              <w:spacing w:after="0" w:line="240" w:lineRule="auto"/>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 xml:space="preserve">ВСЕГО </w:t>
            </w:r>
          </w:p>
          <w:p w:rsidR="005E7A1B" w:rsidRPr="005E7A1B" w:rsidRDefault="005E7A1B" w:rsidP="005E7A1B">
            <w:pPr>
              <w:spacing w:after="0" w:line="240" w:lineRule="auto"/>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по муниципальной программе</w:t>
            </w:r>
          </w:p>
        </w:tc>
        <w:tc>
          <w:tcPr>
            <w:tcW w:w="959" w:type="pct"/>
            <w:shd w:val="clear" w:color="auto" w:fill="auto"/>
          </w:tcPr>
          <w:p w:rsidR="005E7A1B" w:rsidRPr="005E7A1B" w:rsidRDefault="005E7A1B" w:rsidP="005E7A1B">
            <w:pPr>
              <w:spacing w:after="0" w:line="240" w:lineRule="auto"/>
              <w:ind w:hanging="108"/>
              <w:contextualSpacing/>
              <w:jc w:val="right"/>
              <w:rPr>
                <w:rFonts w:ascii="Liberation Serif" w:hAnsi="Liberation Serif" w:cs="Liberation Serif"/>
                <w:sz w:val="20"/>
                <w:szCs w:val="20"/>
              </w:rPr>
            </w:pPr>
            <w:r w:rsidRPr="005E7A1B">
              <w:rPr>
                <w:rFonts w:ascii="Liberation Serif" w:hAnsi="Liberation Serif" w:cs="Liberation Serif"/>
                <w:b/>
                <w:sz w:val="20"/>
                <w:szCs w:val="20"/>
              </w:rPr>
              <w:t>ВСЕГО</w:t>
            </w:r>
            <w:r w:rsidRPr="005E7A1B">
              <w:rPr>
                <w:rFonts w:ascii="Liberation Serif" w:eastAsia="Times New Roman" w:hAnsi="Liberation Serif" w:cs="Liberation Serif"/>
                <w:b/>
                <w:color w:val="000000"/>
                <w:sz w:val="20"/>
                <w:szCs w:val="20"/>
                <w:lang w:eastAsia="ru-RU"/>
              </w:rPr>
              <w:t>,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842 570,7</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807 507,0</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95,84</w:t>
            </w:r>
          </w:p>
        </w:tc>
      </w:tr>
      <w:tr w:rsidR="005E7A1B" w:rsidRPr="005E7A1B" w:rsidTr="002123C1">
        <w:trPr>
          <w:cantSplit/>
          <w:trHeight w:val="268"/>
        </w:trPr>
        <w:tc>
          <w:tcPr>
            <w:tcW w:w="2055" w:type="pct"/>
            <w:gridSpan w:val="2"/>
            <w:vMerge/>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p>
        </w:tc>
        <w:tc>
          <w:tcPr>
            <w:tcW w:w="959" w:type="pct"/>
            <w:shd w:val="clear" w:color="auto" w:fill="auto"/>
          </w:tcPr>
          <w:p w:rsidR="005E7A1B" w:rsidRPr="005E7A1B" w:rsidRDefault="005E7A1B" w:rsidP="005E7A1B">
            <w:pPr>
              <w:spacing w:after="0" w:line="240" w:lineRule="auto"/>
              <w:ind w:hanging="108"/>
              <w:contextualSpacing/>
              <w:jc w:val="right"/>
              <w:rPr>
                <w:rFonts w:ascii="Liberation Serif" w:hAnsi="Liberation Serif" w:cs="Liberation Serif"/>
                <w:sz w:val="20"/>
                <w:szCs w:val="20"/>
              </w:rPr>
            </w:pPr>
            <w:r w:rsidRPr="005E7A1B">
              <w:rPr>
                <w:rFonts w:ascii="Liberation Serif" w:hAnsi="Liberation Serif" w:cs="Liberation Serif"/>
                <w:sz w:val="20"/>
                <w:szCs w:val="20"/>
              </w:rPr>
              <w:t>федеральный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31,9</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28,5</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89,34</w:t>
            </w:r>
          </w:p>
        </w:tc>
      </w:tr>
      <w:tr w:rsidR="005E7A1B" w:rsidRPr="005E7A1B" w:rsidTr="002123C1">
        <w:trPr>
          <w:cantSplit/>
          <w:trHeight w:val="215"/>
        </w:trPr>
        <w:tc>
          <w:tcPr>
            <w:tcW w:w="2055" w:type="pct"/>
            <w:gridSpan w:val="2"/>
            <w:vMerge/>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областной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141 783,1</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141 729,0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99,96</w:t>
            </w:r>
          </w:p>
        </w:tc>
      </w:tr>
      <w:tr w:rsidR="005E7A1B" w:rsidRPr="005E7A1B" w:rsidTr="002123C1">
        <w:trPr>
          <w:cantSplit/>
          <w:trHeight w:val="248"/>
        </w:trPr>
        <w:tc>
          <w:tcPr>
            <w:tcW w:w="2055" w:type="pct"/>
            <w:gridSpan w:val="2"/>
            <w:vMerge/>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700 755,7</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665 749,5</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95,00</w:t>
            </w:r>
          </w:p>
        </w:tc>
      </w:tr>
      <w:tr w:rsidR="005E7A1B" w:rsidRPr="005E7A1B" w:rsidTr="00D16469">
        <w:trPr>
          <w:cantSplit/>
          <w:trHeight w:val="168"/>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w:t>
            </w:r>
          </w:p>
        </w:tc>
        <w:tc>
          <w:tcPr>
            <w:tcW w:w="1710" w:type="pct"/>
            <w:vMerge w:val="restart"/>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Развитие местного самоуправления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14 246,7</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14 185,0</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99,57</w:t>
            </w:r>
          </w:p>
        </w:tc>
      </w:tr>
      <w:tr w:rsidR="005E7A1B" w:rsidRPr="005E7A1B" w:rsidTr="00D16469">
        <w:trPr>
          <w:cantSplit/>
          <w:trHeight w:val="199"/>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ind w:hanging="108"/>
              <w:contextualSpacing/>
              <w:jc w:val="right"/>
              <w:rPr>
                <w:rFonts w:ascii="Liberation Serif" w:hAnsi="Liberation Serif" w:cs="Liberation Serif"/>
                <w:sz w:val="20"/>
                <w:szCs w:val="20"/>
              </w:rPr>
            </w:pPr>
            <w:r w:rsidRPr="005E7A1B">
              <w:rPr>
                <w:rFonts w:ascii="Liberation Serif" w:hAnsi="Liberation Serif" w:cs="Liberation Serif"/>
                <w:sz w:val="20"/>
                <w:szCs w:val="20"/>
              </w:rPr>
              <w:t>федеральный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31,9</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28,5</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89,34</w:t>
            </w:r>
          </w:p>
        </w:tc>
      </w:tr>
      <w:tr w:rsidR="005E7A1B" w:rsidRPr="005E7A1B" w:rsidTr="00D90331">
        <w:trPr>
          <w:cantSplit/>
          <w:trHeight w:val="130"/>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областной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163,3</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109,2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66,87</w:t>
            </w:r>
          </w:p>
        </w:tc>
      </w:tr>
      <w:tr w:rsidR="005E7A1B" w:rsidRPr="005E7A1B" w:rsidTr="00D90331">
        <w:trPr>
          <w:cantSplit/>
          <w:trHeight w:val="175"/>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14 051,5</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14 047,3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99,97</w:t>
            </w:r>
          </w:p>
        </w:tc>
      </w:tr>
      <w:tr w:rsidR="005E7A1B" w:rsidRPr="005E7A1B" w:rsidTr="002123C1">
        <w:trPr>
          <w:cantSplit/>
          <w:trHeight w:val="352"/>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2</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Информационное общество в городском округе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23 361,8</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23 318,2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99,81</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23 361,8</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23 318,2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99,81</w:t>
            </w:r>
          </w:p>
        </w:tc>
      </w:tr>
      <w:tr w:rsidR="005E7A1B" w:rsidRPr="005E7A1B" w:rsidTr="002123C1">
        <w:trPr>
          <w:cantSplit/>
          <w:trHeight w:val="489"/>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3</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Поддержка и развитие субъектов малого и среднего предпринимательства в городском округе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5 411,3</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5 381,3</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99,45</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5 411,3</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5 381,3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99,45</w:t>
            </w:r>
          </w:p>
        </w:tc>
      </w:tr>
      <w:tr w:rsidR="005E7A1B" w:rsidRPr="005E7A1B" w:rsidTr="002123C1">
        <w:trPr>
          <w:cantSplit/>
          <w:trHeight w:val="403"/>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4</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Развитие архивного дела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333,0</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333,0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100,00</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областной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333,0</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333,0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100,00</w:t>
            </w:r>
          </w:p>
        </w:tc>
      </w:tr>
      <w:tr w:rsidR="005E7A1B" w:rsidRPr="005E7A1B" w:rsidTr="002123C1">
        <w:trPr>
          <w:cantSplit/>
          <w:trHeight w:val="1094"/>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5</w:t>
            </w:r>
          </w:p>
        </w:tc>
        <w:tc>
          <w:tcPr>
            <w:tcW w:w="1710" w:type="pct"/>
            <w:vMerge w:val="restart"/>
            <w:shd w:val="clear" w:color="auto" w:fill="auto"/>
          </w:tcPr>
          <w:p w:rsidR="005E7A1B" w:rsidRPr="005E7A1B" w:rsidRDefault="005E7A1B" w:rsidP="005E7A1B">
            <w:pPr>
              <w:spacing w:after="0" w:line="240" w:lineRule="auto"/>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42 172,1</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41 672,9</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98,82</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42 172,1</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41 672,9</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98,82</w:t>
            </w:r>
          </w:p>
        </w:tc>
      </w:tr>
      <w:tr w:rsidR="005E7A1B" w:rsidRPr="005E7A1B" w:rsidTr="002123C1">
        <w:trPr>
          <w:cantSplit/>
          <w:trHeight w:val="316"/>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6</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Комплексное развитие сельских территорий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31 328,6</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23 865,0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76,18</w:t>
            </w:r>
          </w:p>
        </w:tc>
      </w:tr>
      <w:tr w:rsidR="005E7A1B" w:rsidRPr="005E7A1B" w:rsidTr="002123C1">
        <w:trPr>
          <w:cantSplit/>
          <w:trHeight w:val="277"/>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31 328,6</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23 865,0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76,18</w:t>
            </w:r>
          </w:p>
        </w:tc>
      </w:tr>
      <w:tr w:rsidR="005E7A1B" w:rsidRPr="005E7A1B" w:rsidTr="002123C1">
        <w:trPr>
          <w:cantSplit/>
          <w:trHeight w:val="360"/>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7</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 xml:space="preserve">Обеспечение экологической безопасности и обращение с отходами производства и потребления на </w:t>
            </w:r>
            <w:r w:rsidRPr="005E7A1B">
              <w:rPr>
                <w:rFonts w:ascii="Liberation Serif" w:hAnsi="Liberation Serif" w:cs="Liberation Serif"/>
                <w:sz w:val="20"/>
                <w:szCs w:val="20"/>
              </w:rPr>
              <w:lastRenderedPageBreak/>
              <w:t>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lastRenderedPageBreak/>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246 469,0</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231 347,1</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93,86</w:t>
            </w:r>
          </w:p>
        </w:tc>
      </w:tr>
      <w:tr w:rsidR="005E7A1B" w:rsidRPr="005E7A1B" w:rsidTr="002123C1">
        <w:trPr>
          <w:cantSplit/>
          <w:trHeight w:val="382"/>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областной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141 286,8</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141 286,8</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100,00</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105 182,2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90 060,3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85,62</w:t>
            </w:r>
          </w:p>
        </w:tc>
      </w:tr>
      <w:tr w:rsidR="005E7A1B" w:rsidRPr="005E7A1B" w:rsidTr="002123C1">
        <w:trPr>
          <w:cantSplit/>
          <w:trHeight w:val="441"/>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lastRenderedPageBreak/>
              <w:t>8</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Обеспечение безопасности жизнедеятельности населения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31 912,4</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31 802,3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99,65</w:t>
            </w:r>
          </w:p>
        </w:tc>
      </w:tr>
      <w:tr w:rsidR="005E7A1B" w:rsidRPr="005E7A1B" w:rsidTr="002123C1">
        <w:trPr>
          <w:cantSplit/>
          <w:trHeight w:val="415"/>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31 912,4</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31 802,3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99,65</w:t>
            </w:r>
          </w:p>
        </w:tc>
      </w:tr>
      <w:tr w:rsidR="005E7A1B" w:rsidRPr="005E7A1B" w:rsidTr="00D90331">
        <w:trPr>
          <w:cantSplit/>
          <w:trHeight w:val="382"/>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9</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Профилактика правонарушений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123 213,2</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121 542,6</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98,64</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123 213,2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121 542,6</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98,64</w:t>
            </w:r>
          </w:p>
        </w:tc>
      </w:tr>
      <w:tr w:rsidR="005E7A1B" w:rsidRPr="005E7A1B" w:rsidTr="00924315">
        <w:trPr>
          <w:cantSplit/>
          <w:trHeight w:val="712"/>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10</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311 744,6</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304 949,2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97,82</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311 744,6</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304 949,2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97,82</w:t>
            </w:r>
          </w:p>
        </w:tc>
      </w:tr>
      <w:tr w:rsidR="005E7A1B" w:rsidRPr="005E7A1B" w:rsidTr="00924315">
        <w:trPr>
          <w:cantSplit/>
          <w:trHeight w:val="462"/>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11</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Развитие лесного хозяйства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5 823,7</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5 478,3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94,07</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5 823,7</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5 478,3</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94,07</w:t>
            </w:r>
          </w:p>
        </w:tc>
      </w:tr>
      <w:tr w:rsidR="005E7A1B" w:rsidRPr="005E7A1B" w:rsidTr="00924315">
        <w:trPr>
          <w:cantSplit/>
          <w:trHeight w:val="345"/>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12</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Развитие внутреннего и въездного туризма в городском округе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single" w:sz="4" w:space="0" w:color="auto"/>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801,9</w:t>
            </w:r>
          </w:p>
        </w:tc>
        <w:tc>
          <w:tcPr>
            <w:tcW w:w="68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801,9</w:t>
            </w:r>
          </w:p>
        </w:tc>
        <w:tc>
          <w:tcPr>
            <w:tcW w:w="616" w:type="pct"/>
            <w:tcBorders>
              <w:top w:val="single" w:sz="4" w:space="0" w:color="auto"/>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100,00</w:t>
            </w:r>
          </w:p>
        </w:tc>
      </w:tr>
      <w:tr w:rsidR="005E7A1B" w:rsidRPr="005E7A1B" w:rsidTr="002123C1">
        <w:trPr>
          <w:cantSplit/>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801,9</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801,9</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100,00</w:t>
            </w:r>
          </w:p>
        </w:tc>
      </w:tr>
      <w:tr w:rsidR="005E7A1B" w:rsidRPr="005E7A1B" w:rsidTr="00924315">
        <w:trPr>
          <w:cantSplit/>
          <w:trHeight w:val="485"/>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13</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2 922,2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0,0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0,00</w:t>
            </w:r>
          </w:p>
        </w:tc>
      </w:tr>
      <w:tr w:rsidR="005E7A1B" w:rsidRPr="005E7A1B" w:rsidTr="002123C1">
        <w:trPr>
          <w:cantSplit/>
          <w:trHeight w:val="567"/>
        </w:trPr>
        <w:tc>
          <w:tcPr>
            <w:tcW w:w="345" w:type="pct"/>
            <w:vMerge/>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2 922,2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0,0</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0,00</w:t>
            </w:r>
          </w:p>
        </w:tc>
      </w:tr>
      <w:tr w:rsidR="005E7A1B" w:rsidRPr="005E7A1B" w:rsidTr="00924315">
        <w:trPr>
          <w:cantSplit/>
          <w:trHeight w:val="601"/>
        </w:trPr>
        <w:tc>
          <w:tcPr>
            <w:tcW w:w="345" w:type="pct"/>
            <w:vMerge w:val="restart"/>
            <w:shd w:val="clear" w:color="auto" w:fill="auto"/>
          </w:tcPr>
          <w:p w:rsidR="005E7A1B" w:rsidRPr="005E7A1B" w:rsidRDefault="005E7A1B" w:rsidP="005E7A1B">
            <w:pPr>
              <w:spacing w:after="0" w:line="240" w:lineRule="auto"/>
              <w:contextualSpacing/>
              <w:jc w:val="center"/>
              <w:rPr>
                <w:rFonts w:ascii="Liberation Serif" w:hAnsi="Liberation Serif" w:cs="Liberation Serif"/>
                <w:sz w:val="20"/>
                <w:szCs w:val="20"/>
              </w:rPr>
            </w:pPr>
            <w:r w:rsidRPr="005E7A1B">
              <w:rPr>
                <w:rFonts w:ascii="Liberation Serif" w:hAnsi="Liberation Serif" w:cs="Liberation Serif"/>
                <w:sz w:val="20"/>
                <w:szCs w:val="20"/>
              </w:rPr>
              <w:t>14</w:t>
            </w:r>
          </w:p>
        </w:tc>
        <w:tc>
          <w:tcPr>
            <w:tcW w:w="1710" w:type="pct"/>
            <w:vMerge w:val="restart"/>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r w:rsidRPr="005E7A1B">
              <w:rPr>
                <w:rFonts w:ascii="Liberation Serif" w:hAnsi="Liberation Serif" w:cs="Liberation Serif"/>
                <w:sz w:val="20"/>
                <w:szCs w:val="20"/>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b/>
                <w:sz w:val="20"/>
                <w:szCs w:val="20"/>
              </w:rPr>
            </w:pPr>
            <w:r w:rsidRPr="005E7A1B">
              <w:rPr>
                <w:rFonts w:ascii="Liberation Serif" w:hAnsi="Liberation Serif" w:cs="Liberation Serif"/>
                <w:b/>
                <w:sz w:val="20"/>
                <w:szCs w:val="20"/>
              </w:rPr>
              <w:t>всего, из них:</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2 830,2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sz w:val="20"/>
                <w:szCs w:val="20"/>
              </w:rPr>
            </w:pPr>
            <w:r w:rsidRPr="005E7A1B">
              <w:rPr>
                <w:rFonts w:ascii="Liberation Serif" w:hAnsi="Liberation Serif" w:cs="Liberation Serif"/>
                <w:b/>
                <w:bCs/>
                <w:sz w:val="20"/>
                <w:szCs w:val="20"/>
              </w:rPr>
              <w:t>2 830,2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b/>
                <w:bCs/>
                <w:color w:val="000000"/>
                <w:sz w:val="20"/>
                <w:szCs w:val="20"/>
              </w:rPr>
            </w:pPr>
            <w:r w:rsidRPr="005E7A1B">
              <w:rPr>
                <w:rFonts w:ascii="Liberation Serif" w:hAnsi="Liberation Serif" w:cs="Liberation Serif"/>
                <w:b/>
                <w:bCs/>
                <w:color w:val="000000"/>
                <w:sz w:val="20"/>
                <w:szCs w:val="20"/>
              </w:rPr>
              <w:t>100,00</w:t>
            </w:r>
          </w:p>
        </w:tc>
      </w:tr>
      <w:tr w:rsidR="005E7A1B" w:rsidRPr="005E7A1B" w:rsidTr="002123C1">
        <w:trPr>
          <w:cantSplit/>
          <w:trHeight w:val="479"/>
        </w:trPr>
        <w:tc>
          <w:tcPr>
            <w:tcW w:w="345"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1710" w:type="pct"/>
            <w:vMerge/>
            <w:shd w:val="clear" w:color="auto" w:fill="auto"/>
          </w:tcPr>
          <w:p w:rsidR="005E7A1B" w:rsidRPr="005E7A1B" w:rsidRDefault="005E7A1B" w:rsidP="005E7A1B">
            <w:pPr>
              <w:spacing w:after="0" w:line="240" w:lineRule="auto"/>
              <w:contextualSpacing/>
              <w:rPr>
                <w:rFonts w:ascii="Liberation Serif" w:hAnsi="Liberation Serif" w:cs="Liberation Serif"/>
                <w:sz w:val="20"/>
                <w:szCs w:val="20"/>
              </w:rPr>
            </w:pPr>
          </w:p>
        </w:tc>
        <w:tc>
          <w:tcPr>
            <w:tcW w:w="959" w:type="pct"/>
            <w:shd w:val="clear" w:color="auto" w:fill="auto"/>
          </w:tcPr>
          <w:p w:rsidR="005E7A1B" w:rsidRPr="005E7A1B" w:rsidRDefault="005E7A1B" w:rsidP="005E7A1B">
            <w:pPr>
              <w:spacing w:after="0" w:line="240" w:lineRule="auto"/>
              <w:contextualSpacing/>
              <w:jc w:val="right"/>
              <w:rPr>
                <w:rFonts w:ascii="Liberation Serif" w:hAnsi="Liberation Serif" w:cs="Liberation Serif"/>
                <w:sz w:val="20"/>
                <w:szCs w:val="20"/>
              </w:rPr>
            </w:pPr>
            <w:r w:rsidRPr="005E7A1B">
              <w:rPr>
                <w:rFonts w:ascii="Liberation Serif" w:hAnsi="Liberation Serif" w:cs="Liberation Serif"/>
                <w:sz w:val="20"/>
                <w:szCs w:val="20"/>
              </w:rPr>
              <w:t>местный бюджет</w:t>
            </w:r>
          </w:p>
        </w:tc>
        <w:tc>
          <w:tcPr>
            <w:tcW w:w="684" w:type="pct"/>
            <w:tcBorders>
              <w:top w:val="nil"/>
              <w:left w:val="single" w:sz="4" w:space="0" w:color="auto"/>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2 830,2</w:t>
            </w:r>
          </w:p>
        </w:tc>
        <w:tc>
          <w:tcPr>
            <w:tcW w:w="68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sz w:val="20"/>
                <w:szCs w:val="20"/>
              </w:rPr>
            </w:pPr>
            <w:r w:rsidRPr="005E7A1B">
              <w:rPr>
                <w:rFonts w:ascii="Liberation Serif" w:hAnsi="Liberation Serif" w:cs="Liberation Serif"/>
                <w:sz w:val="20"/>
                <w:szCs w:val="20"/>
              </w:rPr>
              <w:t>2 830,2</w:t>
            </w:r>
          </w:p>
        </w:tc>
        <w:tc>
          <w:tcPr>
            <w:tcW w:w="616" w:type="pct"/>
            <w:tcBorders>
              <w:top w:val="nil"/>
              <w:left w:val="nil"/>
              <w:bottom w:val="single" w:sz="4" w:space="0" w:color="auto"/>
              <w:right w:val="single" w:sz="4" w:space="0" w:color="auto"/>
            </w:tcBorders>
            <w:shd w:val="clear" w:color="000000" w:fill="FFFFFF"/>
          </w:tcPr>
          <w:p w:rsidR="005E7A1B" w:rsidRPr="005E7A1B" w:rsidRDefault="005E7A1B" w:rsidP="005E7A1B">
            <w:pPr>
              <w:spacing w:after="0" w:line="240" w:lineRule="auto"/>
              <w:jc w:val="right"/>
              <w:rPr>
                <w:rFonts w:ascii="Liberation Serif" w:hAnsi="Liberation Serif" w:cs="Liberation Serif"/>
                <w:color w:val="000000"/>
                <w:sz w:val="20"/>
                <w:szCs w:val="20"/>
              </w:rPr>
            </w:pPr>
            <w:r w:rsidRPr="005E7A1B">
              <w:rPr>
                <w:rFonts w:ascii="Liberation Serif" w:hAnsi="Liberation Serif" w:cs="Liberation Serif"/>
                <w:color w:val="000000"/>
                <w:sz w:val="20"/>
                <w:szCs w:val="20"/>
              </w:rPr>
              <w:t>100,00</w:t>
            </w:r>
          </w:p>
        </w:tc>
      </w:tr>
    </w:tbl>
    <w:p w:rsidR="0018007D" w:rsidRPr="0014304A" w:rsidRDefault="0018007D" w:rsidP="0018007D">
      <w:pPr>
        <w:spacing w:after="0" w:line="240" w:lineRule="auto"/>
        <w:ind w:firstLine="708"/>
        <w:contextualSpacing/>
        <w:rPr>
          <w:rFonts w:ascii="Liberation Serif" w:eastAsia="Times New Roman" w:hAnsi="Liberation Serif" w:cs="Liberation Serif"/>
          <w:b/>
          <w:sz w:val="24"/>
          <w:szCs w:val="24"/>
          <w:lang w:eastAsia="ru-RU"/>
        </w:rPr>
      </w:pPr>
    </w:p>
    <w:p w:rsidR="0018007D" w:rsidRPr="0014304A" w:rsidRDefault="0018007D" w:rsidP="0018007D">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По итогам реализации мероприятий Программы 1 </w:t>
      </w:r>
      <w:r w:rsidR="002123C1">
        <w:rPr>
          <w:rFonts w:ascii="Liberation Serif" w:eastAsia="Times New Roman" w:hAnsi="Liberation Serif" w:cs="Liberation Serif"/>
          <w:sz w:val="24"/>
          <w:szCs w:val="24"/>
          <w:lang w:eastAsia="ru-RU"/>
        </w:rPr>
        <w:t>в</w:t>
      </w:r>
      <w:r w:rsidRPr="0014304A">
        <w:rPr>
          <w:rFonts w:ascii="Liberation Serif" w:eastAsia="Times New Roman" w:hAnsi="Liberation Serif" w:cs="Liberation Serif"/>
          <w:sz w:val="24"/>
          <w:szCs w:val="24"/>
          <w:lang w:eastAsia="ru-RU"/>
        </w:rPr>
        <w:t xml:space="preserve"> 2025 год</w:t>
      </w:r>
      <w:r w:rsidR="002123C1">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18007D" w:rsidRPr="0014304A" w:rsidRDefault="0018007D" w:rsidP="0018007D">
      <w:pPr>
        <w:spacing w:after="0" w:line="240" w:lineRule="auto"/>
        <w:contextualSpacing/>
        <w:jc w:val="center"/>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shd w:val="clear" w:color="auto" w:fill="FFFFFF" w:themeFill="background1"/>
          <w:lang w:eastAsia="ru-RU"/>
        </w:rPr>
        <w:t xml:space="preserve">ПП 1 «Развитие местного самоуправления на территории городского округа Верхняя Пышма </w:t>
      </w:r>
      <w:r w:rsidRPr="00924315">
        <w:rPr>
          <w:rFonts w:ascii="Liberation Serif" w:eastAsia="Times New Roman" w:hAnsi="Liberation Serif" w:cs="Liberation Serif"/>
          <w:sz w:val="24"/>
          <w:szCs w:val="24"/>
          <w:u w:val="single"/>
          <w:shd w:val="clear" w:color="auto" w:fill="FFFFFF" w:themeFill="background1"/>
          <w:lang w:eastAsia="ru-RU"/>
        </w:rPr>
        <w:br/>
      </w:r>
      <w:r w:rsidRPr="00924315">
        <w:rPr>
          <w:rFonts w:ascii="Liberation Serif" w:eastAsia="Times New Roman" w:hAnsi="Liberation Serif" w:cs="Liberation Serif"/>
          <w:sz w:val="24"/>
          <w:szCs w:val="24"/>
          <w:u w:val="single"/>
          <w:lang w:eastAsia="ru-RU"/>
        </w:rPr>
        <w:t>до 2027 года»:</w:t>
      </w:r>
    </w:p>
    <w:p w:rsidR="00926B5B" w:rsidRDefault="00926B5B" w:rsidP="00C34FF0">
      <w:pPr>
        <w:pStyle w:val="a4"/>
        <w:numPr>
          <w:ilvl w:val="0"/>
          <w:numId w:val="31"/>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128 муниципальных служащих повысили квалификацию, в том числе: работники администрации – 94 человека, работники сельских и поселковых администраций – 6 человек, работники комитета по управлению имуществом – 17 человек, работники финансового управления – 11 человек;</w:t>
      </w:r>
    </w:p>
    <w:p w:rsidR="00926B5B" w:rsidRDefault="00926B5B" w:rsidP="00C34FF0">
      <w:pPr>
        <w:numPr>
          <w:ilvl w:val="0"/>
          <w:numId w:val="31"/>
        </w:numPr>
        <w:tabs>
          <w:tab w:val="left" w:pos="709"/>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выплачено дополнительное пенсионное обеспечение 39 бывшим муниципальным служащим;</w:t>
      </w:r>
    </w:p>
    <w:p w:rsidR="00926B5B" w:rsidRDefault="00926B5B" w:rsidP="00C34FF0">
      <w:pPr>
        <w:pStyle w:val="a4"/>
        <w:numPr>
          <w:ilvl w:val="0"/>
          <w:numId w:val="31"/>
        </w:numPr>
        <w:tabs>
          <w:tab w:val="left" w:pos="993"/>
        </w:tabs>
        <w:spacing w:after="0"/>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рамках осуществления переданных полномочий Свердловской области осуществлены расходы на выплату заработной платы административной комиссии, начисление страховых взносов, покупку почтовых марок;</w:t>
      </w:r>
    </w:p>
    <w:p w:rsidR="00926B5B" w:rsidRDefault="00926B5B" w:rsidP="00C34FF0">
      <w:pPr>
        <w:pStyle w:val="a4"/>
        <w:numPr>
          <w:ilvl w:val="0"/>
          <w:numId w:val="31"/>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рамках предоставления субсидии на конкурсной основе предоставлены субсидии двум садоводческим некоммерческим товариществам – «Приозерное-2» и «Строитель»;</w:t>
      </w:r>
    </w:p>
    <w:p w:rsidR="00926B5B" w:rsidRDefault="00926B5B" w:rsidP="00C34FF0">
      <w:pPr>
        <w:numPr>
          <w:ilvl w:val="0"/>
          <w:numId w:val="31"/>
        </w:numPr>
        <w:tabs>
          <w:tab w:val="left" w:pos="567"/>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учтено 1 035 захоронений в книге регистрации захоронений по всем кладбищам городского округа Верхняя Пышма;</w:t>
      </w:r>
    </w:p>
    <w:p w:rsidR="00926B5B" w:rsidRDefault="00926B5B" w:rsidP="00C34FF0">
      <w:pPr>
        <w:pStyle w:val="a4"/>
        <w:numPr>
          <w:ilvl w:val="0"/>
          <w:numId w:val="31"/>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реализован социальный проект в рамках предоставленного гранта МОО ТОС «Содружество» на установку детской площадки по адресу: г. Верхняя Пышма, ул. Фабричная, д. 90, начатый в 2024 году;</w:t>
      </w:r>
    </w:p>
    <w:p w:rsidR="00926B5B" w:rsidRDefault="00926B5B" w:rsidP="00C34FF0">
      <w:pPr>
        <w:pStyle w:val="a4"/>
        <w:numPr>
          <w:ilvl w:val="0"/>
          <w:numId w:val="31"/>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осуществлена организация и содержание мест захоронения на территории кладбищ городского округа общей площадью 1 036 387 кв. метров, а также соблюдены сроки </w:t>
      </w:r>
      <w:r>
        <w:rPr>
          <w:rFonts w:ascii="Liberation Serif" w:eastAsia="Times New Roman" w:hAnsi="Liberation Serif" w:cs="Liberation Serif"/>
          <w:sz w:val="24"/>
          <w:szCs w:val="24"/>
          <w:lang w:eastAsia="ru-RU"/>
        </w:rPr>
        <w:lastRenderedPageBreak/>
        <w:t>выполняемых работ по организации и содержанию мест захоронения, выполнен перечень работ по текущему содержанию и ремонту, благоустройству и озеленению мест захоронения;</w:t>
      </w:r>
    </w:p>
    <w:p w:rsidR="00926B5B" w:rsidRDefault="00926B5B" w:rsidP="00C34FF0">
      <w:pPr>
        <w:pStyle w:val="a4"/>
        <w:numPr>
          <w:ilvl w:val="0"/>
          <w:numId w:val="31"/>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проведено </w:t>
      </w:r>
      <w:r w:rsidR="009F4EF4">
        <w:rPr>
          <w:rFonts w:ascii="Liberation Serif" w:eastAsia="Times New Roman" w:hAnsi="Liberation Serif" w:cs="Liberation Serif"/>
          <w:sz w:val="24"/>
          <w:szCs w:val="24"/>
          <w:lang w:eastAsia="ru-RU"/>
        </w:rPr>
        <w:t>одно</w:t>
      </w:r>
      <w:r>
        <w:rPr>
          <w:rFonts w:ascii="Liberation Serif" w:eastAsia="Times New Roman" w:hAnsi="Liberation Serif" w:cs="Liberation Serif"/>
          <w:sz w:val="24"/>
          <w:szCs w:val="24"/>
          <w:lang w:eastAsia="ru-RU"/>
        </w:rPr>
        <w:t xml:space="preserve"> социологическое исследование, посвященное изучению социально-политической ситуации в городско</w:t>
      </w:r>
      <w:r w:rsidR="009F4EF4">
        <w:rPr>
          <w:rFonts w:ascii="Liberation Serif" w:eastAsia="Times New Roman" w:hAnsi="Liberation Serif" w:cs="Liberation Serif"/>
          <w:sz w:val="24"/>
          <w:szCs w:val="24"/>
          <w:lang w:eastAsia="ru-RU"/>
        </w:rPr>
        <w:t>м</w:t>
      </w:r>
      <w:r>
        <w:rPr>
          <w:rFonts w:ascii="Liberation Serif" w:eastAsia="Times New Roman" w:hAnsi="Liberation Serif" w:cs="Liberation Serif"/>
          <w:sz w:val="24"/>
          <w:szCs w:val="24"/>
          <w:lang w:eastAsia="ru-RU"/>
        </w:rPr>
        <w:t xml:space="preserve"> округ</w:t>
      </w:r>
      <w:r w:rsidR="009F4EF4">
        <w:rPr>
          <w:rFonts w:ascii="Liberation Serif" w:eastAsia="Times New Roman" w:hAnsi="Liberation Serif" w:cs="Liberation Serif"/>
          <w:sz w:val="24"/>
          <w:szCs w:val="24"/>
          <w:lang w:eastAsia="ru-RU"/>
        </w:rPr>
        <w:t>е</w:t>
      </w:r>
      <w:r>
        <w:rPr>
          <w:rFonts w:ascii="Liberation Serif" w:eastAsia="Times New Roman" w:hAnsi="Liberation Serif" w:cs="Liberation Serif"/>
          <w:sz w:val="24"/>
          <w:szCs w:val="24"/>
          <w:lang w:eastAsia="ru-RU"/>
        </w:rPr>
        <w:t xml:space="preserve"> Верхняя Пышма, в том числе по вопросам получения объективной информации о состоянии общественного мнения об эффективности деятельности органов местного самоуправления, выявление отношения к администрации городского округа Верхняя Пышма, Думе городского округа Верхняя Пышма, к общественно-политической ситуации в Российской Федерации и в городском округе Верхняя Пышма, по оценке уровня информированности взрослого населения городского округа Верхняя Пышма о каналах неформальной коммуникации администрации городского округа Верхняя Пышма;</w:t>
      </w:r>
    </w:p>
    <w:p w:rsidR="00926B5B" w:rsidRDefault="00926B5B" w:rsidP="00C34FF0">
      <w:pPr>
        <w:pStyle w:val="a4"/>
        <w:numPr>
          <w:ilvl w:val="0"/>
          <w:numId w:val="31"/>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изготовлена и осуществлена приемка полиграфической продукции в виде календарей на 2026 год на тему: «О конфликте интересов на муниципальной службе» в количестве 200 экземпляров;</w:t>
      </w:r>
    </w:p>
    <w:p w:rsidR="00926B5B" w:rsidRDefault="00926B5B" w:rsidP="00C34FF0">
      <w:pPr>
        <w:pStyle w:val="a4"/>
        <w:numPr>
          <w:ilvl w:val="0"/>
          <w:numId w:val="31"/>
        </w:numPr>
        <w:shd w:val="clear" w:color="auto" w:fill="FFFFFF" w:themeFill="background1"/>
        <w:tabs>
          <w:tab w:val="left" w:pos="709"/>
          <w:tab w:val="left" w:pos="851"/>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119 муниципальных служащих (работники администрации, включая сельские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поселковые</w:t>
      </w:r>
      <w:r w:rsidR="009F4EF4">
        <w:rPr>
          <w:rFonts w:ascii="Liberation Serif" w:eastAsia="Times New Roman" w:hAnsi="Liberation Serif" w:cs="Liberation Serif"/>
          <w:sz w:val="24"/>
          <w:szCs w:val="24"/>
          <w:lang w:eastAsia="ru-RU"/>
        </w:rPr>
        <w:t xml:space="preserve"> администрации</w:t>
      </w:r>
      <w:r>
        <w:rPr>
          <w:rFonts w:ascii="Liberation Serif" w:eastAsia="Times New Roman" w:hAnsi="Liberation Serif" w:cs="Liberation Serif"/>
          <w:sz w:val="24"/>
          <w:szCs w:val="24"/>
          <w:lang w:eastAsia="ru-RU"/>
        </w:rPr>
        <w:t>, работники комитета по управлению имуществом, финансового управления) прошли диспансеризацию.</w:t>
      </w:r>
    </w:p>
    <w:p w:rsidR="00926B5B" w:rsidRDefault="00926B5B" w:rsidP="00926B5B">
      <w:pPr>
        <w:spacing w:after="0" w:line="240" w:lineRule="auto"/>
        <w:contextualSpacing/>
        <w:jc w:val="center"/>
        <w:rPr>
          <w:rFonts w:ascii="Liberation Serif" w:eastAsia="Times New Roman" w:hAnsi="Liberation Serif" w:cs="Liberation Serif"/>
          <w:i/>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2 «Информационное общество в городском округе Верхняя Пышма до 2027 года»:</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приобретены неисключительные права на использование пакета обновлений на программное обеспечение системы электронного документооборота </w:t>
      </w:r>
      <w:proofErr w:type="spellStart"/>
      <w:r>
        <w:rPr>
          <w:rFonts w:ascii="Liberation Serif" w:eastAsia="Times New Roman" w:hAnsi="Liberation Serif" w:cs="Liberation Serif"/>
          <w:sz w:val="24"/>
          <w:szCs w:val="24"/>
          <w:lang w:eastAsia="ru-RU"/>
        </w:rPr>
        <w:t>DocsVision</w:t>
      </w:r>
      <w:proofErr w:type="spellEnd"/>
      <w:r>
        <w:rPr>
          <w:rFonts w:ascii="Liberation Serif" w:eastAsia="Times New Roman" w:hAnsi="Liberation Serif" w:cs="Liberation Serif"/>
          <w:sz w:val="24"/>
          <w:szCs w:val="24"/>
          <w:lang w:eastAsia="ru-RU"/>
        </w:rPr>
        <w:t>;</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заменено 14 единиц устаревшей техники для сотрудников администрации;</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издано 52 выпуска газеты «Красное знамя» с общим количеством страниц 407,96 единицы общим тиражом 16 000 штук, а также 54 выпуска приложения к газете «Красное знамя» - «Муниципальный вестник городского округа Верхняя Пышма» с общим количеством страниц 494 единицы общим тиражом 150 штук;</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размещены муниципальные правовые акты городского округа Верхняя Пышма на</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информационном портале </w:t>
      </w:r>
      <w:proofErr w:type="spellStart"/>
      <w:r>
        <w:rPr>
          <w:rFonts w:ascii="Liberation Serif" w:eastAsia="Times New Roman" w:hAnsi="Liberation Serif" w:cs="Liberation Serif"/>
          <w:sz w:val="24"/>
          <w:szCs w:val="24"/>
          <w:lang w:eastAsia="ru-RU"/>
        </w:rPr>
        <w:t>верхняяпышмаправо.рф</w:t>
      </w:r>
      <w:proofErr w:type="spellEnd"/>
      <w:r>
        <w:rPr>
          <w:rFonts w:ascii="Liberation Serif" w:eastAsia="Times New Roman" w:hAnsi="Liberation Serif" w:cs="Liberation Serif"/>
          <w:sz w:val="24"/>
          <w:szCs w:val="24"/>
          <w:lang w:eastAsia="ru-RU"/>
        </w:rPr>
        <w:t xml:space="preserve"> размером 727,8 мегабайт;</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размещены информационные материалы в количеств</w:t>
      </w:r>
      <w:r w:rsidR="009F4EF4">
        <w:rPr>
          <w:rFonts w:ascii="Liberation Serif" w:eastAsia="Times New Roman" w:hAnsi="Liberation Serif" w:cs="Liberation Serif"/>
          <w:sz w:val="24"/>
          <w:szCs w:val="24"/>
          <w:lang w:eastAsia="ru-RU"/>
        </w:rPr>
        <w:t>е</w:t>
      </w:r>
      <w:r>
        <w:rPr>
          <w:rFonts w:ascii="Liberation Serif" w:eastAsia="Times New Roman" w:hAnsi="Liberation Serif" w:cs="Liberation Serif"/>
          <w:sz w:val="24"/>
          <w:szCs w:val="24"/>
          <w:lang w:eastAsia="ru-RU"/>
        </w:rPr>
        <w:t xml:space="preserve"> 140 единиц по освещению деятельности органов государственной власти, органов местного самоуправления;</w:t>
      </w:r>
    </w:p>
    <w:p w:rsidR="00926B5B" w:rsidRDefault="00926B5B" w:rsidP="00926B5B">
      <w:pPr>
        <w:pStyle w:val="a4"/>
        <w:numPr>
          <w:ilvl w:val="0"/>
          <w:numId w:val="2"/>
        </w:numPr>
        <w:tabs>
          <w:tab w:val="left" w:pos="710"/>
          <w:tab w:val="left" w:pos="993"/>
        </w:tabs>
        <w:spacing w:after="0" w:line="240" w:lineRule="auto"/>
        <w:ind w:left="0" w:firstLine="710"/>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приобретена вычислительная и оргтехника в рамках укрепления материально-технической базы МАУ «Редакция газеты «Красное знамя»;</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изготовлены видеоролики общей продолжительностью 330 секунд о деятельности органов местного самоуправления городского округа Верхняя Пышма, которые размещались на мультимедиа экране на здании администрации, а также в официальной группе администрации городского округа Верхняя Пышма в социальной сети </w:t>
      </w:r>
      <w:proofErr w:type="spellStart"/>
      <w:r>
        <w:rPr>
          <w:rFonts w:ascii="Liberation Serif" w:eastAsia="Times New Roman" w:hAnsi="Liberation Serif" w:cs="Liberation Serif"/>
          <w:sz w:val="24"/>
          <w:szCs w:val="24"/>
          <w:lang w:eastAsia="ru-RU"/>
        </w:rPr>
        <w:t>ВКонтакте</w:t>
      </w:r>
      <w:proofErr w:type="spellEnd"/>
      <w:r>
        <w:rPr>
          <w:rFonts w:ascii="Liberation Serif" w:eastAsia="Times New Roman" w:hAnsi="Liberation Serif" w:cs="Liberation Serif"/>
          <w:sz w:val="24"/>
          <w:szCs w:val="24"/>
          <w:lang w:eastAsia="ru-RU"/>
        </w:rPr>
        <w:t xml:space="preserve"> с общим количеством просмотров 1 260 033 единицы;</w:t>
      </w:r>
    </w:p>
    <w:p w:rsidR="00926B5B" w:rsidRDefault="00926B5B" w:rsidP="00926B5B">
      <w:pPr>
        <w:pStyle w:val="a4"/>
        <w:numPr>
          <w:ilvl w:val="0"/>
          <w:numId w:val="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рамках заключенного договора получено 133 статистические работы, а также 21</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статистическая публикация от </w:t>
      </w:r>
      <w:proofErr w:type="spellStart"/>
      <w:r>
        <w:rPr>
          <w:rFonts w:ascii="Liberation Serif" w:eastAsia="Times New Roman" w:hAnsi="Liberation Serif" w:cs="Liberation Serif"/>
          <w:sz w:val="24"/>
          <w:szCs w:val="24"/>
          <w:lang w:eastAsia="ru-RU"/>
        </w:rPr>
        <w:t>Свердловскстата</w:t>
      </w:r>
      <w:proofErr w:type="spellEnd"/>
      <w:r>
        <w:rPr>
          <w:rFonts w:ascii="Liberation Serif" w:eastAsia="Times New Roman" w:hAnsi="Liberation Serif" w:cs="Liberation Serif"/>
          <w:sz w:val="24"/>
          <w:szCs w:val="24"/>
          <w:lang w:eastAsia="ru-RU"/>
        </w:rPr>
        <w:t>;</w:t>
      </w:r>
    </w:p>
    <w:p w:rsidR="00926B5B" w:rsidRDefault="00926B5B" w:rsidP="00926B5B">
      <w:pPr>
        <w:pStyle w:val="a4"/>
        <w:numPr>
          <w:ilvl w:val="0"/>
          <w:numId w:val="2"/>
        </w:numPr>
        <w:tabs>
          <w:tab w:val="left" w:pos="993"/>
        </w:tabs>
        <w:spacing w:after="0" w:line="240" w:lineRule="auto"/>
        <w:ind w:left="0" w:firstLine="710"/>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 сбор, выверка, обработка и ввод данных по учету 6 823 частных домохозяйств в государственной информационной системе жилищно-коммунального хозяйства.</w:t>
      </w:r>
    </w:p>
    <w:p w:rsidR="00926B5B" w:rsidRDefault="00926B5B" w:rsidP="00926B5B">
      <w:pPr>
        <w:spacing w:after="0" w:line="240" w:lineRule="auto"/>
        <w:ind w:firstLine="708"/>
        <w:contextualSpacing/>
        <w:jc w:val="both"/>
        <w:rPr>
          <w:rFonts w:ascii="Liberation Serif" w:eastAsia="Times New Roman" w:hAnsi="Liberation Serif" w:cs="Liberation Serif"/>
          <w:sz w:val="24"/>
          <w:szCs w:val="24"/>
          <w:highlight w:val="yellow"/>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3 «Поддержка и развитие субъектов малого и среднего предпринимательства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в городском округе Верхняя Пышма до 2027 года»:</w:t>
      </w:r>
    </w:p>
    <w:p w:rsidR="00926B5B" w:rsidRDefault="00926B5B" w:rsidP="00C34FF0">
      <w:pPr>
        <w:pStyle w:val="a4"/>
        <w:numPr>
          <w:ilvl w:val="0"/>
          <w:numId w:val="32"/>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доля зарегистрированных субъектов малого и среднего предпринимательства (далее – СМСП) в течении отчетного года, от общего количества получивших консультацию физических лиц по вопросам открытия своего дела в 2025 году составила 54,9 </w:t>
      </w:r>
      <w:r w:rsidR="009F4EF4">
        <w:rPr>
          <w:rFonts w:ascii="Liberation Serif" w:eastAsia="Times New Roman" w:hAnsi="Liberation Serif" w:cs="Liberation Serif"/>
          <w:sz w:val="24"/>
          <w:szCs w:val="24"/>
          <w:lang w:eastAsia="ru-RU"/>
        </w:rPr>
        <w:t>процента</w:t>
      </w:r>
      <w:r>
        <w:rPr>
          <w:rFonts w:ascii="Liberation Serif" w:eastAsia="Times New Roman" w:hAnsi="Liberation Serif" w:cs="Liberation Serif"/>
          <w:sz w:val="24"/>
          <w:szCs w:val="24"/>
          <w:lang w:eastAsia="ru-RU"/>
        </w:rPr>
        <w:t xml:space="preserve"> (вновь открытых СМСП – 56 в 2025 году);</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оказаны консультационные услуги, полученные размещенными в Центре поддержки малого и среднего предпринимательства в количестве 20 единиц;</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оказана имущественная поддержка СМСП в части размещения СМСП в Центре поддержки малого и среднего предпринимательства в количестве 10 единиц;</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lastRenderedPageBreak/>
        <w:t xml:space="preserve">доля СМСП, охваченных услугами </w:t>
      </w:r>
      <w:proofErr w:type="spellStart"/>
      <w:r>
        <w:rPr>
          <w:rFonts w:ascii="Liberation Serif" w:hAnsi="Liberation Serif" w:cs="Liberation Serif"/>
          <w:sz w:val="24"/>
          <w:lang w:eastAsia="ru-RU"/>
        </w:rPr>
        <w:t>Верхнепышминского</w:t>
      </w:r>
      <w:proofErr w:type="spellEnd"/>
      <w:r>
        <w:rPr>
          <w:rFonts w:ascii="Liberation Serif" w:hAnsi="Liberation Serif" w:cs="Liberation Serif"/>
          <w:sz w:val="24"/>
          <w:lang w:eastAsia="ru-RU"/>
        </w:rPr>
        <w:t xml:space="preserve"> фонда поддержки предпринимательства, в 2025 году составила 18 </w:t>
      </w:r>
      <w:r w:rsidR="009F4EF4">
        <w:rPr>
          <w:rFonts w:ascii="Liberation Serif" w:hAnsi="Liberation Serif" w:cs="Liberation Serif"/>
          <w:sz w:val="24"/>
          <w:lang w:eastAsia="ru-RU"/>
        </w:rPr>
        <w:t>процентов</w:t>
      </w:r>
      <w:r>
        <w:rPr>
          <w:rFonts w:ascii="Liberation Serif" w:hAnsi="Liberation Serif" w:cs="Liberation Serif"/>
          <w:sz w:val="24"/>
          <w:lang w:eastAsia="ru-RU"/>
        </w:rPr>
        <w:t>: по состоянию на 31.12.2025 зарегистрировано 5 371 СМСП, оказано услуг для 968 СМСП;</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szCs w:val="24"/>
        </w:rPr>
        <w:t xml:space="preserve">проведены мероприятия, направленные на развитие молодежного предпринимательства, с общим количеством участников 643 </w:t>
      </w:r>
      <w:r w:rsidR="009F4EF4">
        <w:rPr>
          <w:rFonts w:ascii="Liberation Serif" w:hAnsi="Liberation Serif" w:cs="Liberation Serif"/>
          <w:sz w:val="24"/>
          <w:szCs w:val="24"/>
        </w:rPr>
        <w:t>человек,</w:t>
      </w:r>
      <w:r>
        <w:rPr>
          <w:rFonts w:ascii="Liberation Serif" w:hAnsi="Liberation Serif" w:cs="Liberation Serif"/>
          <w:sz w:val="24"/>
          <w:szCs w:val="24"/>
        </w:rPr>
        <w:t xml:space="preserve"> в том числе 635 школьников и студентов, 8 СМСП;</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 xml:space="preserve">проведены консультации для СМСП, </w:t>
      </w:r>
      <w:proofErr w:type="spellStart"/>
      <w:r>
        <w:rPr>
          <w:rFonts w:ascii="Liberation Serif" w:hAnsi="Liberation Serif" w:cs="Liberation Serif"/>
          <w:sz w:val="24"/>
          <w:lang w:eastAsia="ru-RU"/>
        </w:rPr>
        <w:t>самозанятых</w:t>
      </w:r>
      <w:proofErr w:type="spellEnd"/>
      <w:r>
        <w:rPr>
          <w:rFonts w:ascii="Liberation Serif" w:hAnsi="Liberation Serif" w:cs="Liberation Serif"/>
          <w:sz w:val="24"/>
          <w:lang w:eastAsia="ru-RU"/>
        </w:rPr>
        <w:t xml:space="preserve">, безработных граждан и физических лиц в течение года в количестве 608 единиц: 79 </w:t>
      </w:r>
      <w:proofErr w:type="spellStart"/>
      <w:r>
        <w:rPr>
          <w:rFonts w:ascii="Liberation Serif" w:hAnsi="Liberation Serif" w:cs="Liberation Serif"/>
          <w:sz w:val="24"/>
          <w:lang w:eastAsia="ru-RU"/>
        </w:rPr>
        <w:t>самозанятым</w:t>
      </w:r>
      <w:proofErr w:type="spellEnd"/>
      <w:r>
        <w:rPr>
          <w:rFonts w:ascii="Liberation Serif" w:hAnsi="Liberation Serif" w:cs="Liberation Serif"/>
          <w:sz w:val="24"/>
          <w:lang w:eastAsia="ru-RU"/>
        </w:rPr>
        <w:t xml:space="preserve"> гражданам; 102 гражданам, желающим вести бизнес; 427 начинающим и действующим предпринимателям;</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проведены семинары для размещенных в Центре поддержки малого и среднего предпринимательства в количестве 10 единиц;</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eastAsia="Calibri" w:hAnsi="Liberation Serif" w:cs="Liberation Serif"/>
          <w:sz w:val="24"/>
          <w:szCs w:val="24"/>
        </w:rPr>
        <w:t>прирост за календарный год средней численности работающих, занятых у</w:t>
      </w:r>
      <w:r w:rsidR="00B83B9D">
        <w:rPr>
          <w:rFonts w:ascii="Liberation Serif" w:eastAsia="Calibri" w:hAnsi="Liberation Serif" w:cs="Liberation Serif"/>
          <w:sz w:val="24"/>
          <w:szCs w:val="24"/>
        </w:rPr>
        <w:t> </w:t>
      </w:r>
      <w:r>
        <w:rPr>
          <w:rFonts w:ascii="Liberation Serif" w:eastAsia="Calibri" w:hAnsi="Liberation Serif" w:cs="Liberation Serif"/>
          <w:sz w:val="24"/>
          <w:szCs w:val="24"/>
        </w:rPr>
        <w:t>размещенных в Центре поддержки малого и среднего предпринимательства, включая индивидуального предпринимателя, начиная со второго года размещения в Центре составил 22 </w:t>
      </w:r>
      <w:r w:rsidR="009F4EF4">
        <w:rPr>
          <w:rFonts w:ascii="Liberation Serif" w:eastAsia="Calibri" w:hAnsi="Liberation Serif" w:cs="Liberation Serif"/>
          <w:sz w:val="24"/>
          <w:szCs w:val="24"/>
        </w:rPr>
        <w:t>процента</w:t>
      </w:r>
      <w:r>
        <w:rPr>
          <w:rFonts w:ascii="Liberation Serif" w:eastAsia="Calibri" w:hAnsi="Liberation Serif" w:cs="Liberation Serif"/>
          <w:sz w:val="24"/>
          <w:szCs w:val="24"/>
        </w:rPr>
        <w:t>;</w:t>
      </w:r>
    </w:p>
    <w:p w:rsidR="00926B5B" w:rsidRDefault="00926B5B" w:rsidP="00C34FF0">
      <w:pPr>
        <w:pStyle w:val="a4"/>
        <w:numPr>
          <w:ilvl w:val="0"/>
          <w:numId w:val="32"/>
        </w:numPr>
        <w:tabs>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выручка размещенных в Центре поддержки малого и среднего предпринимательства СМСП за 2025 год составила 1 588,9 тысячи рублей;</w:t>
      </w:r>
    </w:p>
    <w:p w:rsidR="00926B5B" w:rsidRDefault="00926B5B" w:rsidP="00C34FF0">
      <w:pPr>
        <w:pStyle w:val="a4"/>
        <w:numPr>
          <w:ilvl w:val="0"/>
          <w:numId w:val="32"/>
        </w:numPr>
        <w:tabs>
          <w:tab w:val="left" w:pos="993"/>
          <w:tab w:val="left" w:pos="1134"/>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szCs w:val="24"/>
        </w:rPr>
        <w:t xml:space="preserve">количество </w:t>
      </w:r>
      <w:proofErr w:type="spellStart"/>
      <w:r>
        <w:rPr>
          <w:rFonts w:ascii="Liberation Serif" w:hAnsi="Liberation Serif" w:cs="Liberation Serif"/>
          <w:sz w:val="24"/>
          <w:szCs w:val="24"/>
        </w:rPr>
        <w:t>самозанятых</w:t>
      </w:r>
      <w:proofErr w:type="spellEnd"/>
      <w:r>
        <w:rPr>
          <w:rFonts w:ascii="Liberation Serif" w:hAnsi="Liberation Serif" w:cs="Liberation Serif"/>
          <w:sz w:val="24"/>
          <w:szCs w:val="24"/>
        </w:rPr>
        <w:t>, зарегистрированных на территории городского округа Верхняя Пышма с 2020 года по итогам 2025 года составило 11 042 человека.</w:t>
      </w:r>
    </w:p>
    <w:p w:rsidR="00926B5B" w:rsidRDefault="00926B5B" w:rsidP="00926B5B">
      <w:pPr>
        <w:spacing w:after="0" w:line="240" w:lineRule="auto"/>
        <w:contextualSpacing/>
        <w:jc w:val="both"/>
        <w:rPr>
          <w:rFonts w:ascii="Liberation Serif" w:eastAsia="Times New Roman" w:hAnsi="Liberation Serif" w:cs="Liberation Serif"/>
          <w:i/>
          <w:sz w:val="24"/>
          <w:szCs w:val="24"/>
          <w:lang w:eastAsia="ru-RU"/>
        </w:rPr>
      </w:pPr>
    </w:p>
    <w:p w:rsidR="00926B5B" w:rsidRPr="00924315" w:rsidRDefault="00926B5B" w:rsidP="00924315">
      <w:pPr>
        <w:spacing w:after="0" w:line="240" w:lineRule="auto"/>
        <w:ind w:hanging="142"/>
        <w:contextualSpacing/>
        <w:jc w:val="right"/>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4 «Развитие архивного дела на территории городского округа Верхняя Пышма до 2027 года»:</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удовлетворен 1 421 запрос пользователей в архивной информации, в том числе для органов власти – 274;</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количество документов, находящихся на хранении в муниципальном архивном фонде достигло 25 700 единиц;</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переведено в электронную форму 3,13 процента архивных документов от общего количества архивных документов, находящихся на хранении;</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принято на постоянное хранение 368 единиц хранения управленческой документации (дел) и 44 фотографии;</w:t>
      </w:r>
    </w:p>
    <w:p w:rsidR="00926B5B" w:rsidRDefault="00926B5B" w:rsidP="00C34FF0">
      <w:pPr>
        <w:pStyle w:val="a4"/>
        <w:numPr>
          <w:ilvl w:val="0"/>
          <w:numId w:val="6"/>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для соответствия хранения документации с требованиями правил и нормативно-методических документов Федеральной архивной службы России приобретены увлажнитель воздуха в архивохранилище, архивные короба.</w:t>
      </w:r>
    </w:p>
    <w:p w:rsidR="00926B5B" w:rsidRDefault="00926B5B" w:rsidP="00926B5B">
      <w:pPr>
        <w:spacing w:after="0" w:line="240" w:lineRule="auto"/>
        <w:ind w:left="720"/>
        <w:contextualSpacing/>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p w:rsidR="00926B5B" w:rsidRDefault="00926B5B" w:rsidP="00C34FF0">
      <w:pPr>
        <w:pStyle w:val="a4"/>
        <w:numPr>
          <w:ilvl w:val="0"/>
          <w:numId w:val="7"/>
        </w:numPr>
        <w:tabs>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подготовлено и внесено </w:t>
      </w:r>
      <w:r w:rsidR="009F4EF4">
        <w:rPr>
          <w:rFonts w:ascii="Liberation Serif" w:eastAsia="Times New Roman" w:hAnsi="Liberation Serif" w:cs="Liberation Serif"/>
          <w:sz w:val="24"/>
          <w:szCs w:val="24"/>
          <w:lang w:eastAsia="ru-RU"/>
        </w:rPr>
        <w:t>одно</w:t>
      </w:r>
      <w:r>
        <w:rPr>
          <w:rFonts w:ascii="Liberation Serif" w:eastAsia="Times New Roman" w:hAnsi="Liberation Serif" w:cs="Liberation Serif"/>
          <w:sz w:val="24"/>
          <w:szCs w:val="24"/>
          <w:lang w:eastAsia="ru-RU"/>
        </w:rPr>
        <w:t xml:space="preserve"> изменение в Генеральный план и Правила землепользования и застройки городского округа Верхняя Пышма применительно территории города Верхняя Пышма;</w:t>
      </w:r>
    </w:p>
    <w:p w:rsidR="00926B5B" w:rsidRDefault="00926B5B" w:rsidP="00C34FF0">
      <w:pPr>
        <w:numPr>
          <w:ilvl w:val="0"/>
          <w:numId w:val="7"/>
        </w:numPr>
        <w:tabs>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подготовлено 607 пакетов документов для предоставления в органы исполнительной власти для ведения Единого государственного реестра недвижимости;</w:t>
      </w:r>
    </w:p>
    <w:p w:rsidR="00926B5B" w:rsidRDefault="00926B5B" w:rsidP="00C34FF0">
      <w:pPr>
        <w:numPr>
          <w:ilvl w:val="0"/>
          <w:numId w:val="7"/>
        </w:numPr>
        <w:tabs>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разработаны 49 пакетов документов территориального планирования;</w:t>
      </w:r>
    </w:p>
    <w:p w:rsidR="00926B5B" w:rsidRDefault="00926B5B" w:rsidP="00C34FF0">
      <w:pPr>
        <w:numPr>
          <w:ilvl w:val="0"/>
          <w:numId w:val="7"/>
        </w:numPr>
        <w:tabs>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проведено 400 инженерно-геодезических изыскания;</w:t>
      </w:r>
    </w:p>
    <w:p w:rsidR="00926B5B" w:rsidRDefault="00926B5B" w:rsidP="00C34FF0">
      <w:pPr>
        <w:numPr>
          <w:ilvl w:val="0"/>
          <w:numId w:val="7"/>
        </w:numPr>
        <w:tabs>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с 01.07.2025 создано муниципальное казенное учреждение «Центр пространственного развития городского округа Верхняя Пышма» путем изменения </w:t>
      </w:r>
      <w:proofErr w:type="gramStart"/>
      <w:r>
        <w:rPr>
          <w:rFonts w:ascii="Liberation Serif" w:eastAsia="Times New Roman" w:hAnsi="Liberation Serif" w:cs="Liberation Serif"/>
          <w:sz w:val="24"/>
          <w:szCs w:val="24"/>
          <w:lang w:eastAsia="ru-RU"/>
        </w:rPr>
        <w:t>типа</w:t>
      </w:r>
      <w:proofErr w:type="gramEnd"/>
      <w:r>
        <w:rPr>
          <w:rFonts w:ascii="Liberation Serif" w:eastAsia="Times New Roman" w:hAnsi="Liberation Serif" w:cs="Liberation Serif"/>
          <w:sz w:val="24"/>
          <w:szCs w:val="24"/>
          <w:lang w:eastAsia="ru-RU"/>
        </w:rPr>
        <w:t xml:space="preserve"> существующего муниципального бюджетного учреждения «Центр пространственного развития городского округа Верхняя Пышма»</w:t>
      </w:r>
      <w:r>
        <w:t xml:space="preserve"> </w:t>
      </w:r>
      <w:r>
        <w:rPr>
          <w:rFonts w:ascii="Liberation Serif" w:eastAsia="Times New Roman" w:hAnsi="Liberation Serif" w:cs="Liberation Serif"/>
          <w:sz w:val="24"/>
          <w:szCs w:val="24"/>
          <w:lang w:eastAsia="ru-RU"/>
        </w:rPr>
        <w:t>с сохранением основных целей его деятельности и установленной штатной численности.</w:t>
      </w:r>
    </w:p>
    <w:p w:rsidR="00926B5B" w:rsidRDefault="00926B5B" w:rsidP="00926B5B">
      <w:pPr>
        <w:spacing w:after="0" w:line="240" w:lineRule="auto"/>
        <w:ind w:firstLine="708"/>
        <w:contextualSpacing/>
        <w:jc w:val="center"/>
        <w:rPr>
          <w:rFonts w:ascii="Liberation Serif" w:eastAsia="Times New Roman" w:hAnsi="Liberation Serif" w:cs="Liberation Serif"/>
          <w:i/>
          <w:sz w:val="24"/>
          <w:szCs w:val="24"/>
          <w:lang w:eastAsia="ru-RU"/>
        </w:rPr>
      </w:pPr>
    </w:p>
    <w:p w:rsid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6 «Комплексное развитие сельских территорий городского округа Верхняя Пышма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до 2027 года»:</w:t>
      </w:r>
    </w:p>
    <w:p w:rsidR="00926B5B" w:rsidRDefault="00926B5B" w:rsidP="00C34FF0">
      <w:pPr>
        <w:pStyle w:val="a4"/>
        <w:numPr>
          <w:ilvl w:val="0"/>
          <w:numId w:val="8"/>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 xml:space="preserve">в 2025 году </w:t>
      </w:r>
      <w:proofErr w:type="spellStart"/>
      <w:r>
        <w:rPr>
          <w:rFonts w:ascii="Liberation Serif" w:eastAsia="Times New Roman" w:hAnsi="Liberation Serif" w:cs="Liberation Serif"/>
          <w:sz w:val="24"/>
          <w:szCs w:val="24"/>
          <w:lang w:eastAsia="ru-RU"/>
        </w:rPr>
        <w:t>Балтымской</w:t>
      </w:r>
      <w:proofErr w:type="spellEnd"/>
      <w:r>
        <w:rPr>
          <w:rFonts w:ascii="Liberation Serif" w:eastAsia="Times New Roman" w:hAnsi="Liberation Serif" w:cs="Liberation Serif"/>
          <w:sz w:val="24"/>
          <w:szCs w:val="24"/>
          <w:lang w:eastAsia="ru-RU"/>
        </w:rPr>
        <w:t xml:space="preserve"> сельской администрацией заключен муниципальный контракт от 29.08.2025 № 0162300005825000205 на благоустройство общественной территории, расположенной по адресу: городской округ Верхняя Пышма, п. Красный </w:t>
      </w:r>
      <w:proofErr w:type="spellStart"/>
      <w:r>
        <w:rPr>
          <w:rFonts w:ascii="Liberation Serif" w:eastAsia="Times New Roman" w:hAnsi="Liberation Serif" w:cs="Liberation Serif"/>
          <w:sz w:val="24"/>
          <w:szCs w:val="24"/>
          <w:lang w:eastAsia="ru-RU"/>
        </w:rPr>
        <w:t>Адуй</w:t>
      </w:r>
      <w:proofErr w:type="spellEnd"/>
      <w:r>
        <w:rPr>
          <w:rFonts w:ascii="Liberation Serif" w:eastAsia="Times New Roman" w:hAnsi="Liberation Serif" w:cs="Liberation Serif"/>
          <w:sz w:val="24"/>
          <w:szCs w:val="24"/>
          <w:lang w:eastAsia="ru-RU"/>
        </w:rPr>
        <w:t>, перекресток улиц 5-я Восточная и 7-я Восточная с завершением работ и оплатой работ и услуг 2026 году;</w:t>
      </w:r>
    </w:p>
    <w:p w:rsidR="00926B5B" w:rsidRDefault="00926B5B" w:rsidP="00C34FF0">
      <w:pPr>
        <w:pStyle w:val="a4"/>
        <w:numPr>
          <w:ilvl w:val="0"/>
          <w:numId w:val="8"/>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завершено благоустройство общественных территорий, установка детских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спортивных площадок в поселках Красный, Кедровое, Исеть, селах </w:t>
      </w:r>
      <w:proofErr w:type="spellStart"/>
      <w:r>
        <w:rPr>
          <w:rFonts w:ascii="Liberation Serif" w:eastAsia="Times New Roman" w:hAnsi="Liberation Serif" w:cs="Liberation Serif"/>
          <w:sz w:val="24"/>
          <w:szCs w:val="24"/>
          <w:lang w:eastAsia="ru-RU"/>
        </w:rPr>
        <w:t>Мостовское</w:t>
      </w:r>
      <w:proofErr w:type="spellEnd"/>
      <w:r>
        <w:rPr>
          <w:rFonts w:ascii="Liberation Serif" w:eastAsia="Times New Roman" w:hAnsi="Liberation Serif" w:cs="Liberation Serif"/>
          <w:sz w:val="24"/>
          <w:szCs w:val="24"/>
          <w:lang w:eastAsia="ru-RU"/>
        </w:rPr>
        <w:t xml:space="preserve">, </w:t>
      </w:r>
      <w:proofErr w:type="spellStart"/>
      <w:r>
        <w:rPr>
          <w:rFonts w:ascii="Liberation Serif" w:eastAsia="Times New Roman" w:hAnsi="Liberation Serif" w:cs="Liberation Serif"/>
          <w:sz w:val="24"/>
          <w:szCs w:val="24"/>
          <w:lang w:eastAsia="ru-RU"/>
        </w:rPr>
        <w:t>Балтым</w:t>
      </w:r>
      <w:proofErr w:type="spellEnd"/>
      <w:r>
        <w:rPr>
          <w:rFonts w:ascii="Liberation Serif" w:eastAsia="Times New Roman" w:hAnsi="Liberation Serif" w:cs="Liberation Serif"/>
          <w:sz w:val="24"/>
          <w:szCs w:val="24"/>
          <w:lang w:eastAsia="ru-RU"/>
        </w:rPr>
        <w:t>, начаты</w:t>
      </w:r>
      <w:r w:rsidR="009F4EF4">
        <w:rPr>
          <w:rFonts w:ascii="Liberation Serif" w:eastAsia="Times New Roman" w:hAnsi="Liberation Serif" w:cs="Liberation Serif"/>
          <w:sz w:val="24"/>
          <w:szCs w:val="24"/>
          <w:lang w:eastAsia="ru-RU"/>
        </w:rPr>
        <w:t>х</w:t>
      </w:r>
      <w:r>
        <w:rPr>
          <w:rFonts w:ascii="Liberation Serif" w:eastAsia="Times New Roman" w:hAnsi="Liberation Serif" w:cs="Liberation Serif"/>
          <w:sz w:val="24"/>
          <w:szCs w:val="24"/>
          <w:lang w:eastAsia="ru-RU"/>
        </w:rPr>
        <w:t xml:space="preserve"> в 2024 году.</w:t>
      </w:r>
    </w:p>
    <w:p w:rsidR="00926B5B" w:rsidRDefault="00926B5B" w:rsidP="00926B5B">
      <w:pPr>
        <w:spacing w:after="0" w:line="240" w:lineRule="auto"/>
        <w:ind w:firstLine="708"/>
        <w:contextualSpacing/>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7 «Обеспечение экологической безопасности и обращение с отходами производства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и потребления на территории городского округа Верхняя Пышма до 2027 года»:</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 состоянию на 31.12.2025 на территории городского округа Верхняя Пышма расположено 48 источников нецентрализованного водоснабжения с качеством вод, соответствующим СанПиН, по которым в 2025 году оказаны услуги по техническому обслуживанию и их содержанию; чистке от донных отложений и дезинфекции; мониторингу качества вод; оказанию услуг по электроснабжению, технологическому подключению и ремонту;</w:t>
      </w:r>
    </w:p>
    <w:p w:rsidR="00926B5B" w:rsidRDefault="00926B5B" w:rsidP="00926B5B">
      <w:pPr>
        <w:pStyle w:val="a4"/>
        <w:numPr>
          <w:ilvl w:val="0"/>
          <w:numId w:val="3"/>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обеспечено техническое обслуживание 5 гидротехнических сооружений (</w:t>
      </w:r>
      <w:proofErr w:type="spellStart"/>
      <w:r>
        <w:rPr>
          <w:rFonts w:ascii="Liberation Serif" w:eastAsia="Times New Roman" w:hAnsi="Liberation Serif" w:cs="Liberation Serif"/>
          <w:sz w:val="24"/>
          <w:szCs w:val="24"/>
          <w:lang w:eastAsia="ru-RU"/>
        </w:rPr>
        <w:t>Крутихинское</w:t>
      </w:r>
      <w:proofErr w:type="spellEnd"/>
      <w:r>
        <w:rPr>
          <w:rFonts w:ascii="Liberation Serif" w:eastAsia="Times New Roman" w:hAnsi="Liberation Serif" w:cs="Liberation Serif"/>
          <w:sz w:val="24"/>
          <w:szCs w:val="24"/>
          <w:lang w:eastAsia="ru-RU"/>
        </w:rPr>
        <w:t xml:space="preserve"> гидротехническое сооружение, </w:t>
      </w:r>
      <w:proofErr w:type="spellStart"/>
      <w:r>
        <w:rPr>
          <w:rFonts w:ascii="Liberation Serif" w:eastAsia="Times New Roman" w:hAnsi="Liberation Serif" w:cs="Liberation Serif"/>
          <w:sz w:val="24"/>
          <w:szCs w:val="24"/>
          <w:lang w:eastAsia="ru-RU"/>
        </w:rPr>
        <w:t>Балтымское</w:t>
      </w:r>
      <w:proofErr w:type="spellEnd"/>
      <w:r>
        <w:rPr>
          <w:rFonts w:ascii="Liberation Serif" w:eastAsia="Times New Roman" w:hAnsi="Liberation Serif" w:cs="Liberation Serif"/>
          <w:sz w:val="24"/>
          <w:szCs w:val="24"/>
          <w:lang w:eastAsia="ru-RU"/>
        </w:rPr>
        <w:t xml:space="preserve"> гидротехническое сооружение, Мостовое гидротехническое сооружение, Каменно-</w:t>
      </w:r>
      <w:proofErr w:type="spellStart"/>
      <w:r>
        <w:rPr>
          <w:rFonts w:ascii="Liberation Serif" w:eastAsia="Times New Roman" w:hAnsi="Liberation Serif" w:cs="Liberation Serif"/>
          <w:sz w:val="24"/>
          <w:szCs w:val="24"/>
          <w:lang w:eastAsia="ru-RU"/>
        </w:rPr>
        <w:t>Ключевское</w:t>
      </w:r>
      <w:proofErr w:type="spellEnd"/>
      <w:r>
        <w:rPr>
          <w:rFonts w:ascii="Liberation Serif" w:eastAsia="Times New Roman" w:hAnsi="Liberation Serif" w:cs="Liberation Serif"/>
          <w:sz w:val="24"/>
          <w:szCs w:val="24"/>
          <w:lang w:eastAsia="ru-RU"/>
        </w:rPr>
        <w:t xml:space="preserve"> гидротехническое сооружение, гидротехническое сооружение Нагорного водохранилища);</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заключен и исполнен договор обязательного страхования гражданской ответственности владельца опасного объекта на 5 гидротехнических сооружений на основании ФЗ от 27 июля 2010 года №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 xml:space="preserve">заключен муниципальный контракт от 24.01.2025 №0162300005824000414 на услуги по разработке проектно-сметной документации на капитальный ремонт ГТС </w:t>
      </w:r>
      <w:proofErr w:type="spellStart"/>
      <w:r>
        <w:rPr>
          <w:rFonts w:ascii="Liberation Serif" w:hAnsi="Liberation Serif"/>
          <w:sz w:val="24"/>
          <w:szCs w:val="24"/>
          <w:lang w:eastAsia="ru-RU"/>
        </w:rPr>
        <w:t>Балтымского</w:t>
      </w:r>
      <w:proofErr w:type="spellEnd"/>
      <w:r>
        <w:rPr>
          <w:rFonts w:ascii="Liberation Serif" w:hAnsi="Liberation Serif"/>
          <w:sz w:val="24"/>
          <w:szCs w:val="24"/>
          <w:lang w:eastAsia="ru-RU"/>
        </w:rPr>
        <w:t xml:space="preserve"> водохранилища; в связи с необходимостью уточнения границ объекта капитального строительства, внесением корректировок в правоустанавливающие документы, работы по контракту приостанавливались и до конца 2025 года не выполнены; согласно дополнительному соглашению контракт продлен до марта 2026 года;</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выполнены работы по комплексному обследованию с проведением инженерных изысканий и технического обследования строительных конструкций гидротехнических сооружений Мостовского пруда на реке Мостовая;</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cs="Liberation Serif"/>
          <w:sz w:val="24"/>
          <w:szCs w:val="24"/>
          <w:lang w:eastAsia="ru-RU"/>
        </w:rPr>
        <w:t>вывезено 8 173,4 куб. метров отходов с мест несанкционированного их размещения, а также ликвидировано 1 757,5 кг несанкционированного размещения биологических отходов;</w:t>
      </w:r>
    </w:p>
    <w:p w:rsidR="00926B5B" w:rsidRDefault="00926B5B" w:rsidP="00926B5B">
      <w:pPr>
        <w:numPr>
          <w:ilvl w:val="0"/>
          <w:numId w:val="3"/>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cs="Arial"/>
          <w:color w:val="000000"/>
          <w:sz w:val="24"/>
          <w:szCs w:val="24"/>
        </w:rPr>
        <w:t>в рамках повышения экологической грамотности и культуры населения проведены следующие мероприятия:</w:t>
      </w:r>
    </w:p>
    <w:p w:rsidR="00926B5B" w:rsidRDefault="00926B5B" w:rsidP="009F4EF4">
      <w:pPr>
        <w:tabs>
          <w:tab w:val="left" w:pos="993"/>
        </w:tabs>
        <w:spacing w:after="0" w:line="240" w:lineRule="auto"/>
        <w:ind w:firstLine="284"/>
        <w:contextualSpacing/>
        <w:jc w:val="both"/>
        <w:rPr>
          <w:rFonts w:ascii="Liberation Serif" w:hAnsi="Liberation Serif" w:cs="Arial"/>
          <w:color w:val="000000"/>
          <w:sz w:val="24"/>
          <w:szCs w:val="24"/>
        </w:rPr>
      </w:pPr>
      <w:r>
        <w:rPr>
          <w:rFonts w:ascii="Liberation Serif" w:hAnsi="Liberation Serif" w:cs="Arial"/>
          <w:color w:val="000000"/>
          <w:sz w:val="24"/>
          <w:szCs w:val="24"/>
        </w:rPr>
        <w:t>- проведено 2 этапа акции «</w:t>
      </w:r>
      <w:proofErr w:type="spellStart"/>
      <w:r>
        <w:rPr>
          <w:rFonts w:ascii="Liberation Serif" w:hAnsi="Liberation Serif" w:cs="Arial"/>
          <w:color w:val="000000"/>
          <w:sz w:val="24"/>
          <w:szCs w:val="24"/>
        </w:rPr>
        <w:t>Экомобиль</w:t>
      </w:r>
      <w:proofErr w:type="spellEnd"/>
      <w:r>
        <w:rPr>
          <w:rFonts w:ascii="Liberation Serif" w:hAnsi="Liberation Serif" w:cs="Arial"/>
          <w:color w:val="000000"/>
          <w:sz w:val="24"/>
          <w:szCs w:val="24"/>
        </w:rPr>
        <w:t>»: обезврежено 1 814 штук ртутных ламп. ртутно-кварцевых, люминесцентных, утративших потребительские свойства, 27 штук ртутных термометров; передано на обработку 2 637,2 кг химических источников тока (батареек);</w:t>
      </w:r>
    </w:p>
    <w:p w:rsidR="00926B5B" w:rsidRDefault="00926B5B" w:rsidP="009F4EF4">
      <w:pPr>
        <w:tabs>
          <w:tab w:val="left" w:pos="993"/>
        </w:tabs>
        <w:spacing w:after="0" w:line="240" w:lineRule="auto"/>
        <w:ind w:firstLine="284"/>
        <w:contextualSpacing/>
        <w:jc w:val="both"/>
        <w:rPr>
          <w:rFonts w:ascii="Liberation Serif" w:hAnsi="Liberation Serif" w:cs="Arial"/>
          <w:color w:val="000000"/>
          <w:sz w:val="24"/>
          <w:szCs w:val="24"/>
        </w:rPr>
      </w:pPr>
      <w:r>
        <w:rPr>
          <w:rFonts w:ascii="Liberation Serif" w:hAnsi="Liberation Serif" w:cs="Arial"/>
          <w:color w:val="000000"/>
          <w:sz w:val="24"/>
          <w:szCs w:val="24"/>
        </w:rPr>
        <w:t>- проведен экологический конкурс рисунков и плакатов в защиту природы «Дети говорят» в</w:t>
      </w:r>
      <w:r w:rsidR="00B83B9D">
        <w:rPr>
          <w:rFonts w:ascii="Liberation Serif" w:hAnsi="Liberation Serif" w:cs="Arial"/>
          <w:color w:val="000000"/>
          <w:sz w:val="24"/>
          <w:szCs w:val="24"/>
        </w:rPr>
        <w:t> </w:t>
      </w:r>
      <w:r>
        <w:rPr>
          <w:rFonts w:ascii="Liberation Serif" w:hAnsi="Liberation Serif" w:cs="Arial"/>
          <w:color w:val="000000"/>
          <w:sz w:val="24"/>
          <w:szCs w:val="24"/>
        </w:rPr>
        <w:t>рамках муниципального фестиваля-конкурса экологической деятельности детей «Я люблю природу!» с общим числом участников на школьном этапе – 732 обучающихся, на муниципальном этапе – 181 обучающийся;</w:t>
      </w:r>
    </w:p>
    <w:p w:rsidR="00926B5B" w:rsidRDefault="00926B5B" w:rsidP="009F4EF4">
      <w:pPr>
        <w:tabs>
          <w:tab w:val="left" w:pos="993"/>
        </w:tabs>
        <w:spacing w:after="0" w:line="240" w:lineRule="auto"/>
        <w:ind w:firstLine="284"/>
        <w:contextualSpacing/>
        <w:jc w:val="both"/>
        <w:rPr>
          <w:rFonts w:ascii="Liberation Serif" w:hAnsi="Liberation Serif" w:cs="Arial"/>
          <w:color w:val="000000"/>
          <w:sz w:val="24"/>
          <w:szCs w:val="24"/>
        </w:rPr>
      </w:pPr>
      <w:r>
        <w:rPr>
          <w:rFonts w:ascii="Liberation Serif" w:hAnsi="Liberation Serif" w:cs="Arial"/>
          <w:color w:val="000000"/>
          <w:sz w:val="24"/>
          <w:szCs w:val="24"/>
        </w:rPr>
        <w:t>- оказаны услуги по изготовлению информационных табличек с информацией «Об отходах, которые запрещено размещать на контейнерных площадках» в количестве 200 штук с</w:t>
      </w:r>
      <w:r w:rsidR="00B83B9D">
        <w:rPr>
          <w:rFonts w:ascii="Liberation Serif" w:hAnsi="Liberation Serif" w:cs="Arial"/>
          <w:color w:val="000000"/>
          <w:sz w:val="24"/>
          <w:szCs w:val="24"/>
        </w:rPr>
        <w:t> </w:t>
      </w:r>
      <w:r>
        <w:rPr>
          <w:rFonts w:ascii="Liberation Serif" w:hAnsi="Liberation Serif" w:cs="Arial"/>
          <w:color w:val="000000"/>
          <w:sz w:val="24"/>
          <w:szCs w:val="24"/>
        </w:rPr>
        <w:t>последующей их установкой;</w:t>
      </w:r>
    </w:p>
    <w:p w:rsidR="00926B5B" w:rsidRDefault="00926B5B" w:rsidP="00926B5B">
      <w:pPr>
        <w:tabs>
          <w:tab w:val="left" w:pos="993"/>
        </w:tabs>
        <w:spacing w:after="0" w:line="240" w:lineRule="auto"/>
        <w:ind w:firstLine="709"/>
        <w:contextualSpacing/>
        <w:jc w:val="both"/>
        <w:rPr>
          <w:rFonts w:ascii="Liberation Serif" w:eastAsia="Times New Roman" w:hAnsi="Liberation Serif" w:cs="Liberation Serif"/>
          <w:sz w:val="24"/>
          <w:szCs w:val="24"/>
          <w:lang w:eastAsia="ru-RU"/>
        </w:rPr>
      </w:pPr>
      <w:r>
        <w:rPr>
          <w:rFonts w:ascii="Liberation Serif" w:hAnsi="Liberation Serif" w:cs="Arial"/>
          <w:color w:val="000000"/>
          <w:sz w:val="24"/>
          <w:szCs w:val="24"/>
        </w:rPr>
        <w:t xml:space="preserve">- размещение тематических публикаций о правильном обращении с отдельными видами отходов и правилах их раздельного накопления – размещено более 159 публикаций в сети Интернет, публикация на </w:t>
      </w:r>
      <w:r w:rsidR="009F4EF4">
        <w:rPr>
          <w:rFonts w:ascii="Liberation Serif" w:hAnsi="Liberation Serif" w:cs="Arial"/>
          <w:color w:val="000000"/>
          <w:sz w:val="24"/>
          <w:szCs w:val="24"/>
        </w:rPr>
        <w:t>шести</w:t>
      </w:r>
      <w:r>
        <w:rPr>
          <w:rFonts w:ascii="Liberation Serif" w:hAnsi="Liberation Serif" w:cs="Arial"/>
          <w:color w:val="000000"/>
          <w:sz w:val="24"/>
          <w:szCs w:val="24"/>
        </w:rPr>
        <w:t xml:space="preserve"> </w:t>
      </w:r>
      <w:r w:rsidR="009F4EF4">
        <w:rPr>
          <w:rFonts w:ascii="Liberation Serif" w:hAnsi="Liberation Serif" w:cs="Arial"/>
          <w:color w:val="000000"/>
          <w:sz w:val="24"/>
          <w:szCs w:val="24"/>
        </w:rPr>
        <w:t>мульти</w:t>
      </w:r>
      <w:r>
        <w:rPr>
          <w:rFonts w:ascii="Liberation Serif" w:hAnsi="Liberation Serif" w:cs="Arial"/>
          <w:color w:val="000000"/>
          <w:sz w:val="24"/>
          <w:szCs w:val="24"/>
        </w:rPr>
        <w:t>медиа экранах города с общим периодом трансляции 16 недель; распространено 314 тематических материалов в образовательных учреждениях и объектах социальной инфраструктуры;</w:t>
      </w:r>
    </w:p>
    <w:p w:rsidR="00926B5B" w:rsidRDefault="00926B5B" w:rsidP="00926B5B">
      <w:pPr>
        <w:numPr>
          <w:ilvl w:val="0"/>
          <w:numId w:val="3"/>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выполнены работы по изготовлению, доставке и установке аншлага и информационных знаков для обозначения границ особо охраняемой природной территории местного значения – охраняемого природного ландшафта «</w:t>
      </w:r>
      <w:proofErr w:type="spellStart"/>
      <w:r>
        <w:rPr>
          <w:rFonts w:ascii="Liberation Serif" w:eastAsia="Times New Roman" w:hAnsi="Liberation Serif" w:cs="Liberation Serif"/>
          <w:sz w:val="24"/>
          <w:szCs w:val="24"/>
          <w:lang w:eastAsia="ru-RU"/>
        </w:rPr>
        <w:t>Вашты</w:t>
      </w:r>
      <w:proofErr w:type="spellEnd"/>
      <w:r>
        <w:rPr>
          <w:rFonts w:ascii="Liberation Serif" w:eastAsia="Times New Roman" w:hAnsi="Liberation Serif" w:cs="Liberation Serif"/>
          <w:sz w:val="24"/>
          <w:szCs w:val="24"/>
          <w:lang w:eastAsia="ru-RU"/>
        </w:rPr>
        <w:t>», созданного в 2024 году;</w:t>
      </w:r>
    </w:p>
    <w:p w:rsidR="00926B5B" w:rsidRDefault="00926B5B" w:rsidP="00926B5B">
      <w:pPr>
        <w:numPr>
          <w:ilvl w:val="0"/>
          <w:numId w:val="3"/>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 xml:space="preserve">в рамках выполнения мероприятия по приобретению специализированной техники и оборудования по борьбе с несанкционированными свалками, лесными пожарами и незаконными рубками лесных насаждений приобретено транспортное средство для проведения мониторинга </w:t>
      </w:r>
      <w:proofErr w:type="spellStart"/>
      <w:r>
        <w:rPr>
          <w:rFonts w:ascii="Liberation Serif" w:hAnsi="Liberation Serif"/>
          <w:sz w:val="24"/>
          <w:szCs w:val="24"/>
          <w:lang w:eastAsia="ru-RU"/>
        </w:rPr>
        <w:t>лесопожарной</w:t>
      </w:r>
      <w:proofErr w:type="spellEnd"/>
      <w:r>
        <w:rPr>
          <w:rFonts w:ascii="Liberation Serif" w:hAnsi="Liberation Serif"/>
          <w:sz w:val="24"/>
          <w:szCs w:val="24"/>
          <w:lang w:eastAsia="ru-RU"/>
        </w:rPr>
        <w:t xml:space="preserve"> обстановки в количестве 1 штуки;</w:t>
      </w:r>
    </w:p>
    <w:p w:rsidR="00926B5B" w:rsidRDefault="00926B5B" w:rsidP="00926B5B">
      <w:pPr>
        <w:pStyle w:val="a4"/>
        <w:numPr>
          <w:ilvl w:val="0"/>
          <w:numId w:val="3"/>
        </w:numPr>
        <w:tabs>
          <w:tab w:val="left" w:pos="993"/>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получено от «Уральское УГМС» и размещено на официальном сайте городского округа Верхняя Пышма 15 сообщений о метеорологических условиях, способствующих накоплению загрязняющих веществ в приземном слое атмосферного воздуха по территории городского округа Верхняя Пышма общей продолжительностью 69 суток;</w:t>
      </w:r>
    </w:p>
    <w:p w:rsidR="00926B5B" w:rsidRDefault="00926B5B" w:rsidP="00926B5B">
      <w:pPr>
        <w:pStyle w:val="a4"/>
        <w:numPr>
          <w:ilvl w:val="0"/>
          <w:numId w:val="3"/>
        </w:numPr>
        <w:tabs>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заключено соглашение с Министерством природных ресурсов и экологии Свердловской области от 21.04.2025 № 10-СВ-2025 о предоставлении субсидии из областного бюджета бюджету муниципального образования, расположенного на территории Свердловской области на ликвидацию несанкционированных свалок в границах городов и наиболее опасных объектов накопленного экологического вреда окружающей среде по полигону твердых бытовых (коммунальных) и </w:t>
      </w:r>
      <w:r>
        <w:rPr>
          <w:rFonts w:ascii="Liberation Serif" w:eastAsia="Times New Roman" w:hAnsi="Liberation Serif" w:cs="Liberation Serif"/>
          <w:sz w:val="24"/>
          <w:szCs w:val="24"/>
          <w:shd w:val="clear" w:color="auto" w:fill="FFFFFF" w:themeFill="background1"/>
          <w:lang w:eastAsia="ru-RU"/>
        </w:rPr>
        <w:t>промышленных отходов в районе п. Красный городского округа Верхняя Пышма со сроком исполнения 2025 – 2027 годы: начаты</w:t>
      </w:r>
      <w:r>
        <w:rPr>
          <w:rFonts w:ascii="Liberation Serif" w:eastAsia="Times New Roman" w:hAnsi="Liberation Serif" w:cs="Liberation Serif"/>
          <w:sz w:val="24"/>
          <w:szCs w:val="24"/>
          <w:lang w:eastAsia="ru-RU"/>
        </w:rPr>
        <w:t xml:space="preserve"> подготовительные работы, разработка грунта, пролив водой уплотняемого грунта насыпи, установка и сборка железобетонных плит, сбор, транспортирование и обезвреживание отходов, вывозимых на полигон.</w:t>
      </w:r>
    </w:p>
    <w:p w:rsidR="00926B5B" w:rsidRDefault="00926B5B" w:rsidP="00926B5B">
      <w:pPr>
        <w:pStyle w:val="a4"/>
        <w:tabs>
          <w:tab w:val="left" w:pos="1134"/>
        </w:tabs>
        <w:spacing w:after="0" w:line="240" w:lineRule="auto"/>
        <w:ind w:left="709"/>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8 «Обеспечение безопасности жизнедеятельности населения городского округа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Верхняя Пышма до 2027 года»:</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осуществлены услуги подвижной радиосвязи в сети связи общего пользования для создания резервного канала в случае возникновения чрезвычайных ситуаций (далее – ЧС) для единой дежурно-диспетчерской службы (далее – ЕДДС) городского округа Верхняя Пышма;</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оказаны услуги по предоставлению связи по прямым каналам для бесперебойной работы ЕДДС городского округа Верхняя Пышма и </w:t>
      </w:r>
      <w:r w:rsidR="009F4EF4">
        <w:rPr>
          <w:rFonts w:ascii="Liberation Serif" w:eastAsia="Times New Roman" w:hAnsi="Liberation Serif" w:cs="Liberation Serif"/>
          <w:sz w:val="24"/>
          <w:szCs w:val="24"/>
          <w:lang w:eastAsia="ru-RU"/>
        </w:rPr>
        <w:t>«</w:t>
      </w:r>
      <w:r>
        <w:rPr>
          <w:rFonts w:ascii="Liberation Serif" w:eastAsia="Times New Roman" w:hAnsi="Liberation Serif" w:cs="Liberation Serif"/>
          <w:sz w:val="24"/>
          <w:szCs w:val="24"/>
          <w:lang w:eastAsia="ru-RU"/>
        </w:rPr>
        <w:t>Системы-112</w:t>
      </w:r>
      <w:r w:rsidR="009F4EF4">
        <w:rPr>
          <w:rFonts w:ascii="Liberation Serif" w:eastAsia="Times New Roman" w:hAnsi="Liberation Serif" w:cs="Liberation Serif"/>
          <w:sz w:val="24"/>
          <w:szCs w:val="24"/>
          <w:lang w:eastAsia="ru-RU"/>
        </w:rPr>
        <w:t>»</w:t>
      </w:r>
      <w:r>
        <w:rPr>
          <w:rFonts w:ascii="Liberation Serif" w:eastAsia="Times New Roman" w:hAnsi="Liberation Serif" w:cs="Liberation Serif"/>
          <w:sz w:val="24"/>
          <w:szCs w:val="24"/>
          <w:lang w:eastAsia="ru-RU"/>
        </w:rPr>
        <w:t>;</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осуществлена ежегодная проверка метеостанции и прибора радиационного контроля;</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приобретено оборудование, материальные запасы для обеспечения непрерывной и бесперебойной работы ЕДДС – комплектующие и запасные части для компьютерной техники, радиостанций, полиграфическая продукция;</w:t>
      </w:r>
      <w:r>
        <w:rPr>
          <w:rFonts w:ascii="Liberation Serif" w:hAnsi="Liberation Serif" w:cs="Liberation Serif"/>
          <w:sz w:val="24"/>
          <w:szCs w:val="24"/>
          <w:highlight w:val="yellow"/>
        </w:rPr>
        <w:t xml:space="preserve"> </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изготовлены тематические стенды для ЕДДС в количестве 3 шт.;</w:t>
      </w:r>
      <w:r>
        <w:rPr>
          <w:rFonts w:ascii="Liberation Serif" w:hAnsi="Liberation Serif"/>
          <w:sz w:val="24"/>
          <w:szCs w:val="24"/>
          <w:lang w:eastAsia="ru-RU"/>
        </w:rPr>
        <w:t xml:space="preserve"> световые указатели для развертывания приемно-эвакуационного пункта (ПЭП) в количестве 6 шт.;</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напечатано и распространено 3 000 памяток наглядной агитации по тематике гражданской обороны, 3 000 памяток по тематике пожарной безопасности, 8 000 памяток, брошюр по тематике защиты от ЧС;</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 xml:space="preserve">предоставлена субсидия МУП </w:t>
      </w:r>
      <w:r w:rsidR="009F4EF4">
        <w:rPr>
          <w:rFonts w:ascii="Liberation Serif" w:hAnsi="Liberation Serif"/>
          <w:sz w:val="24"/>
          <w:szCs w:val="24"/>
          <w:lang w:eastAsia="ru-RU"/>
        </w:rPr>
        <w:t>«</w:t>
      </w:r>
      <w:r>
        <w:rPr>
          <w:rFonts w:ascii="Liberation Serif" w:hAnsi="Liberation Serif"/>
          <w:sz w:val="24"/>
          <w:szCs w:val="24"/>
          <w:lang w:eastAsia="ru-RU"/>
        </w:rPr>
        <w:t>Водоканал</w:t>
      </w:r>
      <w:r w:rsidR="009F4EF4">
        <w:rPr>
          <w:rFonts w:ascii="Liberation Serif" w:hAnsi="Liberation Serif"/>
          <w:sz w:val="24"/>
          <w:szCs w:val="24"/>
          <w:lang w:eastAsia="ru-RU"/>
        </w:rPr>
        <w:t>»</w:t>
      </w:r>
      <w:r>
        <w:rPr>
          <w:rFonts w:ascii="Liberation Serif" w:hAnsi="Liberation Serif"/>
          <w:sz w:val="24"/>
          <w:szCs w:val="24"/>
          <w:lang w:eastAsia="ru-RU"/>
        </w:rPr>
        <w:t xml:space="preserve"> на проверку и ремонт пожарных гидрантов, расположенных на территории ГО Верхняя Пышма для создания условий для обеспечения первичных мер пожарной безопасности в границах городского округа; работы по</w:t>
      </w:r>
      <w:r w:rsidR="009F4EF4">
        <w:rPr>
          <w:rFonts w:ascii="Liberation Serif" w:hAnsi="Liberation Serif"/>
          <w:sz w:val="24"/>
          <w:szCs w:val="24"/>
          <w:lang w:eastAsia="ru-RU"/>
        </w:rPr>
        <w:t xml:space="preserve"> </w:t>
      </w:r>
      <w:r>
        <w:rPr>
          <w:rFonts w:ascii="Liberation Serif" w:hAnsi="Liberation Serif"/>
          <w:sz w:val="24"/>
          <w:szCs w:val="24"/>
          <w:lang w:eastAsia="ru-RU"/>
        </w:rPr>
        <w:t>обследованию, ремонту, замене пожарных гидрантов проведены согласно утвержденного плана; всего проверен 341 гидрант, по состоянию на 01.01.2026 – 340 исправны, 1 временно отключен;</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 участию в тушении пожаров с ДПО «Урал»; организовано 9 добровольных пожарных дружин в населенных пунктах п. Зеленый Бор, п. Нагорный, п. Первомайский, п. </w:t>
      </w:r>
      <w:proofErr w:type="spellStart"/>
      <w:r>
        <w:rPr>
          <w:rFonts w:ascii="Liberation Serif" w:eastAsia="Times New Roman" w:hAnsi="Liberation Serif" w:cs="Liberation Serif"/>
          <w:sz w:val="24"/>
          <w:szCs w:val="24"/>
          <w:lang w:eastAsia="ru-RU"/>
        </w:rPr>
        <w:t>Сагра</w:t>
      </w:r>
      <w:proofErr w:type="spellEnd"/>
      <w:r>
        <w:rPr>
          <w:rFonts w:ascii="Liberation Serif" w:eastAsia="Times New Roman" w:hAnsi="Liberation Serif" w:cs="Liberation Serif"/>
          <w:sz w:val="24"/>
          <w:szCs w:val="24"/>
          <w:lang w:eastAsia="ru-RU"/>
        </w:rPr>
        <w:t xml:space="preserve">, п. Красный, п. Крутой, п. Ольховка, п. Красный </w:t>
      </w:r>
      <w:proofErr w:type="spellStart"/>
      <w:r>
        <w:rPr>
          <w:rFonts w:ascii="Liberation Serif" w:eastAsia="Times New Roman" w:hAnsi="Liberation Serif" w:cs="Liberation Serif"/>
          <w:sz w:val="24"/>
          <w:szCs w:val="24"/>
          <w:lang w:eastAsia="ru-RU"/>
        </w:rPr>
        <w:t>Адуй</w:t>
      </w:r>
      <w:proofErr w:type="spellEnd"/>
      <w:r>
        <w:rPr>
          <w:rFonts w:ascii="Liberation Serif" w:eastAsia="Times New Roman" w:hAnsi="Liberation Serif" w:cs="Liberation Serif"/>
          <w:sz w:val="24"/>
          <w:szCs w:val="24"/>
          <w:lang w:eastAsia="ru-RU"/>
        </w:rPr>
        <w:t>, п. Соколовка с общей численностью – 30 добровольцев;</w:t>
      </w:r>
    </w:p>
    <w:p w:rsidR="00926B5B" w:rsidRDefault="00926B5B" w:rsidP="00926B5B">
      <w:pPr>
        <w:numPr>
          <w:ilvl w:val="0"/>
          <w:numId w:val="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приобретено имущество для обеспечения добровольных пожарных дружин при тушении пожаров: 5 комплектов специальной защитной одежды и снаряжения, которые обеспечивают безопасность при тушении пожаров и проведении аварийно-спасательных работ;</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 xml:space="preserve">выполнены работы по разработке проектно-сметной документации на выполнение работ по созданию минерализованных полос вокруг населенных пунктов на территории городского округа Верхняя Пышма, с прохождением ценовой экспертизы, а также выполнены работы по обустройству и восстановлению минерализованных полос вокруг населенных пунктов, подверженных угрозе распространения лесных пожаров (два раза в год) протяженностью 29,064 км в населенных пунктах, охваченных опашкой: п. </w:t>
      </w:r>
      <w:proofErr w:type="spellStart"/>
      <w:r>
        <w:rPr>
          <w:rFonts w:ascii="Liberation Serif" w:eastAsia="Times New Roman" w:hAnsi="Liberation Serif" w:cs="Liberation Serif"/>
          <w:sz w:val="24"/>
          <w:szCs w:val="24"/>
          <w:lang w:eastAsia="ru-RU"/>
        </w:rPr>
        <w:t>Сагра</w:t>
      </w:r>
      <w:proofErr w:type="spellEnd"/>
      <w:r>
        <w:rPr>
          <w:rFonts w:ascii="Liberation Serif" w:eastAsia="Times New Roman" w:hAnsi="Liberation Serif" w:cs="Liberation Serif"/>
          <w:sz w:val="24"/>
          <w:szCs w:val="24"/>
          <w:lang w:eastAsia="ru-RU"/>
        </w:rPr>
        <w:t xml:space="preserve">, п. Кедровое, п. Ольховка, п. Зеленый Бор, п. Санаторный, п. Крутой, п. Залесье, п. Ромашка, п. Половинный, п. Красный </w:t>
      </w:r>
      <w:proofErr w:type="spellStart"/>
      <w:r>
        <w:rPr>
          <w:rFonts w:ascii="Liberation Serif" w:eastAsia="Times New Roman" w:hAnsi="Liberation Serif" w:cs="Liberation Serif"/>
          <w:sz w:val="24"/>
          <w:szCs w:val="24"/>
          <w:lang w:eastAsia="ru-RU"/>
        </w:rPr>
        <w:t>Адуй</w:t>
      </w:r>
      <w:proofErr w:type="spellEnd"/>
      <w:r>
        <w:rPr>
          <w:rFonts w:ascii="Liberation Serif" w:eastAsia="Times New Roman" w:hAnsi="Liberation Serif" w:cs="Liberation Serif"/>
          <w:sz w:val="24"/>
          <w:szCs w:val="24"/>
          <w:lang w:eastAsia="ru-RU"/>
        </w:rPr>
        <w:t xml:space="preserve">, п. Шахты, п. </w:t>
      </w:r>
      <w:proofErr w:type="spellStart"/>
      <w:r>
        <w:rPr>
          <w:rFonts w:ascii="Liberation Serif" w:eastAsia="Times New Roman" w:hAnsi="Liberation Serif" w:cs="Liberation Serif"/>
          <w:sz w:val="24"/>
          <w:szCs w:val="24"/>
          <w:lang w:eastAsia="ru-RU"/>
        </w:rPr>
        <w:t>Верхотурка</w:t>
      </w:r>
      <w:proofErr w:type="spellEnd"/>
      <w:r>
        <w:rPr>
          <w:rFonts w:ascii="Liberation Serif" w:eastAsia="Times New Roman" w:hAnsi="Liberation Serif" w:cs="Liberation Serif"/>
          <w:sz w:val="24"/>
          <w:szCs w:val="24"/>
          <w:lang w:eastAsia="ru-RU"/>
        </w:rPr>
        <w:t xml:space="preserve">, п. Первомайский, п. Нагорный, п. </w:t>
      </w:r>
      <w:proofErr w:type="spellStart"/>
      <w:r>
        <w:rPr>
          <w:rFonts w:ascii="Liberation Serif" w:eastAsia="Times New Roman" w:hAnsi="Liberation Serif" w:cs="Liberation Serif"/>
          <w:sz w:val="24"/>
          <w:szCs w:val="24"/>
          <w:lang w:eastAsia="ru-RU"/>
        </w:rPr>
        <w:t>Мостовка</w:t>
      </w:r>
      <w:proofErr w:type="spellEnd"/>
      <w:r>
        <w:rPr>
          <w:rFonts w:ascii="Liberation Serif" w:eastAsia="Times New Roman" w:hAnsi="Liberation Serif" w:cs="Liberation Serif"/>
          <w:sz w:val="24"/>
          <w:szCs w:val="24"/>
          <w:lang w:eastAsia="ru-RU"/>
        </w:rPr>
        <w:t>, п. Красный, п. Соколовка, п. Гать;</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hAnsi="Liberation Serif"/>
          <w:sz w:val="24"/>
          <w:szCs w:val="24"/>
          <w:lang w:eastAsia="ru-RU"/>
        </w:rPr>
        <w:t>в рамках содержания и обслуживания пожарных водоемов</w:t>
      </w:r>
      <w:r>
        <w:rPr>
          <w:rFonts w:ascii="Liberation Serif" w:eastAsia="Times New Roman" w:hAnsi="Liberation Serif" w:cs="Liberation Serif"/>
          <w:sz w:val="24"/>
          <w:szCs w:val="24"/>
          <w:lang w:eastAsia="ru-RU"/>
        </w:rPr>
        <w:t xml:space="preserve"> изготовлены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установлены указатели «Забор воды» в количестве 43 шт.;</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выполнены комплексные изыскания для устройства подземных пожарных резервуаров в сельских (поселковых) населенных пунктах городского округа Верхняя Пышма, осуществлено устройство подземных пожарных резервуаров в п. Крутой – 3 шт. по 30 </w:t>
      </w:r>
      <w:r w:rsidR="009F4EF4">
        <w:rPr>
          <w:rFonts w:ascii="Liberation Serif" w:eastAsia="Times New Roman" w:hAnsi="Liberation Serif" w:cs="Liberation Serif"/>
          <w:sz w:val="24"/>
          <w:szCs w:val="24"/>
          <w:lang w:eastAsia="ru-RU"/>
        </w:rPr>
        <w:t>куб. метров</w:t>
      </w:r>
      <w:r>
        <w:rPr>
          <w:rFonts w:ascii="Liberation Serif" w:eastAsia="Times New Roman" w:hAnsi="Liberation Serif" w:cs="Liberation Serif"/>
          <w:sz w:val="24"/>
          <w:szCs w:val="24"/>
          <w:lang w:eastAsia="ru-RU"/>
        </w:rPr>
        <w:t>; д. </w:t>
      </w:r>
      <w:proofErr w:type="spellStart"/>
      <w:r>
        <w:rPr>
          <w:rFonts w:ascii="Liberation Serif" w:eastAsia="Times New Roman" w:hAnsi="Liberation Serif" w:cs="Liberation Serif"/>
          <w:sz w:val="24"/>
          <w:szCs w:val="24"/>
          <w:lang w:eastAsia="ru-RU"/>
        </w:rPr>
        <w:t>Верхотурка</w:t>
      </w:r>
      <w:proofErr w:type="spellEnd"/>
      <w:r>
        <w:rPr>
          <w:rFonts w:ascii="Liberation Serif" w:eastAsia="Times New Roman" w:hAnsi="Liberation Serif" w:cs="Liberation Serif"/>
          <w:sz w:val="24"/>
          <w:szCs w:val="24"/>
          <w:lang w:eastAsia="ru-RU"/>
        </w:rPr>
        <w:t xml:space="preserve"> – 1 шт. по 30 </w:t>
      </w:r>
      <w:r w:rsidR="009F4EF4">
        <w:rPr>
          <w:rFonts w:ascii="Liberation Serif" w:eastAsia="Times New Roman" w:hAnsi="Liberation Serif" w:cs="Liberation Serif"/>
          <w:sz w:val="24"/>
          <w:szCs w:val="24"/>
          <w:lang w:eastAsia="ru-RU"/>
        </w:rPr>
        <w:t xml:space="preserve">куб. </w:t>
      </w:r>
      <w:r>
        <w:rPr>
          <w:rFonts w:ascii="Liberation Serif" w:eastAsia="Times New Roman" w:hAnsi="Liberation Serif" w:cs="Liberation Serif"/>
          <w:sz w:val="24"/>
          <w:szCs w:val="24"/>
          <w:lang w:eastAsia="ru-RU"/>
        </w:rPr>
        <w:t>м</w:t>
      </w:r>
      <w:r w:rsidR="009F4EF4">
        <w:rPr>
          <w:rFonts w:ascii="Liberation Serif" w:eastAsia="Times New Roman" w:hAnsi="Liberation Serif" w:cs="Liberation Serif"/>
          <w:sz w:val="24"/>
          <w:szCs w:val="24"/>
          <w:lang w:eastAsia="ru-RU"/>
        </w:rPr>
        <w:t>етров</w:t>
      </w:r>
      <w:r>
        <w:rPr>
          <w:rFonts w:ascii="Liberation Serif" w:eastAsia="Times New Roman" w:hAnsi="Liberation Serif" w:cs="Liberation Serif"/>
          <w:sz w:val="24"/>
          <w:szCs w:val="24"/>
          <w:lang w:eastAsia="ru-RU"/>
        </w:rPr>
        <w:t xml:space="preserve">; п. </w:t>
      </w:r>
      <w:proofErr w:type="spellStart"/>
      <w:r>
        <w:rPr>
          <w:rFonts w:ascii="Liberation Serif" w:eastAsia="Times New Roman" w:hAnsi="Liberation Serif" w:cs="Liberation Serif"/>
          <w:sz w:val="24"/>
          <w:szCs w:val="24"/>
          <w:lang w:eastAsia="ru-RU"/>
        </w:rPr>
        <w:t>Сагра</w:t>
      </w:r>
      <w:proofErr w:type="spellEnd"/>
      <w:r>
        <w:rPr>
          <w:rFonts w:ascii="Liberation Serif" w:eastAsia="Times New Roman" w:hAnsi="Liberation Serif" w:cs="Liberation Serif"/>
          <w:sz w:val="24"/>
          <w:szCs w:val="24"/>
          <w:lang w:eastAsia="ru-RU"/>
        </w:rPr>
        <w:t xml:space="preserve"> – 2 шт. по 30</w:t>
      </w:r>
      <w:r w:rsidR="009F4EF4">
        <w:rPr>
          <w:rFonts w:ascii="Liberation Serif" w:eastAsia="Times New Roman" w:hAnsi="Liberation Serif" w:cs="Liberation Serif"/>
          <w:sz w:val="24"/>
          <w:szCs w:val="24"/>
          <w:lang w:eastAsia="ru-RU"/>
        </w:rPr>
        <w:t xml:space="preserve"> куб.</w:t>
      </w:r>
      <w:r>
        <w:rPr>
          <w:rFonts w:ascii="Liberation Serif" w:eastAsia="Times New Roman" w:hAnsi="Liberation Serif" w:cs="Liberation Serif"/>
          <w:sz w:val="24"/>
          <w:szCs w:val="24"/>
          <w:lang w:eastAsia="ru-RU"/>
        </w:rPr>
        <w:t xml:space="preserve"> м</w:t>
      </w:r>
      <w:r w:rsidR="009F4EF4">
        <w:rPr>
          <w:rFonts w:ascii="Liberation Serif" w:eastAsia="Times New Roman" w:hAnsi="Liberation Serif" w:cs="Liberation Serif"/>
          <w:sz w:val="24"/>
          <w:szCs w:val="24"/>
          <w:lang w:eastAsia="ru-RU"/>
        </w:rPr>
        <w:t>етров</w:t>
      </w:r>
      <w:r>
        <w:rPr>
          <w:rFonts w:ascii="Liberation Serif" w:eastAsia="Times New Roman" w:hAnsi="Liberation Serif" w:cs="Liberation Serif"/>
          <w:sz w:val="24"/>
          <w:szCs w:val="24"/>
          <w:lang w:eastAsia="ru-RU"/>
        </w:rPr>
        <w:t>;</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проведены работы по обслуживанию и поддержанию в исправном состоянии оборудования КПТСО «Грифон» и уличных пунктов оповещения в количестве 26 шт., сирены </w:t>
      </w:r>
      <w:r>
        <w:rPr>
          <w:rFonts w:ascii="Liberation Serif" w:eastAsia="Times New Roman" w:hAnsi="Liberation Serif" w:cs="Liberation Serif"/>
          <w:sz w:val="24"/>
          <w:szCs w:val="24"/>
          <w:lang w:eastAsia="ru-RU"/>
        </w:rPr>
        <w:br/>
        <w:t>С-40 1 шт. на случай возникновения ЧС природного и техногенного характера;</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осуществлена поставка, наладка и монтаж уличных пунктов оповещения и их интеграция с АПК «Грифон» в соответствии с планом развития муниципальной системы оповещения до 2030 года в количестве 2 штук по адресам: городской округ Верхняя Пышма, с. </w:t>
      </w:r>
      <w:proofErr w:type="spellStart"/>
      <w:r>
        <w:rPr>
          <w:rFonts w:ascii="Liberation Serif" w:eastAsia="Times New Roman" w:hAnsi="Liberation Serif" w:cs="Liberation Serif"/>
          <w:sz w:val="24"/>
          <w:szCs w:val="24"/>
          <w:lang w:eastAsia="ru-RU"/>
        </w:rPr>
        <w:t>Балтым</w:t>
      </w:r>
      <w:proofErr w:type="spellEnd"/>
      <w:r>
        <w:rPr>
          <w:rFonts w:ascii="Liberation Serif" w:eastAsia="Times New Roman" w:hAnsi="Liberation Serif" w:cs="Liberation Serif"/>
          <w:sz w:val="24"/>
          <w:szCs w:val="24"/>
          <w:lang w:eastAsia="ru-RU"/>
        </w:rPr>
        <w:t>, ул. Первомайская, 50А (МАУ ДО СШОР «Лидер»), п. Красный, ул. 8 Марта, 9 (ФОК МАУ ДО СШОР «Лидер»);</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приобретены для работы системы «Грифон» для замены в уличных пунктах оповещения: громкоговорители 4 шт., источники бесперебойного питания 2 шт., аккумуляторные батареи для замены в источниках бесперебойного питания 10 шт.;</w:t>
      </w:r>
    </w:p>
    <w:p w:rsidR="00926B5B" w:rsidRDefault="00926B5B" w:rsidP="00926B5B">
      <w:pPr>
        <w:numPr>
          <w:ilvl w:val="0"/>
          <w:numId w:val="4"/>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обеспечена постоянная готовность системы оповещения; по состоянию на 01.01.2026 муниципальная система оповещения включает в себя 28 уличных пунктов оповещения и 1 сирену С-40.</w:t>
      </w:r>
    </w:p>
    <w:p w:rsidR="00926B5B" w:rsidRDefault="00926B5B" w:rsidP="00926B5B">
      <w:pPr>
        <w:spacing w:after="0" w:line="240" w:lineRule="auto"/>
        <w:contextualSpacing/>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9 «Профилактика правонарушений на территории городского округа Верхняя Пышма </w:t>
      </w:r>
    </w:p>
    <w:p w:rsidR="00926B5B" w:rsidRDefault="00926B5B" w:rsidP="00926B5B">
      <w:pPr>
        <w:spacing w:after="0" w:line="240" w:lineRule="auto"/>
        <w:contextualSpacing/>
        <w:jc w:val="center"/>
        <w:rPr>
          <w:rFonts w:ascii="Liberation Serif" w:eastAsia="Times New Roman" w:hAnsi="Liberation Serif" w:cs="Liberation Serif"/>
          <w:i/>
          <w:sz w:val="24"/>
          <w:szCs w:val="24"/>
          <w:lang w:eastAsia="ru-RU"/>
        </w:rPr>
      </w:pPr>
      <w:r w:rsidRPr="00924315">
        <w:rPr>
          <w:rFonts w:ascii="Liberation Serif" w:eastAsia="Times New Roman" w:hAnsi="Liberation Serif" w:cs="Liberation Serif"/>
          <w:sz w:val="24"/>
          <w:szCs w:val="24"/>
          <w:u w:val="single"/>
          <w:lang w:eastAsia="ru-RU"/>
        </w:rPr>
        <w:t>до 2027 года»:</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hAnsi="Liberation Serif" w:cs="Liberation Serif"/>
          <w:sz w:val="24"/>
          <w:szCs w:val="24"/>
          <w:lang w:eastAsia="ru-RU"/>
        </w:rPr>
        <w:t xml:space="preserve">заключен и исполнен контракт на эксплуатационно-техническое обслуживание аппаратно-программного комплекса «Безопасный город» (далее – АПК «Безопасный город»), </w:t>
      </w:r>
      <w:r>
        <w:rPr>
          <w:rFonts w:ascii="Liberation Serif" w:hAnsi="Liberation Serif"/>
          <w:sz w:val="24"/>
          <w:szCs w:val="24"/>
          <w:lang w:eastAsia="ru-RU"/>
        </w:rPr>
        <w:t>разработана сметная документация на строительство системы кондиционирования и вентиляции для создания серверного помещения, осуществлена поставка и монтаж системы кондиционирования и вентиляции в рамках устройства серверной для АПК «Безопасный город»;</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hAnsi="Liberation Serif" w:cs="Liberation Serif"/>
          <w:sz w:val="24"/>
          <w:szCs w:val="24"/>
          <w:lang w:eastAsia="ru-RU"/>
        </w:rPr>
        <w:t xml:space="preserve">согласно Плану создания (развития) АПК «Безопасный город» осуществлено увеличение линии </w:t>
      </w:r>
      <w:r>
        <w:rPr>
          <w:rFonts w:ascii="Liberation Serif" w:hAnsi="Liberation Serif"/>
          <w:sz w:val="24"/>
          <w:szCs w:val="24"/>
          <w:lang w:eastAsia="ru-RU"/>
        </w:rPr>
        <w:t>единой сети передачи данных путем прокладки новой линии протяженностью 910 м по адресу: г. Верхняя Пышма от МАОУ СОШ № 33 до ул. Менделеева, 7;</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 рамках функционирования </w:t>
      </w:r>
      <w:r>
        <w:rPr>
          <w:rFonts w:ascii="Liberation Serif" w:hAnsi="Liberation Serif" w:cs="Liberation Serif"/>
          <w:sz w:val="24"/>
          <w:szCs w:val="24"/>
          <w:lang w:eastAsia="ru-RU"/>
        </w:rPr>
        <w:t xml:space="preserve">АПК «Безопасный город» </w:t>
      </w:r>
      <w:r>
        <w:rPr>
          <w:rFonts w:ascii="Liberation Serif" w:eastAsia="Times New Roman" w:hAnsi="Liberation Serif" w:cs="Liberation Serif"/>
          <w:sz w:val="24"/>
          <w:szCs w:val="24"/>
        </w:rPr>
        <w:t xml:space="preserve">осуществлена установка, монтаж и наладка </w:t>
      </w:r>
      <w:r w:rsidR="009F4EF4">
        <w:rPr>
          <w:rFonts w:ascii="Liberation Serif" w:eastAsia="Times New Roman" w:hAnsi="Liberation Serif" w:cs="Liberation Serif"/>
          <w:sz w:val="24"/>
          <w:szCs w:val="24"/>
        </w:rPr>
        <w:t>тре</w:t>
      </w:r>
      <w:r>
        <w:rPr>
          <w:rFonts w:ascii="Liberation Serif" w:eastAsia="Times New Roman" w:hAnsi="Liberation Serif" w:cs="Liberation Serif"/>
          <w:sz w:val="24"/>
          <w:szCs w:val="24"/>
        </w:rPr>
        <w:t>х видеокамер</w:t>
      </w:r>
      <w:r>
        <w:rPr>
          <w:rFonts w:ascii="Liberation Serif" w:hAnsi="Liberation Serif"/>
          <w:sz w:val="24"/>
          <w:szCs w:val="24"/>
          <w:lang w:eastAsia="ru-RU"/>
        </w:rPr>
        <w:t xml:space="preserve"> </w:t>
      </w:r>
      <w:r>
        <w:rPr>
          <w:rFonts w:ascii="Liberation Serif" w:eastAsia="Times New Roman" w:hAnsi="Liberation Serif" w:cs="Liberation Serif"/>
          <w:sz w:val="24"/>
          <w:szCs w:val="24"/>
        </w:rPr>
        <w:t xml:space="preserve">в уличную систему видеонаблюдения </w:t>
      </w:r>
      <w:r>
        <w:rPr>
          <w:rFonts w:ascii="Liberation Serif" w:hAnsi="Liberation Serif"/>
          <w:sz w:val="24"/>
          <w:szCs w:val="24"/>
          <w:lang w:eastAsia="ru-RU"/>
        </w:rPr>
        <w:t>– 1 шт. на перекрестке ул. </w:t>
      </w:r>
      <w:proofErr w:type="spellStart"/>
      <w:r>
        <w:rPr>
          <w:rFonts w:ascii="Liberation Serif" w:hAnsi="Liberation Serif"/>
          <w:sz w:val="24"/>
          <w:szCs w:val="24"/>
          <w:lang w:eastAsia="ru-RU"/>
        </w:rPr>
        <w:t>Кривоусова</w:t>
      </w:r>
      <w:proofErr w:type="spellEnd"/>
      <w:r>
        <w:rPr>
          <w:rFonts w:ascii="Liberation Serif" w:hAnsi="Liberation Serif"/>
          <w:sz w:val="24"/>
          <w:szCs w:val="24"/>
          <w:lang w:eastAsia="ru-RU"/>
        </w:rPr>
        <w:t xml:space="preserve"> – ул. Менделеева, 2 шт. на ул. Менделеева, 7;</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рамках дооборудования системы видеонаблюдения на территории г. Верхняя осуществлена поставка, монтаж и наладка 22 видеокамер на пр. Успенский;</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выявления нарушителей правил парковки; за</w:t>
      </w:r>
      <w:r w:rsidR="00B83B9D">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время присутствия на 32 мероприятиях нарушений общественного порядка не допущено</w:t>
      </w:r>
      <w:r>
        <w:rPr>
          <w:rFonts w:ascii="Liberation Serif" w:hAnsi="Liberation Serif" w:cs="Liberation Serif"/>
          <w:sz w:val="24"/>
          <w:szCs w:val="24"/>
        </w:rPr>
        <w:t>;</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lastRenderedPageBreak/>
        <w:t xml:space="preserve">приобретена и установлена система голосового оповещения и управления эвакуацией в помещениях МАУ ДО «Детско-юношеский центр «Алые паруса» по адресам: г. Верхняя Пышма, ул. С. Лазо, д. 30 и ул. Уральских рабочих, д. 38 в количестве двух штук; также приобретены </w:t>
      </w:r>
      <w:proofErr w:type="spellStart"/>
      <w:r>
        <w:rPr>
          <w:rFonts w:ascii="Liberation Serif" w:eastAsia="Times New Roman" w:hAnsi="Liberation Serif" w:cs="Liberation Serif"/>
          <w:sz w:val="24"/>
          <w:szCs w:val="24"/>
        </w:rPr>
        <w:t>металлодетекторы</w:t>
      </w:r>
      <w:proofErr w:type="spellEnd"/>
      <w:r>
        <w:rPr>
          <w:rFonts w:ascii="Liberation Serif" w:eastAsia="Times New Roman" w:hAnsi="Liberation Serif" w:cs="Liberation Serif"/>
          <w:sz w:val="24"/>
          <w:szCs w:val="24"/>
        </w:rPr>
        <w:t xml:space="preserve"> арочные в количестве 3 штук;</w:t>
      </w:r>
    </w:p>
    <w:p w:rsidR="00926B5B" w:rsidRDefault="00926B5B" w:rsidP="00926B5B">
      <w:pPr>
        <w:pStyle w:val="a4"/>
        <w:numPr>
          <w:ilvl w:val="0"/>
          <w:numId w:val="5"/>
        </w:numPr>
        <w:tabs>
          <w:tab w:val="left" w:pos="284"/>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приобретены и установлены видеодомофоны в количестве 5 штук в помещениях МАУ «Центр по работе с молодежью «Объединение клубов по месту жительства»;</w:t>
      </w:r>
    </w:p>
    <w:p w:rsidR="00926B5B" w:rsidRDefault="00926B5B" w:rsidP="00926B5B">
      <w:pPr>
        <w:pStyle w:val="a4"/>
        <w:numPr>
          <w:ilvl w:val="0"/>
          <w:numId w:val="5"/>
        </w:numPr>
        <w:tabs>
          <w:tab w:val="left" w:pos="284"/>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приобретена и установлена система контроля и управления доступом, а также выполнено дооснащение системы видеонаблюдения для МАУ ДО «Спортивная школа единоборств»;</w:t>
      </w:r>
    </w:p>
    <w:p w:rsidR="00926B5B" w:rsidRDefault="00926B5B" w:rsidP="00926B5B">
      <w:pPr>
        <w:pStyle w:val="a4"/>
        <w:numPr>
          <w:ilvl w:val="0"/>
          <w:numId w:val="5"/>
        </w:numPr>
        <w:tabs>
          <w:tab w:val="left" w:pos="993"/>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приобретена и установлена система контроля и управления доступом для МАУ ДО «Спортивная школа по автомотоспорту» по адресу</w:t>
      </w:r>
      <w:r>
        <w:t xml:space="preserve"> </w:t>
      </w:r>
      <w:r>
        <w:rPr>
          <w:rFonts w:ascii="Liberation Serif" w:eastAsia="Times New Roman" w:hAnsi="Liberation Serif" w:cs="Liberation Serif"/>
          <w:sz w:val="24"/>
          <w:szCs w:val="24"/>
        </w:rPr>
        <w:t>г. Верхняя Пышма, ул. Чкалова, д. 89;</w:t>
      </w:r>
    </w:p>
    <w:p w:rsidR="00926B5B" w:rsidRDefault="00926B5B" w:rsidP="00926B5B">
      <w:pPr>
        <w:pStyle w:val="a4"/>
        <w:numPr>
          <w:ilvl w:val="0"/>
          <w:numId w:val="5"/>
        </w:numPr>
        <w:tabs>
          <w:tab w:val="left" w:pos="993"/>
          <w:tab w:val="left" w:pos="1134"/>
        </w:tabs>
        <w:spacing w:after="0" w:line="240" w:lineRule="auto"/>
        <w:ind w:left="0"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приобретена и установлена система оповещения об эвакуации людей при угрозе совершения террористического акта на объекте по адресу г. Верхняя Пышма, п. Кедровое, ул. Школьников, д.2 в МАУ ДО «Спортивная школа олимпийского резерва «Лидер»;</w:t>
      </w:r>
    </w:p>
    <w:p w:rsidR="00926B5B" w:rsidRDefault="00926B5B" w:rsidP="00926B5B">
      <w:pPr>
        <w:numPr>
          <w:ilvl w:val="0"/>
          <w:numId w:val="5"/>
        </w:numPr>
        <w:tabs>
          <w:tab w:val="left" w:pos="1134"/>
        </w:tabs>
        <w:spacing w:after="0" w:line="240" w:lineRule="auto"/>
        <w:ind w:left="0"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обеспечена физическая охрана сотрудниками частных охранных предприятий, антитеррористическая защищенность 53 объектов муниципальных общеобразовательных учреждений, (17 школ, 32 детских садов, 4 учреждений дополнительного образования, ЗОЛ «Медная горка»);</w:t>
      </w:r>
    </w:p>
    <w:p w:rsidR="00926B5B" w:rsidRDefault="00926B5B" w:rsidP="00926B5B">
      <w:pPr>
        <w:numPr>
          <w:ilvl w:val="0"/>
          <w:numId w:val="5"/>
        </w:numPr>
        <w:tabs>
          <w:tab w:val="left" w:pos="0"/>
          <w:tab w:val="left" w:pos="1134"/>
        </w:tabs>
        <w:spacing w:after="0" w:line="240" w:lineRule="auto"/>
        <w:ind w:left="0"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 рамках обеспечения антитеррористической защищенности муниципальных образовательных учреждений в дошкольных учреждениях проведены мероприятия:</w:t>
      </w:r>
    </w:p>
    <w:p w:rsidR="00926B5B" w:rsidRDefault="00926B5B" w:rsidP="00926B5B">
      <w:pPr>
        <w:tabs>
          <w:tab w:val="left" w:pos="0"/>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замена калитки с установкой на нее видеодомофона, установка видеокам</w:t>
      </w:r>
      <w:r w:rsidR="009F4EF4">
        <w:rPr>
          <w:rFonts w:ascii="Liberation Serif" w:eastAsia="Times New Roman" w:hAnsi="Liberation Serif" w:cs="Liberation Serif"/>
          <w:sz w:val="24"/>
          <w:szCs w:val="24"/>
        </w:rPr>
        <w:t>е</w:t>
      </w:r>
      <w:r>
        <w:rPr>
          <w:rFonts w:ascii="Liberation Serif" w:eastAsia="Times New Roman" w:hAnsi="Liberation Serif" w:cs="Liberation Serif"/>
          <w:sz w:val="24"/>
          <w:szCs w:val="24"/>
        </w:rPr>
        <w:t>ры в кабинет заведующего МАДОУ «Детский сад № 9»;</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замена жесткого диска в системе видеонаблюдения в МАДОУ «Детский сад № 11»;</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замена трех внутренних камер на цифровые с монтажом новых линий связи в системе видеонаблюдения МАДОУ «Детский сад № 22»;</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установка видеодомофона на калитку в МАДОУ «Детский сад № 23»;</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модернизация системы оповещения (монтаж системы оповещения на улице) в МАДОУ «Детский сад № 31»;</w:t>
      </w:r>
    </w:p>
    <w:p w:rsidR="00926B5B" w:rsidRDefault="00926B5B" w:rsidP="00926B5B">
      <w:pPr>
        <w:tabs>
          <w:tab w:val="left" w:pos="0"/>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произведена установка 11 дополнительных динамиков, замена усилителя в системе оповещения МАДОУ «Детский сад № 47»</w:t>
      </w:r>
    </w:p>
    <w:p w:rsidR="00926B5B" w:rsidRDefault="00926B5B" w:rsidP="00926B5B">
      <w:pPr>
        <w:pStyle w:val="a4"/>
        <w:numPr>
          <w:ilvl w:val="0"/>
          <w:numId w:val="5"/>
        </w:numPr>
        <w:tabs>
          <w:tab w:val="left" w:pos="0"/>
          <w:tab w:val="left" w:pos="1134"/>
        </w:tabs>
        <w:spacing w:after="0" w:line="240" w:lineRule="auto"/>
        <w:ind w:left="0" w:firstLine="709"/>
        <w:jc w:val="both"/>
        <w:rPr>
          <w:rFonts w:ascii="Liberation Serif" w:hAnsi="Liberation Serif" w:cs="Liberation Serif"/>
          <w:sz w:val="24"/>
          <w:szCs w:val="24"/>
        </w:rPr>
      </w:pPr>
      <w:r>
        <w:rPr>
          <w:rFonts w:ascii="Liberation Serif" w:eastAsia="Times New Roman" w:hAnsi="Liberation Serif" w:cs="Liberation Serif"/>
          <w:sz w:val="24"/>
          <w:szCs w:val="24"/>
        </w:rPr>
        <w:t>в рамках обеспечения антитеррористической защищенности муниципальных образовательных учреждений в</w:t>
      </w:r>
      <w:r>
        <w:rPr>
          <w:rFonts w:ascii="Liberation Serif" w:hAnsi="Liberation Serif" w:cs="Liberation Serif"/>
          <w:sz w:val="24"/>
          <w:szCs w:val="24"/>
        </w:rPr>
        <w:t xml:space="preserve"> образовательных учреждениях</w:t>
      </w:r>
      <w:r>
        <w:rPr>
          <w:rFonts w:ascii="Liberation Serif" w:eastAsia="Times New Roman" w:hAnsi="Liberation Serif" w:cs="Liberation Serif"/>
          <w:sz w:val="24"/>
          <w:szCs w:val="24"/>
        </w:rPr>
        <w:t xml:space="preserve"> проведены мероприятия</w:t>
      </w:r>
      <w:r>
        <w:rPr>
          <w:rFonts w:ascii="Liberation Serif" w:hAnsi="Liberation Serif" w:cs="Liberation Serif"/>
          <w:sz w:val="24"/>
          <w:szCs w:val="24"/>
        </w:rPr>
        <w:t>:</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приобретены и установлены аккумуляторные батареи в систему оповещения, заме</w:t>
      </w:r>
      <w:r w:rsidR="009F4EF4">
        <w:rPr>
          <w:rFonts w:ascii="Liberation Serif" w:hAnsi="Liberation Serif" w:cs="Liberation Serif"/>
          <w:sz w:val="24"/>
          <w:szCs w:val="24"/>
        </w:rPr>
        <w:t>не</w:t>
      </w:r>
      <w:r>
        <w:rPr>
          <w:rFonts w:ascii="Liberation Serif" w:hAnsi="Liberation Serif" w:cs="Liberation Serif"/>
          <w:sz w:val="24"/>
          <w:szCs w:val="24"/>
        </w:rPr>
        <w:t>н</w:t>
      </w:r>
      <w:r w:rsidR="009F4EF4">
        <w:rPr>
          <w:rFonts w:ascii="Liberation Serif" w:hAnsi="Liberation Serif" w:cs="Liberation Serif"/>
          <w:sz w:val="24"/>
          <w:szCs w:val="24"/>
        </w:rPr>
        <w:t xml:space="preserve">ы </w:t>
      </w:r>
      <w:r>
        <w:rPr>
          <w:rFonts w:ascii="Liberation Serif" w:hAnsi="Liberation Serif" w:cs="Liberation Serif"/>
          <w:sz w:val="24"/>
          <w:szCs w:val="24"/>
        </w:rPr>
        <w:t>камеры системы видеонаблюдения, замен электромагнитн</w:t>
      </w:r>
      <w:r w:rsidR="009F4EF4">
        <w:rPr>
          <w:rFonts w:ascii="Liberation Serif" w:hAnsi="Liberation Serif" w:cs="Liberation Serif"/>
          <w:sz w:val="24"/>
          <w:szCs w:val="24"/>
        </w:rPr>
        <w:t xml:space="preserve">ый </w:t>
      </w:r>
      <w:r>
        <w:rPr>
          <w:rFonts w:ascii="Liberation Serif" w:hAnsi="Liberation Serif" w:cs="Liberation Serif"/>
          <w:sz w:val="24"/>
          <w:szCs w:val="24"/>
        </w:rPr>
        <w:t>зам</w:t>
      </w:r>
      <w:r w:rsidR="009F4EF4">
        <w:rPr>
          <w:rFonts w:ascii="Liberation Serif" w:hAnsi="Liberation Serif" w:cs="Liberation Serif"/>
          <w:sz w:val="24"/>
          <w:szCs w:val="24"/>
        </w:rPr>
        <w:t>ок</w:t>
      </w:r>
      <w:r>
        <w:rPr>
          <w:rFonts w:ascii="Liberation Serif" w:hAnsi="Liberation Serif" w:cs="Liberation Serif"/>
          <w:sz w:val="24"/>
          <w:szCs w:val="24"/>
        </w:rPr>
        <w:t xml:space="preserve"> на калитке входной группы старшей школы, приобретен и заменен электропривод откатных ворот, </w:t>
      </w:r>
      <w:r w:rsidR="009F4EF4">
        <w:rPr>
          <w:rFonts w:ascii="Liberation Serif" w:hAnsi="Liberation Serif" w:cs="Liberation Serif"/>
          <w:sz w:val="24"/>
          <w:szCs w:val="24"/>
        </w:rPr>
        <w:t xml:space="preserve">осуществлен </w:t>
      </w:r>
      <w:r>
        <w:rPr>
          <w:rFonts w:ascii="Liberation Serif" w:eastAsia="Times New Roman" w:hAnsi="Liberation Serif" w:cs="Liberation Serif"/>
          <w:sz w:val="24"/>
          <w:szCs w:val="24"/>
        </w:rPr>
        <w:t>монтаж системы оповещения на улице</w:t>
      </w:r>
      <w:r>
        <w:rPr>
          <w:rFonts w:ascii="Liberation Serif" w:hAnsi="Liberation Serif" w:cs="Liberation Serif"/>
          <w:sz w:val="24"/>
          <w:szCs w:val="24"/>
        </w:rPr>
        <w:t xml:space="preserve"> для МАОУ «СОШ № 1»;</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осуществлена замена жесткого диска в системе видеонаблюдения, замена HDMI+USB удлинителя, камеры наружного видеонаблюдения в системе видеонаблюдения МАОУ «СОШ № 2»;</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произведен монтаж системы оповещения на улице для МАОУ «СОШ № 3»;</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осуществлены монтаж электропривода на откатные ворота, </w:t>
      </w:r>
      <w:r>
        <w:rPr>
          <w:rFonts w:ascii="Liberation Serif" w:eastAsia="Times New Roman" w:hAnsi="Liberation Serif" w:cs="Liberation Serif"/>
          <w:sz w:val="24"/>
          <w:szCs w:val="24"/>
        </w:rPr>
        <w:t>установ</w:t>
      </w:r>
      <w:r w:rsidR="009F4EF4">
        <w:rPr>
          <w:rFonts w:ascii="Liberation Serif" w:eastAsia="Times New Roman" w:hAnsi="Liberation Serif" w:cs="Liberation Serif"/>
          <w:sz w:val="24"/>
          <w:szCs w:val="24"/>
        </w:rPr>
        <w:t>лена</w:t>
      </w:r>
      <w:r>
        <w:rPr>
          <w:rFonts w:ascii="Liberation Serif" w:eastAsia="Times New Roman" w:hAnsi="Liberation Serif" w:cs="Liberation Serif"/>
          <w:sz w:val="24"/>
          <w:szCs w:val="24"/>
        </w:rPr>
        <w:t xml:space="preserve"> дополнительн</w:t>
      </w:r>
      <w:r w:rsidR="009F4EF4">
        <w:rPr>
          <w:rFonts w:ascii="Liberation Serif" w:eastAsia="Times New Roman" w:hAnsi="Liberation Serif" w:cs="Liberation Serif"/>
          <w:sz w:val="24"/>
          <w:szCs w:val="24"/>
        </w:rPr>
        <w:t>ая</w:t>
      </w:r>
      <w:r>
        <w:rPr>
          <w:rFonts w:ascii="Liberation Serif" w:eastAsia="Times New Roman" w:hAnsi="Liberation Serif" w:cs="Liberation Serif"/>
          <w:sz w:val="24"/>
          <w:szCs w:val="24"/>
        </w:rPr>
        <w:t xml:space="preserve"> микрофонн</w:t>
      </w:r>
      <w:r w:rsidR="009F4EF4">
        <w:rPr>
          <w:rFonts w:ascii="Liberation Serif" w:eastAsia="Times New Roman" w:hAnsi="Liberation Serif" w:cs="Liberation Serif"/>
          <w:sz w:val="24"/>
          <w:szCs w:val="24"/>
        </w:rPr>
        <w:t>ая</w:t>
      </w:r>
      <w:r>
        <w:rPr>
          <w:rFonts w:ascii="Liberation Serif" w:eastAsia="Times New Roman" w:hAnsi="Liberation Serif" w:cs="Liberation Serif"/>
          <w:sz w:val="24"/>
          <w:szCs w:val="24"/>
        </w:rPr>
        <w:t xml:space="preserve"> консол</w:t>
      </w:r>
      <w:r w:rsidR="009F4EF4">
        <w:rPr>
          <w:rFonts w:ascii="Liberation Serif" w:eastAsia="Times New Roman" w:hAnsi="Liberation Serif" w:cs="Liberation Serif"/>
          <w:sz w:val="24"/>
          <w:szCs w:val="24"/>
        </w:rPr>
        <w:t>ь</w:t>
      </w:r>
      <w:r>
        <w:rPr>
          <w:rFonts w:ascii="Liberation Serif" w:eastAsia="Times New Roman" w:hAnsi="Liberation Serif" w:cs="Liberation Serif"/>
          <w:sz w:val="24"/>
          <w:szCs w:val="24"/>
        </w:rPr>
        <w:t xml:space="preserve"> системы оповещения в кабинет директора </w:t>
      </w:r>
      <w:r>
        <w:rPr>
          <w:rFonts w:ascii="Liberation Serif" w:hAnsi="Liberation Serif" w:cs="Liberation Serif"/>
          <w:sz w:val="24"/>
          <w:szCs w:val="24"/>
        </w:rPr>
        <w:t>МАОУ «СОШ № 4»;</w:t>
      </w:r>
    </w:p>
    <w:p w:rsidR="00926B5B" w:rsidRDefault="00926B5B" w:rsidP="00926B5B">
      <w:pPr>
        <w:tabs>
          <w:tab w:val="left" w:pos="851"/>
        </w:tabs>
        <w:spacing w:after="0" w:line="240" w:lineRule="auto"/>
        <w:ind w:firstLine="709"/>
        <w:jc w:val="both"/>
        <w:rPr>
          <w:rFonts w:ascii="Liberation Serif" w:eastAsia="Times New Roman" w:hAnsi="Liberation Serif" w:cs="Liberation Serif"/>
          <w:sz w:val="24"/>
          <w:szCs w:val="24"/>
        </w:rPr>
      </w:pPr>
      <w:r>
        <w:rPr>
          <w:rFonts w:ascii="Liberation Serif" w:hAnsi="Liberation Serif" w:cs="Liberation Serif"/>
          <w:sz w:val="24"/>
          <w:szCs w:val="24"/>
        </w:rPr>
        <w:t xml:space="preserve">- произведена замена </w:t>
      </w:r>
      <w:r>
        <w:rPr>
          <w:rFonts w:ascii="Liberation Serif" w:eastAsia="Times New Roman" w:hAnsi="Liberation Serif" w:cs="Liberation Serif"/>
          <w:sz w:val="24"/>
          <w:szCs w:val="24"/>
        </w:rPr>
        <w:t xml:space="preserve">камеры наружного видеонаблюдения, </w:t>
      </w:r>
      <w:r w:rsidR="009F4EF4">
        <w:rPr>
          <w:rFonts w:ascii="Liberation Serif" w:eastAsia="Times New Roman" w:hAnsi="Liberation Serif" w:cs="Liberation Serif"/>
          <w:sz w:val="24"/>
          <w:szCs w:val="24"/>
        </w:rPr>
        <w:t xml:space="preserve">осуществлен </w:t>
      </w:r>
      <w:r>
        <w:rPr>
          <w:rFonts w:ascii="Liberation Serif" w:eastAsia="Times New Roman" w:hAnsi="Liberation Serif" w:cs="Liberation Serif"/>
          <w:sz w:val="24"/>
          <w:szCs w:val="24"/>
        </w:rPr>
        <w:t>монтаж системы оповещения на улице для МАОУ «СОШ № 7»;</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произведена </w:t>
      </w:r>
      <w:r>
        <w:rPr>
          <w:rFonts w:ascii="Liberation Serif" w:eastAsia="Times New Roman" w:hAnsi="Liberation Serif" w:cs="Liberation Serif"/>
          <w:sz w:val="24"/>
          <w:szCs w:val="24"/>
        </w:rPr>
        <w:t>замена линий связи системы видеонаблюдения МАОУ «СОШ № 9»;</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произведена замена двух видеокамер, </w:t>
      </w:r>
      <w:r>
        <w:rPr>
          <w:rFonts w:ascii="Liberation Serif" w:eastAsia="Times New Roman" w:hAnsi="Liberation Serif" w:cs="Liberation Serif"/>
          <w:sz w:val="24"/>
          <w:szCs w:val="24"/>
        </w:rPr>
        <w:t xml:space="preserve">жесткого диска для </w:t>
      </w:r>
      <w:r>
        <w:rPr>
          <w:rFonts w:ascii="Liberation Serif" w:hAnsi="Liberation Serif" w:cs="Liberation Serif"/>
          <w:sz w:val="24"/>
          <w:szCs w:val="24"/>
        </w:rPr>
        <w:t>системы видеонаблюдения МАОУ «СОШ № 16»;</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произведена установка камеры видеонаблюдения на калитку, </w:t>
      </w:r>
      <w:r>
        <w:rPr>
          <w:rFonts w:ascii="Liberation Serif" w:eastAsia="Times New Roman" w:hAnsi="Liberation Serif" w:cs="Liberation Serif"/>
          <w:sz w:val="24"/>
          <w:szCs w:val="24"/>
        </w:rPr>
        <w:t xml:space="preserve">установка двух дополнительных камер видеонаблюдения на улицу (просмотр входных групп) </w:t>
      </w:r>
      <w:r>
        <w:rPr>
          <w:rFonts w:ascii="Liberation Serif" w:hAnsi="Liberation Serif" w:cs="Liberation Serif"/>
          <w:sz w:val="24"/>
          <w:szCs w:val="24"/>
        </w:rPr>
        <w:t>МАОУ «СОШ № 24»;</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lastRenderedPageBreak/>
        <w:t>- произведена замена жестких дисков охранной системы видеонаблюдения МАОУ «СОШ № 25»;</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произведена замена двух калиток с установкой видеодомофонов, источника бесперебойного питания для обеспечения работы громкоговорящей связи при отключении электричества, монтаж системы оповещения на улице для МАОУ «ООШ № 29»;</w:t>
      </w:r>
    </w:p>
    <w:p w:rsidR="00926B5B" w:rsidRDefault="00926B5B" w:rsidP="00926B5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осуществлена замена жесткого диска в системе </w:t>
      </w:r>
      <w:proofErr w:type="spellStart"/>
      <w:r>
        <w:rPr>
          <w:rFonts w:ascii="Liberation Serif" w:hAnsi="Liberation Serif" w:cs="Liberation Serif"/>
          <w:sz w:val="24"/>
          <w:szCs w:val="24"/>
        </w:rPr>
        <w:t>периметрального</w:t>
      </w:r>
      <w:proofErr w:type="spellEnd"/>
      <w:r>
        <w:rPr>
          <w:rFonts w:ascii="Liberation Serif" w:hAnsi="Liberation Serif" w:cs="Liberation Serif"/>
          <w:sz w:val="24"/>
          <w:szCs w:val="24"/>
        </w:rPr>
        <w:t xml:space="preserve"> видеонаблюдения МАОУ «СОШ № 33»;</w:t>
      </w:r>
    </w:p>
    <w:p w:rsidR="00926B5B" w:rsidRDefault="00926B5B" w:rsidP="00926B5B">
      <w:pPr>
        <w:pStyle w:val="a4"/>
        <w:tabs>
          <w:tab w:val="left" w:pos="851"/>
        </w:tabs>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 xml:space="preserve">14) осуществлена модернизация системы оповещения на объекте, ремонт моноблока (замена материнской платы) системы видеонаблюдения на посту охраны, организация рабочего места с установкой моноблока и выводом с камер видеонаблюдения на пост охраны № 1, приобретен и установлен микрофон в системе оповещения на посту охраны, осуществлен ремонт кабельной линии </w:t>
      </w:r>
      <w:r>
        <w:rPr>
          <w:rFonts w:ascii="Liberation Serif" w:eastAsia="Times New Roman" w:hAnsi="Liberation Serif" w:cs="Liberation Serif"/>
          <w:sz w:val="24"/>
          <w:szCs w:val="24"/>
        </w:rPr>
        <w:t xml:space="preserve">в системе видеонаблюдения, разработан план эвакуации при террористической опасности, </w:t>
      </w:r>
      <w:r w:rsidR="009F4EF4">
        <w:rPr>
          <w:rFonts w:ascii="Liberation Serif" w:eastAsia="Times New Roman" w:hAnsi="Liberation Serif" w:cs="Liberation Serif"/>
          <w:sz w:val="24"/>
          <w:szCs w:val="24"/>
        </w:rPr>
        <w:t xml:space="preserve">осуществлен </w:t>
      </w:r>
      <w:r>
        <w:rPr>
          <w:rFonts w:ascii="Liberation Serif" w:eastAsia="Times New Roman" w:hAnsi="Liberation Serif" w:cs="Liberation Serif"/>
          <w:sz w:val="24"/>
          <w:szCs w:val="24"/>
        </w:rPr>
        <w:t xml:space="preserve">монтаж системы оповещения на улице, приобретен и установлен видеорегистратор на пост охраны </w:t>
      </w:r>
      <w:r>
        <w:rPr>
          <w:rFonts w:ascii="Liberation Serif" w:hAnsi="Liberation Serif" w:cs="Liberation Serif"/>
          <w:sz w:val="24"/>
          <w:szCs w:val="24"/>
        </w:rPr>
        <w:t>МАОУ ДО «ЦО и ПО»;</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15) осуществлен монтаж системы оповещения на улице (в соответствии с ГОСТ 71934-2025) МАОУ ДО «ДДТ» по адресу пр. Успенский, д. 111 б;</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16) в рамках обеспечения антитеррористической защищенности осуществлена разработка и установка </w:t>
      </w:r>
      <w:proofErr w:type="spellStart"/>
      <w:r>
        <w:rPr>
          <w:rFonts w:ascii="Liberation Serif" w:eastAsia="Times New Roman" w:hAnsi="Liberation Serif" w:cs="Liberation Serif"/>
          <w:sz w:val="24"/>
          <w:szCs w:val="24"/>
        </w:rPr>
        <w:t>периметральной</w:t>
      </w:r>
      <w:proofErr w:type="spellEnd"/>
      <w:r>
        <w:rPr>
          <w:rFonts w:ascii="Liberation Serif" w:eastAsia="Times New Roman" w:hAnsi="Liberation Serif" w:cs="Liberation Serif"/>
          <w:sz w:val="24"/>
          <w:szCs w:val="24"/>
        </w:rPr>
        <w:t xml:space="preserve"> системы видеонаблюдения и охранной сигнализации, закупка, поставка и установка откатных ворот, а также приобретение оборудования: коммутатор 6 шт., источник бесперебойного питания 1 шт., телефон беспроводной 1 шт., точка доступа – роутер 1 шт. для МАУ «ЗОЛ «Медная горка»;</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17) </w:t>
      </w:r>
      <w:r>
        <w:rPr>
          <w:rFonts w:ascii="Liberation Serif" w:eastAsia="Times New Roman" w:hAnsi="Liberation Serif" w:cs="Liberation Serif"/>
          <w:sz w:val="24"/>
          <w:szCs w:val="24"/>
        </w:rPr>
        <w:tab/>
        <w:t>обеспечена круглосуточная физическая охрана:</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МБУК «Манин парк»,</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МБУ ДО «Объединение сельских клубов «Луч», Мостовской сельский клуб по адресу Свердловская область, г. Верхняя Пышма, с. </w:t>
      </w:r>
      <w:proofErr w:type="spellStart"/>
      <w:r>
        <w:rPr>
          <w:rFonts w:ascii="Liberation Serif" w:eastAsia="Times New Roman" w:hAnsi="Liberation Serif" w:cs="Liberation Serif"/>
          <w:sz w:val="24"/>
          <w:szCs w:val="24"/>
        </w:rPr>
        <w:t>Мостовское</w:t>
      </w:r>
      <w:proofErr w:type="spellEnd"/>
      <w:r>
        <w:rPr>
          <w:rFonts w:ascii="Liberation Serif" w:eastAsia="Times New Roman" w:hAnsi="Liberation Serif" w:cs="Liberation Serif"/>
          <w:sz w:val="24"/>
          <w:szCs w:val="24"/>
        </w:rPr>
        <w:t>, ул. Зеленая 2а,</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МБУ ДО «Детская художественная школа» по адресу г. Верхняя Пышма, пр. Успенский 97 А, </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МБУ ДО «Детская школа искусств» по адресу г. Верхняя Пышма, ул. Чистова 2, </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МАУ ДК «Металлург» по адресу г. Верхняя Пышма, пр. Успенский, 12; «</w:t>
      </w:r>
      <w:proofErr w:type="spellStart"/>
      <w:r>
        <w:rPr>
          <w:rFonts w:ascii="Liberation Serif" w:eastAsia="Times New Roman" w:hAnsi="Liberation Serif" w:cs="Liberation Serif"/>
          <w:sz w:val="24"/>
          <w:szCs w:val="24"/>
        </w:rPr>
        <w:t>Киноград</w:t>
      </w:r>
      <w:proofErr w:type="spellEnd"/>
      <w:r>
        <w:rPr>
          <w:rFonts w:ascii="Liberation Serif" w:eastAsia="Times New Roman" w:hAnsi="Liberation Serif" w:cs="Liberation Serif"/>
          <w:sz w:val="24"/>
          <w:szCs w:val="24"/>
        </w:rPr>
        <w:t>» ул.</w:t>
      </w:r>
      <w:r w:rsidR="00B83B9D">
        <w:rPr>
          <w:rFonts w:ascii="Liberation Serif" w:eastAsia="Times New Roman" w:hAnsi="Liberation Serif" w:cs="Liberation Serif"/>
          <w:sz w:val="24"/>
          <w:szCs w:val="24"/>
        </w:rPr>
        <w:t> </w:t>
      </w:r>
      <w:r>
        <w:rPr>
          <w:rFonts w:ascii="Liberation Serif" w:eastAsia="Times New Roman" w:hAnsi="Liberation Serif" w:cs="Liberation Serif"/>
          <w:sz w:val="24"/>
          <w:szCs w:val="24"/>
        </w:rPr>
        <w:t>Чистова, 2;</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18)</w:t>
      </w:r>
      <w:r>
        <w:rPr>
          <w:rFonts w:ascii="Liberation Serif" w:eastAsia="Times New Roman" w:hAnsi="Liberation Serif" w:cs="Liberation Serif"/>
          <w:sz w:val="24"/>
          <w:szCs w:val="24"/>
        </w:rPr>
        <w:tab/>
        <w:t xml:space="preserve">приобретены два уличных арочных </w:t>
      </w:r>
      <w:proofErr w:type="spellStart"/>
      <w:r>
        <w:rPr>
          <w:rFonts w:ascii="Liberation Serif" w:eastAsia="Times New Roman" w:hAnsi="Liberation Serif" w:cs="Liberation Serif"/>
          <w:sz w:val="24"/>
          <w:szCs w:val="24"/>
        </w:rPr>
        <w:t>металлодетектора</w:t>
      </w:r>
      <w:proofErr w:type="spellEnd"/>
      <w:r>
        <w:rPr>
          <w:rFonts w:ascii="Liberation Serif" w:eastAsia="Times New Roman" w:hAnsi="Liberation Serif" w:cs="Liberation Serif"/>
          <w:sz w:val="24"/>
          <w:szCs w:val="24"/>
        </w:rPr>
        <w:t xml:space="preserve"> для МБУК «Манин парк»,</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19)</w:t>
      </w:r>
      <w:r>
        <w:rPr>
          <w:rFonts w:ascii="Liberation Serif" w:eastAsia="Times New Roman" w:hAnsi="Liberation Serif" w:cs="Liberation Serif"/>
          <w:sz w:val="24"/>
          <w:szCs w:val="24"/>
        </w:rPr>
        <w:tab/>
        <w:t xml:space="preserve">приобретены и установлены тревожная кнопка, камеры видеонаблюдения, система оповещения и управления эвакуацией в Сквере Воинской славы (пересечение улиц Менделеева – </w:t>
      </w:r>
      <w:proofErr w:type="spellStart"/>
      <w:r>
        <w:rPr>
          <w:rFonts w:ascii="Liberation Serif" w:eastAsia="Times New Roman" w:hAnsi="Liberation Serif" w:cs="Liberation Serif"/>
          <w:sz w:val="24"/>
          <w:szCs w:val="24"/>
        </w:rPr>
        <w:t>Кривоусова</w:t>
      </w:r>
      <w:proofErr w:type="spellEnd"/>
      <w:r>
        <w:rPr>
          <w:rFonts w:ascii="Liberation Serif" w:eastAsia="Times New Roman" w:hAnsi="Liberation Serif" w:cs="Liberation Serif"/>
          <w:sz w:val="24"/>
          <w:szCs w:val="24"/>
        </w:rPr>
        <w:t>);</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20) приобретена и установлена охранная система на 4 витрины с оружием в МБУК «Верхнепышминский исторический музей»;</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21)</w:t>
      </w:r>
      <w:r>
        <w:rPr>
          <w:rFonts w:ascii="Liberation Serif" w:eastAsia="Times New Roman" w:hAnsi="Liberation Serif" w:cs="Liberation Serif"/>
          <w:sz w:val="24"/>
          <w:szCs w:val="24"/>
        </w:rPr>
        <w:tab/>
        <w:t xml:space="preserve">осуществлен монтаж системы экстренного оповещения при ЧС в Мостовском сельском клубе по адресу: Свердловская область, г. Верхняя Пышма, с. </w:t>
      </w:r>
      <w:proofErr w:type="spellStart"/>
      <w:r>
        <w:rPr>
          <w:rFonts w:ascii="Liberation Serif" w:eastAsia="Times New Roman" w:hAnsi="Liberation Serif" w:cs="Liberation Serif"/>
          <w:sz w:val="24"/>
          <w:szCs w:val="24"/>
        </w:rPr>
        <w:t>Мостовское</w:t>
      </w:r>
      <w:proofErr w:type="spellEnd"/>
      <w:r>
        <w:rPr>
          <w:rFonts w:ascii="Liberation Serif" w:eastAsia="Times New Roman" w:hAnsi="Liberation Serif" w:cs="Liberation Serif"/>
          <w:sz w:val="24"/>
          <w:szCs w:val="24"/>
        </w:rPr>
        <w:t>, ул. Зеленая, 2а;</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22)</w:t>
      </w:r>
      <w:r>
        <w:rPr>
          <w:rFonts w:ascii="Liberation Serif" w:eastAsia="Times New Roman" w:hAnsi="Liberation Serif" w:cs="Liberation Serif"/>
          <w:sz w:val="24"/>
          <w:szCs w:val="24"/>
        </w:rPr>
        <w:tab/>
        <w:t xml:space="preserve">приобретено и установлено оборудование системы видеонаблюдения в помещении кинотеатра по адресу Свердловская область, г. Верхняя Пышма, </w:t>
      </w:r>
      <w:proofErr w:type="spellStart"/>
      <w:r>
        <w:rPr>
          <w:rFonts w:ascii="Liberation Serif" w:eastAsia="Times New Roman" w:hAnsi="Liberation Serif" w:cs="Liberation Serif"/>
          <w:sz w:val="24"/>
          <w:szCs w:val="24"/>
        </w:rPr>
        <w:t>Киноград</w:t>
      </w:r>
      <w:proofErr w:type="spellEnd"/>
      <w:r>
        <w:rPr>
          <w:rFonts w:ascii="Liberation Serif" w:eastAsia="Times New Roman" w:hAnsi="Liberation Serif" w:cs="Liberation Serif"/>
          <w:sz w:val="24"/>
          <w:szCs w:val="24"/>
        </w:rPr>
        <w:t xml:space="preserve"> ул. Чистова, 2;</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23)</w:t>
      </w:r>
      <w:r>
        <w:rPr>
          <w:rFonts w:ascii="Liberation Serif" w:eastAsia="Times New Roman" w:hAnsi="Liberation Serif" w:cs="Liberation Serif"/>
          <w:sz w:val="24"/>
          <w:szCs w:val="24"/>
        </w:rPr>
        <w:tab/>
        <w:t>приобретен и установлен видеодомофон на входную дверь с выводом кнопки на пост охраны в помещении МБУ ДО «Детская школа искусств» по адресу ул. Чистова, д.2;</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24) в рамках профилактики правонарушений и преступлений изготовлены и распространены листовки: «Как распознать мошенника» - 3 000 шт.; «Как распознать телефонного мошенника» - 3 000 шт.; «Ответственность за совершение взрыва или поджога ж/д шкафов и вышек связи» - 3 000 шт.; «Действия в случае обнаружения подозрительного предмета, который может оказаться самодельным взрывным устройством» - 3 000 шт. </w:t>
      </w:r>
    </w:p>
    <w:p w:rsidR="00926B5B" w:rsidRDefault="00926B5B" w:rsidP="00926B5B">
      <w:pPr>
        <w:tabs>
          <w:tab w:val="left" w:pos="1134"/>
        </w:tabs>
        <w:spacing w:after="0" w:line="240" w:lineRule="auto"/>
        <w:ind w:firstLine="709"/>
        <w:contextualSpacing/>
        <w:jc w:val="both"/>
        <w:rPr>
          <w:rFonts w:ascii="Liberation Serif" w:eastAsia="Times New Roman" w:hAnsi="Liberation Serif" w:cs="Liberation Serif"/>
          <w:sz w:val="24"/>
          <w:szCs w:val="24"/>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в рамках производственного контроля проведены лабораторные исследования 120</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рабочих мест; </w:t>
      </w:r>
    </w:p>
    <w:p w:rsidR="00926B5B" w:rsidRDefault="00926B5B" w:rsidP="00C34FF0">
      <w:pPr>
        <w:pStyle w:val="a4"/>
        <w:numPr>
          <w:ilvl w:val="0"/>
          <w:numId w:val="33"/>
        </w:numPr>
        <w:tabs>
          <w:tab w:val="left" w:pos="993"/>
        </w:tabs>
        <w:spacing w:after="0" w:line="240" w:lineRule="auto"/>
        <w:ind w:left="0" w:firstLine="709"/>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отчетном периоде вознаграждение получили 11 старост населенных пунктов;</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приобретены 10 лицензий на право использования ПО «</w:t>
      </w:r>
      <w:proofErr w:type="spellStart"/>
      <w:r>
        <w:rPr>
          <w:rFonts w:ascii="Liberation Serif" w:eastAsia="Times New Roman" w:hAnsi="Liberation Serif" w:cs="Liberation Serif"/>
          <w:sz w:val="24"/>
          <w:szCs w:val="24"/>
          <w:lang w:eastAsia="ru-RU"/>
        </w:rPr>
        <w:t>Контур.Экстерн</w:t>
      </w:r>
      <w:proofErr w:type="spellEnd"/>
      <w:r>
        <w:rPr>
          <w:rFonts w:ascii="Liberation Serif" w:eastAsia="Times New Roman" w:hAnsi="Liberation Serif" w:cs="Liberation Serif"/>
          <w:sz w:val="24"/>
          <w:szCs w:val="24"/>
          <w:lang w:eastAsia="ru-RU"/>
        </w:rPr>
        <w:t>»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приобретена лицензия по предоставлению права пользования ПО Консультант Плюс на 50 одновременных доступов для сотрудников администрации;</w:t>
      </w:r>
    </w:p>
    <w:p w:rsidR="00926B5B" w:rsidRDefault="00926B5B" w:rsidP="00C34FF0">
      <w:pPr>
        <w:pStyle w:val="a4"/>
        <w:numPr>
          <w:ilvl w:val="0"/>
          <w:numId w:val="33"/>
        </w:numPr>
        <w:tabs>
          <w:tab w:val="left" w:pos="709"/>
          <w:tab w:val="left" w:pos="993"/>
        </w:tabs>
        <w:spacing w:after="0" w:line="240" w:lineRule="auto"/>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обеспечена заправка и восстановление картриджей для оргтехники, ремонт оргтехники;</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выполнены работы по поддержке официального сайта Администрации городского округа Верхняя Пышма;</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приобретены конверты, марки для отправки писем; бумага, канцелярские товары для обеспечения сотрудников администрации; </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приобретены 2 легковых автомобиля;</w:t>
      </w:r>
    </w:p>
    <w:p w:rsidR="00926B5B" w:rsidRDefault="00926B5B" w:rsidP="00C34FF0">
      <w:pPr>
        <w:pStyle w:val="a4"/>
        <w:numPr>
          <w:ilvl w:val="0"/>
          <w:numId w:val="33"/>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на постоянном обслуживании находятся 16 служебных автомобилей (ремонт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 xml:space="preserve">техобслуживание, мойка и </w:t>
      </w:r>
      <w:proofErr w:type="spellStart"/>
      <w:r>
        <w:rPr>
          <w:rFonts w:ascii="Liberation Serif" w:eastAsia="Times New Roman" w:hAnsi="Liberation Serif" w:cs="Liberation Serif"/>
          <w:sz w:val="24"/>
          <w:szCs w:val="24"/>
          <w:lang w:eastAsia="ru-RU"/>
        </w:rPr>
        <w:t>шиномонтаж</w:t>
      </w:r>
      <w:proofErr w:type="spellEnd"/>
      <w:r>
        <w:rPr>
          <w:rFonts w:ascii="Liberation Serif" w:eastAsia="Times New Roman" w:hAnsi="Liberation Serif" w:cs="Liberation Serif"/>
          <w:sz w:val="24"/>
          <w:szCs w:val="24"/>
          <w:lang w:eastAsia="ru-RU"/>
        </w:rPr>
        <w:t>, страхование ОСАГО);</w:t>
      </w:r>
    </w:p>
    <w:p w:rsidR="00926B5B" w:rsidRDefault="00926B5B" w:rsidP="00C34FF0">
      <w:pPr>
        <w:pStyle w:val="a4"/>
        <w:numPr>
          <w:ilvl w:val="0"/>
          <w:numId w:val="33"/>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обеспечена охрана здания администрации, пожарная безопасность здания администрации и поселковых администраций, здания пр. Успенский, 113 д; содержание помещений и </w:t>
      </w:r>
      <w:proofErr w:type="spellStart"/>
      <w:r>
        <w:rPr>
          <w:rFonts w:ascii="Liberation Serif" w:eastAsia="Times New Roman" w:hAnsi="Liberation Serif" w:cs="Liberation Serif"/>
          <w:sz w:val="24"/>
          <w:szCs w:val="24"/>
          <w:lang w:eastAsia="ru-RU"/>
        </w:rPr>
        <w:t>клининговые</w:t>
      </w:r>
      <w:proofErr w:type="spellEnd"/>
      <w:r>
        <w:rPr>
          <w:rFonts w:ascii="Liberation Serif" w:eastAsia="Times New Roman" w:hAnsi="Liberation Serif" w:cs="Liberation Serif"/>
          <w:sz w:val="24"/>
          <w:szCs w:val="24"/>
          <w:lang w:eastAsia="ru-RU"/>
        </w:rPr>
        <w:t xml:space="preserve"> услуги;</w:t>
      </w:r>
    </w:p>
    <w:p w:rsidR="00926B5B" w:rsidRDefault="00926B5B" w:rsidP="00C34FF0">
      <w:pPr>
        <w:pStyle w:val="a4"/>
        <w:numPr>
          <w:ilvl w:val="0"/>
          <w:numId w:val="33"/>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обеспечена деятельность администрации городского округа Верхняя Пышма, </w:t>
      </w:r>
      <w:r w:rsidR="006E0ACD">
        <w:rPr>
          <w:rFonts w:ascii="Liberation Serif" w:eastAsia="Times New Roman" w:hAnsi="Liberation Serif" w:cs="Liberation Serif"/>
          <w:sz w:val="24"/>
          <w:szCs w:val="24"/>
          <w:lang w:eastAsia="ru-RU"/>
        </w:rPr>
        <w:t>МКУ </w:t>
      </w:r>
      <w:r>
        <w:rPr>
          <w:rFonts w:ascii="Liberation Serif" w:eastAsia="Times New Roman" w:hAnsi="Liberation Serif" w:cs="Liberation Serif"/>
          <w:sz w:val="24"/>
          <w:szCs w:val="24"/>
          <w:lang w:eastAsia="ru-RU"/>
        </w:rPr>
        <w:t xml:space="preserve">«Административно-хозяйственное управление», </w:t>
      </w:r>
      <w:r w:rsidR="006E0ACD">
        <w:rPr>
          <w:rFonts w:ascii="Liberation Serif" w:eastAsia="Times New Roman" w:hAnsi="Liberation Serif" w:cs="Liberation Serif"/>
          <w:sz w:val="24"/>
          <w:szCs w:val="24"/>
          <w:lang w:eastAsia="ru-RU"/>
        </w:rPr>
        <w:t>МКУ</w:t>
      </w:r>
      <w:r>
        <w:rPr>
          <w:rFonts w:ascii="Liberation Serif" w:eastAsia="Times New Roman" w:hAnsi="Liberation Serif" w:cs="Liberation Serif"/>
          <w:sz w:val="24"/>
          <w:szCs w:val="24"/>
          <w:lang w:eastAsia="ru-RU"/>
        </w:rPr>
        <w:t xml:space="preserve"> «Архив городского округа Верхняя Пышма», </w:t>
      </w:r>
      <w:r w:rsidR="006E0ACD">
        <w:rPr>
          <w:rFonts w:ascii="Liberation Serif" w:eastAsia="Times New Roman" w:hAnsi="Liberation Serif" w:cs="Liberation Serif"/>
          <w:sz w:val="24"/>
          <w:szCs w:val="24"/>
          <w:lang w:eastAsia="ru-RU"/>
        </w:rPr>
        <w:t>МКУ</w:t>
      </w:r>
      <w:r>
        <w:rPr>
          <w:rFonts w:ascii="Liberation Serif" w:eastAsia="Times New Roman" w:hAnsi="Liberation Serif" w:cs="Liberation Serif"/>
          <w:sz w:val="24"/>
          <w:szCs w:val="24"/>
          <w:lang w:eastAsia="ru-RU"/>
        </w:rPr>
        <w:t xml:space="preserve"> «Управление гражданской защиты городского округа Верхняя Пышма» (ФОТ, коммунальные платежи, хоз. и канц. товары, медицинский осмотр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страхование сотрудников, обслуживание и приобретение орг. техники).</w:t>
      </w:r>
    </w:p>
    <w:p w:rsidR="00926B5B" w:rsidRDefault="00926B5B" w:rsidP="00926B5B">
      <w:pPr>
        <w:tabs>
          <w:tab w:val="left" w:pos="709"/>
          <w:tab w:val="left" w:pos="993"/>
        </w:tabs>
        <w:spacing w:after="0" w:line="240" w:lineRule="auto"/>
        <w:jc w:val="both"/>
        <w:rPr>
          <w:rFonts w:ascii="Liberation Serif" w:eastAsia="Times New Roman" w:hAnsi="Liberation Serif" w:cs="Liberation Serif"/>
          <w:sz w:val="24"/>
          <w:szCs w:val="24"/>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11 «Развитие лесного хозяйства на территории городского округа Верхняя Пышма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до 2027 года»:</w:t>
      </w:r>
    </w:p>
    <w:p w:rsidR="00926B5B" w:rsidRDefault="00926B5B"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осуществлено патрулирование 646 </w:t>
      </w:r>
      <w:r w:rsidR="00045936">
        <w:rPr>
          <w:rFonts w:ascii="Liberation Serif" w:eastAsia="Times New Roman" w:hAnsi="Liberation Serif" w:cs="Liberation Serif"/>
          <w:sz w:val="24"/>
          <w:szCs w:val="24"/>
          <w:lang w:eastAsia="ru-RU"/>
        </w:rPr>
        <w:t>Г</w:t>
      </w:r>
      <w:r w:rsidR="009137F2">
        <w:rPr>
          <w:rFonts w:ascii="Liberation Serif" w:eastAsia="Times New Roman" w:hAnsi="Liberation Serif" w:cs="Liberation Serif"/>
          <w:sz w:val="24"/>
          <w:szCs w:val="24"/>
          <w:lang w:eastAsia="ru-RU"/>
        </w:rPr>
        <w:t>а</w:t>
      </w:r>
      <w:r>
        <w:rPr>
          <w:rFonts w:ascii="Liberation Serif" w:eastAsia="Times New Roman" w:hAnsi="Liberation Serif" w:cs="Liberation Serif"/>
          <w:sz w:val="24"/>
          <w:szCs w:val="24"/>
          <w:lang w:eastAsia="ru-RU"/>
        </w:rPr>
        <w:t xml:space="preserve"> городских лесов с целью предупреждения возникновения и распространения лесных пожаров, наличия аншлагов, установленных ранее и</w:t>
      </w:r>
      <w:r w:rsidR="00B83B9D">
        <w:rPr>
          <w:rFonts w:ascii="Liberation Serif" w:eastAsia="Times New Roman" w:hAnsi="Liberation Serif" w:cs="Liberation Serif"/>
          <w:sz w:val="24"/>
          <w:szCs w:val="24"/>
          <w:lang w:eastAsia="ru-RU"/>
        </w:rPr>
        <w:t> </w:t>
      </w:r>
      <w:r>
        <w:rPr>
          <w:rFonts w:ascii="Liberation Serif" w:eastAsia="Times New Roman" w:hAnsi="Liberation Serif" w:cs="Liberation Serif"/>
          <w:sz w:val="24"/>
          <w:szCs w:val="24"/>
          <w:lang w:eastAsia="ru-RU"/>
        </w:rPr>
        <w:t>минерализованных полос, проложенных в 2024 году;</w:t>
      </w:r>
    </w:p>
    <w:p w:rsidR="00926B5B" w:rsidRDefault="00926B5B"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проведена материально-денежная оценка 71 лесного участка для вырубки леса;</w:t>
      </w:r>
    </w:p>
    <w:p w:rsidR="00926B5B" w:rsidRDefault="00926B5B"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подготовлены 4 акта натурного обследования участков и материально-денежной оценки объектов – автомобильной дороги общего пользования «Ганина Яма – п. </w:t>
      </w:r>
      <w:proofErr w:type="spellStart"/>
      <w:r>
        <w:rPr>
          <w:rFonts w:ascii="Liberation Serif" w:eastAsia="Times New Roman" w:hAnsi="Liberation Serif" w:cs="Liberation Serif"/>
          <w:sz w:val="24"/>
          <w:szCs w:val="24"/>
          <w:lang w:eastAsia="ru-RU"/>
        </w:rPr>
        <w:t>Шувакиш</w:t>
      </w:r>
      <w:proofErr w:type="spellEnd"/>
      <w:r>
        <w:rPr>
          <w:rFonts w:ascii="Liberation Serif" w:eastAsia="Times New Roman" w:hAnsi="Liberation Serif" w:cs="Liberation Serif"/>
          <w:sz w:val="24"/>
          <w:szCs w:val="24"/>
          <w:lang w:eastAsia="ru-RU"/>
        </w:rPr>
        <w:t>» и кладбища в п. Исеть;</w:t>
      </w:r>
    </w:p>
    <w:p w:rsidR="00926B5B" w:rsidRDefault="00926B5B"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выполнены работы по подновлению 20 км противопожарных минерализованных полос</w:t>
      </w:r>
      <w:r>
        <w:t xml:space="preserve"> </w:t>
      </w:r>
      <w:r>
        <w:rPr>
          <w:rFonts w:ascii="Liberation Serif" w:eastAsia="Times New Roman" w:hAnsi="Liberation Serif" w:cs="Liberation Serif"/>
          <w:sz w:val="24"/>
          <w:szCs w:val="24"/>
          <w:lang w:eastAsia="ru-RU"/>
        </w:rPr>
        <w:t>в городских лесах городского округа Верхняя Пышма;</w:t>
      </w:r>
    </w:p>
    <w:p w:rsidR="00926B5B" w:rsidRDefault="00045936" w:rsidP="00C34FF0">
      <w:pPr>
        <w:numPr>
          <w:ilvl w:val="0"/>
          <w:numId w:val="34"/>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разработано и утверждено Решением Думы от 31 июля 2025 года № 28/4 </w:t>
      </w:r>
      <w:r w:rsidR="00926B5B">
        <w:rPr>
          <w:rFonts w:ascii="Liberation Serif" w:eastAsia="Times New Roman" w:hAnsi="Liberation Serif" w:cs="Liberation Serif"/>
          <w:sz w:val="24"/>
          <w:szCs w:val="24"/>
          <w:lang w:eastAsia="ru-RU"/>
        </w:rPr>
        <w:t>Положение о</w:t>
      </w:r>
      <w:r>
        <w:rPr>
          <w:rFonts w:ascii="Liberation Serif" w:eastAsia="Times New Roman" w:hAnsi="Liberation Serif" w:cs="Liberation Serif"/>
          <w:sz w:val="24"/>
          <w:szCs w:val="24"/>
          <w:lang w:eastAsia="ru-RU"/>
        </w:rPr>
        <w:t> </w:t>
      </w:r>
      <w:r w:rsidR="00926B5B">
        <w:rPr>
          <w:rFonts w:ascii="Liberation Serif" w:eastAsia="Times New Roman" w:hAnsi="Liberation Serif" w:cs="Liberation Serif"/>
          <w:sz w:val="24"/>
          <w:szCs w:val="24"/>
          <w:lang w:eastAsia="ru-RU"/>
        </w:rPr>
        <w:t>муниципальном лесном контроле на территории городского округа Верхняя Пышма.</w:t>
      </w:r>
    </w:p>
    <w:p w:rsidR="00926B5B" w:rsidRPr="00B83B9D" w:rsidRDefault="00926B5B" w:rsidP="00926B5B">
      <w:pPr>
        <w:spacing w:after="0" w:line="240" w:lineRule="auto"/>
        <w:contextualSpacing/>
        <w:jc w:val="center"/>
        <w:rPr>
          <w:rFonts w:ascii="Liberation Serif" w:eastAsia="Times New Roman" w:hAnsi="Liberation Serif" w:cs="Liberation Serif"/>
          <w:sz w:val="24"/>
          <w:szCs w:val="24"/>
          <w:highlight w:val="yellow"/>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 xml:space="preserve">ПП 12 «Развитие внутреннего и въездного туризма в городском округе Верхняя Пышма </w:t>
      </w: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до 2027 года»:</w:t>
      </w:r>
    </w:p>
    <w:p w:rsidR="00926B5B" w:rsidRDefault="00926B5B" w:rsidP="00C34FF0">
      <w:pPr>
        <w:pStyle w:val="a4"/>
        <w:numPr>
          <w:ilvl w:val="0"/>
          <w:numId w:val="35"/>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МКУ «Управление культуры городского округа верхняя Пышма» приобретены ростовые куклы </w:t>
      </w:r>
      <w:proofErr w:type="spellStart"/>
      <w:r>
        <w:rPr>
          <w:rFonts w:ascii="Liberation Serif" w:eastAsia="Times New Roman" w:hAnsi="Liberation Serif" w:cs="Liberation Serif"/>
          <w:sz w:val="24"/>
          <w:szCs w:val="24"/>
          <w:lang w:eastAsia="ru-RU"/>
        </w:rPr>
        <w:t>Пышмик</w:t>
      </w:r>
      <w:proofErr w:type="spellEnd"/>
      <w:r>
        <w:rPr>
          <w:rFonts w:ascii="Liberation Serif" w:eastAsia="Times New Roman" w:hAnsi="Liberation Serif" w:cs="Liberation Serif"/>
          <w:sz w:val="24"/>
          <w:szCs w:val="24"/>
          <w:lang w:eastAsia="ru-RU"/>
        </w:rPr>
        <w:t xml:space="preserve"> и </w:t>
      </w:r>
      <w:proofErr w:type="spellStart"/>
      <w:r>
        <w:rPr>
          <w:rFonts w:ascii="Liberation Serif" w:eastAsia="Times New Roman" w:hAnsi="Liberation Serif" w:cs="Liberation Serif"/>
          <w:sz w:val="24"/>
          <w:szCs w:val="24"/>
          <w:lang w:eastAsia="ru-RU"/>
        </w:rPr>
        <w:t>Куприк</w:t>
      </w:r>
      <w:proofErr w:type="spellEnd"/>
      <w:r>
        <w:rPr>
          <w:rFonts w:ascii="Liberation Serif" w:eastAsia="Times New Roman" w:hAnsi="Liberation Serif" w:cs="Liberation Serif"/>
          <w:sz w:val="24"/>
          <w:szCs w:val="24"/>
          <w:lang w:eastAsia="ru-RU"/>
        </w:rPr>
        <w:t>;</w:t>
      </w:r>
    </w:p>
    <w:p w:rsidR="00926B5B" w:rsidRDefault="00926B5B" w:rsidP="00C34FF0">
      <w:pPr>
        <w:pStyle w:val="a4"/>
        <w:numPr>
          <w:ilvl w:val="0"/>
          <w:numId w:val="35"/>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МКУ «Управление капитального строительства и жилищно-коммунального хозяйства городского округа Верхняя Пышма» проведены работы по восстановлению знаков туристской навигации, а также изготовлению, монтажу и замене 26 указателей в городе Верхняя Пышма.</w:t>
      </w:r>
    </w:p>
    <w:p w:rsidR="00926B5B" w:rsidRPr="00B83B9D" w:rsidRDefault="00926B5B" w:rsidP="00926B5B">
      <w:pPr>
        <w:spacing w:after="0" w:line="240" w:lineRule="auto"/>
        <w:contextualSpacing/>
        <w:jc w:val="center"/>
        <w:rPr>
          <w:rFonts w:ascii="Liberation Serif" w:eastAsia="Times New Roman" w:hAnsi="Liberation Serif" w:cs="Liberation Serif"/>
          <w:sz w:val="24"/>
          <w:szCs w:val="24"/>
          <w:highlight w:val="yellow"/>
          <w:lang w:eastAsia="ru-RU"/>
        </w:rPr>
      </w:pPr>
    </w:p>
    <w:p w:rsidR="00926B5B" w:rsidRPr="00924315" w:rsidRDefault="00926B5B" w:rsidP="00926B5B">
      <w:pPr>
        <w:spacing w:after="0" w:line="240" w:lineRule="auto"/>
        <w:contextualSpacing/>
        <w:jc w:val="center"/>
        <w:rPr>
          <w:rFonts w:ascii="Liberation Serif" w:hAnsi="Liberation Serif" w:cs="Liberation Serif"/>
          <w:bCs/>
          <w:color w:val="000000"/>
          <w:sz w:val="24"/>
          <w:szCs w:val="24"/>
          <w:u w:val="single"/>
        </w:rPr>
      </w:pPr>
      <w:r w:rsidRPr="00924315">
        <w:rPr>
          <w:rFonts w:ascii="Liberation Serif" w:eastAsia="Times New Roman" w:hAnsi="Liberation Serif" w:cs="Liberation Serif"/>
          <w:sz w:val="24"/>
          <w:szCs w:val="24"/>
          <w:u w:val="single"/>
          <w:lang w:eastAsia="ru-RU"/>
        </w:rPr>
        <w:t xml:space="preserve">ПП 13 </w:t>
      </w:r>
      <w:r w:rsidRPr="00924315">
        <w:rPr>
          <w:rFonts w:ascii="Liberation Serif" w:hAnsi="Liberation Serif" w:cs="Liberation Serif"/>
          <w:sz w:val="24"/>
          <w:szCs w:val="24"/>
          <w:u w:val="single"/>
        </w:rPr>
        <w:t>«</w:t>
      </w:r>
      <w:r w:rsidRPr="00924315">
        <w:rPr>
          <w:rFonts w:ascii="Liberation Serif" w:hAnsi="Liberation Serif" w:cs="Liberation Serif"/>
          <w:bCs/>
          <w:color w:val="000000"/>
          <w:sz w:val="24"/>
          <w:szCs w:val="24"/>
          <w:u w:val="single"/>
        </w:rPr>
        <w:t xml:space="preserve">Обеспечение жильем педагогических работников муниципальных учреждений </w:t>
      </w:r>
    </w:p>
    <w:p w:rsidR="00926B5B" w:rsidRPr="00924315" w:rsidRDefault="00926B5B" w:rsidP="00926B5B">
      <w:pPr>
        <w:spacing w:after="0" w:line="240" w:lineRule="auto"/>
        <w:contextualSpacing/>
        <w:jc w:val="center"/>
        <w:rPr>
          <w:rFonts w:ascii="Liberation Serif" w:hAnsi="Liberation Serif" w:cs="Liberation Serif"/>
          <w:bCs/>
          <w:color w:val="000000"/>
          <w:sz w:val="24"/>
          <w:szCs w:val="24"/>
          <w:u w:val="single"/>
        </w:rPr>
      </w:pPr>
      <w:r w:rsidRPr="00924315">
        <w:rPr>
          <w:rFonts w:ascii="Liberation Serif" w:hAnsi="Liberation Serif" w:cs="Liberation Serif"/>
          <w:bCs/>
          <w:color w:val="000000"/>
          <w:sz w:val="24"/>
          <w:szCs w:val="24"/>
          <w:u w:val="single"/>
        </w:rPr>
        <w:t>на территории городского округа Верхняя Пышма на период до 2027 года»:</w:t>
      </w:r>
    </w:p>
    <w:p w:rsidR="00926B5B" w:rsidRDefault="00926B5B" w:rsidP="00C34FF0">
      <w:pPr>
        <w:pStyle w:val="a4"/>
        <w:numPr>
          <w:ilvl w:val="0"/>
          <w:numId w:val="36"/>
        </w:numPr>
        <w:tabs>
          <w:tab w:val="left" w:pos="993"/>
        </w:tabs>
        <w:spacing w:after="0" w:line="240" w:lineRule="auto"/>
        <w:ind w:left="0" w:firstLine="709"/>
        <w:jc w:val="both"/>
        <w:rPr>
          <w:rFonts w:ascii="Liberation Serif" w:hAnsi="Liberation Serif"/>
          <w:sz w:val="24"/>
          <w:szCs w:val="28"/>
        </w:rPr>
      </w:pPr>
      <w:r>
        <w:rPr>
          <w:rFonts w:ascii="Liberation Serif" w:hAnsi="Liberation Serif"/>
          <w:sz w:val="24"/>
          <w:szCs w:val="28"/>
        </w:rPr>
        <w:t>в четвертом квартале 2024 года заключен</w:t>
      </w:r>
      <w:r w:rsidR="00045936">
        <w:rPr>
          <w:rFonts w:ascii="Liberation Serif" w:hAnsi="Liberation Serif"/>
          <w:sz w:val="24"/>
          <w:szCs w:val="28"/>
        </w:rPr>
        <w:t>ы</w:t>
      </w:r>
      <w:r>
        <w:rPr>
          <w:rFonts w:ascii="Liberation Serif" w:hAnsi="Liberation Serif"/>
          <w:sz w:val="24"/>
          <w:szCs w:val="28"/>
        </w:rPr>
        <w:t xml:space="preserve"> два муниципальных контракта на 6 жилых помещений, в том числе 4 однокомнатных и 2 двухкомнатных квартиры для предоставления </w:t>
      </w:r>
      <w:r>
        <w:rPr>
          <w:rFonts w:ascii="Liberation Serif" w:hAnsi="Liberation Serif"/>
          <w:sz w:val="24"/>
          <w:szCs w:val="28"/>
        </w:rPr>
        <w:lastRenderedPageBreak/>
        <w:t xml:space="preserve">педагогическим и иным работникам бюджетных учреждений, с частичной оплатой в 2024 году и полным расчетом в 2025 году. В ходе приемки помещений комиссия выявила недостатки и направила в адрес Застройщика соответствующий акт осмотра. В связи с </w:t>
      </w:r>
      <w:proofErr w:type="spellStart"/>
      <w:r>
        <w:rPr>
          <w:rFonts w:ascii="Liberation Serif" w:hAnsi="Liberation Serif"/>
          <w:sz w:val="24"/>
          <w:szCs w:val="28"/>
        </w:rPr>
        <w:t>неустранением</w:t>
      </w:r>
      <w:proofErr w:type="spellEnd"/>
      <w:r>
        <w:rPr>
          <w:rFonts w:ascii="Liberation Serif" w:hAnsi="Liberation Serif"/>
          <w:sz w:val="24"/>
          <w:szCs w:val="28"/>
        </w:rPr>
        <w:t xml:space="preserve"> замечаний по состоянию на 31.12.2025, акт приемки не подписан, оплата по контракту не проведена. Приемка помещений и оплата по контрактам запланирована на </w:t>
      </w:r>
      <w:r w:rsidR="00045936">
        <w:rPr>
          <w:rFonts w:ascii="Liberation Serif" w:hAnsi="Liberation Serif"/>
          <w:sz w:val="24"/>
          <w:szCs w:val="28"/>
        </w:rPr>
        <w:t>первый</w:t>
      </w:r>
      <w:r>
        <w:rPr>
          <w:rFonts w:ascii="Liberation Serif" w:hAnsi="Liberation Serif"/>
          <w:sz w:val="24"/>
          <w:szCs w:val="28"/>
        </w:rPr>
        <w:t xml:space="preserve"> квартал 2026 года.</w:t>
      </w:r>
    </w:p>
    <w:p w:rsidR="00926B5B" w:rsidRDefault="00926B5B" w:rsidP="00926B5B">
      <w:pPr>
        <w:spacing w:after="0" w:line="240" w:lineRule="auto"/>
        <w:contextualSpacing/>
        <w:jc w:val="center"/>
        <w:rPr>
          <w:rFonts w:ascii="Liberation Serif" w:eastAsia="Times New Roman" w:hAnsi="Liberation Serif" w:cs="Liberation Serif"/>
          <w:i/>
          <w:sz w:val="24"/>
          <w:szCs w:val="24"/>
          <w:highlight w:val="yellow"/>
          <w:lang w:eastAsia="ru-RU"/>
        </w:rPr>
      </w:pPr>
    </w:p>
    <w:p w:rsidR="00926B5B" w:rsidRPr="00924315" w:rsidRDefault="00926B5B" w:rsidP="00926B5B">
      <w:pPr>
        <w:spacing w:after="0" w:line="240" w:lineRule="auto"/>
        <w:contextualSpacing/>
        <w:jc w:val="center"/>
        <w:rPr>
          <w:rFonts w:ascii="Liberation Serif" w:eastAsia="Times New Roman" w:hAnsi="Liberation Serif" w:cs="Liberation Serif"/>
          <w:sz w:val="24"/>
          <w:szCs w:val="24"/>
          <w:u w:val="single"/>
          <w:lang w:eastAsia="ru-RU"/>
        </w:rPr>
      </w:pPr>
      <w:r w:rsidRPr="00924315">
        <w:rPr>
          <w:rFonts w:ascii="Liberation Serif" w:eastAsia="Times New Roman" w:hAnsi="Liberation Serif" w:cs="Liberation Serif"/>
          <w:sz w:val="24"/>
          <w:szCs w:val="24"/>
          <w:u w:val="single"/>
          <w:lang w:eastAsia="ru-RU"/>
        </w:rPr>
        <w:t>ПП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p w:rsidR="00926B5B" w:rsidRPr="00045936" w:rsidRDefault="00926B5B" w:rsidP="00D13321">
      <w:pPr>
        <w:numPr>
          <w:ilvl w:val="0"/>
          <w:numId w:val="37"/>
        </w:numPr>
        <w:spacing w:after="0" w:line="240" w:lineRule="auto"/>
        <w:ind w:left="0" w:firstLine="426"/>
        <w:contextualSpacing/>
        <w:jc w:val="both"/>
        <w:rPr>
          <w:rFonts w:ascii="Liberation Serif" w:hAnsi="Liberation Serif" w:cs="Liberation Serif"/>
          <w:sz w:val="24"/>
          <w:szCs w:val="24"/>
        </w:rPr>
      </w:pPr>
      <w:r w:rsidRPr="00045936">
        <w:rPr>
          <w:rFonts w:ascii="Liberation Serif" w:eastAsia="Times New Roman" w:hAnsi="Liberation Serif" w:cs="Liberation Serif"/>
          <w:sz w:val="24"/>
          <w:szCs w:val="24"/>
          <w:lang w:eastAsia="ru-RU"/>
        </w:rPr>
        <w:t xml:space="preserve">предоставлены субсидии в рамках заключенных соглашений 4 </w:t>
      </w:r>
      <w:r w:rsidRPr="00045936">
        <w:rPr>
          <w:rFonts w:ascii="Liberation Serif" w:hAnsi="Liberation Serif" w:cs="Liberation Serif"/>
          <w:sz w:val="24"/>
          <w:szCs w:val="24"/>
        </w:rPr>
        <w:t>социально ориентированным некоммерческим организациям</w:t>
      </w:r>
      <w:r w:rsidRPr="00045936">
        <w:rPr>
          <w:rFonts w:ascii="Liberation Serif" w:eastAsia="Times New Roman" w:hAnsi="Liberation Serif" w:cs="Liberation Serif"/>
          <w:sz w:val="24"/>
          <w:szCs w:val="24"/>
          <w:lang w:eastAsia="ru-RU"/>
        </w:rPr>
        <w:t xml:space="preserve"> (</w:t>
      </w:r>
      <w:proofErr w:type="spellStart"/>
      <w:r w:rsidRPr="00045936">
        <w:rPr>
          <w:rFonts w:ascii="Liberation Serif" w:eastAsia="Times New Roman" w:hAnsi="Liberation Serif" w:cs="Liberation Serif"/>
          <w:sz w:val="24"/>
          <w:szCs w:val="24"/>
          <w:lang w:eastAsia="ru-RU"/>
        </w:rPr>
        <w:t>Верхнепышминской</w:t>
      </w:r>
      <w:proofErr w:type="spellEnd"/>
      <w:r w:rsidRPr="00045936">
        <w:rPr>
          <w:rFonts w:ascii="Liberation Serif" w:eastAsia="Times New Roman" w:hAnsi="Liberation Serif" w:cs="Liberation Serif"/>
          <w:sz w:val="24"/>
          <w:szCs w:val="24"/>
          <w:lang w:eastAsia="ru-RU"/>
        </w:rPr>
        <w:t xml:space="preserve"> и Среднеуральской городской Ассоциации жертв политических репрессий; </w:t>
      </w:r>
      <w:proofErr w:type="spellStart"/>
      <w:r w:rsidRPr="00045936">
        <w:rPr>
          <w:rFonts w:ascii="Liberation Serif" w:eastAsia="Times New Roman" w:hAnsi="Liberation Serif" w:cs="Liberation Serif"/>
          <w:sz w:val="24"/>
          <w:szCs w:val="24"/>
          <w:lang w:eastAsia="ru-RU"/>
        </w:rPr>
        <w:t>Верхнепышминской</w:t>
      </w:r>
      <w:proofErr w:type="spellEnd"/>
      <w:r w:rsidRPr="00045936">
        <w:rPr>
          <w:rFonts w:ascii="Liberation Serif" w:eastAsia="Times New Roman" w:hAnsi="Liberation Serif" w:cs="Liberation Serif"/>
          <w:sz w:val="24"/>
          <w:szCs w:val="24"/>
          <w:lang w:eastAsia="ru-RU"/>
        </w:rPr>
        <w:t xml:space="preserve">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Организациями </w:t>
      </w:r>
      <w:r w:rsidRPr="00045936">
        <w:rPr>
          <w:rFonts w:ascii="Liberation Serif" w:hAnsi="Liberation Serif" w:cs="Liberation Serif"/>
          <w:sz w:val="24"/>
          <w:szCs w:val="24"/>
        </w:rPr>
        <w:t xml:space="preserve">реализованы следующие </w:t>
      </w:r>
      <w:r w:rsidRPr="00045936">
        <w:rPr>
          <w:rFonts w:ascii="Liberation Serif" w:hAnsi="Liberation Serif" w:cs="Liberation Serif"/>
          <w:bCs/>
          <w:sz w:val="24"/>
          <w:szCs w:val="24"/>
        </w:rPr>
        <w:t xml:space="preserve">социально значимые </w:t>
      </w:r>
      <w:r w:rsidRPr="00045936">
        <w:rPr>
          <w:rFonts w:ascii="Liberation Serif" w:hAnsi="Liberation Serif" w:cs="Liberation Serif"/>
          <w:sz w:val="24"/>
          <w:szCs w:val="24"/>
        </w:rPr>
        <w:t>проекты:</w:t>
      </w:r>
      <w:r w:rsidR="00045936" w:rsidRPr="00045936">
        <w:rPr>
          <w:rFonts w:ascii="Liberation Serif" w:hAnsi="Liberation Serif" w:cs="Liberation Serif"/>
          <w:sz w:val="24"/>
          <w:szCs w:val="24"/>
        </w:rPr>
        <w:t xml:space="preserve"> </w:t>
      </w:r>
      <w:r w:rsidRPr="00045936">
        <w:rPr>
          <w:rFonts w:ascii="Liberation Serif" w:hAnsi="Liberation Serif" w:cs="Liberation Serif"/>
          <w:sz w:val="24"/>
          <w:szCs w:val="24"/>
        </w:rPr>
        <w:t>«Чистая Верхняя Пышма»,</w:t>
      </w:r>
      <w:r w:rsidR="00045936" w:rsidRPr="00045936">
        <w:rPr>
          <w:rFonts w:ascii="Liberation Serif" w:hAnsi="Liberation Serif" w:cs="Liberation Serif"/>
          <w:sz w:val="24"/>
          <w:szCs w:val="24"/>
        </w:rPr>
        <w:t xml:space="preserve"> </w:t>
      </w:r>
      <w:r w:rsidRPr="00045936">
        <w:rPr>
          <w:rFonts w:ascii="Liberation Serif" w:hAnsi="Liberation Serif" w:cs="Liberation Serif"/>
          <w:sz w:val="24"/>
          <w:szCs w:val="24"/>
        </w:rPr>
        <w:t>«Школа волонтеров»,</w:t>
      </w:r>
      <w:r w:rsidR="00045936" w:rsidRPr="00045936">
        <w:rPr>
          <w:rFonts w:ascii="Liberation Serif" w:hAnsi="Liberation Serif" w:cs="Liberation Serif"/>
          <w:sz w:val="24"/>
          <w:szCs w:val="24"/>
        </w:rPr>
        <w:t xml:space="preserve"> </w:t>
      </w:r>
      <w:r w:rsidRPr="00045936">
        <w:rPr>
          <w:rFonts w:ascii="Liberation Serif" w:hAnsi="Liberation Serif" w:cs="Liberation Serif"/>
          <w:sz w:val="24"/>
          <w:szCs w:val="24"/>
        </w:rPr>
        <w:t>«#МЫВМЕСТЕ»,</w:t>
      </w:r>
      <w:r w:rsidR="00045936" w:rsidRPr="00045936">
        <w:rPr>
          <w:rFonts w:ascii="Liberation Serif" w:hAnsi="Liberation Serif" w:cs="Liberation Serif"/>
          <w:sz w:val="24"/>
          <w:szCs w:val="24"/>
        </w:rPr>
        <w:t xml:space="preserve"> </w:t>
      </w:r>
      <w:r w:rsidRPr="00045936">
        <w:rPr>
          <w:rFonts w:ascii="Liberation Serif" w:hAnsi="Liberation Serif" w:cs="Liberation Serif"/>
          <w:sz w:val="24"/>
          <w:szCs w:val="24"/>
        </w:rPr>
        <w:t>«Семейный клуб «Большая медведица», «Елка желаний»,</w:t>
      </w:r>
      <w:r w:rsidR="00045936" w:rsidRPr="00045936">
        <w:rPr>
          <w:rFonts w:ascii="Liberation Serif" w:hAnsi="Liberation Serif" w:cs="Liberation Serif"/>
          <w:sz w:val="24"/>
          <w:szCs w:val="24"/>
        </w:rPr>
        <w:t xml:space="preserve"> </w:t>
      </w:r>
      <w:r w:rsidRPr="00045936">
        <w:rPr>
          <w:rFonts w:ascii="Liberation Serif" w:hAnsi="Liberation Serif" w:cs="Liberation Serif"/>
          <w:sz w:val="24"/>
          <w:szCs w:val="24"/>
        </w:rPr>
        <w:t>«Серебряные волонтеры»,</w:t>
      </w:r>
      <w:r w:rsidR="00045936" w:rsidRPr="00045936">
        <w:rPr>
          <w:rFonts w:ascii="Liberation Serif" w:hAnsi="Liberation Serif" w:cs="Liberation Serif"/>
          <w:sz w:val="24"/>
          <w:szCs w:val="24"/>
        </w:rPr>
        <w:t xml:space="preserve"> </w:t>
      </w:r>
      <w:r w:rsidRPr="00045936">
        <w:rPr>
          <w:rFonts w:ascii="Liberation Serif" w:hAnsi="Liberation Serif" w:cs="Liberation Serif"/>
          <w:sz w:val="24"/>
          <w:szCs w:val="24"/>
        </w:rPr>
        <w:t>проект «Живая память»,</w:t>
      </w:r>
      <w:r w:rsidR="00045936" w:rsidRPr="00045936">
        <w:rPr>
          <w:rFonts w:ascii="Liberation Serif" w:hAnsi="Liberation Serif" w:cs="Liberation Serif"/>
          <w:sz w:val="24"/>
          <w:szCs w:val="24"/>
        </w:rPr>
        <w:t xml:space="preserve"> </w:t>
      </w:r>
      <w:r w:rsidRPr="00045936">
        <w:rPr>
          <w:rFonts w:ascii="Liberation Serif" w:hAnsi="Liberation Serif" w:cs="Liberation Serif"/>
          <w:sz w:val="24"/>
          <w:szCs w:val="24"/>
        </w:rPr>
        <w:t>«Помним и сохраняем»,</w:t>
      </w:r>
      <w:r w:rsidR="00045936" w:rsidRPr="00045936">
        <w:rPr>
          <w:rFonts w:ascii="Liberation Serif" w:hAnsi="Liberation Serif" w:cs="Liberation Serif"/>
          <w:sz w:val="24"/>
          <w:szCs w:val="24"/>
        </w:rPr>
        <w:t xml:space="preserve"> </w:t>
      </w:r>
      <w:r w:rsidRPr="00045936">
        <w:rPr>
          <w:rFonts w:ascii="Liberation Serif" w:hAnsi="Liberation Serif" w:cs="Liberation Serif"/>
          <w:sz w:val="24"/>
          <w:szCs w:val="24"/>
        </w:rPr>
        <w:t>«Моя Родина – любовь моя!»,</w:t>
      </w:r>
      <w:r w:rsidR="00045936" w:rsidRPr="00045936">
        <w:rPr>
          <w:rFonts w:ascii="Liberation Serif" w:hAnsi="Liberation Serif" w:cs="Liberation Serif"/>
          <w:sz w:val="24"/>
          <w:szCs w:val="24"/>
        </w:rPr>
        <w:t xml:space="preserve"> </w:t>
      </w:r>
      <w:r w:rsidRPr="00045936">
        <w:rPr>
          <w:rFonts w:ascii="Liberation Serif" w:hAnsi="Liberation Serif" w:cs="Liberation Serif"/>
          <w:sz w:val="24"/>
          <w:szCs w:val="24"/>
        </w:rPr>
        <w:t>«Дорогой наш человек!»</w:t>
      </w:r>
      <w:r w:rsidR="00045936">
        <w:rPr>
          <w:rFonts w:ascii="Liberation Serif" w:hAnsi="Liberation Serif" w:cs="Liberation Serif"/>
          <w:sz w:val="24"/>
          <w:szCs w:val="24"/>
        </w:rPr>
        <w:t>;</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xml:space="preserve">- представление и защита интересов ветеранов войны, труда, боевых действий, государственной службы, пенсионеров, поддержка ветеранов </w:t>
      </w:r>
      <w:proofErr w:type="spellStart"/>
      <w:r>
        <w:rPr>
          <w:rFonts w:ascii="Liberation Serif" w:hAnsi="Liberation Serif" w:cs="Liberation Serif"/>
          <w:sz w:val="24"/>
          <w:szCs w:val="24"/>
        </w:rPr>
        <w:t>ВОв</w:t>
      </w:r>
      <w:proofErr w:type="spellEnd"/>
      <w:r>
        <w:rPr>
          <w:rFonts w:ascii="Liberation Serif" w:hAnsi="Liberation Serif" w:cs="Liberation Serif"/>
          <w:sz w:val="24"/>
          <w:szCs w:val="24"/>
        </w:rPr>
        <w:t>, вдов погибших на фронте, оказание мер социальной поддержки,</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представление и защита интересов инвалидов,</w:t>
      </w:r>
    </w:p>
    <w:p w:rsidR="00926B5B" w:rsidRDefault="00926B5B" w:rsidP="00926B5B">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комплекс мемориально-памятных, познавательных мероприятий по увековечиванию памяти жертв политических репрессий.</w:t>
      </w:r>
    </w:p>
    <w:p w:rsidR="00924315" w:rsidRDefault="00924315" w:rsidP="00926B5B">
      <w:pPr>
        <w:tabs>
          <w:tab w:val="left" w:pos="851"/>
        </w:tabs>
        <w:spacing w:after="0" w:line="240" w:lineRule="auto"/>
        <w:ind w:firstLine="426"/>
        <w:contextualSpacing/>
        <w:jc w:val="both"/>
        <w:rPr>
          <w:rFonts w:ascii="Liberation Serif" w:hAnsi="Liberation Serif" w:cs="Liberation Serif"/>
          <w:sz w:val="24"/>
          <w:szCs w:val="24"/>
        </w:rPr>
      </w:pPr>
    </w:p>
    <w:p w:rsidR="00924315" w:rsidRDefault="00924315" w:rsidP="00926B5B">
      <w:pPr>
        <w:tabs>
          <w:tab w:val="left" w:pos="851"/>
        </w:tabs>
        <w:spacing w:after="0" w:line="240" w:lineRule="auto"/>
        <w:ind w:firstLine="426"/>
        <w:contextualSpacing/>
        <w:jc w:val="both"/>
        <w:rPr>
          <w:rFonts w:ascii="Liberation Serif" w:hAnsi="Liberation Serif" w:cs="Liberation Serif"/>
          <w:sz w:val="24"/>
          <w:szCs w:val="24"/>
        </w:rPr>
      </w:pPr>
      <w:r w:rsidRPr="008D48D0">
        <w:rPr>
          <w:rFonts w:ascii="Liberation Serif" w:hAnsi="Liberation Serif" w:cs="Liberation Serif"/>
          <w:sz w:val="24"/>
          <w:szCs w:val="24"/>
        </w:rPr>
        <w:t>В 202</w:t>
      </w:r>
      <w:r>
        <w:rPr>
          <w:rFonts w:ascii="Liberation Serif" w:hAnsi="Liberation Serif" w:cs="Liberation Serif"/>
          <w:sz w:val="24"/>
          <w:szCs w:val="24"/>
        </w:rPr>
        <w:t>6</w:t>
      </w:r>
      <w:r w:rsidRPr="008D48D0">
        <w:rPr>
          <w:rFonts w:ascii="Liberation Serif" w:hAnsi="Liberation Serif" w:cs="Liberation Serif"/>
          <w:sz w:val="24"/>
          <w:szCs w:val="24"/>
        </w:rPr>
        <w:t xml:space="preserve"> году реализация </w:t>
      </w:r>
      <w:r w:rsidR="00034D32">
        <w:rPr>
          <w:rFonts w:ascii="Liberation Serif" w:hAnsi="Liberation Serif" w:cs="Liberation Serif"/>
          <w:sz w:val="24"/>
          <w:szCs w:val="24"/>
        </w:rPr>
        <w:t>П</w:t>
      </w:r>
      <w:r w:rsidRPr="008D48D0">
        <w:rPr>
          <w:rFonts w:ascii="Liberation Serif" w:hAnsi="Liberation Serif" w:cs="Liberation Serif"/>
          <w:sz w:val="24"/>
          <w:szCs w:val="24"/>
        </w:rPr>
        <w:t xml:space="preserve">рограммы </w:t>
      </w:r>
      <w:r w:rsidR="00034D32">
        <w:rPr>
          <w:rFonts w:ascii="Liberation Serif" w:hAnsi="Liberation Serif" w:cs="Liberation Serif"/>
          <w:sz w:val="24"/>
          <w:szCs w:val="24"/>
        </w:rPr>
        <w:t xml:space="preserve">1 </w:t>
      </w:r>
      <w:r w:rsidRPr="008D48D0">
        <w:rPr>
          <w:rFonts w:ascii="Liberation Serif" w:eastAsia="Calibri" w:hAnsi="Liberation Serif" w:cs="Liberation Serif"/>
          <w:bCs/>
          <w:color w:val="000000"/>
          <w:sz w:val="24"/>
          <w:szCs w:val="24"/>
        </w:rPr>
        <w:t>будет продолжена.</w:t>
      </w:r>
    </w:p>
    <w:p w:rsidR="00276F90" w:rsidRPr="0014304A" w:rsidRDefault="00276F90" w:rsidP="0018007D">
      <w:pPr>
        <w:spacing w:after="0" w:line="240" w:lineRule="auto"/>
        <w:rPr>
          <w:rFonts w:ascii="Liberation Serif" w:hAnsi="Liberation Serif" w:cs="Liberation Serif"/>
          <w:sz w:val="24"/>
          <w:szCs w:val="24"/>
        </w:rPr>
      </w:pPr>
    </w:p>
    <w:p w:rsidR="00473FE5" w:rsidRPr="0014304A" w:rsidRDefault="00473FE5" w:rsidP="00747C4C">
      <w:pPr>
        <w:spacing w:after="0" w:line="240" w:lineRule="auto"/>
        <w:jc w:val="center"/>
        <w:rPr>
          <w:rFonts w:ascii="Liberation Serif" w:eastAsia="Times New Roman" w:hAnsi="Liberation Serif" w:cs="Liberation Serif"/>
          <w:b/>
          <w:sz w:val="24"/>
          <w:szCs w:val="28"/>
        </w:rPr>
      </w:pPr>
      <w:r w:rsidRPr="0014304A">
        <w:rPr>
          <w:rFonts w:ascii="Liberation Serif" w:eastAsia="Times New Roman" w:hAnsi="Liberation Serif" w:cs="Liberation Serif"/>
          <w:b/>
          <w:sz w:val="24"/>
          <w:szCs w:val="24"/>
        </w:rPr>
        <w:t xml:space="preserve">2. </w:t>
      </w:r>
      <w:r w:rsidR="008D6D32" w:rsidRPr="0014304A">
        <w:rPr>
          <w:rFonts w:ascii="Liberation Serif" w:eastAsia="Times New Roman" w:hAnsi="Liberation Serif" w:cs="Liberation Serif"/>
          <w:b/>
          <w:sz w:val="24"/>
          <w:szCs w:val="24"/>
        </w:rPr>
        <w:t xml:space="preserve">Муниципальная программа </w:t>
      </w:r>
      <w:r w:rsidR="008D6D32" w:rsidRPr="0014304A">
        <w:rPr>
          <w:rFonts w:ascii="Liberation Serif" w:eastAsia="Times New Roman" w:hAnsi="Liberation Serif" w:cs="Liberation Serif"/>
          <w:b/>
          <w:sz w:val="24"/>
          <w:szCs w:val="24"/>
          <w:lang w:eastAsia="ru-RU"/>
        </w:rPr>
        <w:t>«</w:t>
      </w:r>
      <w:r w:rsidR="008D6D32" w:rsidRPr="0014304A">
        <w:rPr>
          <w:rFonts w:ascii="Liberation Serif" w:eastAsia="Times New Roman" w:hAnsi="Liberation Serif" w:cs="Liberation Serif"/>
          <w:b/>
          <w:bCs/>
          <w:sz w:val="24"/>
          <w:szCs w:val="24"/>
          <w:lang w:eastAsia="ru-RU"/>
        </w:rPr>
        <w:t>Повышение эффективности управления муниципальной собственностью на территории городского округа Верхняя Пышма до 2027 года</w:t>
      </w:r>
      <w:r w:rsidR="008D6D32" w:rsidRPr="0014304A">
        <w:rPr>
          <w:rFonts w:ascii="Liberation Serif" w:eastAsia="Times New Roman" w:hAnsi="Liberation Serif" w:cs="Liberation Serif"/>
          <w:b/>
          <w:sz w:val="24"/>
          <w:szCs w:val="24"/>
          <w:lang w:eastAsia="ru-RU"/>
        </w:rPr>
        <w:t>»</w:t>
      </w:r>
      <w:r w:rsidRPr="0014304A">
        <w:rPr>
          <w:rFonts w:ascii="Liberation Serif" w:eastAsia="Times New Roman" w:hAnsi="Liberation Serif" w:cs="Liberation Serif"/>
          <w:b/>
          <w:sz w:val="24"/>
          <w:szCs w:val="24"/>
          <w:lang w:eastAsia="ru-RU"/>
        </w:rPr>
        <w:t>,</w:t>
      </w:r>
      <w:r w:rsidRPr="0014304A">
        <w:rPr>
          <w:rFonts w:ascii="Liberation Serif" w:eastAsia="Times New Roman" w:hAnsi="Liberation Serif" w:cs="Liberation Serif"/>
          <w:b/>
          <w:sz w:val="24"/>
          <w:szCs w:val="28"/>
        </w:rPr>
        <w:t xml:space="preserve"> утвержденная постановлением администрации городского округа Верхняя Пышма</w:t>
      </w:r>
    </w:p>
    <w:p w:rsidR="008D6D32" w:rsidRPr="0014304A" w:rsidRDefault="00473FE5" w:rsidP="00747C4C">
      <w:pPr>
        <w:tabs>
          <w:tab w:val="left" w:pos="709"/>
          <w:tab w:val="left" w:pos="851"/>
          <w:tab w:val="left" w:pos="993"/>
          <w:tab w:val="left" w:pos="1134"/>
          <w:tab w:val="left" w:pos="1276"/>
        </w:tabs>
        <w:spacing w:after="0" w:line="240" w:lineRule="auto"/>
        <w:contextualSpacing/>
        <w:jc w:val="center"/>
        <w:rPr>
          <w:rFonts w:ascii="Liberation Serif" w:eastAsia="Times New Roman" w:hAnsi="Liberation Serif" w:cs="Liberation Serif"/>
          <w:b/>
          <w:sz w:val="24"/>
          <w:szCs w:val="24"/>
        </w:rPr>
      </w:pPr>
      <w:r w:rsidRPr="0014304A">
        <w:rPr>
          <w:rFonts w:ascii="Liberation Serif" w:eastAsia="Times New Roman" w:hAnsi="Liberation Serif" w:cs="Liberation Serif"/>
          <w:b/>
          <w:sz w:val="24"/>
          <w:szCs w:val="28"/>
        </w:rPr>
        <w:t>от 30.09.2014 № 1711</w:t>
      </w:r>
    </w:p>
    <w:p w:rsidR="008D6D32" w:rsidRPr="0014304A" w:rsidRDefault="008D6D32" w:rsidP="008D6D32">
      <w:pPr>
        <w:spacing w:after="0" w:line="240" w:lineRule="auto"/>
        <w:ind w:firstLine="708"/>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Ответственный исполнитель </w:t>
      </w:r>
      <w:r w:rsidR="00AA57A3">
        <w:rPr>
          <w:rFonts w:ascii="Liberation Serif" w:eastAsia="Times New Roman" w:hAnsi="Liberation Serif" w:cs="Liberation Serif"/>
          <w:sz w:val="24"/>
          <w:szCs w:val="28"/>
        </w:rPr>
        <w:t>м</w:t>
      </w:r>
      <w:r w:rsidR="00AA57A3" w:rsidRPr="00AA57A3">
        <w:rPr>
          <w:rFonts w:ascii="Liberation Serif" w:eastAsia="Times New Roman" w:hAnsi="Liberation Serif" w:cs="Liberation Serif"/>
          <w:sz w:val="24"/>
          <w:szCs w:val="28"/>
        </w:rPr>
        <w:t>униципальн</w:t>
      </w:r>
      <w:r w:rsidR="00AE3BD1">
        <w:rPr>
          <w:rFonts w:ascii="Liberation Serif" w:eastAsia="Times New Roman" w:hAnsi="Liberation Serif" w:cs="Liberation Serif"/>
          <w:sz w:val="24"/>
          <w:szCs w:val="28"/>
        </w:rPr>
        <w:t>ой</w:t>
      </w:r>
      <w:r w:rsidR="00AA57A3" w:rsidRPr="00AA57A3">
        <w:rPr>
          <w:rFonts w:ascii="Liberation Serif" w:eastAsia="Times New Roman" w:hAnsi="Liberation Serif" w:cs="Liberation Serif"/>
          <w:sz w:val="24"/>
          <w:szCs w:val="28"/>
        </w:rPr>
        <w:t xml:space="preserve"> программ</w:t>
      </w:r>
      <w:r w:rsidR="00AE3BD1">
        <w:rPr>
          <w:rFonts w:ascii="Liberation Serif" w:eastAsia="Times New Roman" w:hAnsi="Liberation Serif" w:cs="Liberation Serif"/>
          <w:sz w:val="24"/>
          <w:szCs w:val="28"/>
        </w:rPr>
        <w:t>ы</w:t>
      </w:r>
      <w:r w:rsidR="00AA57A3" w:rsidRPr="00AA57A3">
        <w:rPr>
          <w:rFonts w:ascii="Liberation Serif" w:eastAsia="Times New Roman" w:hAnsi="Liberation Serif" w:cs="Liberation Serif"/>
          <w:sz w:val="24"/>
          <w:szCs w:val="28"/>
        </w:rPr>
        <w:t xml:space="preserve"> «Повышение эффективности управления муниципальной собственностью на территории городского округа Верхняя Пышма до 2027 года»</w:t>
      </w:r>
      <w:r w:rsidR="00AA57A3">
        <w:rPr>
          <w:rFonts w:ascii="Liberation Serif" w:eastAsia="Times New Roman" w:hAnsi="Liberation Serif" w:cs="Liberation Serif"/>
          <w:sz w:val="24"/>
          <w:szCs w:val="28"/>
        </w:rPr>
        <w:t xml:space="preserve"> (далее – </w:t>
      </w:r>
      <w:r w:rsidRPr="0014304A">
        <w:rPr>
          <w:rFonts w:ascii="Liberation Serif" w:eastAsia="Times New Roman" w:hAnsi="Liberation Serif" w:cs="Liberation Serif"/>
          <w:sz w:val="24"/>
          <w:szCs w:val="28"/>
        </w:rPr>
        <w:t>Программ</w:t>
      </w:r>
      <w:r w:rsidR="00AA57A3">
        <w:rPr>
          <w:rFonts w:ascii="Liberation Serif" w:eastAsia="Times New Roman" w:hAnsi="Liberation Serif" w:cs="Liberation Serif"/>
          <w:sz w:val="24"/>
          <w:szCs w:val="28"/>
        </w:rPr>
        <w:t>а</w:t>
      </w:r>
      <w:r w:rsidRPr="0014304A">
        <w:rPr>
          <w:rFonts w:ascii="Liberation Serif" w:eastAsia="Times New Roman" w:hAnsi="Liberation Serif" w:cs="Liberation Serif"/>
          <w:sz w:val="24"/>
          <w:szCs w:val="28"/>
        </w:rPr>
        <w:t xml:space="preserve"> 2</w:t>
      </w:r>
      <w:r w:rsidR="00AA57A3">
        <w:rPr>
          <w:rFonts w:ascii="Liberation Serif" w:eastAsia="Times New Roman" w:hAnsi="Liberation Serif" w:cs="Liberation Serif"/>
          <w:sz w:val="24"/>
          <w:szCs w:val="28"/>
        </w:rPr>
        <w:t>)</w:t>
      </w:r>
      <w:r w:rsidRPr="0014304A">
        <w:rPr>
          <w:rFonts w:ascii="Liberation Serif" w:eastAsia="Times New Roman" w:hAnsi="Liberation Serif" w:cs="Liberation Serif"/>
          <w:sz w:val="24"/>
          <w:szCs w:val="28"/>
        </w:rPr>
        <w:t xml:space="preserve"> – </w:t>
      </w:r>
      <w:r w:rsidR="00045936">
        <w:rPr>
          <w:rFonts w:ascii="Liberation Serif" w:eastAsia="Times New Roman" w:hAnsi="Liberation Serif" w:cs="Liberation Serif"/>
          <w:sz w:val="24"/>
          <w:szCs w:val="28"/>
        </w:rPr>
        <w:t>к</w:t>
      </w:r>
      <w:r w:rsidRPr="0014304A">
        <w:rPr>
          <w:rFonts w:ascii="Liberation Serif" w:eastAsia="Times New Roman" w:hAnsi="Liberation Serif" w:cs="Liberation Serif"/>
          <w:sz w:val="24"/>
          <w:szCs w:val="28"/>
        </w:rPr>
        <w:t xml:space="preserve">омитет по управлению имуществом администрации городского округа Верхняя Пышма. </w:t>
      </w:r>
    </w:p>
    <w:p w:rsidR="008D6D32" w:rsidRPr="0014304A" w:rsidRDefault="008D6D32" w:rsidP="008D6D32">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На реализацию мероприятий Программы </w:t>
      </w:r>
      <w:r w:rsidR="00045936">
        <w:rPr>
          <w:rFonts w:ascii="Liberation Serif" w:eastAsia="Times New Roman" w:hAnsi="Liberation Serif" w:cs="Liberation Serif"/>
          <w:sz w:val="24"/>
          <w:szCs w:val="28"/>
        </w:rPr>
        <w:t xml:space="preserve">2 </w:t>
      </w:r>
      <w:r w:rsidRPr="0014304A">
        <w:rPr>
          <w:rFonts w:ascii="Liberation Serif" w:eastAsia="Times New Roman" w:hAnsi="Liberation Serif" w:cs="Liberation Serif"/>
          <w:sz w:val="24"/>
          <w:szCs w:val="28"/>
        </w:rPr>
        <w:t xml:space="preserve">в 2025 году в бюджете городского округа Верхняя Пышма предусмотрены средства </w:t>
      </w:r>
      <w:r w:rsidR="001D0CCE" w:rsidRPr="0014304A">
        <w:rPr>
          <w:rFonts w:ascii="Liberation Serif" w:eastAsia="Times New Roman" w:hAnsi="Liberation Serif" w:cs="Liberation Serif"/>
          <w:sz w:val="24"/>
          <w:szCs w:val="28"/>
        </w:rPr>
        <w:t xml:space="preserve">местного бюджета </w:t>
      </w:r>
      <w:r w:rsidRPr="0014304A">
        <w:rPr>
          <w:rFonts w:ascii="Liberation Serif" w:eastAsia="Times New Roman" w:hAnsi="Liberation Serif" w:cs="Liberation Serif"/>
          <w:sz w:val="24"/>
          <w:szCs w:val="28"/>
        </w:rPr>
        <w:t>в размере 37</w:t>
      </w:r>
      <w:r w:rsidR="00AC112E">
        <w:rPr>
          <w:rFonts w:ascii="Liberation Serif" w:eastAsia="Times New Roman" w:hAnsi="Liberation Serif" w:cs="Liberation Serif"/>
          <w:sz w:val="24"/>
          <w:szCs w:val="28"/>
        </w:rPr>
        <w:t>7 </w:t>
      </w:r>
      <w:r w:rsidR="001D0CCE" w:rsidRPr="0014304A">
        <w:rPr>
          <w:rFonts w:ascii="Liberation Serif" w:eastAsia="Times New Roman" w:hAnsi="Liberation Serif" w:cs="Liberation Serif"/>
          <w:sz w:val="24"/>
          <w:szCs w:val="28"/>
        </w:rPr>
        <w:t>6</w:t>
      </w:r>
      <w:r w:rsidR="00AC112E">
        <w:rPr>
          <w:rFonts w:ascii="Liberation Serif" w:eastAsia="Times New Roman" w:hAnsi="Liberation Serif" w:cs="Liberation Serif"/>
          <w:sz w:val="24"/>
          <w:szCs w:val="28"/>
        </w:rPr>
        <w:t xml:space="preserve">78,9 </w:t>
      </w:r>
      <w:r w:rsidR="001D0CCE" w:rsidRPr="0014304A">
        <w:rPr>
          <w:rFonts w:ascii="Liberation Serif" w:eastAsia="Times New Roman" w:hAnsi="Liberation Serif" w:cs="Liberation Serif"/>
          <w:sz w:val="24"/>
          <w:szCs w:val="28"/>
        </w:rPr>
        <w:t>тыс. рублей</w:t>
      </w:r>
      <w:r w:rsidRPr="0014304A">
        <w:rPr>
          <w:rFonts w:ascii="Liberation Serif" w:eastAsia="Times New Roman" w:hAnsi="Liberation Serif" w:cs="Liberation Serif"/>
          <w:sz w:val="24"/>
          <w:szCs w:val="28"/>
        </w:rPr>
        <w:t>.</w:t>
      </w:r>
    </w:p>
    <w:p w:rsidR="003076DA" w:rsidRPr="0014304A" w:rsidRDefault="00993EEE" w:rsidP="008D6D32">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За</w:t>
      </w:r>
      <w:r w:rsidR="008D6D32" w:rsidRPr="0014304A">
        <w:rPr>
          <w:rFonts w:ascii="Liberation Serif" w:eastAsia="Times New Roman" w:hAnsi="Liberation Serif" w:cs="Liberation Serif"/>
          <w:sz w:val="24"/>
          <w:szCs w:val="28"/>
        </w:rPr>
        <w:t xml:space="preserve"> 2025 год</w:t>
      </w:r>
      <w:r w:rsidR="005775B9" w:rsidRPr="0014304A">
        <w:rPr>
          <w:rFonts w:ascii="Liberation Serif" w:eastAsia="Times New Roman" w:hAnsi="Liberation Serif" w:cs="Liberation Serif"/>
          <w:sz w:val="24"/>
          <w:szCs w:val="28"/>
        </w:rPr>
        <w:t xml:space="preserve"> освоены средства </w:t>
      </w:r>
      <w:r w:rsidR="001D0CCE" w:rsidRPr="0014304A">
        <w:rPr>
          <w:rFonts w:ascii="Liberation Serif" w:eastAsia="Times New Roman" w:hAnsi="Liberation Serif" w:cs="Liberation Serif"/>
          <w:sz w:val="24"/>
          <w:szCs w:val="28"/>
        </w:rPr>
        <w:t xml:space="preserve">местного бюджета </w:t>
      </w:r>
      <w:r w:rsidR="005775B9" w:rsidRPr="0014304A">
        <w:rPr>
          <w:rFonts w:ascii="Liberation Serif" w:eastAsia="Times New Roman" w:hAnsi="Liberation Serif" w:cs="Liberation Serif"/>
          <w:sz w:val="24"/>
          <w:szCs w:val="28"/>
        </w:rPr>
        <w:t xml:space="preserve">в размере </w:t>
      </w:r>
      <w:r w:rsidR="00AC112E">
        <w:rPr>
          <w:rFonts w:ascii="Liberation Serif" w:eastAsia="Times New Roman" w:hAnsi="Liberation Serif" w:cs="Liberation Serif"/>
          <w:sz w:val="24"/>
          <w:szCs w:val="28"/>
        </w:rPr>
        <w:t>345 308,9</w:t>
      </w:r>
      <w:r w:rsidR="008D6D32" w:rsidRPr="0014304A">
        <w:rPr>
          <w:rFonts w:ascii="Liberation Serif" w:eastAsia="Times New Roman" w:hAnsi="Liberation Serif" w:cs="Liberation Serif"/>
          <w:sz w:val="24"/>
          <w:szCs w:val="28"/>
        </w:rPr>
        <w:t xml:space="preserve"> тыс. рублей или </w:t>
      </w:r>
      <w:r w:rsidR="00AC112E">
        <w:rPr>
          <w:rFonts w:ascii="Liberation Serif" w:eastAsia="Times New Roman" w:hAnsi="Liberation Serif" w:cs="Liberation Serif"/>
          <w:sz w:val="24"/>
          <w:szCs w:val="28"/>
        </w:rPr>
        <w:t>91,4 </w:t>
      </w:r>
      <w:r w:rsidR="00B5640C">
        <w:rPr>
          <w:rFonts w:ascii="Liberation Serif" w:eastAsia="Times New Roman" w:hAnsi="Liberation Serif" w:cs="Liberation Serif"/>
          <w:sz w:val="24"/>
          <w:szCs w:val="28"/>
        </w:rPr>
        <w:t>процент</w:t>
      </w:r>
      <w:r w:rsidR="00045936">
        <w:rPr>
          <w:rFonts w:ascii="Liberation Serif" w:eastAsia="Times New Roman" w:hAnsi="Liberation Serif" w:cs="Liberation Serif"/>
          <w:sz w:val="24"/>
          <w:szCs w:val="28"/>
        </w:rPr>
        <w:t>а</w:t>
      </w:r>
      <w:r w:rsidR="003076DA" w:rsidRPr="0014304A">
        <w:rPr>
          <w:rFonts w:ascii="Liberation Serif" w:eastAsia="Times New Roman" w:hAnsi="Liberation Serif" w:cs="Liberation Serif"/>
          <w:sz w:val="24"/>
          <w:szCs w:val="28"/>
        </w:rPr>
        <w:t xml:space="preserve"> от запланированных средств.</w:t>
      </w:r>
    </w:p>
    <w:p w:rsidR="008D6D32" w:rsidRPr="0014304A" w:rsidRDefault="006A6F2D" w:rsidP="008D6D32">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Программа </w:t>
      </w:r>
      <w:r w:rsidR="00045936">
        <w:rPr>
          <w:rFonts w:ascii="Liberation Serif" w:eastAsia="Times New Roman" w:hAnsi="Liberation Serif" w:cs="Liberation Serif"/>
          <w:sz w:val="24"/>
          <w:szCs w:val="28"/>
        </w:rPr>
        <w:t xml:space="preserve">2 </w:t>
      </w:r>
      <w:r w:rsidRPr="0014304A">
        <w:rPr>
          <w:rFonts w:ascii="Liberation Serif" w:eastAsia="Times New Roman" w:hAnsi="Liberation Serif" w:cs="Liberation Serif"/>
          <w:sz w:val="24"/>
          <w:szCs w:val="28"/>
        </w:rPr>
        <w:t>включает 2 подпрограммы.</w:t>
      </w:r>
    </w:p>
    <w:p w:rsidR="003076DA" w:rsidRDefault="008D6D32" w:rsidP="009377CA">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4</w:t>
      </w:r>
      <w:r w:rsidRPr="0014304A">
        <w:rPr>
          <w:rFonts w:ascii="Liberation Serif" w:eastAsia="Times New Roman" w:hAnsi="Liberation Serif" w:cs="Liberation Serif"/>
          <w:sz w:val="24"/>
          <w:szCs w:val="24"/>
        </w:rPr>
        <w:t xml:space="preserve"> представлены сведения о финансировании Программы 2 в разрезе подпрограмм</w:t>
      </w:r>
      <w:r w:rsidR="003076DA"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045936" w:rsidRDefault="00045936">
      <w:pPr>
        <w:rPr>
          <w:rFonts w:ascii="Liberation Serif" w:eastAsia="Times New Roman" w:hAnsi="Liberation Serif" w:cs="Liberation Serif"/>
          <w:i/>
          <w:sz w:val="24"/>
          <w:szCs w:val="28"/>
        </w:rPr>
      </w:pPr>
      <w:r>
        <w:rPr>
          <w:rFonts w:ascii="Liberation Serif" w:eastAsia="Times New Roman" w:hAnsi="Liberation Serif" w:cs="Liberation Serif"/>
          <w:i/>
          <w:sz w:val="24"/>
          <w:szCs w:val="28"/>
        </w:rPr>
        <w:br w:type="page"/>
      </w:r>
    </w:p>
    <w:p w:rsidR="008D6D32" w:rsidRPr="0014304A" w:rsidRDefault="008D6D32" w:rsidP="008D6D32">
      <w:pPr>
        <w:spacing w:after="0" w:line="240" w:lineRule="auto"/>
        <w:ind w:firstLine="708"/>
        <w:contextualSpacing/>
        <w:jc w:val="right"/>
        <w:rPr>
          <w:rFonts w:ascii="Liberation Serif" w:eastAsia="Times New Roman" w:hAnsi="Liberation Serif" w:cs="Liberation Serif"/>
          <w:i/>
          <w:sz w:val="24"/>
          <w:szCs w:val="28"/>
        </w:rPr>
      </w:pPr>
      <w:r w:rsidRPr="0014304A">
        <w:rPr>
          <w:rFonts w:ascii="Liberation Serif" w:eastAsia="Times New Roman" w:hAnsi="Liberation Serif" w:cs="Liberation Serif"/>
          <w:i/>
          <w:sz w:val="24"/>
          <w:szCs w:val="28"/>
        </w:rPr>
        <w:lastRenderedPageBreak/>
        <w:t xml:space="preserve">Таблица № </w:t>
      </w:r>
      <w:r w:rsidR="00C739D6">
        <w:rPr>
          <w:rFonts w:ascii="Liberation Serif" w:eastAsia="Times New Roman" w:hAnsi="Liberation Serif" w:cs="Liberation Serif"/>
          <w:i/>
          <w:sz w:val="24"/>
          <w:szCs w:val="28"/>
        </w:rPr>
        <w:t>4</w:t>
      </w:r>
    </w:p>
    <w:tbl>
      <w:tblPr>
        <w:tblStyle w:val="a3"/>
        <w:tblW w:w="5221" w:type="pct"/>
        <w:tblInd w:w="-289" w:type="dxa"/>
        <w:tblLayout w:type="fixed"/>
        <w:tblLook w:val="04A0" w:firstRow="1" w:lastRow="0" w:firstColumn="1" w:lastColumn="0" w:noHBand="0" w:noVBand="1"/>
      </w:tblPr>
      <w:tblGrid>
        <w:gridCol w:w="876"/>
        <w:gridCol w:w="3945"/>
        <w:gridCol w:w="1602"/>
        <w:gridCol w:w="1316"/>
        <w:gridCol w:w="1310"/>
        <w:gridCol w:w="1300"/>
      </w:tblGrid>
      <w:tr w:rsidR="00081440" w:rsidRPr="0014304A" w:rsidTr="00B11FD9">
        <w:trPr>
          <w:trHeight w:val="291"/>
          <w:tblHeader/>
        </w:trPr>
        <w:tc>
          <w:tcPr>
            <w:tcW w:w="423" w:type="pct"/>
            <w:vMerge w:val="restart"/>
            <w:shd w:val="clear" w:color="auto" w:fill="auto"/>
          </w:tcPr>
          <w:p w:rsidR="005775B9" w:rsidRPr="0014304A" w:rsidRDefault="003076DA" w:rsidP="00FB501E">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906" w:type="pct"/>
            <w:vMerge w:val="restart"/>
            <w:shd w:val="clear" w:color="auto" w:fill="auto"/>
          </w:tcPr>
          <w:p w:rsidR="005775B9" w:rsidRPr="0014304A" w:rsidRDefault="005775B9" w:rsidP="003076DA">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 подпрограммы</w:t>
            </w:r>
          </w:p>
        </w:tc>
        <w:tc>
          <w:tcPr>
            <w:tcW w:w="774" w:type="pct"/>
            <w:vMerge w:val="restart"/>
            <w:shd w:val="clear" w:color="auto" w:fill="auto"/>
          </w:tcPr>
          <w:p w:rsidR="005775B9" w:rsidRPr="0014304A" w:rsidRDefault="005775B9" w:rsidP="00FB501E">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5775B9" w:rsidRPr="0014304A" w:rsidRDefault="005775B9" w:rsidP="00FB501E">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69" w:type="pct"/>
            <w:gridSpan w:val="2"/>
          </w:tcPr>
          <w:p w:rsidR="005775B9" w:rsidRPr="0014304A" w:rsidRDefault="005775B9" w:rsidP="00FB501E">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628" w:type="pct"/>
            <w:vMerge w:val="restart"/>
          </w:tcPr>
          <w:p w:rsidR="00081440" w:rsidRPr="0014304A" w:rsidRDefault="00081440" w:rsidP="004D0AFA">
            <w:pPr>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w:t>
            </w:r>
          </w:p>
          <w:p w:rsidR="005775B9" w:rsidRPr="0014304A" w:rsidRDefault="005775B9" w:rsidP="003F078B">
            <w:pPr>
              <w:ind w:left="-131"/>
              <w:jc w:val="center"/>
              <w:rPr>
                <w:rFonts w:ascii="Liberation Serif" w:hAnsi="Liberation Serif" w:cs="Liberation Serif"/>
                <w:sz w:val="20"/>
                <w:szCs w:val="20"/>
              </w:rPr>
            </w:pPr>
            <w:r w:rsidRPr="0014304A">
              <w:rPr>
                <w:rFonts w:ascii="Liberation Serif" w:hAnsi="Liberation Serif" w:cs="Liberation Serif"/>
                <w:sz w:val="20"/>
                <w:szCs w:val="20"/>
              </w:rPr>
              <w:t>%</w:t>
            </w:r>
          </w:p>
        </w:tc>
      </w:tr>
      <w:tr w:rsidR="000F3852" w:rsidRPr="0014304A" w:rsidTr="00B11FD9">
        <w:tc>
          <w:tcPr>
            <w:tcW w:w="423"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c>
          <w:tcPr>
            <w:tcW w:w="1906"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c>
          <w:tcPr>
            <w:tcW w:w="774"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c>
          <w:tcPr>
            <w:tcW w:w="636" w:type="pct"/>
          </w:tcPr>
          <w:p w:rsidR="005775B9" w:rsidRPr="0014304A" w:rsidRDefault="005775B9" w:rsidP="00FB501E">
            <w:pPr>
              <w:jc w:val="center"/>
              <w:rPr>
                <w:rFonts w:ascii="Liberation Serif" w:hAnsi="Liberation Serif" w:cs="Liberation Serif"/>
                <w:sz w:val="20"/>
                <w:szCs w:val="20"/>
              </w:rPr>
            </w:pPr>
            <w:r w:rsidRPr="0014304A">
              <w:rPr>
                <w:rFonts w:ascii="Liberation Serif" w:hAnsi="Liberation Serif" w:cs="Liberation Serif"/>
                <w:sz w:val="20"/>
                <w:szCs w:val="20"/>
              </w:rPr>
              <w:t>План на</w:t>
            </w:r>
            <w:r w:rsidR="00FB501E" w:rsidRPr="0014304A">
              <w:rPr>
                <w:rFonts w:ascii="Liberation Serif" w:hAnsi="Liberation Serif" w:cs="Liberation Serif"/>
                <w:sz w:val="20"/>
                <w:szCs w:val="20"/>
              </w:rPr>
              <w:t xml:space="preserve"> 2025 год</w:t>
            </w:r>
          </w:p>
        </w:tc>
        <w:tc>
          <w:tcPr>
            <w:tcW w:w="633" w:type="pct"/>
            <w:shd w:val="clear" w:color="auto" w:fill="auto"/>
          </w:tcPr>
          <w:p w:rsidR="005775B9" w:rsidRPr="0014304A" w:rsidRDefault="005775B9" w:rsidP="00D90331">
            <w:pPr>
              <w:jc w:val="center"/>
              <w:rPr>
                <w:rFonts w:ascii="Liberation Serif" w:hAnsi="Liberation Serif" w:cs="Liberation Serif"/>
                <w:sz w:val="20"/>
                <w:szCs w:val="20"/>
              </w:rPr>
            </w:pPr>
            <w:r w:rsidRPr="0014304A">
              <w:rPr>
                <w:rFonts w:ascii="Liberation Serif" w:hAnsi="Liberation Serif" w:cs="Liberation Serif"/>
                <w:sz w:val="20"/>
                <w:szCs w:val="20"/>
              </w:rPr>
              <w:t>Факт за 2025 год</w:t>
            </w:r>
          </w:p>
        </w:tc>
        <w:tc>
          <w:tcPr>
            <w:tcW w:w="628" w:type="pct"/>
            <w:vMerge/>
            <w:shd w:val="clear" w:color="auto" w:fill="auto"/>
          </w:tcPr>
          <w:p w:rsidR="005775B9" w:rsidRPr="0014304A" w:rsidRDefault="005775B9" w:rsidP="00FB501E">
            <w:pPr>
              <w:contextualSpacing/>
              <w:jc w:val="center"/>
              <w:rPr>
                <w:rFonts w:ascii="Liberation Serif" w:hAnsi="Liberation Serif" w:cs="Liberation Serif"/>
                <w:sz w:val="20"/>
                <w:szCs w:val="20"/>
              </w:rPr>
            </w:pPr>
          </w:p>
        </w:tc>
      </w:tr>
    </w:tbl>
    <w:p w:rsidR="00AC112E" w:rsidRPr="00AC112E" w:rsidRDefault="00AC112E" w:rsidP="00AC112E">
      <w:pPr>
        <w:spacing w:after="0" w:line="240" w:lineRule="auto"/>
        <w:rPr>
          <w:sz w:val="2"/>
          <w:szCs w:val="2"/>
        </w:rPr>
      </w:pPr>
    </w:p>
    <w:tbl>
      <w:tblPr>
        <w:tblStyle w:val="a3"/>
        <w:tblW w:w="5221" w:type="pct"/>
        <w:tblInd w:w="-289" w:type="dxa"/>
        <w:tblLayout w:type="fixed"/>
        <w:tblLook w:val="04A0" w:firstRow="1" w:lastRow="0" w:firstColumn="1" w:lastColumn="0" w:noHBand="0" w:noVBand="1"/>
      </w:tblPr>
      <w:tblGrid>
        <w:gridCol w:w="876"/>
        <w:gridCol w:w="3945"/>
        <w:gridCol w:w="1602"/>
        <w:gridCol w:w="1316"/>
        <w:gridCol w:w="1310"/>
        <w:gridCol w:w="1300"/>
      </w:tblGrid>
      <w:tr w:rsidR="006C1FEE" w:rsidRPr="0014304A" w:rsidTr="00AC112E">
        <w:trPr>
          <w:cantSplit/>
          <w:tblHeader/>
        </w:trPr>
        <w:tc>
          <w:tcPr>
            <w:tcW w:w="423"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906"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774"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36" w:type="pct"/>
            <w:tcBorders>
              <w:top w:val="single" w:sz="4" w:space="0" w:color="auto"/>
            </w:tcBorders>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633" w:type="pct"/>
            <w:tcBorders>
              <w:top w:val="single" w:sz="4" w:space="0" w:color="auto"/>
            </w:tcBorders>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628" w:type="pct"/>
            <w:shd w:val="clear" w:color="auto" w:fill="auto"/>
          </w:tcPr>
          <w:p w:rsidR="008D6D32" w:rsidRPr="0014304A" w:rsidRDefault="008D6D32" w:rsidP="008D6D32">
            <w:pPr>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AC112E" w:rsidRPr="0014304A" w:rsidTr="00AC112E">
        <w:trPr>
          <w:cantSplit/>
        </w:trPr>
        <w:tc>
          <w:tcPr>
            <w:tcW w:w="2329" w:type="pct"/>
            <w:gridSpan w:val="2"/>
            <w:vMerge w:val="restart"/>
            <w:shd w:val="clear" w:color="auto" w:fill="auto"/>
          </w:tcPr>
          <w:p w:rsidR="00AC112E" w:rsidRDefault="00AC112E" w:rsidP="00AC112E">
            <w:pPr>
              <w:jc w:val="center"/>
              <w:rPr>
                <w:rFonts w:ascii="Liberation Serif" w:hAnsi="Liberation Serif" w:cs="Liberation Serif"/>
                <w:color w:val="000000"/>
                <w:sz w:val="20"/>
                <w:szCs w:val="20"/>
                <w:lang w:eastAsia="ru-RU"/>
              </w:rPr>
            </w:pPr>
            <w:r w:rsidRPr="005E7A1B">
              <w:rPr>
                <w:rFonts w:ascii="Liberation Serif" w:hAnsi="Liberation Serif" w:cs="Liberation Serif"/>
                <w:color w:val="000000"/>
                <w:sz w:val="20"/>
                <w:szCs w:val="20"/>
                <w:lang w:eastAsia="ru-RU"/>
              </w:rPr>
              <w:t xml:space="preserve">ВСЕГО </w:t>
            </w:r>
          </w:p>
          <w:p w:rsidR="00AC112E" w:rsidRPr="005E7A1B" w:rsidRDefault="00AC112E" w:rsidP="00AC112E">
            <w:pPr>
              <w:jc w:val="center"/>
              <w:rPr>
                <w:rFonts w:ascii="Liberation Serif" w:hAnsi="Liberation Serif" w:cs="Liberation Serif"/>
                <w:color w:val="000000"/>
                <w:sz w:val="20"/>
                <w:szCs w:val="20"/>
                <w:lang w:eastAsia="ru-RU"/>
              </w:rPr>
            </w:pPr>
            <w:r w:rsidRPr="005E7A1B">
              <w:rPr>
                <w:rFonts w:ascii="Liberation Serif" w:hAnsi="Liberation Serif" w:cs="Liberation Serif"/>
                <w:color w:val="000000"/>
                <w:sz w:val="20"/>
                <w:szCs w:val="20"/>
                <w:lang w:eastAsia="ru-RU"/>
              </w:rPr>
              <w:t>по муниципальной программе</w:t>
            </w:r>
          </w:p>
        </w:tc>
        <w:tc>
          <w:tcPr>
            <w:tcW w:w="774" w:type="pct"/>
            <w:shd w:val="clear" w:color="auto" w:fill="auto"/>
          </w:tcPr>
          <w:p w:rsidR="00AC112E" w:rsidRPr="005E7A1B" w:rsidRDefault="00AC112E" w:rsidP="00AC112E">
            <w:pPr>
              <w:ind w:hanging="108"/>
              <w:contextualSpacing/>
              <w:jc w:val="right"/>
              <w:rPr>
                <w:rFonts w:ascii="Liberation Serif" w:hAnsi="Liberation Serif" w:cs="Liberation Serif"/>
                <w:sz w:val="20"/>
                <w:szCs w:val="20"/>
              </w:rPr>
            </w:pPr>
            <w:r w:rsidRPr="005E7A1B">
              <w:rPr>
                <w:rFonts w:ascii="Liberation Serif" w:hAnsi="Liberation Serif" w:cs="Liberation Serif"/>
                <w:b/>
                <w:sz w:val="20"/>
                <w:szCs w:val="20"/>
              </w:rPr>
              <w:t>ВСЕГО</w:t>
            </w:r>
            <w:r w:rsidRPr="005E7A1B">
              <w:rPr>
                <w:rFonts w:ascii="Liberation Serif" w:hAnsi="Liberation Serif" w:cs="Liberation Serif"/>
                <w:b/>
                <w:color w:val="000000"/>
                <w:sz w:val="20"/>
                <w:szCs w:val="20"/>
                <w:lang w:eastAsia="ru-RU"/>
              </w:rPr>
              <w:t>, из них:</w:t>
            </w:r>
          </w:p>
        </w:tc>
        <w:tc>
          <w:tcPr>
            <w:tcW w:w="636" w:type="pct"/>
            <w:tcBorders>
              <w:top w:val="single" w:sz="4" w:space="0" w:color="auto"/>
            </w:tcBorders>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377 678,90</w:t>
            </w:r>
          </w:p>
        </w:tc>
        <w:tc>
          <w:tcPr>
            <w:tcW w:w="633" w:type="pct"/>
            <w:tcBorders>
              <w:top w:val="single" w:sz="4" w:space="0" w:color="auto"/>
            </w:tcBorders>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345 308,90</w:t>
            </w:r>
          </w:p>
        </w:tc>
        <w:tc>
          <w:tcPr>
            <w:tcW w:w="628"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91,43</w:t>
            </w:r>
          </w:p>
        </w:tc>
      </w:tr>
      <w:tr w:rsidR="00AC112E" w:rsidRPr="0014304A" w:rsidTr="00D90331">
        <w:trPr>
          <w:cantSplit/>
          <w:trHeight w:val="137"/>
        </w:trPr>
        <w:tc>
          <w:tcPr>
            <w:tcW w:w="2329" w:type="pct"/>
            <w:gridSpan w:val="2"/>
            <w:vMerge/>
            <w:shd w:val="clear" w:color="auto" w:fill="auto"/>
          </w:tcPr>
          <w:p w:rsidR="00AC112E" w:rsidRPr="005E7A1B" w:rsidRDefault="00AC112E" w:rsidP="00AC112E">
            <w:pPr>
              <w:rPr>
                <w:rFonts w:ascii="Liberation Serif" w:hAnsi="Liberation Serif" w:cs="Liberation Serif"/>
                <w:color w:val="000000"/>
                <w:sz w:val="20"/>
                <w:szCs w:val="20"/>
                <w:lang w:eastAsia="ru-RU"/>
              </w:rPr>
            </w:pPr>
          </w:p>
        </w:tc>
        <w:tc>
          <w:tcPr>
            <w:tcW w:w="774" w:type="pct"/>
            <w:shd w:val="clear" w:color="auto" w:fill="auto"/>
          </w:tcPr>
          <w:p w:rsidR="00AC112E" w:rsidRPr="005E7A1B" w:rsidRDefault="00AC112E" w:rsidP="00AC112E">
            <w:pPr>
              <w:ind w:hanging="108"/>
              <w:contextualSpacing/>
              <w:jc w:val="right"/>
              <w:rPr>
                <w:rFonts w:ascii="Liberation Serif" w:hAnsi="Liberation Serif" w:cs="Liberation Serif"/>
                <w:sz w:val="20"/>
                <w:szCs w:val="20"/>
              </w:rPr>
            </w:pPr>
            <w:r w:rsidRPr="00AC112E">
              <w:rPr>
                <w:rFonts w:ascii="Liberation Serif" w:hAnsi="Liberation Serif" w:cs="Liberation Serif"/>
                <w:sz w:val="20"/>
                <w:szCs w:val="20"/>
              </w:rPr>
              <w:t>местный бюджет</w:t>
            </w:r>
          </w:p>
        </w:tc>
        <w:tc>
          <w:tcPr>
            <w:tcW w:w="636" w:type="pct"/>
            <w:tcBorders>
              <w:top w:val="single" w:sz="4" w:space="0" w:color="auto"/>
            </w:tcBorders>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377 678,90</w:t>
            </w:r>
          </w:p>
        </w:tc>
        <w:tc>
          <w:tcPr>
            <w:tcW w:w="633" w:type="pct"/>
            <w:tcBorders>
              <w:top w:val="single" w:sz="4" w:space="0" w:color="auto"/>
            </w:tcBorders>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345 308,90</w:t>
            </w:r>
          </w:p>
        </w:tc>
        <w:tc>
          <w:tcPr>
            <w:tcW w:w="628"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91,43</w:t>
            </w:r>
          </w:p>
        </w:tc>
      </w:tr>
      <w:tr w:rsidR="00AC112E" w:rsidRPr="0014304A" w:rsidTr="00AC112E">
        <w:trPr>
          <w:cantSplit/>
          <w:trHeight w:val="551"/>
        </w:trPr>
        <w:tc>
          <w:tcPr>
            <w:tcW w:w="423" w:type="pct"/>
            <w:vMerge w:val="restart"/>
            <w:shd w:val="clear" w:color="auto" w:fill="auto"/>
          </w:tcPr>
          <w:p w:rsidR="00AC112E" w:rsidRPr="0014304A" w:rsidRDefault="00AC112E" w:rsidP="00AC112E">
            <w:pPr>
              <w:jc w:val="center"/>
              <w:rPr>
                <w:rFonts w:ascii="Liberation Serif" w:hAnsi="Liberation Serif" w:cs="Liberation Serif"/>
                <w:sz w:val="20"/>
                <w:szCs w:val="20"/>
              </w:rPr>
            </w:pPr>
            <w:r>
              <w:rPr>
                <w:rFonts w:ascii="Liberation Serif" w:hAnsi="Liberation Serif" w:cs="Liberation Serif"/>
                <w:sz w:val="20"/>
                <w:szCs w:val="20"/>
              </w:rPr>
              <w:t>1</w:t>
            </w:r>
          </w:p>
        </w:tc>
        <w:tc>
          <w:tcPr>
            <w:tcW w:w="1906" w:type="pct"/>
            <w:vMerge w:val="restart"/>
            <w:shd w:val="clear" w:color="auto" w:fill="auto"/>
          </w:tcPr>
          <w:p w:rsidR="00AC112E" w:rsidRPr="0014304A" w:rsidRDefault="00AC112E" w:rsidP="00AC112E">
            <w:pPr>
              <w:rPr>
                <w:rFonts w:ascii="Liberation Serif" w:hAnsi="Liberation Serif" w:cs="Liberation Serif"/>
                <w:bCs/>
                <w:color w:val="000000"/>
                <w:sz w:val="20"/>
                <w:szCs w:val="20"/>
              </w:rPr>
            </w:pPr>
            <w:r w:rsidRPr="0014304A">
              <w:rPr>
                <w:rFonts w:ascii="Liberation Serif" w:hAnsi="Liberation Serif" w:cs="Liberation Serif"/>
                <w:bCs/>
                <w:color w:val="000000"/>
                <w:sz w:val="20"/>
                <w:szCs w:val="20"/>
              </w:rPr>
              <w:t>Программа управления муниципальной собственностью и приватизации муниципального имущества на территории городского округа Верхняя Пышма</w:t>
            </w:r>
          </w:p>
        </w:tc>
        <w:tc>
          <w:tcPr>
            <w:tcW w:w="774" w:type="pct"/>
            <w:shd w:val="clear" w:color="auto" w:fill="auto"/>
          </w:tcPr>
          <w:p w:rsidR="00AC112E" w:rsidRPr="0014304A" w:rsidRDefault="00AC112E" w:rsidP="00AC112E">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36"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326 663,8</w:t>
            </w:r>
          </w:p>
        </w:tc>
        <w:tc>
          <w:tcPr>
            <w:tcW w:w="633"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296 539,7</w:t>
            </w:r>
          </w:p>
        </w:tc>
        <w:tc>
          <w:tcPr>
            <w:tcW w:w="628"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90,78</w:t>
            </w:r>
          </w:p>
        </w:tc>
      </w:tr>
      <w:tr w:rsidR="00AC112E" w:rsidRPr="0014304A" w:rsidTr="00AC112E">
        <w:trPr>
          <w:cantSplit/>
        </w:trPr>
        <w:tc>
          <w:tcPr>
            <w:tcW w:w="423" w:type="pct"/>
            <w:vMerge/>
            <w:tcBorders>
              <w:bottom w:val="single" w:sz="4" w:space="0" w:color="auto"/>
            </w:tcBorders>
            <w:shd w:val="clear" w:color="auto" w:fill="auto"/>
          </w:tcPr>
          <w:p w:rsidR="00AC112E" w:rsidRPr="0014304A" w:rsidRDefault="00AC112E" w:rsidP="00AC112E">
            <w:pPr>
              <w:rPr>
                <w:rFonts w:ascii="Liberation Serif" w:hAnsi="Liberation Serif" w:cs="Liberation Serif"/>
                <w:sz w:val="20"/>
                <w:szCs w:val="20"/>
              </w:rPr>
            </w:pPr>
          </w:p>
        </w:tc>
        <w:tc>
          <w:tcPr>
            <w:tcW w:w="1906" w:type="pct"/>
            <w:vMerge/>
            <w:tcBorders>
              <w:bottom w:val="single" w:sz="4" w:space="0" w:color="auto"/>
            </w:tcBorders>
            <w:shd w:val="clear" w:color="auto" w:fill="auto"/>
          </w:tcPr>
          <w:p w:rsidR="00AC112E" w:rsidRPr="0014304A" w:rsidRDefault="00AC112E" w:rsidP="00AC112E">
            <w:pPr>
              <w:rPr>
                <w:rFonts w:ascii="Liberation Serif" w:hAnsi="Liberation Serif" w:cs="Liberation Serif"/>
                <w:sz w:val="20"/>
                <w:szCs w:val="20"/>
              </w:rPr>
            </w:pPr>
          </w:p>
        </w:tc>
        <w:tc>
          <w:tcPr>
            <w:tcW w:w="774" w:type="pct"/>
            <w:shd w:val="clear" w:color="auto" w:fill="auto"/>
          </w:tcPr>
          <w:p w:rsidR="00AC112E" w:rsidRPr="0014304A" w:rsidRDefault="00AC112E" w:rsidP="00AC112E">
            <w:pPr>
              <w:ind w:hanging="250"/>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36"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326 663,8</w:t>
            </w:r>
          </w:p>
        </w:tc>
        <w:tc>
          <w:tcPr>
            <w:tcW w:w="633"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296 539,7</w:t>
            </w:r>
          </w:p>
        </w:tc>
        <w:tc>
          <w:tcPr>
            <w:tcW w:w="628"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90,78</w:t>
            </w:r>
          </w:p>
        </w:tc>
      </w:tr>
      <w:tr w:rsidR="00AC112E" w:rsidRPr="0014304A" w:rsidTr="00AC112E">
        <w:trPr>
          <w:cantSplit/>
          <w:trHeight w:val="615"/>
        </w:trPr>
        <w:tc>
          <w:tcPr>
            <w:tcW w:w="423" w:type="pct"/>
            <w:vMerge w:val="restart"/>
            <w:tcBorders>
              <w:bottom w:val="single" w:sz="4" w:space="0" w:color="auto"/>
            </w:tcBorders>
            <w:shd w:val="clear" w:color="auto" w:fill="auto"/>
          </w:tcPr>
          <w:p w:rsidR="00AC112E" w:rsidRPr="0014304A" w:rsidRDefault="00AC112E" w:rsidP="00AC112E">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906" w:type="pct"/>
            <w:vMerge w:val="restart"/>
            <w:tcBorders>
              <w:bottom w:val="single" w:sz="4" w:space="0" w:color="auto"/>
            </w:tcBorders>
            <w:shd w:val="clear" w:color="auto" w:fill="auto"/>
          </w:tcPr>
          <w:p w:rsidR="00AC112E" w:rsidRPr="0014304A" w:rsidRDefault="00AC112E" w:rsidP="00AC112E">
            <w:pPr>
              <w:rPr>
                <w:rFonts w:ascii="Liberation Serif" w:hAnsi="Liberation Serif" w:cs="Liberation Serif"/>
                <w:bCs/>
                <w:color w:val="000000"/>
                <w:sz w:val="20"/>
                <w:szCs w:val="20"/>
              </w:rPr>
            </w:pPr>
            <w:r w:rsidRPr="0014304A">
              <w:rPr>
                <w:rFonts w:ascii="Liberation Serif" w:hAnsi="Liberation Serif" w:cs="Liberation Serif"/>
                <w:bCs/>
                <w:color w:val="000000"/>
                <w:sz w:val="20"/>
                <w:szCs w:val="20"/>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2027 года»</w:t>
            </w:r>
          </w:p>
        </w:tc>
        <w:tc>
          <w:tcPr>
            <w:tcW w:w="774" w:type="pct"/>
            <w:shd w:val="clear" w:color="auto" w:fill="auto"/>
          </w:tcPr>
          <w:p w:rsidR="00AC112E" w:rsidRPr="0014304A" w:rsidRDefault="00AC112E" w:rsidP="00AC112E">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36"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51 015,1</w:t>
            </w:r>
          </w:p>
        </w:tc>
        <w:tc>
          <w:tcPr>
            <w:tcW w:w="633"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48 769,2</w:t>
            </w:r>
          </w:p>
        </w:tc>
        <w:tc>
          <w:tcPr>
            <w:tcW w:w="628" w:type="pct"/>
            <w:shd w:val="clear" w:color="auto" w:fill="auto"/>
          </w:tcPr>
          <w:p w:rsidR="00AC112E" w:rsidRPr="00AC112E" w:rsidRDefault="00AC112E" w:rsidP="00AC112E">
            <w:pPr>
              <w:jc w:val="center"/>
              <w:rPr>
                <w:rFonts w:ascii="Liberation Serif" w:hAnsi="Liberation Serif" w:cs="Liberation Serif"/>
                <w:b/>
                <w:sz w:val="20"/>
                <w:szCs w:val="20"/>
              </w:rPr>
            </w:pPr>
            <w:r w:rsidRPr="00AC112E">
              <w:rPr>
                <w:rFonts w:ascii="Liberation Serif" w:hAnsi="Liberation Serif" w:cs="Liberation Serif"/>
                <w:b/>
                <w:sz w:val="20"/>
                <w:szCs w:val="20"/>
              </w:rPr>
              <w:t>95,60</w:t>
            </w:r>
          </w:p>
        </w:tc>
      </w:tr>
      <w:tr w:rsidR="00AC112E" w:rsidRPr="0014304A" w:rsidTr="00AC112E">
        <w:tc>
          <w:tcPr>
            <w:tcW w:w="423" w:type="pct"/>
            <w:vMerge/>
            <w:tcBorders>
              <w:bottom w:val="single" w:sz="4" w:space="0" w:color="auto"/>
            </w:tcBorders>
            <w:shd w:val="clear" w:color="auto" w:fill="auto"/>
          </w:tcPr>
          <w:p w:rsidR="00AC112E" w:rsidRPr="0014304A" w:rsidRDefault="00AC112E" w:rsidP="00AC112E">
            <w:pPr>
              <w:rPr>
                <w:rFonts w:ascii="Liberation Serif" w:hAnsi="Liberation Serif" w:cs="Liberation Serif"/>
                <w:sz w:val="20"/>
                <w:szCs w:val="20"/>
              </w:rPr>
            </w:pPr>
          </w:p>
        </w:tc>
        <w:tc>
          <w:tcPr>
            <w:tcW w:w="1906" w:type="pct"/>
            <w:vMerge/>
            <w:tcBorders>
              <w:bottom w:val="single" w:sz="4" w:space="0" w:color="auto"/>
            </w:tcBorders>
            <w:shd w:val="clear" w:color="auto" w:fill="auto"/>
          </w:tcPr>
          <w:p w:rsidR="00AC112E" w:rsidRPr="0014304A" w:rsidRDefault="00AC112E" w:rsidP="00AC112E">
            <w:pPr>
              <w:rPr>
                <w:rFonts w:ascii="Liberation Serif" w:hAnsi="Liberation Serif" w:cs="Liberation Serif"/>
                <w:sz w:val="20"/>
                <w:szCs w:val="20"/>
              </w:rPr>
            </w:pPr>
          </w:p>
        </w:tc>
        <w:tc>
          <w:tcPr>
            <w:tcW w:w="774" w:type="pct"/>
            <w:shd w:val="clear" w:color="auto" w:fill="auto"/>
          </w:tcPr>
          <w:p w:rsidR="00AC112E" w:rsidRPr="0014304A" w:rsidRDefault="00AC112E" w:rsidP="00AC112E">
            <w:pPr>
              <w:ind w:hanging="250"/>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36"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51 015,1</w:t>
            </w:r>
          </w:p>
        </w:tc>
        <w:tc>
          <w:tcPr>
            <w:tcW w:w="633"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48 769,2</w:t>
            </w:r>
          </w:p>
        </w:tc>
        <w:tc>
          <w:tcPr>
            <w:tcW w:w="628" w:type="pct"/>
            <w:shd w:val="clear" w:color="auto" w:fill="auto"/>
          </w:tcPr>
          <w:p w:rsidR="00AC112E" w:rsidRPr="00AC112E" w:rsidRDefault="00AC112E" w:rsidP="00AC112E">
            <w:pPr>
              <w:jc w:val="center"/>
              <w:rPr>
                <w:rFonts w:ascii="Liberation Serif" w:hAnsi="Liberation Serif" w:cs="Liberation Serif"/>
                <w:sz w:val="20"/>
                <w:szCs w:val="20"/>
              </w:rPr>
            </w:pPr>
            <w:r w:rsidRPr="00AC112E">
              <w:rPr>
                <w:rFonts w:ascii="Liberation Serif" w:hAnsi="Liberation Serif" w:cs="Liberation Serif"/>
                <w:sz w:val="20"/>
                <w:szCs w:val="20"/>
              </w:rPr>
              <w:t>95,60</w:t>
            </w:r>
          </w:p>
        </w:tc>
      </w:tr>
    </w:tbl>
    <w:p w:rsidR="008D6D32" w:rsidRPr="0014304A" w:rsidRDefault="008D6D32" w:rsidP="008D6D32">
      <w:pPr>
        <w:spacing w:after="0" w:line="240" w:lineRule="auto"/>
        <w:ind w:firstLine="708"/>
        <w:contextualSpacing/>
        <w:jc w:val="both"/>
        <w:rPr>
          <w:rFonts w:ascii="Liberation Serif" w:eastAsia="Times New Roman" w:hAnsi="Liberation Serif" w:cs="Liberation Serif"/>
          <w:sz w:val="20"/>
          <w:szCs w:val="28"/>
          <w:lang w:eastAsia="ru-RU"/>
        </w:rPr>
      </w:pPr>
    </w:p>
    <w:p w:rsidR="008D6D32" w:rsidRPr="0014304A" w:rsidRDefault="009C3F3D" w:rsidP="009C3F3D">
      <w:pPr>
        <w:spacing w:after="0" w:line="240" w:lineRule="auto"/>
        <w:ind w:firstLine="709"/>
        <w:jc w:val="both"/>
        <w:rPr>
          <w:rFonts w:ascii="Liberation Serif" w:hAnsi="Liberation Serif" w:cs="Liberation Serif"/>
          <w:sz w:val="24"/>
          <w:szCs w:val="24"/>
        </w:rPr>
      </w:pPr>
      <w:r w:rsidRPr="0014304A">
        <w:rPr>
          <w:rFonts w:ascii="Liberation Serif" w:eastAsia="Times New Roman" w:hAnsi="Liberation Serif" w:cs="Liberation Serif"/>
          <w:sz w:val="24"/>
          <w:szCs w:val="24"/>
          <w:lang w:eastAsia="ru-RU"/>
        </w:rPr>
        <w:t>По итогам реализации мероприятий Программы 2 в 2025 год</w:t>
      </w:r>
      <w:r w:rsidR="002A1F31">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8D6D32" w:rsidRPr="0014304A" w:rsidRDefault="008D6D32" w:rsidP="00C52DCF">
      <w:pPr>
        <w:spacing w:after="0" w:line="240" w:lineRule="auto"/>
        <w:contextualSpacing/>
        <w:jc w:val="center"/>
        <w:rPr>
          <w:rFonts w:ascii="Liberation Serif" w:eastAsia="Times New Roman" w:hAnsi="Liberation Serif" w:cs="Liberation Serif"/>
          <w:sz w:val="24"/>
          <w:szCs w:val="24"/>
        </w:rPr>
      </w:pPr>
    </w:p>
    <w:p w:rsidR="002A1F31" w:rsidRDefault="002A1F31" w:rsidP="002A1F31">
      <w:pPr>
        <w:spacing w:after="0" w:line="240" w:lineRule="auto"/>
        <w:contextualSpacing/>
        <w:jc w:val="center"/>
        <w:rPr>
          <w:rFonts w:ascii="Liberation Serif" w:hAnsi="Liberation Serif" w:cs="Liberation Serif"/>
          <w:sz w:val="24"/>
          <w:szCs w:val="24"/>
          <w:u w:val="single"/>
          <w:lang w:eastAsia="ru-RU"/>
        </w:rPr>
      </w:pPr>
      <w:r>
        <w:rPr>
          <w:rFonts w:ascii="Liberation Serif" w:hAnsi="Liberation Serif" w:cs="Liberation Serif"/>
          <w:sz w:val="24"/>
          <w:szCs w:val="24"/>
          <w:u w:val="single"/>
          <w:lang w:eastAsia="ru-RU"/>
        </w:rPr>
        <w:t xml:space="preserve">Подпрограмма 1 </w:t>
      </w:r>
      <w:r>
        <w:rPr>
          <w:rFonts w:ascii="Liberation Serif" w:hAnsi="Liberation Serif" w:cs="Liberation Serif"/>
          <w:bCs/>
          <w:color w:val="000000"/>
          <w:sz w:val="24"/>
          <w:szCs w:val="24"/>
          <w:u w:val="single"/>
        </w:rPr>
        <w:t>«Программа управления муниципальной собственностью и приватизации муниципального имущества на территории городского округа Верхняя Пышма»</w:t>
      </w:r>
      <w:r>
        <w:rPr>
          <w:rFonts w:ascii="Liberation Serif" w:hAnsi="Liberation Serif" w:cs="Liberation Serif"/>
          <w:sz w:val="24"/>
          <w:szCs w:val="24"/>
          <w:u w:val="single"/>
          <w:lang w:eastAsia="ru-RU"/>
        </w:rPr>
        <w:t>:</w:t>
      </w:r>
    </w:p>
    <w:p w:rsidR="002A1F31" w:rsidRDefault="002A1F31" w:rsidP="002A1F31">
      <w:pPr>
        <w:pStyle w:val="a4"/>
        <w:numPr>
          <w:ilvl w:val="0"/>
          <w:numId w:val="1"/>
        </w:numPr>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проведены </w:t>
      </w:r>
      <w:proofErr w:type="spellStart"/>
      <w:r>
        <w:rPr>
          <w:rFonts w:ascii="Liberation Serif" w:hAnsi="Liberation Serif" w:cs="Liberation Serif"/>
          <w:sz w:val="24"/>
          <w:szCs w:val="24"/>
          <w:lang w:eastAsia="ru-RU"/>
        </w:rPr>
        <w:t>инвентаризационно</w:t>
      </w:r>
      <w:proofErr w:type="spellEnd"/>
      <w:r>
        <w:rPr>
          <w:rFonts w:ascii="Liberation Serif" w:hAnsi="Liberation Serif" w:cs="Liberation Serif"/>
          <w:sz w:val="24"/>
          <w:szCs w:val="24"/>
          <w:lang w:eastAsia="ru-RU"/>
        </w:rPr>
        <w:t>-технические работы, в результате получены технические паспорта в количестве 7 шт., технические планы 21 шт. и справки об идентификации в отношении 17 шт. по объектам недвижимого имущества, находящихся в муниципальной собственности городского округа Верхняя Пышма;</w:t>
      </w:r>
    </w:p>
    <w:p w:rsidR="002A1F31" w:rsidRDefault="002A1F31" w:rsidP="002A1F31">
      <w:pPr>
        <w:pStyle w:val="a4"/>
        <w:numPr>
          <w:ilvl w:val="0"/>
          <w:numId w:val="1"/>
        </w:numPr>
        <w:tabs>
          <w:tab w:val="left" w:pos="1134"/>
        </w:tabs>
        <w:spacing w:after="0" w:line="240" w:lineRule="auto"/>
        <w:ind w:left="0" w:firstLine="709"/>
        <w:jc w:val="both"/>
        <w:rPr>
          <w:rFonts w:ascii="Liberation Serif" w:hAnsi="Liberation Serif" w:cs="Liberation Serif"/>
          <w:sz w:val="24"/>
          <w:szCs w:val="24"/>
          <w:lang w:eastAsia="ru-RU"/>
        </w:rPr>
      </w:pPr>
      <w:bookmarkStart w:id="0" w:name="OLE_LINK1"/>
      <w:r>
        <w:rPr>
          <w:rFonts w:ascii="Liberation Serif" w:hAnsi="Liberation Serif" w:cs="Liberation Serif"/>
          <w:sz w:val="24"/>
          <w:szCs w:val="24"/>
          <w:lang w:eastAsia="ru-RU"/>
        </w:rPr>
        <w:t>проведена независимая оценка рыночной стоимости, права аренды, права заключения договора, ежемесячная и ежегодная арендная плата</w:t>
      </w:r>
      <w:bookmarkEnd w:id="0"/>
      <w:r>
        <w:rPr>
          <w:rFonts w:ascii="Liberation Serif" w:hAnsi="Liberation Serif" w:cs="Liberation Serif"/>
          <w:sz w:val="24"/>
          <w:szCs w:val="24"/>
          <w:lang w:eastAsia="ru-RU"/>
        </w:rPr>
        <w:t>, а также изъятие для муниципальных нужд по 152 объектам муниципальной собственности, в том числе:</w:t>
      </w:r>
    </w:p>
    <w:p w:rsidR="002A1F31" w:rsidRDefault="002A1F31" w:rsidP="002A1F31">
      <w:pPr>
        <w:pStyle w:val="a4"/>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xml:space="preserve">- для приватизации оценено – 3 объекта; </w:t>
      </w:r>
    </w:p>
    <w:p w:rsidR="002A1F31" w:rsidRDefault="002A1F31" w:rsidP="002A1F31">
      <w:pPr>
        <w:pStyle w:val="a4"/>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для проведения торгов по передачи прав аренды и собственности – 124 объекта;</w:t>
      </w:r>
    </w:p>
    <w:p w:rsidR="002A1F31" w:rsidRDefault="002A1F31" w:rsidP="002A1F31">
      <w:pPr>
        <w:pStyle w:val="a4"/>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для определения ежегодной и ежемесячной арендной платы – 10 объектов;</w:t>
      </w:r>
    </w:p>
    <w:p w:rsidR="002A1F31" w:rsidRDefault="002A1F31" w:rsidP="002A1F31">
      <w:pPr>
        <w:pStyle w:val="a4"/>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 по поводу изъятия для муниципальных нужд – 15 объектов;</w:t>
      </w:r>
    </w:p>
    <w:p w:rsidR="002A1F31" w:rsidRDefault="002A1F31" w:rsidP="002A1F31">
      <w:pPr>
        <w:pStyle w:val="a4"/>
        <w:numPr>
          <w:ilvl w:val="0"/>
          <w:numId w:val="1"/>
        </w:numPr>
        <w:tabs>
          <w:tab w:val="left" w:pos="1134"/>
        </w:tabs>
        <w:spacing w:after="0" w:line="240" w:lineRule="auto"/>
        <w:ind w:left="0" w:firstLine="709"/>
        <w:contextualSpacing w:val="0"/>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приобретено 100 объектов недвижимости в муниципальную собственность (изъято для муниципальных нужд), в том числе: 16 гаражных боксов, 28 земельных участков и</w:t>
      </w:r>
      <w:r w:rsidR="00034D32">
        <w:rPr>
          <w:rFonts w:ascii="Liberation Serif" w:hAnsi="Liberation Serif" w:cs="Liberation Serif"/>
          <w:sz w:val="24"/>
          <w:szCs w:val="24"/>
          <w:lang w:eastAsia="ru-RU"/>
        </w:rPr>
        <w:t> </w:t>
      </w:r>
      <w:r>
        <w:rPr>
          <w:rFonts w:ascii="Liberation Serif" w:hAnsi="Liberation Serif" w:cs="Liberation Serif"/>
          <w:sz w:val="24"/>
          <w:szCs w:val="24"/>
          <w:lang w:eastAsia="ru-RU"/>
        </w:rPr>
        <w:t>56</w:t>
      </w:r>
      <w:r w:rsidR="00034D32">
        <w:rPr>
          <w:rFonts w:ascii="Liberation Serif" w:hAnsi="Liberation Serif" w:cs="Liberation Serif"/>
          <w:sz w:val="24"/>
          <w:szCs w:val="24"/>
          <w:lang w:eastAsia="ru-RU"/>
        </w:rPr>
        <w:t> </w:t>
      </w:r>
      <w:r>
        <w:rPr>
          <w:rFonts w:ascii="Liberation Serif" w:hAnsi="Liberation Serif" w:cs="Liberation Serif"/>
          <w:sz w:val="24"/>
          <w:szCs w:val="24"/>
          <w:lang w:eastAsia="ru-RU"/>
        </w:rPr>
        <w:t>объектов недвижимости;</w:t>
      </w:r>
    </w:p>
    <w:p w:rsidR="002A1F31" w:rsidRDefault="0053565B" w:rsidP="0053565B">
      <w:pPr>
        <w:pStyle w:val="a4"/>
        <w:numPr>
          <w:ilvl w:val="0"/>
          <w:numId w:val="1"/>
        </w:numPr>
        <w:tabs>
          <w:tab w:val="left" w:pos="1134"/>
        </w:tabs>
        <w:spacing w:after="0" w:line="240" w:lineRule="auto"/>
        <w:ind w:left="0" w:firstLine="709"/>
        <w:contextualSpacing w:val="0"/>
        <w:jc w:val="both"/>
        <w:rPr>
          <w:rFonts w:ascii="Liberation Serif" w:hAnsi="Liberation Serif" w:cs="Liberation Serif"/>
          <w:sz w:val="24"/>
          <w:szCs w:val="24"/>
          <w:lang w:eastAsia="ru-RU"/>
        </w:rPr>
      </w:pPr>
      <w:r w:rsidRPr="0053565B">
        <w:rPr>
          <w:rFonts w:ascii="Liberation Serif" w:hAnsi="Liberation Serif" w:cs="Liberation Serif"/>
          <w:sz w:val="24"/>
          <w:szCs w:val="24"/>
          <w:lang w:eastAsia="ru-RU"/>
        </w:rPr>
        <w:t xml:space="preserve">приобретена с рассрочкой платежа в муниципальную собственность </w:t>
      </w:r>
      <w:r w:rsidR="00045936">
        <w:rPr>
          <w:rFonts w:ascii="Liberation Serif" w:hAnsi="Liberation Serif" w:cs="Liberation Serif"/>
          <w:sz w:val="24"/>
          <w:szCs w:val="24"/>
          <w:lang w:eastAsia="ru-RU"/>
        </w:rPr>
        <w:t xml:space="preserve">одна </w:t>
      </w:r>
      <w:r w:rsidRPr="0053565B">
        <w:rPr>
          <w:rFonts w:ascii="Liberation Serif" w:hAnsi="Liberation Serif" w:cs="Liberation Serif"/>
          <w:sz w:val="24"/>
          <w:szCs w:val="24"/>
          <w:lang w:eastAsia="ru-RU"/>
        </w:rPr>
        <w:t>акция АО</w:t>
      </w:r>
      <w:r w:rsidR="00E90C0A">
        <w:rPr>
          <w:rFonts w:ascii="Liberation Serif" w:hAnsi="Liberation Serif" w:cs="Liberation Serif"/>
          <w:sz w:val="24"/>
          <w:szCs w:val="24"/>
          <w:lang w:eastAsia="ru-RU"/>
        </w:rPr>
        <w:t> </w:t>
      </w:r>
      <w:r w:rsidRPr="0053565B">
        <w:rPr>
          <w:rFonts w:ascii="Liberation Serif" w:hAnsi="Liberation Serif" w:cs="Liberation Serif"/>
          <w:sz w:val="24"/>
          <w:szCs w:val="24"/>
          <w:lang w:eastAsia="ru-RU"/>
        </w:rPr>
        <w:t>«Автотранспорт»;</w:t>
      </w:r>
    </w:p>
    <w:p w:rsidR="0053565B" w:rsidRDefault="0053565B" w:rsidP="0053565B">
      <w:pPr>
        <w:pStyle w:val="a4"/>
        <w:numPr>
          <w:ilvl w:val="0"/>
          <w:numId w:val="1"/>
        </w:numPr>
        <w:tabs>
          <w:tab w:val="left" w:pos="1134"/>
        </w:tabs>
        <w:spacing w:after="0" w:line="240" w:lineRule="auto"/>
        <w:ind w:left="0" w:firstLine="709"/>
        <w:contextualSpacing w:val="0"/>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отремонтирован</w:t>
      </w:r>
      <w:r w:rsidRPr="0053565B">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1</w:t>
      </w:r>
      <w:r w:rsidR="00E90C0A">
        <w:rPr>
          <w:rFonts w:ascii="Liberation Serif" w:hAnsi="Liberation Serif" w:cs="Liberation Serif"/>
          <w:sz w:val="24"/>
          <w:szCs w:val="24"/>
          <w:lang w:eastAsia="ru-RU"/>
        </w:rPr>
        <w:t xml:space="preserve"> объект</w:t>
      </w:r>
      <w:r w:rsidRPr="0053565B">
        <w:rPr>
          <w:rFonts w:ascii="Liberation Serif" w:hAnsi="Liberation Serif" w:cs="Liberation Serif"/>
          <w:sz w:val="24"/>
          <w:szCs w:val="24"/>
          <w:lang w:eastAsia="ru-RU"/>
        </w:rPr>
        <w:t xml:space="preserve"> муниципальной собственности (исполнитель М</w:t>
      </w:r>
      <w:r w:rsidR="00E90C0A">
        <w:rPr>
          <w:rFonts w:ascii="Liberation Serif" w:hAnsi="Liberation Serif" w:cs="Liberation Serif"/>
          <w:sz w:val="24"/>
          <w:szCs w:val="24"/>
          <w:lang w:eastAsia="ru-RU"/>
        </w:rPr>
        <w:t>КУ «УКС и ЖКХ ГО Верхняя Пышма)</w:t>
      </w:r>
      <w:r w:rsidR="00E90C0A" w:rsidRPr="00E90C0A">
        <w:rPr>
          <w:rFonts w:ascii="Liberation Serif" w:hAnsi="Liberation Serif" w:cs="Liberation Serif"/>
          <w:sz w:val="24"/>
          <w:szCs w:val="24"/>
        </w:rPr>
        <w:t xml:space="preserve"> </w:t>
      </w:r>
      <w:r w:rsidR="00E90C0A">
        <w:rPr>
          <w:rFonts w:ascii="Liberation Serif" w:hAnsi="Liberation Serif" w:cs="Liberation Serif"/>
          <w:sz w:val="24"/>
          <w:szCs w:val="24"/>
        </w:rPr>
        <w:t>находящийся по адресу: г. Верхняя Пышма, пр. Успенский, д. 52, кв. 31 (в муниципальной квартире про</w:t>
      </w:r>
      <w:r w:rsidR="00045936">
        <w:rPr>
          <w:rFonts w:ascii="Liberation Serif" w:hAnsi="Liberation Serif" w:cs="Liberation Serif"/>
          <w:sz w:val="24"/>
          <w:szCs w:val="24"/>
        </w:rPr>
        <w:t>изведен</w:t>
      </w:r>
      <w:r w:rsidR="00E90C0A">
        <w:rPr>
          <w:rFonts w:ascii="Liberation Serif" w:hAnsi="Liberation Serif" w:cs="Liberation Serif"/>
          <w:sz w:val="24"/>
          <w:szCs w:val="24"/>
        </w:rPr>
        <w:t xml:space="preserve"> ремонт и замен</w:t>
      </w:r>
      <w:r w:rsidR="00045936">
        <w:rPr>
          <w:rFonts w:ascii="Liberation Serif" w:hAnsi="Liberation Serif" w:cs="Liberation Serif"/>
          <w:sz w:val="24"/>
          <w:szCs w:val="24"/>
        </w:rPr>
        <w:t>ены</w:t>
      </w:r>
      <w:r w:rsidR="00E90C0A">
        <w:rPr>
          <w:rFonts w:ascii="Liberation Serif" w:hAnsi="Liberation Serif" w:cs="Liberation Serif"/>
          <w:sz w:val="24"/>
          <w:szCs w:val="24"/>
        </w:rPr>
        <w:t xml:space="preserve"> окна после пожара).</w:t>
      </w:r>
    </w:p>
    <w:p w:rsidR="002A1F31" w:rsidRDefault="002A1F31" w:rsidP="002A1F31">
      <w:pPr>
        <w:tabs>
          <w:tab w:val="left" w:pos="1035"/>
        </w:tabs>
        <w:spacing w:after="0" w:line="240" w:lineRule="auto"/>
        <w:ind w:firstLine="567"/>
        <w:contextualSpacing/>
        <w:jc w:val="both"/>
        <w:rPr>
          <w:rFonts w:ascii="Liberation Serif" w:hAnsi="Liberation Serif" w:cs="Liberation Serif"/>
          <w:bCs/>
          <w:iCs/>
          <w:color w:val="000000"/>
          <w:sz w:val="24"/>
          <w:szCs w:val="24"/>
        </w:rPr>
      </w:pPr>
    </w:p>
    <w:p w:rsidR="002A1F31" w:rsidRDefault="002A1F31" w:rsidP="00E90C0A">
      <w:pPr>
        <w:spacing w:after="0" w:line="240" w:lineRule="auto"/>
        <w:contextualSpacing/>
        <w:jc w:val="center"/>
        <w:rPr>
          <w:rFonts w:ascii="Liberation Serif" w:hAnsi="Liberation Serif" w:cs="Liberation Serif"/>
          <w:bCs/>
          <w:color w:val="000000"/>
          <w:sz w:val="24"/>
          <w:szCs w:val="24"/>
          <w:u w:val="single"/>
        </w:rPr>
      </w:pPr>
      <w:r>
        <w:rPr>
          <w:rFonts w:ascii="Liberation Serif" w:hAnsi="Liberation Serif" w:cs="Liberation Serif"/>
          <w:sz w:val="24"/>
          <w:szCs w:val="24"/>
          <w:u w:val="single"/>
          <w:lang w:eastAsia="ru-RU"/>
        </w:rPr>
        <w:t xml:space="preserve">Подпрограмма 2 </w:t>
      </w:r>
      <w:r>
        <w:rPr>
          <w:rFonts w:ascii="Liberation Serif" w:hAnsi="Liberation Serif" w:cs="Liberation Serif"/>
          <w:bCs/>
          <w:color w:val="000000"/>
          <w:sz w:val="24"/>
          <w:szCs w:val="24"/>
          <w:u w:val="single"/>
        </w:rPr>
        <w:t>«Обеспечение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2027 года»:</w:t>
      </w:r>
    </w:p>
    <w:p w:rsidR="002A1F31" w:rsidRDefault="002A1F31" w:rsidP="00C34FF0">
      <w:pPr>
        <w:pStyle w:val="a4"/>
        <w:numPr>
          <w:ilvl w:val="0"/>
          <w:numId w:val="38"/>
        </w:numPr>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перечень муниципального имущества городского округа Верхняя Пышма, предназначенного для предоставления во владение и (или) в пользование субъектам МСП и</w:t>
      </w:r>
      <w:r w:rsidR="00034D32">
        <w:rPr>
          <w:rFonts w:ascii="Liberation Serif" w:hAnsi="Liberation Serif" w:cs="Liberation Serif"/>
          <w:sz w:val="24"/>
          <w:szCs w:val="24"/>
          <w:lang w:eastAsia="ru-RU"/>
        </w:rPr>
        <w:t> </w:t>
      </w:r>
      <w:r>
        <w:rPr>
          <w:rFonts w:ascii="Liberation Serif" w:hAnsi="Liberation Serif" w:cs="Liberation Serif"/>
          <w:sz w:val="24"/>
          <w:szCs w:val="24"/>
          <w:lang w:eastAsia="ru-RU"/>
        </w:rPr>
        <w:t>организациям, образующим инфраструктуру поддержки субъектов МСП, количество объектов в перечне на 01</w:t>
      </w:r>
      <w:r w:rsidR="00045936">
        <w:rPr>
          <w:rFonts w:ascii="Liberation Serif" w:hAnsi="Liberation Serif" w:cs="Liberation Serif"/>
          <w:sz w:val="24"/>
          <w:szCs w:val="24"/>
          <w:lang w:eastAsia="ru-RU"/>
        </w:rPr>
        <w:t>.01.</w:t>
      </w:r>
      <w:r>
        <w:rPr>
          <w:rFonts w:ascii="Liberation Serif" w:hAnsi="Liberation Serif" w:cs="Liberation Serif"/>
          <w:sz w:val="24"/>
          <w:szCs w:val="24"/>
          <w:lang w:eastAsia="ru-RU"/>
        </w:rPr>
        <w:t xml:space="preserve">2026 года </w:t>
      </w:r>
      <w:r w:rsidR="00045936">
        <w:rPr>
          <w:rFonts w:ascii="Liberation Serif" w:hAnsi="Liberation Serif" w:cs="Liberation Serif"/>
          <w:sz w:val="24"/>
          <w:szCs w:val="24"/>
          <w:lang w:eastAsia="ru-RU"/>
        </w:rPr>
        <w:t>–</w:t>
      </w:r>
      <w:r w:rsidR="00E90C0A">
        <w:rPr>
          <w:rFonts w:ascii="Liberation Serif" w:hAnsi="Liberation Serif" w:cs="Liberation Serif"/>
          <w:sz w:val="24"/>
          <w:szCs w:val="24"/>
          <w:lang w:eastAsia="ru-RU"/>
        </w:rPr>
        <w:t xml:space="preserve"> </w:t>
      </w:r>
      <w:r>
        <w:rPr>
          <w:rFonts w:ascii="Liberation Serif" w:hAnsi="Liberation Serif" w:cs="Liberation Serif"/>
          <w:sz w:val="24"/>
          <w:szCs w:val="24"/>
          <w:lang w:eastAsia="ru-RU"/>
        </w:rPr>
        <w:t xml:space="preserve">80 </w:t>
      </w:r>
      <w:r w:rsidR="00045936">
        <w:rPr>
          <w:rFonts w:ascii="Liberation Serif" w:hAnsi="Liberation Serif" w:cs="Liberation Serif"/>
          <w:sz w:val="24"/>
          <w:szCs w:val="24"/>
          <w:lang w:eastAsia="ru-RU"/>
        </w:rPr>
        <w:t>единиц</w:t>
      </w:r>
      <w:r>
        <w:rPr>
          <w:rFonts w:ascii="Liberation Serif" w:hAnsi="Liberation Serif" w:cs="Liberation Serif"/>
          <w:sz w:val="24"/>
          <w:szCs w:val="24"/>
          <w:lang w:eastAsia="ru-RU"/>
        </w:rPr>
        <w:t>;</w:t>
      </w:r>
    </w:p>
    <w:p w:rsidR="002A1F31" w:rsidRDefault="002A1F31" w:rsidP="00C34FF0">
      <w:pPr>
        <w:pStyle w:val="a4"/>
        <w:numPr>
          <w:ilvl w:val="0"/>
          <w:numId w:val="38"/>
        </w:numPr>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доля обращений граждан и юридических лиц, рассмотренных в срок, к общему числу обращений, поступивших в комитет по управлению имуществом администрации городского округа Верхняя Пышма в отчетном периоде составило 99,8</w:t>
      </w:r>
      <w:r w:rsidR="00045936">
        <w:rPr>
          <w:rFonts w:ascii="Liberation Serif" w:hAnsi="Liberation Serif" w:cs="Liberation Serif"/>
          <w:sz w:val="24"/>
          <w:szCs w:val="24"/>
          <w:lang w:eastAsia="ru-RU"/>
        </w:rPr>
        <w:t xml:space="preserve"> процента</w:t>
      </w:r>
      <w:r>
        <w:rPr>
          <w:rFonts w:ascii="Liberation Serif" w:hAnsi="Liberation Serif" w:cs="Liberation Serif"/>
          <w:sz w:val="24"/>
          <w:szCs w:val="24"/>
          <w:lang w:eastAsia="ru-RU"/>
        </w:rPr>
        <w:t>;</w:t>
      </w:r>
    </w:p>
    <w:p w:rsidR="002A1F31" w:rsidRDefault="002A1F31" w:rsidP="00C34FF0">
      <w:pPr>
        <w:pStyle w:val="a4"/>
        <w:numPr>
          <w:ilvl w:val="0"/>
          <w:numId w:val="38"/>
        </w:numPr>
        <w:tabs>
          <w:tab w:val="left" w:pos="1134"/>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проведены мероприятия по обслуживанию и сохранности муниципального имущества (том числе по коммунальным затратам) по 8 объектам муниципальной собственности</w:t>
      </w:r>
      <w:r w:rsidR="00E90C0A">
        <w:rPr>
          <w:rFonts w:ascii="Liberation Serif" w:hAnsi="Liberation Serif" w:cs="Liberation Serif"/>
          <w:sz w:val="24"/>
          <w:szCs w:val="24"/>
          <w:lang w:eastAsia="ru-RU"/>
        </w:rPr>
        <w:t>.</w:t>
      </w:r>
    </w:p>
    <w:p w:rsidR="00E90C0A" w:rsidRDefault="00E90C0A" w:rsidP="00E90C0A">
      <w:pPr>
        <w:pStyle w:val="a4"/>
        <w:spacing w:after="0" w:line="240" w:lineRule="auto"/>
        <w:ind w:left="786"/>
        <w:jc w:val="both"/>
        <w:rPr>
          <w:rFonts w:ascii="Liberation Serif" w:hAnsi="Liberation Serif" w:cs="Liberation Serif"/>
          <w:sz w:val="24"/>
          <w:szCs w:val="24"/>
          <w:lang w:eastAsia="ru-RU"/>
        </w:rPr>
      </w:pPr>
    </w:p>
    <w:p w:rsidR="00E90C0A" w:rsidRPr="00E90C0A" w:rsidRDefault="00E90C0A" w:rsidP="00E90C0A">
      <w:pPr>
        <w:tabs>
          <w:tab w:val="left" w:pos="851"/>
          <w:tab w:val="left" w:leader="underscore" w:pos="9639"/>
        </w:tabs>
        <w:spacing w:after="0" w:line="240" w:lineRule="auto"/>
        <w:ind w:firstLine="567"/>
        <w:jc w:val="both"/>
        <w:rPr>
          <w:rFonts w:ascii="Liberation Serif" w:eastAsia="Calibri" w:hAnsi="Liberation Serif" w:cs="Liberation Serif"/>
          <w:bCs/>
          <w:color w:val="000000"/>
          <w:sz w:val="24"/>
          <w:szCs w:val="24"/>
        </w:rPr>
      </w:pPr>
      <w:r w:rsidRPr="00E90C0A">
        <w:rPr>
          <w:rFonts w:ascii="Liberation Serif" w:eastAsia="Times New Roman" w:hAnsi="Liberation Serif" w:cs="Liberation Serif"/>
          <w:sz w:val="24"/>
          <w:szCs w:val="24"/>
        </w:rPr>
        <w:t>В 202</w:t>
      </w:r>
      <w:r w:rsidR="00E52E3D">
        <w:rPr>
          <w:rFonts w:ascii="Liberation Serif" w:eastAsia="Times New Roman" w:hAnsi="Liberation Serif" w:cs="Liberation Serif"/>
          <w:sz w:val="24"/>
          <w:szCs w:val="24"/>
        </w:rPr>
        <w:t>6</w:t>
      </w:r>
      <w:r w:rsidRPr="00E90C0A">
        <w:rPr>
          <w:rFonts w:ascii="Liberation Serif" w:eastAsia="Times New Roman" w:hAnsi="Liberation Serif" w:cs="Liberation Serif"/>
          <w:sz w:val="24"/>
          <w:szCs w:val="24"/>
        </w:rPr>
        <w:t xml:space="preserve"> году реализация </w:t>
      </w:r>
      <w:r w:rsidR="00034D32">
        <w:rPr>
          <w:rFonts w:ascii="Liberation Serif" w:eastAsia="Times New Roman" w:hAnsi="Liberation Serif" w:cs="Liberation Serif"/>
          <w:sz w:val="24"/>
          <w:szCs w:val="24"/>
        </w:rPr>
        <w:t>П</w:t>
      </w:r>
      <w:r w:rsidRPr="00E90C0A">
        <w:rPr>
          <w:rFonts w:ascii="Liberation Serif" w:eastAsia="Times New Roman" w:hAnsi="Liberation Serif" w:cs="Liberation Serif"/>
          <w:sz w:val="24"/>
          <w:szCs w:val="24"/>
        </w:rPr>
        <w:t xml:space="preserve">рограммы </w:t>
      </w:r>
      <w:r w:rsidR="00034D32">
        <w:rPr>
          <w:rFonts w:ascii="Liberation Serif" w:eastAsia="Times New Roman" w:hAnsi="Liberation Serif" w:cs="Liberation Serif"/>
          <w:sz w:val="24"/>
          <w:szCs w:val="24"/>
        </w:rPr>
        <w:t xml:space="preserve">2 </w:t>
      </w:r>
      <w:r w:rsidRPr="00E90C0A">
        <w:rPr>
          <w:rFonts w:ascii="Liberation Serif" w:eastAsia="Calibri" w:hAnsi="Liberation Serif" w:cs="Liberation Serif"/>
          <w:bCs/>
          <w:color w:val="000000"/>
          <w:sz w:val="24"/>
          <w:szCs w:val="24"/>
        </w:rPr>
        <w:t>будет продолжена.</w:t>
      </w:r>
    </w:p>
    <w:p w:rsidR="00C52DCF" w:rsidRPr="0014304A" w:rsidRDefault="00C52DCF" w:rsidP="00C52DCF">
      <w:pPr>
        <w:spacing w:after="0" w:line="240" w:lineRule="auto"/>
        <w:ind w:firstLine="708"/>
        <w:contextualSpacing/>
        <w:jc w:val="both"/>
        <w:rPr>
          <w:rFonts w:ascii="Liberation Serif" w:eastAsia="Times New Roman" w:hAnsi="Liberation Serif" w:cs="Liberation Serif"/>
          <w:sz w:val="24"/>
          <w:szCs w:val="24"/>
          <w:lang w:eastAsia="ru-RU"/>
        </w:rPr>
      </w:pPr>
    </w:p>
    <w:p w:rsidR="00993EEE" w:rsidRPr="0014304A" w:rsidRDefault="00993EEE" w:rsidP="00C34FF0">
      <w:pPr>
        <w:pStyle w:val="a4"/>
        <w:numPr>
          <w:ilvl w:val="0"/>
          <w:numId w:val="23"/>
        </w:numPr>
        <w:tabs>
          <w:tab w:val="left" w:pos="284"/>
        </w:tabs>
        <w:autoSpaceDE w:val="0"/>
        <w:autoSpaceDN w:val="0"/>
        <w:adjustRightInd w:val="0"/>
        <w:spacing w:after="0" w:line="240" w:lineRule="auto"/>
        <w:ind w:left="0" w:firstLine="0"/>
        <w:jc w:val="center"/>
        <w:rPr>
          <w:rFonts w:ascii="Liberation Serif" w:eastAsia="Times New Roman" w:hAnsi="Liberation Serif" w:cs="Liberation Serif"/>
          <w:b/>
          <w:bCs/>
          <w:sz w:val="24"/>
          <w:szCs w:val="24"/>
          <w:lang w:eastAsia="ru-RU"/>
        </w:rPr>
      </w:pPr>
      <w:r w:rsidRPr="0014304A">
        <w:rPr>
          <w:rFonts w:ascii="Liberation Serif" w:eastAsia="Times New Roman" w:hAnsi="Liberation Serif" w:cs="Liberation Serif"/>
          <w:b/>
          <w:sz w:val="24"/>
          <w:szCs w:val="24"/>
          <w:lang w:eastAsia="ru-RU"/>
        </w:rPr>
        <w:t>Муниципальная программа «</w:t>
      </w:r>
      <w:r w:rsidRPr="0014304A">
        <w:rPr>
          <w:rFonts w:ascii="Liberation Serif" w:eastAsia="Times New Roman" w:hAnsi="Liberation Serif" w:cs="Liberation Serif"/>
          <w:b/>
          <w:bCs/>
          <w:sz w:val="24"/>
          <w:szCs w:val="24"/>
          <w:lang w:eastAsia="ru-RU"/>
        </w:rPr>
        <w:t>Управление муниципальными финансами городского округа Верхняя Пышма до 2027 года»</w:t>
      </w:r>
      <w:r w:rsidR="00747C4C" w:rsidRPr="0014304A">
        <w:rPr>
          <w:rFonts w:ascii="Liberation Serif" w:eastAsia="Times New Roman" w:hAnsi="Liberation Serif" w:cs="Liberation Serif"/>
          <w:b/>
          <w:bCs/>
          <w:sz w:val="24"/>
          <w:szCs w:val="24"/>
          <w:lang w:eastAsia="ru-RU"/>
        </w:rPr>
        <w:t>,</w:t>
      </w:r>
      <w:r w:rsidRPr="0014304A">
        <w:rPr>
          <w:rFonts w:ascii="Liberation Serif" w:eastAsia="Times New Roman" w:hAnsi="Liberation Serif" w:cs="Liberation Serif"/>
          <w:b/>
          <w:bCs/>
          <w:sz w:val="24"/>
          <w:szCs w:val="24"/>
          <w:lang w:eastAsia="ru-RU"/>
        </w:rPr>
        <w:t xml:space="preserve"> </w:t>
      </w:r>
      <w:r w:rsidR="00473FE5"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w:t>
      </w:r>
      <w:r w:rsidR="00747C4C" w:rsidRPr="0014304A">
        <w:rPr>
          <w:rFonts w:ascii="Liberation Serif" w:eastAsia="Times New Roman" w:hAnsi="Liberation Serif" w:cs="Liberation Serif"/>
          <w:b/>
          <w:sz w:val="24"/>
          <w:szCs w:val="28"/>
        </w:rPr>
        <w:t xml:space="preserve"> </w:t>
      </w:r>
      <w:r w:rsidR="00473FE5" w:rsidRPr="0014304A">
        <w:rPr>
          <w:rFonts w:ascii="Liberation Serif" w:eastAsia="Times New Roman" w:hAnsi="Liberation Serif" w:cs="Liberation Serif"/>
          <w:b/>
          <w:sz w:val="24"/>
          <w:szCs w:val="28"/>
        </w:rPr>
        <w:t>от 30.09.2014 № 17</w:t>
      </w:r>
      <w:r w:rsidR="00747C4C" w:rsidRPr="0014304A">
        <w:rPr>
          <w:rFonts w:ascii="Liberation Serif" w:eastAsia="Times New Roman" w:hAnsi="Liberation Serif" w:cs="Liberation Serif"/>
          <w:b/>
          <w:sz w:val="24"/>
          <w:szCs w:val="28"/>
        </w:rPr>
        <w:t>10</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Ответственный исполнитель </w:t>
      </w:r>
      <w:r w:rsidR="00AE3BD1">
        <w:rPr>
          <w:rFonts w:ascii="Liberation Serif" w:eastAsia="Times New Roman" w:hAnsi="Liberation Serif" w:cs="Liberation Serif"/>
          <w:sz w:val="24"/>
          <w:szCs w:val="24"/>
        </w:rPr>
        <w:t>м</w:t>
      </w:r>
      <w:r w:rsidR="00AE3BD1" w:rsidRPr="00AE3BD1">
        <w:rPr>
          <w:rFonts w:ascii="Liberation Serif" w:eastAsia="Times New Roman" w:hAnsi="Liberation Serif" w:cs="Liberation Serif"/>
          <w:sz w:val="24"/>
          <w:szCs w:val="24"/>
        </w:rPr>
        <w:t>униципальн</w:t>
      </w:r>
      <w:r w:rsidR="00AE3BD1">
        <w:rPr>
          <w:rFonts w:ascii="Liberation Serif" w:eastAsia="Times New Roman" w:hAnsi="Liberation Serif" w:cs="Liberation Serif"/>
          <w:sz w:val="24"/>
          <w:szCs w:val="24"/>
        </w:rPr>
        <w:t>ой</w:t>
      </w:r>
      <w:r w:rsidR="00AE3BD1" w:rsidRPr="00AE3BD1">
        <w:rPr>
          <w:rFonts w:ascii="Liberation Serif" w:eastAsia="Times New Roman" w:hAnsi="Liberation Serif" w:cs="Liberation Serif"/>
          <w:sz w:val="24"/>
          <w:szCs w:val="24"/>
        </w:rPr>
        <w:t xml:space="preserve"> программ</w:t>
      </w:r>
      <w:r w:rsidR="00AE3BD1">
        <w:rPr>
          <w:rFonts w:ascii="Liberation Serif" w:eastAsia="Times New Roman" w:hAnsi="Liberation Serif" w:cs="Liberation Serif"/>
          <w:sz w:val="24"/>
          <w:szCs w:val="24"/>
        </w:rPr>
        <w:t>ы</w:t>
      </w:r>
      <w:r w:rsidR="00AE3BD1" w:rsidRPr="00AE3BD1">
        <w:rPr>
          <w:rFonts w:ascii="Liberation Serif" w:eastAsia="Times New Roman" w:hAnsi="Liberation Serif" w:cs="Liberation Serif"/>
          <w:sz w:val="24"/>
          <w:szCs w:val="24"/>
        </w:rPr>
        <w:t xml:space="preserve"> «Управление муниципальными финансами городского округа Верхняя Пышма до 2027 года»</w:t>
      </w:r>
      <w:r w:rsidR="00AE3BD1">
        <w:rPr>
          <w:rFonts w:ascii="Liberation Serif" w:eastAsia="Times New Roman" w:hAnsi="Liberation Serif" w:cs="Liberation Serif"/>
          <w:sz w:val="24"/>
          <w:szCs w:val="24"/>
        </w:rPr>
        <w:t xml:space="preserve"> (далее – </w:t>
      </w:r>
      <w:r w:rsidRPr="0014304A">
        <w:rPr>
          <w:rFonts w:ascii="Liberation Serif" w:eastAsia="Times New Roman" w:hAnsi="Liberation Serif" w:cs="Liberation Serif"/>
          <w:sz w:val="24"/>
          <w:szCs w:val="24"/>
        </w:rPr>
        <w:t>Программ</w:t>
      </w:r>
      <w:r w:rsidR="00AE3BD1">
        <w:rPr>
          <w:rFonts w:ascii="Liberation Serif" w:eastAsia="Times New Roman" w:hAnsi="Liberation Serif" w:cs="Liberation Serif"/>
          <w:sz w:val="24"/>
          <w:szCs w:val="24"/>
        </w:rPr>
        <w:t>а</w:t>
      </w:r>
      <w:r w:rsidRPr="0014304A">
        <w:rPr>
          <w:rFonts w:ascii="Liberation Serif" w:eastAsia="Times New Roman" w:hAnsi="Liberation Serif" w:cs="Liberation Serif"/>
          <w:sz w:val="24"/>
          <w:szCs w:val="24"/>
        </w:rPr>
        <w:t xml:space="preserve"> 3</w:t>
      </w:r>
      <w:r w:rsidR="00AE3BD1">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 Финансовое управление администрации городского округа Верхняя Пышма. </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 xml:space="preserve">На реализацию мероприятий Программы 3 в 2025 году в бюджете городского округа Верхняя Пышма предусмотрены средства </w:t>
      </w:r>
      <w:r w:rsidR="003076DA" w:rsidRPr="0014304A">
        <w:rPr>
          <w:rFonts w:ascii="Liberation Serif" w:eastAsia="Times New Roman" w:hAnsi="Liberation Serif" w:cs="Liberation Serif"/>
          <w:sz w:val="24"/>
          <w:szCs w:val="28"/>
        </w:rPr>
        <w:t xml:space="preserve">местного бюджета </w:t>
      </w:r>
      <w:r w:rsidRPr="0014304A">
        <w:rPr>
          <w:rFonts w:ascii="Liberation Serif" w:eastAsia="Times New Roman" w:hAnsi="Liberation Serif" w:cs="Liberation Serif"/>
          <w:sz w:val="24"/>
          <w:szCs w:val="28"/>
        </w:rPr>
        <w:t xml:space="preserve">в размере </w:t>
      </w:r>
      <w:r w:rsidR="00E52E3D">
        <w:rPr>
          <w:rFonts w:ascii="Liberation Serif" w:eastAsia="Times New Roman" w:hAnsi="Liberation Serif" w:cs="Liberation Serif"/>
          <w:sz w:val="24"/>
          <w:szCs w:val="28"/>
        </w:rPr>
        <w:t>34 850,2</w:t>
      </w: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8"/>
        </w:rPr>
        <w:t>тыс</w:t>
      </w:r>
      <w:r w:rsidR="003076DA" w:rsidRPr="0014304A">
        <w:rPr>
          <w:rFonts w:ascii="Liberation Serif" w:eastAsia="Times New Roman" w:hAnsi="Liberation Serif" w:cs="Liberation Serif"/>
          <w:sz w:val="24"/>
          <w:szCs w:val="28"/>
        </w:rPr>
        <w:t>. рублей</w:t>
      </w:r>
      <w:r w:rsidRPr="0014304A">
        <w:rPr>
          <w:rFonts w:ascii="Liberation Serif" w:eastAsia="Times New Roman" w:hAnsi="Liberation Serif" w:cs="Liberation Serif"/>
          <w:sz w:val="24"/>
          <w:szCs w:val="28"/>
        </w:rPr>
        <w:t>.</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За 202</w:t>
      </w:r>
      <w:r w:rsidR="006A6F2D" w:rsidRPr="0014304A">
        <w:rPr>
          <w:rFonts w:ascii="Liberation Serif" w:eastAsia="Times New Roman" w:hAnsi="Liberation Serif" w:cs="Liberation Serif"/>
          <w:sz w:val="24"/>
          <w:szCs w:val="28"/>
        </w:rPr>
        <w:t>5</w:t>
      </w:r>
      <w:r w:rsidRPr="0014304A">
        <w:rPr>
          <w:rFonts w:ascii="Liberation Serif" w:eastAsia="Times New Roman" w:hAnsi="Liberation Serif" w:cs="Liberation Serif"/>
          <w:sz w:val="24"/>
          <w:szCs w:val="28"/>
        </w:rPr>
        <w:t xml:space="preserve"> год освоены средства </w:t>
      </w:r>
      <w:r w:rsidR="003076DA" w:rsidRPr="0014304A">
        <w:rPr>
          <w:rFonts w:ascii="Liberation Serif" w:eastAsia="Times New Roman" w:hAnsi="Liberation Serif" w:cs="Liberation Serif"/>
          <w:sz w:val="24"/>
          <w:szCs w:val="28"/>
        </w:rPr>
        <w:t xml:space="preserve">местного бюджета </w:t>
      </w:r>
      <w:r w:rsidRPr="0014304A">
        <w:rPr>
          <w:rFonts w:ascii="Liberation Serif" w:eastAsia="Times New Roman" w:hAnsi="Liberation Serif" w:cs="Liberation Serif"/>
          <w:sz w:val="24"/>
          <w:szCs w:val="28"/>
        </w:rPr>
        <w:t xml:space="preserve">в размере </w:t>
      </w:r>
      <w:r w:rsidR="00E52E3D">
        <w:rPr>
          <w:rFonts w:ascii="Liberation Serif" w:eastAsia="Times New Roman" w:hAnsi="Liberation Serif" w:cs="Liberation Serif"/>
          <w:sz w:val="24"/>
          <w:szCs w:val="24"/>
        </w:rPr>
        <w:t>34 845,0</w:t>
      </w:r>
      <w:r w:rsidR="006A6F2D"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8"/>
        </w:rPr>
        <w:t>тыс</w:t>
      </w:r>
      <w:r w:rsidR="003076DA" w:rsidRPr="0014304A">
        <w:rPr>
          <w:rFonts w:ascii="Liberation Serif" w:eastAsia="Times New Roman" w:hAnsi="Liberation Serif" w:cs="Liberation Serif"/>
          <w:sz w:val="24"/>
          <w:szCs w:val="28"/>
        </w:rPr>
        <w:t>.</w:t>
      </w:r>
      <w:r w:rsidRPr="0014304A">
        <w:rPr>
          <w:rFonts w:ascii="Liberation Serif" w:eastAsia="Times New Roman" w:hAnsi="Liberation Serif" w:cs="Liberation Serif"/>
          <w:sz w:val="24"/>
          <w:szCs w:val="28"/>
        </w:rPr>
        <w:t xml:space="preserve"> рублей или </w:t>
      </w:r>
      <w:r w:rsidR="00E52E3D">
        <w:rPr>
          <w:rFonts w:ascii="Liberation Serif" w:eastAsia="Times New Roman" w:hAnsi="Liberation Serif" w:cs="Liberation Serif"/>
          <w:sz w:val="24"/>
          <w:szCs w:val="24"/>
        </w:rPr>
        <w:t>99,9</w:t>
      </w:r>
      <w:r w:rsidRPr="0014304A">
        <w:rPr>
          <w:rFonts w:ascii="Liberation Serif" w:eastAsia="Times New Roman" w:hAnsi="Liberation Serif" w:cs="Liberation Serif"/>
          <w:sz w:val="24"/>
          <w:szCs w:val="24"/>
        </w:rPr>
        <w:t> </w:t>
      </w:r>
      <w:r w:rsidR="00034D32">
        <w:rPr>
          <w:rFonts w:ascii="Liberation Serif" w:eastAsia="Times New Roman" w:hAnsi="Liberation Serif" w:cs="Liberation Serif"/>
          <w:sz w:val="24"/>
          <w:szCs w:val="24"/>
        </w:rPr>
        <w:t>процент</w:t>
      </w:r>
      <w:r w:rsidR="00045936">
        <w:rPr>
          <w:rFonts w:ascii="Liberation Serif" w:eastAsia="Times New Roman" w:hAnsi="Liberation Serif" w:cs="Liberation Serif"/>
          <w:sz w:val="24"/>
          <w:szCs w:val="24"/>
        </w:rPr>
        <w:t>а</w:t>
      </w: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sz w:val="24"/>
          <w:szCs w:val="28"/>
        </w:rPr>
        <w:t xml:space="preserve">от запланированных средств. </w:t>
      </w:r>
    </w:p>
    <w:p w:rsidR="00993EEE" w:rsidRPr="0014304A" w:rsidRDefault="00993EEE" w:rsidP="00993EEE">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Программа </w:t>
      </w:r>
      <w:r w:rsidR="00045936">
        <w:rPr>
          <w:rFonts w:ascii="Liberation Serif" w:eastAsia="Times New Roman" w:hAnsi="Liberation Serif" w:cs="Liberation Serif"/>
          <w:sz w:val="24"/>
          <w:szCs w:val="24"/>
        </w:rPr>
        <w:t xml:space="preserve">3 </w:t>
      </w:r>
      <w:r w:rsidRPr="0014304A">
        <w:rPr>
          <w:rFonts w:ascii="Liberation Serif" w:eastAsia="Times New Roman" w:hAnsi="Liberation Serif" w:cs="Liberation Serif"/>
          <w:sz w:val="24"/>
          <w:szCs w:val="24"/>
        </w:rPr>
        <w:t>включает 2 подпрограммы.</w:t>
      </w:r>
    </w:p>
    <w:p w:rsidR="00993EEE" w:rsidRPr="0014304A" w:rsidRDefault="00993EEE" w:rsidP="00993EEE">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5</w:t>
      </w:r>
      <w:r w:rsidRPr="0014304A">
        <w:rPr>
          <w:rFonts w:ascii="Liberation Serif" w:eastAsia="Times New Roman" w:hAnsi="Liberation Serif" w:cs="Liberation Serif"/>
          <w:sz w:val="24"/>
          <w:szCs w:val="24"/>
        </w:rPr>
        <w:t xml:space="preserve"> представлены сведения о финансировании Программы 3 в разрезе подпрограмм</w:t>
      </w:r>
      <w:r w:rsidR="003076DA"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993EEE" w:rsidRPr="0014304A" w:rsidRDefault="00993EEE" w:rsidP="00993EEE">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 </w:t>
      </w:r>
      <w:r w:rsidR="00C739D6">
        <w:rPr>
          <w:rFonts w:ascii="Liberation Serif" w:eastAsia="Times New Roman" w:hAnsi="Liberation Serif" w:cs="Liberation Serif"/>
          <w:i/>
          <w:sz w:val="24"/>
          <w:szCs w:val="24"/>
        </w:rPr>
        <w:t>5</w:t>
      </w:r>
    </w:p>
    <w:tbl>
      <w:tblPr>
        <w:tblStyle w:val="2"/>
        <w:tblW w:w="5004" w:type="pct"/>
        <w:tblLayout w:type="fixed"/>
        <w:tblLook w:val="04A0" w:firstRow="1" w:lastRow="0" w:firstColumn="1" w:lastColumn="0" w:noHBand="0" w:noVBand="1"/>
      </w:tblPr>
      <w:tblGrid>
        <w:gridCol w:w="728"/>
        <w:gridCol w:w="3666"/>
        <w:gridCol w:w="1589"/>
        <w:gridCol w:w="1242"/>
        <w:gridCol w:w="1276"/>
        <w:gridCol w:w="1418"/>
      </w:tblGrid>
      <w:tr w:rsidR="00993EEE" w:rsidRPr="0014304A" w:rsidTr="00D90331">
        <w:trPr>
          <w:tblHeader/>
        </w:trPr>
        <w:tc>
          <w:tcPr>
            <w:tcW w:w="367"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3F078B">
            <w:pPr>
              <w:ind w:left="-113" w:right="-107"/>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Номер ПП</w:t>
            </w:r>
          </w:p>
        </w:tc>
        <w:tc>
          <w:tcPr>
            <w:tcW w:w="1848"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3076DA">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 xml:space="preserve">Наименование </w:t>
            </w:r>
            <w:r w:rsidR="00401BC1" w:rsidRPr="0014304A">
              <w:rPr>
                <w:rFonts w:ascii="Liberation Serif" w:hAnsi="Liberation Serif" w:cs="Liberation Serif"/>
                <w:sz w:val="20"/>
                <w:szCs w:val="20"/>
              </w:rPr>
              <w:t>подпрограммы</w:t>
            </w:r>
          </w:p>
        </w:tc>
        <w:tc>
          <w:tcPr>
            <w:tcW w:w="801"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Источники ресурсного обеспечения</w:t>
            </w:r>
          </w:p>
        </w:tc>
        <w:tc>
          <w:tcPr>
            <w:tcW w:w="1269" w:type="pct"/>
            <w:gridSpan w:val="2"/>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Расходы, тыс. руб.</w:t>
            </w:r>
          </w:p>
        </w:tc>
        <w:tc>
          <w:tcPr>
            <w:tcW w:w="715" w:type="pct"/>
            <w:vMerge w:val="restar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0"/>
              </w:rPr>
              <w:t>Процент исполнения, %</w:t>
            </w:r>
          </w:p>
        </w:tc>
      </w:tr>
      <w:tr w:rsidR="00993EEE" w:rsidRPr="0014304A" w:rsidTr="00D90331">
        <w:trPr>
          <w:tblHeader/>
        </w:trPr>
        <w:tc>
          <w:tcPr>
            <w:tcW w:w="367"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c>
          <w:tcPr>
            <w:tcW w:w="1848"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c>
          <w:tcPr>
            <w:tcW w:w="801"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c>
          <w:tcPr>
            <w:tcW w:w="626" w:type="pct"/>
            <w:tcBorders>
              <w:top w:val="single" w:sz="4" w:space="0" w:color="auto"/>
              <w:bottom w:val="single" w:sz="4" w:space="0" w:color="auto"/>
            </w:tcBorders>
          </w:tcPr>
          <w:p w:rsidR="00993EEE" w:rsidRPr="0014304A" w:rsidRDefault="00993EEE" w:rsidP="003F078B">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План на 202</w:t>
            </w:r>
            <w:r w:rsidR="003F078B" w:rsidRPr="0014304A">
              <w:rPr>
                <w:rFonts w:ascii="Liberation Serif" w:eastAsia="Times New Roman" w:hAnsi="Liberation Serif" w:cs="Liberation Serif"/>
                <w:sz w:val="20"/>
                <w:szCs w:val="20"/>
              </w:rPr>
              <w:t>5</w:t>
            </w:r>
            <w:r w:rsidRPr="0014304A">
              <w:rPr>
                <w:rFonts w:ascii="Liberation Serif" w:eastAsia="Times New Roman" w:hAnsi="Liberation Serif" w:cs="Liberation Serif"/>
                <w:sz w:val="20"/>
                <w:szCs w:val="20"/>
              </w:rPr>
              <w:t xml:space="preserve"> год</w:t>
            </w:r>
          </w:p>
        </w:tc>
        <w:tc>
          <w:tcPr>
            <w:tcW w:w="643" w:type="pct"/>
            <w:tcBorders>
              <w:top w:val="single" w:sz="4" w:space="0" w:color="auto"/>
              <w:bottom w:val="single" w:sz="4" w:space="0" w:color="auto"/>
            </w:tcBorders>
            <w:shd w:val="clear" w:color="auto" w:fill="auto"/>
          </w:tcPr>
          <w:p w:rsidR="00993EEE" w:rsidRPr="0014304A" w:rsidRDefault="00993EEE" w:rsidP="00D90331">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Ф</w:t>
            </w:r>
            <w:r w:rsidR="003F078B" w:rsidRPr="0014304A">
              <w:rPr>
                <w:rFonts w:ascii="Liberation Serif" w:eastAsia="Times New Roman" w:hAnsi="Liberation Serif" w:cs="Liberation Serif"/>
                <w:sz w:val="20"/>
                <w:szCs w:val="20"/>
              </w:rPr>
              <w:t>акт за 2025</w:t>
            </w:r>
            <w:r w:rsidRPr="0014304A">
              <w:rPr>
                <w:rFonts w:ascii="Liberation Serif" w:eastAsia="Times New Roman" w:hAnsi="Liberation Serif" w:cs="Liberation Serif"/>
                <w:sz w:val="20"/>
                <w:szCs w:val="20"/>
              </w:rPr>
              <w:t xml:space="preserve"> год</w:t>
            </w:r>
          </w:p>
        </w:tc>
        <w:tc>
          <w:tcPr>
            <w:tcW w:w="715" w:type="pct"/>
            <w:vMerge/>
            <w:tcBorders>
              <w:left w:val="single" w:sz="4" w:space="0" w:color="auto"/>
              <w:bottom w:val="single" w:sz="4" w:space="0" w:color="auto"/>
              <w:right w:val="single" w:sz="4" w:space="0" w:color="auto"/>
            </w:tcBorders>
          </w:tcPr>
          <w:p w:rsidR="00993EEE" w:rsidRPr="0014304A" w:rsidRDefault="00993EEE" w:rsidP="00993EEE">
            <w:pPr>
              <w:contextualSpacing/>
              <w:jc w:val="both"/>
              <w:rPr>
                <w:rFonts w:ascii="Liberation Serif" w:eastAsia="Times New Roman" w:hAnsi="Liberation Serif" w:cs="Liberation Serif"/>
                <w:sz w:val="20"/>
                <w:szCs w:val="28"/>
              </w:rPr>
            </w:pPr>
          </w:p>
        </w:tc>
      </w:tr>
      <w:tr w:rsidR="00993EEE" w:rsidRPr="0014304A" w:rsidTr="00D90331">
        <w:tc>
          <w:tcPr>
            <w:tcW w:w="367"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1</w:t>
            </w:r>
          </w:p>
        </w:tc>
        <w:tc>
          <w:tcPr>
            <w:tcW w:w="1848"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2</w:t>
            </w:r>
          </w:p>
        </w:tc>
        <w:tc>
          <w:tcPr>
            <w:tcW w:w="801"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3</w:t>
            </w:r>
          </w:p>
        </w:tc>
        <w:tc>
          <w:tcPr>
            <w:tcW w:w="626"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4</w:t>
            </w:r>
          </w:p>
        </w:tc>
        <w:tc>
          <w:tcPr>
            <w:tcW w:w="643" w:type="pct"/>
            <w:tcBorders>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5</w:t>
            </w:r>
          </w:p>
        </w:tc>
        <w:tc>
          <w:tcPr>
            <w:tcW w:w="715"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6=5/4</w:t>
            </w:r>
          </w:p>
        </w:tc>
      </w:tr>
      <w:tr w:rsidR="00E52E3D" w:rsidRPr="0014304A" w:rsidTr="00D90331">
        <w:tc>
          <w:tcPr>
            <w:tcW w:w="2215" w:type="pct"/>
            <w:gridSpan w:val="2"/>
            <w:vMerge w:val="restart"/>
            <w:shd w:val="clear" w:color="auto" w:fill="auto"/>
          </w:tcPr>
          <w:p w:rsidR="00E52E3D" w:rsidRDefault="00E52E3D" w:rsidP="00E52E3D">
            <w:pPr>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 xml:space="preserve">ВСЕГО </w:t>
            </w:r>
          </w:p>
          <w:p w:rsidR="00E52E3D" w:rsidRPr="005E7A1B" w:rsidRDefault="00E52E3D" w:rsidP="00E52E3D">
            <w:pPr>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по муниципальной программе</w:t>
            </w:r>
          </w:p>
        </w:tc>
        <w:tc>
          <w:tcPr>
            <w:tcW w:w="801" w:type="pct"/>
            <w:shd w:val="clear" w:color="auto" w:fill="auto"/>
          </w:tcPr>
          <w:p w:rsidR="00E52E3D" w:rsidRPr="005E7A1B" w:rsidRDefault="00E52E3D" w:rsidP="00E52E3D">
            <w:pPr>
              <w:ind w:hanging="108"/>
              <w:contextualSpacing/>
              <w:jc w:val="right"/>
              <w:rPr>
                <w:rFonts w:ascii="Liberation Serif" w:hAnsi="Liberation Serif" w:cs="Liberation Serif"/>
                <w:sz w:val="20"/>
                <w:szCs w:val="20"/>
              </w:rPr>
            </w:pPr>
            <w:r w:rsidRPr="005E7A1B">
              <w:rPr>
                <w:rFonts w:ascii="Liberation Serif" w:hAnsi="Liberation Serif" w:cs="Liberation Serif"/>
                <w:b/>
                <w:sz w:val="20"/>
                <w:szCs w:val="20"/>
              </w:rPr>
              <w:t>ВСЕГО</w:t>
            </w:r>
            <w:r w:rsidRPr="005E7A1B">
              <w:rPr>
                <w:rFonts w:ascii="Liberation Serif" w:eastAsia="Times New Roman" w:hAnsi="Liberation Serif" w:cs="Liberation Serif"/>
                <w:b/>
                <w:color w:val="000000"/>
                <w:sz w:val="20"/>
                <w:szCs w:val="20"/>
                <w:lang w:eastAsia="ru-RU"/>
              </w:rPr>
              <w:t>, из них:</w:t>
            </w:r>
          </w:p>
        </w:tc>
        <w:tc>
          <w:tcPr>
            <w:tcW w:w="626"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34 850,2</w:t>
            </w:r>
          </w:p>
        </w:tc>
        <w:tc>
          <w:tcPr>
            <w:tcW w:w="643"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34 845,0</w:t>
            </w:r>
          </w:p>
        </w:tc>
        <w:tc>
          <w:tcPr>
            <w:tcW w:w="715"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99,99</w:t>
            </w:r>
          </w:p>
        </w:tc>
      </w:tr>
      <w:tr w:rsidR="00E52E3D" w:rsidRPr="0014304A" w:rsidTr="00D90331">
        <w:tc>
          <w:tcPr>
            <w:tcW w:w="2215" w:type="pct"/>
            <w:gridSpan w:val="2"/>
            <w:vMerge/>
            <w:shd w:val="clear" w:color="auto" w:fill="auto"/>
          </w:tcPr>
          <w:p w:rsidR="00E52E3D" w:rsidRPr="0014304A" w:rsidRDefault="00E52E3D" w:rsidP="00E52E3D">
            <w:pPr>
              <w:contextualSpacing/>
              <w:jc w:val="center"/>
              <w:rPr>
                <w:rFonts w:ascii="Liberation Serif" w:eastAsia="Times New Roman" w:hAnsi="Liberation Serif" w:cs="Liberation Serif"/>
                <w:sz w:val="20"/>
                <w:szCs w:val="28"/>
              </w:rPr>
            </w:pPr>
          </w:p>
        </w:tc>
        <w:tc>
          <w:tcPr>
            <w:tcW w:w="801" w:type="pct"/>
            <w:shd w:val="clear" w:color="auto" w:fill="auto"/>
          </w:tcPr>
          <w:p w:rsidR="00E52E3D" w:rsidRPr="0014304A" w:rsidRDefault="00E52E3D" w:rsidP="00E52E3D">
            <w:pPr>
              <w:ind w:left="-112"/>
              <w:contextualSpacing/>
              <w:jc w:val="center"/>
              <w:rPr>
                <w:rFonts w:ascii="Liberation Serif" w:eastAsia="Times New Roman" w:hAnsi="Liberation Serif" w:cs="Liberation Serif"/>
                <w:sz w:val="20"/>
                <w:szCs w:val="28"/>
              </w:rPr>
            </w:pPr>
            <w:r w:rsidRPr="00AC112E">
              <w:rPr>
                <w:rFonts w:ascii="Liberation Serif" w:hAnsi="Liberation Serif" w:cs="Liberation Serif"/>
                <w:sz w:val="20"/>
                <w:szCs w:val="20"/>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34 850,2</w:t>
            </w:r>
          </w:p>
        </w:tc>
        <w:tc>
          <w:tcPr>
            <w:tcW w:w="643"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34 845,0</w:t>
            </w:r>
          </w:p>
        </w:tc>
        <w:tc>
          <w:tcPr>
            <w:tcW w:w="715"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99,99</w:t>
            </w:r>
          </w:p>
        </w:tc>
      </w:tr>
      <w:tr w:rsidR="00993EEE" w:rsidRPr="0014304A" w:rsidTr="00E52E3D">
        <w:trPr>
          <w:trHeight w:val="473"/>
        </w:trPr>
        <w:tc>
          <w:tcPr>
            <w:tcW w:w="367"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1</w:t>
            </w:r>
          </w:p>
        </w:tc>
        <w:tc>
          <w:tcPr>
            <w:tcW w:w="1848" w:type="pct"/>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Управление бюджетным процессом и его совершенствование</w:t>
            </w:r>
          </w:p>
        </w:tc>
        <w:tc>
          <w:tcPr>
            <w:tcW w:w="2785" w:type="pct"/>
            <w:gridSpan w:val="4"/>
            <w:tcBorders>
              <w:top w:val="single" w:sz="4" w:space="0" w:color="auto"/>
              <w:left w:val="single" w:sz="4" w:space="0" w:color="auto"/>
              <w:bottom w:val="single" w:sz="4" w:space="0" w:color="auto"/>
              <w:right w:val="single" w:sz="4" w:space="0" w:color="auto"/>
            </w:tcBorders>
          </w:tcPr>
          <w:p w:rsidR="00993EEE" w:rsidRPr="0014304A" w:rsidRDefault="00993EEE" w:rsidP="00993EEE">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Бюджетные ассигнования не выделены</w:t>
            </w:r>
          </w:p>
        </w:tc>
      </w:tr>
      <w:tr w:rsidR="00E52E3D" w:rsidRPr="0014304A" w:rsidTr="00D90331">
        <w:trPr>
          <w:trHeight w:val="504"/>
        </w:trPr>
        <w:tc>
          <w:tcPr>
            <w:tcW w:w="367" w:type="pct"/>
            <w:vMerge w:val="restart"/>
            <w:tcBorders>
              <w:top w:val="single" w:sz="4" w:space="0" w:color="auto"/>
              <w:left w:val="single" w:sz="4" w:space="0" w:color="auto"/>
              <w:bottom w:val="single" w:sz="4" w:space="0" w:color="auto"/>
              <w:right w:val="single" w:sz="4" w:space="0" w:color="auto"/>
            </w:tcBorders>
          </w:tcPr>
          <w:p w:rsidR="00E52E3D" w:rsidRPr="0014304A" w:rsidRDefault="00E52E3D" w:rsidP="00E52E3D">
            <w:pPr>
              <w:contextualSpacing/>
              <w:jc w:val="center"/>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2</w:t>
            </w:r>
          </w:p>
        </w:tc>
        <w:tc>
          <w:tcPr>
            <w:tcW w:w="1848" w:type="pct"/>
            <w:vMerge w:val="restart"/>
            <w:tcBorders>
              <w:top w:val="single" w:sz="4" w:space="0" w:color="auto"/>
              <w:left w:val="single" w:sz="4" w:space="0" w:color="auto"/>
              <w:bottom w:val="single" w:sz="4" w:space="0" w:color="auto"/>
              <w:right w:val="single" w:sz="4" w:space="0" w:color="auto"/>
            </w:tcBorders>
          </w:tcPr>
          <w:p w:rsidR="00E52E3D" w:rsidRPr="0014304A" w:rsidRDefault="00E52E3D" w:rsidP="00E52E3D">
            <w:pPr>
              <w:contextualSpacing/>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801" w:type="pct"/>
            <w:tcBorders>
              <w:top w:val="single" w:sz="4" w:space="0" w:color="auto"/>
              <w:left w:val="single" w:sz="4" w:space="0" w:color="auto"/>
              <w:bottom w:val="single" w:sz="4" w:space="0" w:color="auto"/>
              <w:right w:val="single" w:sz="4" w:space="0" w:color="auto"/>
            </w:tcBorders>
          </w:tcPr>
          <w:p w:rsidR="00E52E3D" w:rsidRPr="0014304A" w:rsidRDefault="00E52E3D" w:rsidP="00E52E3D">
            <w:pPr>
              <w:contextualSpacing/>
              <w:jc w:val="right"/>
              <w:rPr>
                <w:rFonts w:ascii="Liberation Serif" w:eastAsia="Times New Roman" w:hAnsi="Liberation Serif" w:cs="Liberation Serif"/>
                <w:b/>
                <w:sz w:val="20"/>
                <w:szCs w:val="28"/>
              </w:rPr>
            </w:pPr>
            <w:r w:rsidRPr="0014304A">
              <w:rPr>
                <w:rFonts w:ascii="Liberation Serif" w:eastAsia="Times New Roman" w:hAnsi="Liberation Serif" w:cs="Liberation Serif"/>
                <w:b/>
                <w:sz w:val="20"/>
                <w:szCs w:val="28"/>
              </w:rPr>
              <w:t>всего, из них:</w:t>
            </w:r>
          </w:p>
        </w:tc>
        <w:tc>
          <w:tcPr>
            <w:tcW w:w="626"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34 850,2</w:t>
            </w:r>
          </w:p>
        </w:tc>
        <w:tc>
          <w:tcPr>
            <w:tcW w:w="643"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34 845,0</w:t>
            </w:r>
          </w:p>
        </w:tc>
        <w:tc>
          <w:tcPr>
            <w:tcW w:w="715"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b/>
                <w:sz w:val="20"/>
                <w:szCs w:val="20"/>
              </w:rPr>
            </w:pPr>
            <w:r w:rsidRPr="00E52E3D">
              <w:rPr>
                <w:rFonts w:ascii="Liberation Serif" w:hAnsi="Liberation Serif" w:cs="Liberation Serif"/>
                <w:b/>
                <w:sz w:val="20"/>
                <w:szCs w:val="20"/>
              </w:rPr>
              <w:t>99,99</w:t>
            </w:r>
          </w:p>
        </w:tc>
      </w:tr>
      <w:tr w:rsidR="00E52E3D" w:rsidRPr="0014304A" w:rsidTr="00D90331">
        <w:tc>
          <w:tcPr>
            <w:tcW w:w="367" w:type="pct"/>
            <w:vMerge/>
            <w:tcBorders>
              <w:left w:val="single" w:sz="4" w:space="0" w:color="auto"/>
              <w:bottom w:val="single" w:sz="4" w:space="0" w:color="auto"/>
              <w:right w:val="single" w:sz="4" w:space="0" w:color="auto"/>
            </w:tcBorders>
          </w:tcPr>
          <w:p w:rsidR="00E52E3D" w:rsidRPr="0014304A" w:rsidRDefault="00E52E3D" w:rsidP="00E52E3D">
            <w:pPr>
              <w:contextualSpacing/>
              <w:jc w:val="center"/>
              <w:rPr>
                <w:rFonts w:ascii="Liberation Serif" w:eastAsia="Times New Roman" w:hAnsi="Liberation Serif" w:cs="Liberation Serif"/>
                <w:sz w:val="20"/>
                <w:szCs w:val="28"/>
              </w:rPr>
            </w:pPr>
          </w:p>
        </w:tc>
        <w:tc>
          <w:tcPr>
            <w:tcW w:w="1848" w:type="pct"/>
            <w:vMerge/>
            <w:tcBorders>
              <w:left w:val="single" w:sz="4" w:space="0" w:color="auto"/>
              <w:bottom w:val="single" w:sz="4" w:space="0" w:color="auto"/>
              <w:right w:val="single" w:sz="4" w:space="0" w:color="auto"/>
            </w:tcBorders>
          </w:tcPr>
          <w:p w:rsidR="00E52E3D" w:rsidRPr="0014304A" w:rsidRDefault="00E52E3D" w:rsidP="00E52E3D">
            <w:pPr>
              <w:contextualSpacing/>
              <w:jc w:val="center"/>
              <w:rPr>
                <w:rFonts w:ascii="Liberation Serif" w:eastAsia="Times New Roman" w:hAnsi="Liberation Serif" w:cs="Liberation Serif"/>
                <w:sz w:val="20"/>
                <w:szCs w:val="28"/>
              </w:rPr>
            </w:pPr>
          </w:p>
        </w:tc>
        <w:tc>
          <w:tcPr>
            <w:tcW w:w="801" w:type="pct"/>
            <w:tcBorders>
              <w:top w:val="single" w:sz="4" w:space="0" w:color="auto"/>
              <w:left w:val="single" w:sz="4" w:space="0" w:color="auto"/>
              <w:bottom w:val="single" w:sz="4" w:space="0" w:color="auto"/>
              <w:right w:val="single" w:sz="4" w:space="0" w:color="auto"/>
            </w:tcBorders>
          </w:tcPr>
          <w:p w:rsidR="00E52E3D" w:rsidRPr="0014304A" w:rsidRDefault="00E52E3D" w:rsidP="00E52E3D">
            <w:pPr>
              <w:ind w:left="-88"/>
              <w:contextualSpacing/>
              <w:jc w:val="right"/>
              <w:rPr>
                <w:rFonts w:ascii="Liberation Serif" w:eastAsia="Times New Roman" w:hAnsi="Liberation Serif" w:cs="Liberation Serif"/>
                <w:sz w:val="20"/>
                <w:szCs w:val="28"/>
              </w:rPr>
            </w:pPr>
            <w:r w:rsidRPr="0014304A">
              <w:rPr>
                <w:rFonts w:ascii="Liberation Serif" w:eastAsia="Times New Roman" w:hAnsi="Liberation Serif" w:cs="Liberation Serif"/>
                <w:sz w:val="20"/>
                <w:szCs w:val="28"/>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34 850,2</w:t>
            </w:r>
          </w:p>
        </w:tc>
        <w:tc>
          <w:tcPr>
            <w:tcW w:w="643"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34 845,0</w:t>
            </w:r>
          </w:p>
        </w:tc>
        <w:tc>
          <w:tcPr>
            <w:tcW w:w="715" w:type="pct"/>
            <w:tcBorders>
              <w:top w:val="single" w:sz="4" w:space="0" w:color="auto"/>
              <w:left w:val="single" w:sz="4" w:space="0" w:color="auto"/>
              <w:bottom w:val="single" w:sz="4" w:space="0" w:color="auto"/>
              <w:right w:val="single" w:sz="4" w:space="0" w:color="auto"/>
            </w:tcBorders>
          </w:tcPr>
          <w:p w:rsidR="00E52E3D" w:rsidRPr="00E52E3D" w:rsidRDefault="00E52E3D" w:rsidP="00E52E3D">
            <w:pPr>
              <w:jc w:val="center"/>
              <w:rPr>
                <w:rFonts w:ascii="Liberation Serif" w:hAnsi="Liberation Serif" w:cs="Liberation Serif"/>
                <w:sz w:val="20"/>
                <w:szCs w:val="20"/>
              </w:rPr>
            </w:pPr>
            <w:r w:rsidRPr="00E52E3D">
              <w:rPr>
                <w:rFonts w:ascii="Liberation Serif" w:hAnsi="Liberation Serif" w:cs="Liberation Serif"/>
                <w:sz w:val="20"/>
                <w:szCs w:val="20"/>
              </w:rPr>
              <w:t>99,99</w:t>
            </w:r>
          </w:p>
        </w:tc>
      </w:tr>
    </w:tbl>
    <w:p w:rsidR="00993EEE" w:rsidRPr="0014304A" w:rsidRDefault="00993EEE" w:rsidP="00993EEE">
      <w:pPr>
        <w:autoSpaceDE w:val="0"/>
        <w:autoSpaceDN w:val="0"/>
        <w:adjustRightInd w:val="0"/>
        <w:spacing w:after="0" w:line="240" w:lineRule="auto"/>
        <w:contextualSpacing/>
        <w:rPr>
          <w:rFonts w:ascii="Liberation Serif" w:eastAsia="Times New Roman" w:hAnsi="Liberation Serif" w:cs="Liberation Serif"/>
          <w:b/>
          <w:bCs/>
          <w:sz w:val="24"/>
          <w:szCs w:val="24"/>
          <w:lang w:eastAsia="ru-RU"/>
        </w:rPr>
      </w:pPr>
    </w:p>
    <w:p w:rsidR="00665953" w:rsidRPr="0014304A" w:rsidRDefault="00665953" w:rsidP="00993EEE">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По итогам реализации мероприятий Программы </w:t>
      </w:r>
      <w:r w:rsidR="009E37B0" w:rsidRPr="0014304A">
        <w:rPr>
          <w:rFonts w:ascii="Liberation Serif" w:eastAsia="Times New Roman" w:hAnsi="Liberation Serif" w:cs="Liberation Serif"/>
          <w:sz w:val="24"/>
          <w:szCs w:val="24"/>
          <w:lang w:eastAsia="ru-RU"/>
        </w:rPr>
        <w:t>3</w:t>
      </w:r>
      <w:r w:rsidRPr="0014304A">
        <w:rPr>
          <w:rFonts w:ascii="Liberation Serif" w:eastAsia="Times New Roman" w:hAnsi="Liberation Serif" w:cs="Liberation Serif"/>
          <w:sz w:val="24"/>
          <w:szCs w:val="24"/>
          <w:lang w:eastAsia="ru-RU"/>
        </w:rPr>
        <w:t xml:space="preserve"> в 2025 год</w:t>
      </w:r>
      <w:r w:rsidR="00E52E3D">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993EEE" w:rsidRPr="0014304A" w:rsidRDefault="00993EEE" w:rsidP="00993EEE">
      <w:pPr>
        <w:spacing w:after="0" w:line="240" w:lineRule="auto"/>
        <w:ind w:firstLine="709"/>
        <w:contextualSpacing/>
        <w:jc w:val="both"/>
        <w:rPr>
          <w:rFonts w:ascii="Liberation Serif" w:eastAsia="Times New Roman" w:hAnsi="Liberation Serif" w:cs="Liberation Serif"/>
          <w:sz w:val="24"/>
          <w:szCs w:val="28"/>
        </w:rPr>
      </w:pPr>
    </w:p>
    <w:p w:rsidR="00993EEE" w:rsidRPr="00E52E3D" w:rsidRDefault="00993EEE" w:rsidP="00993EEE">
      <w:pPr>
        <w:tabs>
          <w:tab w:val="left" w:pos="284"/>
        </w:tabs>
        <w:spacing w:after="0" w:line="240" w:lineRule="auto"/>
        <w:jc w:val="center"/>
        <w:rPr>
          <w:rFonts w:ascii="Liberation Serif" w:eastAsia="Times New Roman" w:hAnsi="Liberation Serif" w:cs="Liberation Serif"/>
          <w:sz w:val="24"/>
          <w:szCs w:val="24"/>
          <w:u w:val="single"/>
        </w:rPr>
      </w:pPr>
      <w:r w:rsidRPr="00E52E3D">
        <w:rPr>
          <w:rFonts w:ascii="Liberation Serif" w:eastAsia="Times New Roman" w:hAnsi="Liberation Serif" w:cs="Liberation Serif"/>
          <w:sz w:val="24"/>
          <w:szCs w:val="24"/>
          <w:u w:val="single"/>
        </w:rPr>
        <w:t>Подпрограмма 2</w:t>
      </w:r>
      <w:r w:rsidRPr="00E52E3D">
        <w:rPr>
          <w:rFonts w:ascii="Liberation Serif" w:eastAsia="Times New Roman" w:hAnsi="Liberation Serif" w:cs="Liberation Serif"/>
          <w:b/>
          <w:sz w:val="24"/>
          <w:szCs w:val="24"/>
          <w:u w:val="single"/>
        </w:rPr>
        <w:t xml:space="preserve"> </w:t>
      </w:r>
      <w:r w:rsidRPr="00E52E3D">
        <w:rPr>
          <w:rFonts w:ascii="Liberation Serif" w:eastAsia="Times New Roman" w:hAnsi="Liberation Serif" w:cs="Liberation Serif"/>
          <w:sz w:val="24"/>
          <w:szCs w:val="24"/>
          <w:u w:val="single"/>
        </w:rPr>
        <w:t>«Обеспечение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p w:rsidR="00993EEE" w:rsidRPr="0014304A" w:rsidRDefault="00993EEE" w:rsidP="00C34FF0">
      <w:pPr>
        <w:numPr>
          <w:ilvl w:val="0"/>
          <w:numId w:val="10"/>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14304A">
        <w:rPr>
          <w:rFonts w:ascii="Liberation Serif" w:eastAsia="Times New Roman" w:hAnsi="Liberation Serif" w:cs="Liberation Serif"/>
          <w:sz w:val="24"/>
          <w:szCs w:val="28"/>
          <w:lang w:eastAsia="ru-RU"/>
        </w:rPr>
        <w:t>приобретены лицензии: справочная система «Консультант Плюс» с доступом 50 человек; «Бюджет – Смарт» - 44 клиентских лицензии; «Свод – Смарт» - 60 клиентских лицензий; подсистема «Плательщики и уплаченные доходы» - 2 лицензии; «Региональная система учета государственных и муниципальных платежей» - 1 лицензия; «1С: Бухгалтерия» - 1 лицензия;</w:t>
      </w:r>
    </w:p>
    <w:p w:rsidR="00993EEE" w:rsidRDefault="00993EEE" w:rsidP="00C34FF0">
      <w:pPr>
        <w:numPr>
          <w:ilvl w:val="0"/>
          <w:numId w:val="10"/>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14304A">
        <w:rPr>
          <w:rFonts w:ascii="Liberation Serif" w:eastAsia="Times New Roman" w:hAnsi="Liberation Serif" w:cs="Liberation Serif"/>
          <w:sz w:val="24"/>
          <w:szCs w:val="28"/>
          <w:lang w:eastAsia="ru-RU"/>
        </w:rPr>
        <w:t xml:space="preserve">приобретены периодические печатные издания: газеты – </w:t>
      </w:r>
      <w:r w:rsidR="003D7C0F">
        <w:rPr>
          <w:rFonts w:ascii="Liberation Serif" w:eastAsia="Times New Roman" w:hAnsi="Liberation Serif" w:cs="Liberation Serif"/>
          <w:sz w:val="24"/>
          <w:szCs w:val="28"/>
          <w:lang w:eastAsia="ru-RU"/>
        </w:rPr>
        <w:t>5</w:t>
      </w:r>
      <w:r w:rsidR="009E37B0" w:rsidRPr="0014304A">
        <w:rPr>
          <w:rFonts w:ascii="Liberation Serif" w:eastAsia="Times New Roman" w:hAnsi="Liberation Serif" w:cs="Liberation Serif"/>
          <w:sz w:val="24"/>
          <w:szCs w:val="28"/>
          <w:lang w:eastAsia="ru-RU"/>
        </w:rPr>
        <w:t>2</w:t>
      </w:r>
      <w:r w:rsidRPr="0014304A">
        <w:rPr>
          <w:rFonts w:ascii="Liberation Serif" w:eastAsia="Times New Roman" w:hAnsi="Liberation Serif" w:cs="Liberation Serif"/>
          <w:sz w:val="24"/>
          <w:szCs w:val="28"/>
          <w:lang w:eastAsia="ru-RU"/>
        </w:rPr>
        <w:t xml:space="preserve"> комплект</w:t>
      </w:r>
      <w:r w:rsidR="003D7C0F">
        <w:rPr>
          <w:rFonts w:ascii="Liberation Serif" w:eastAsia="Times New Roman" w:hAnsi="Liberation Serif" w:cs="Liberation Serif"/>
          <w:sz w:val="24"/>
          <w:szCs w:val="28"/>
          <w:lang w:eastAsia="ru-RU"/>
        </w:rPr>
        <w:t>а</w:t>
      </w:r>
      <w:r w:rsidRPr="0014304A">
        <w:rPr>
          <w:rFonts w:ascii="Liberation Serif" w:eastAsia="Times New Roman" w:hAnsi="Liberation Serif" w:cs="Liberation Serif"/>
          <w:sz w:val="24"/>
          <w:szCs w:val="28"/>
          <w:lang w:eastAsia="ru-RU"/>
        </w:rPr>
        <w:t xml:space="preserve">, </w:t>
      </w:r>
      <w:r w:rsidR="009E37B0" w:rsidRPr="0014304A">
        <w:rPr>
          <w:rFonts w:ascii="Liberation Serif" w:eastAsia="Times New Roman" w:hAnsi="Liberation Serif" w:cs="Liberation Serif"/>
          <w:sz w:val="24"/>
          <w:szCs w:val="28"/>
          <w:lang w:eastAsia="ru-RU"/>
        </w:rPr>
        <w:br/>
      </w:r>
      <w:r w:rsidRPr="0014304A">
        <w:rPr>
          <w:rFonts w:ascii="Liberation Serif" w:eastAsia="Times New Roman" w:hAnsi="Liberation Serif" w:cs="Liberation Serif"/>
          <w:sz w:val="24"/>
          <w:szCs w:val="28"/>
          <w:lang w:eastAsia="ru-RU"/>
        </w:rPr>
        <w:t xml:space="preserve">журналы – 4 вида, </w:t>
      </w:r>
      <w:r w:rsidR="009E37B0" w:rsidRPr="0014304A">
        <w:rPr>
          <w:rFonts w:ascii="Liberation Serif" w:eastAsia="Times New Roman" w:hAnsi="Liberation Serif" w:cs="Liberation Serif"/>
          <w:sz w:val="24"/>
          <w:szCs w:val="28"/>
          <w:lang w:eastAsia="ru-RU"/>
        </w:rPr>
        <w:t>12</w:t>
      </w:r>
      <w:r w:rsidRPr="0014304A">
        <w:rPr>
          <w:rFonts w:ascii="Liberation Serif" w:eastAsia="Times New Roman" w:hAnsi="Liberation Serif" w:cs="Liberation Serif"/>
          <w:sz w:val="24"/>
          <w:szCs w:val="28"/>
          <w:lang w:eastAsia="ru-RU"/>
        </w:rPr>
        <w:t xml:space="preserve"> комплект</w:t>
      </w:r>
      <w:r w:rsidR="009E37B0" w:rsidRPr="0014304A">
        <w:rPr>
          <w:rFonts w:ascii="Liberation Serif" w:eastAsia="Times New Roman" w:hAnsi="Liberation Serif" w:cs="Liberation Serif"/>
          <w:sz w:val="24"/>
          <w:szCs w:val="28"/>
          <w:lang w:eastAsia="ru-RU"/>
        </w:rPr>
        <w:t>ов</w:t>
      </w:r>
      <w:r w:rsidRPr="0014304A">
        <w:rPr>
          <w:rFonts w:ascii="Liberation Serif" w:eastAsia="Times New Roman" w:hAnsi="Liberation Serif" w:cs="Liberation Serif"/>
          <w:sz w:val="24"/>
          <w:szCs w:val="28"/>
          <w:lang w:eastAsia="ru-RU"/>
        </w:rPr>
        <w:t>;</w:t>
      </w:r>
    </w:p>
    <w:p w:rsidR="003D7C0F" w:rsidRPr="0014304A" w:rsidRDefault="003D7C0F" w:rsidP="00C34FF0">
      <w:pPr>
        <w:numPr>
          <w:ilvl w:val="0"/>
          <w:numId w:val="10"/>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3D7C0F">
        <w:rPr>
          <w:rFonts w:ascii="Liberation Serif" w:eastAsia="Times New Roman" w:hAnsi="Liberation Serif" w:cs="Liberation Serif"/>
          <w:sz w:val="24"/>
          <w:szCs w:val="28"/>
          <w:lang w:eastAsia="ru-RU"/>
        </w:rPr>
        <w:t>внесено одно изменение в Перечень кодов подвидов доходов по видам доходов</w:t>
      </w:r>
      <w:r>
        <w:rPr>
          <w:rFonts w:ascii="Liberation Serif" w:eastAsia="Times New Roman" w:hAnsi="Liberation Serif" w:cs="Liberation Serif"/>
          <w:sz w:val="24"/>
          <w:szCs w:val="28"/>
          <w:lang w:eastAsia="ru-RU"/>
        </w:rPr>
        <w:t>;</w:t>
      </w:r>
    </w:p>
    <w:p w:rsidR="003D7C0F" w:rsidRPr="0001338B" w:rsidRDefault="00993EEE" w:rsidP="00C34FF0">
      <w:pPr>
        <w:numPr>
          <w:ilvl w:val="0"/>
          <w:numId w:val="10"/>
        </w:numPr>
        <w:tabs>
          <w:tab w:val="left" w:pos="993"/>
        </w:tabs>
        <w:spacing w:after="0" w:line="240" w:lineRule="auto"/>
        <w:ind w:left="0" w:firstLine="709"/>
        <w:contextualSpacing/>
        <w:jc w:val="both"/>
        <w:rPr>
          <w:rFonts w:ascii="Liberation Serif" w:eastAsia="Times New Roman" w:hAnsi="Liberation Serif" w:cs="Liberation Serif"/>
          <w:sz w:val="24"/>
          <w:szCs w:val="28"/>
          <w:lang w:eastAsia="ru-RU"/>
        </w:rPr>
      </w:pPr>
      <w:r w:rsidRPr="0014304A">
        <w:rPr>
          <w:rFonts w:ascii="Liberation Serif" w:eastAsia="Calibri" w:hAnsi="Liberation Serif" w:cs="Liberation Serif"/>
          <w:bCs/>
          <w:color w:val="000000"/>
          <w:sz w:val="24"/>
          <w:szCs w:val="28"/>
        </w:rPr>
        <w:t>проведен мониторинг и оценка качества финансового менеджмента главных распорядителей (распорядителей) средств бюджета городского округа Верхняя Пышма. По</w:t>
      </w:r>
      <w:r w:rsidR="003D7C0F">
        <w:rPr>
          <w:rFonts w:ascii="Liberation Serif" w:eastAsia="Calibri" w:hAnsi="Liberation Serif" w:cs="Liberation Serif"/>
          <w:bCs/>
          <w:color w:val="000000"/>
          <w:sz w:val="24"/>
          <w:szCs w:val="28"/>
        </w:rPr>
        <w:t> </w:t>
      </w:r>
      <w:r w:rsidRPr="0014304A">
        <w:rPr>
          <w:rFonts w:ascii="Liberation Serif" w:eastAsia="Calibri" w:hAnsi="Liberation Serif" w:cs="Liberation Serif"/>
          <w:bCs/>
          <w:color w:val="000000"/>
          <w:sz w:val="24"/>
          <w:szCs w:val="28"/>
        </w:rPr>
        <w:t>результатам оценки составлен и опубликован на официальном сайте городского округа Верхняя Пышма рейтинг главных распорядителей (распорядителей) средств бюджета городского округа Верхняя Пышма;</w:t>
      </w:r>
    </w:p>
    <w:p w:rsidR="00993EEE" w:rsidRPr="0014304A" w:rsidRDefault="00993EEE" w:rsidP="00C34FF0">
      <w:pPr>
        <w:numPr>
          <w:ilvl w:val="0"/>
          <w:numId w:val="10"/>
        </w:numPr>
        <w:tabs>
          <w:tab w:val="left" w:pos="993"/>
        </w:tabs>
        <w:spacing w:after="0" w:line="240" w:lineRule="auto"/>
        <w:ind w:left="0" w:firstLine="709"/>
        <w:contextualSpacing/>
        <w:jc w:val="both"/>
        <w:rPr>
          <w:rFonts w:ascii="Liberation Serif" w:eastAsia="Calibri" w:hAnsi="Liberation Serif" w:cs="Liberation Serif"/>
          <w:bCs/>
          <w:color w:val="000000"/>
          <w:sz w:val="24"/>
          <w:szCs w:val="28"/>
        </w:rPr>
      </w:pPr>
      <w:r w:rsidRPr="0014304A">
        <w:rPr>
          <w:rFonts w:ascii="Liberation Serif" w:eastAsia="Times New Roman" w:hAnsi="Liberation Serif" w:cs="Liberation Serif"/>
          <w:sz w:val="24"/>
          <w:szCs w:val="28"/>
          <w:lang w:eastAsia="ru-RU"/>
        </w:rPr>
        <w:t xml:space="preserve">проведено </w:t>
      </w:r>
      <w:r w:rsidR="0001338B">
        <w:rPr>
          <w:rFonts w:ascii="Liberation Serif" w:eastAsia="Times New Roman" w:hAnsi="Liberation Serif" w:cs="Liberation Serif"/>
          <w:sz w:val="24"/>
          <w:szCs w:val="28"/>
          <w:lang w:eastAsia="ru-RU"/>
        </w:rPr>
        <w:t>9</w:t>
      </w:r>
      <w:r w:rsidRPr="0014304A">
        <w:rPr>
          <w:rFonts w:ascii="Liberation Serif" w:eastAsia="Times New Roman" w:hAnsi="Liberation Serif" w:cs="Liberation Serif"/>
          <w:sz w:val="24"/>
          <w:szCs w:val="28"/>
          <w:lang w:eastAsia="ru-RU"/>
        </w:rPr>
        <w:t xml:space="preserve"> плановы</w:t>
      </w:r>
      <w:r w:rsidR="0001338B">
        <w:rPr>
          <w:rFonts w:ascii="Liberation Serif" w:eastAsia="Times New Roman" w:hAnsi="Liberation Serif" w:cs="Liberation Serif"/>
          <w:sz w:val="24"/>
          <w:szCs w:val="28"/>
          <w:lang w:eastAsia="ru-RU"/>
        </w:rPr>
        <w:t>х</w:t>
      </w:r>
      <w:r w:rsidRPr="0014304A">
        <w:rPr>
          <w:rFonts w:ascii="Liberation Serif" w:eastAsia="Times New Roman" w:hAnsi="Liberation Serif" w:cs="Liberation Serif"/>
          <w:sz w:val="24"/>
          <w:szCs w:val="28"/>
          <w:lang w:eastAsia="ru-RU"/>
        </w:rPr>
        <w:t xml:space="preserve"> провер</w:t>
      </w:r>
      <w:r w:rsidR="0001338B">
        <w:rPr>
          <w:rFonts w:ascii="Liberation Serif" w:eastAsia="Times New Roman" w:hAnsi="Liberation Serif" w:cs="Liberation Serif"/>
          <w:sz w:val="24"/>
          <w:szCs w:val="28"/>
          <w:lang w:eastAsia="ru-RU"/>
        </w:rPr>
        <w:t>о</w:t>
      </w:r>
      <w:r w:rsidR="009E37B0" w:rsidRPr="0014304A">
        <w:rPr>
          <w:rFonts w:ascii="Liberation Serif" w:eastAsia="Times New Roman" w:hAnsi="Liberation Serif" w:cs="Liberation Serif"/>
          <w:sz w:val="24"/>
          <w:szCs w:val="28"/>
          <w:lang w:eastAsia="ru-RU"/>
        </w:rPr>
        <w:t>к</w:t>
      </w:r>
      <w:r w:rsidRPr="0014304A">
        <w:rPr>
          <w:rFonts w:ascii="Liberation Serif" w:eastAsia="Times New Roman" w:hAnsi="Liberation Serif" w:cs="Liberation Serif"/>
          <w:sz w:val="24"/>
          <w:szCs w:val="28"/>
          <w:lang w:eastAsia="ru-RU"/>
        </w:rPr>
        <w:t xml:space="preserve"> в финансово-бюджетной сфере, по итогам которых </w:t>
      </w:r>
      <w:r w:rsidRPr="0014304A">
        <w:rPr>
          <w:rFonts w:ascii="Liberation Serif" w:eastAsia="Calibri" w:hAnsi="Liberation Serif" w:cs="Liberation Serif"/>
          <w:bCs/>
          <w:color w:val="000000"/>
          <w:sz w:val="24"/>
          <w:szCs w:val="28"/>
        </w:rPr>
        <w:t xml:space="preserve">учреждениям выдано </w:t>
      </w:r>
      <w:r w:rsidR="0001338B">
        <w:rPr>
          <w:rFonts w:ascii="Liberation Serif" w:eastAsia="Calibri" w:hAnsi="Liberation Serif" w:cs="Liberation Serif"/>
          <w:bCs/>
          <w:color w:val="000000"/>
          <w:sz w:val="24"/>
          <w:szCs w:val="28"/>
        </w:rPr>
        <w:t>11</w:t>
      </w:r>
      <w:r w:rsidR="008672B2" w:rsidRPr="0014304A">
        <w:rPr>
          <w:rFonts w:ascii="Liberation Serif" w:eastAsia="Calibri" w:hAnsi="Liberation Serif" w:cs="Liberation Serif"/>
          <w:bCs/>
          <w:color w:val="000000"/>
          <w:sz w:val="24"/>
          <w:szCs w:val="28"/>
        </w:rPr>
        <w:t xml:space="preserve"> представлений (в том числе 2 представления по проверкам прошлого </w:t>
      </w:r>
      <w:r w:rsidR="008672B2" w:rsidRPr="0014304A">
        <w:rPr>
          <w:rFonts w:ascii="Liberation Serif" w:eastAsia="Calibri" w:hAnsi="Liberation Serif" w:cs="Liberation Serif"/>
          <w:bCs/>
          <w:color w:val="000000"/>
          <w:sz w:val="24"/>
          <w:szCs w:val="28"/>
        </w:rPr>
        <w:lastRenderedPageBreak/>
        <w:t>года). Выданные представления исполнены учреждениями в установленный срок и в полном объеме</w:t>
      </w:r>
      <w:r w:rsidRPr="0014304A">
        <w:rPr>
          <w:rFonts w:ascii="Liberation Serif" w:eastAsia="Calibri" w:hAnsi="Liberation Serif" w:cs="Liberation Serif"/>
          <w:bCs/>
          <w:color w:val="000000"/>
          <w:sz w:val="24"/>
          <w:szCs w:val="28"/>
        </w:rPr>
        <w:t>;</w:t>
      </w:r>
    </w:p>
    <w:p w:rsidR="00993EEE" w:rsidRPr="0014304A" w:rsidRDefault="00993EEE" w:rsidP="00C34FF0">
      <w:pPr>
        <w:numPr>
          <w:ilvl w:val="0"/>
          <w:numId w:val="10"/>
        </w:numPr>
        <w:tabs>
          <w:tab w:val="left" w:pos="993"/>
        </w:tabs>
        <w:spacing w:after="0" w:line="240" w:lineRule="auto"/>
        <w:ind w:left="0" w:firstLine="709"/>
        <w:contextualSpacing/>
        <w:jc w:val="both"/>
        <w:rPr>
          <w:rFonts w:ascii="Liberation Serif" w:eastAsia="Calibri" w:hAnsi="Liberation Serif" w:cs="Liberation Serif"/>
          <w:bCs/>
          <w:color w:val="000000"/>
          <w:sz w:val="24"/>
          <w:szCs w:val="28"/>
        </w:rPr>
      </w:pPr>
      <w:r w:rsidRPr="0014304A">
        <w:rPr>
          <w:rFonts w:ascii="Liberation Serif" w:eastAsia="Times New Roman" w:hAnsi="Liberation Serif" w:cs="Liberation Serif"/>
          <w:sz w:val="24"/>
          <w:szCs w:val="28"/>
          <w:lang w:eastAsia="ru-RU"/>
        </w:rPr>
        <w:t xml:space="preserve">проведено </w:t>
      </w:r>
      <w:r w:rsidR="0001338B">
        <w:rPr>
          <w:rFonts w:ascii="Liberation Serif" w:eastAsia="Times New Roman" w:hAnsi="Liberation Serif" w:cs="Liberation Serif"/>
          <w:sz w:val="24"/>
          <w:szCs w:val="28"/>
          <w:lang w:eastAsia="ru-RU"/>
        </w:rPr>
        <w:t>8</w:t>
      </w:r>
      <w:r w:rsidRPr="0014304A">
        <w:rPr>
          <w:rFonts w:ascii="Liberation Serif" w:eastAsia="Times New Roman" w:hAnsi="Liberation Serif" w:cs="Liberation Serif"/>
          <w:sz w:val="24"/>
          <w:szCs w:val="28"/>
          <w:lang w:eastAsia="ru-RU"/>
        </w:rPr>
        <w:t xml:space="preserve"> плановы</w:t>
      </w:r>
      <w:r w:rsidR="0001338B">
        <w:rPr>
          <w:rFonts w:ascii="Liberation Serif" w:eastAsia="Times New Roman" w:hAnsi="Liberation Serif" w:cs="Liberation Serif"/>
          <w:sz w:val="24"/>
          <w:szCs w:val="28"/>
          <w:lang w:eastAsia="ru-RU"/>
        </w:rPr>
        <w:t>х</w:t>
      </w:r>
      <w:r w:rsidRPr="0014304A">
        <w:rPr>
          <w:rFonts w:ascii="Liberation Serif" w:eastAsia="Times New Roman" w:hAnsi="Liberation Serif" w:cs="Liberation Serif"/>
          <w:sz w:val="24"/>
          <w:szCs w:val="28"/>
          <w:lang w:eastAsia="ru-RU"/>
        </w:rPr>
        <w:t xml:space="preserve"> провер</w:t>
      </w:r>
      <w:r w:rsidR="0001338B">
        <w:rPr>
          <w:rFonts w:ascii="Liberation Serif" w:eastAsia="Times New Roman" w:hAnsi="Liberation Serif" w:cs="Liberation Serif"/>
          <w:sz w:val="24"/>
          <w:szCs w:val="28"/>
          <w:lang w:eastAsia="ru-RU"/>
        </w:rPr>
        <w:t>ок</w:t>
      </w:r>
      <w:r w:rsidRPr="0014304A">
        <w:rPr>
          <w:rFonts w:ascii="Liberation Serif" w:eastAsia="Times New Roman" w:hAnsi="Liberation Serif" w:cs="Liberation Serif"/>
          <w:sz w:val="24"/>
          <w:szCs w:val="28"/>
          <w:lang w:eastAsia="ru-RU"/>
        </w:rPr>
        <w:t xml:space="preserve"> соблюдения законодательства в контрактной системе при осуществлении закупок для обеспечения нужд городского округа Верхняя </w:t>
      </w:r>
      <w:r w:rsidRPr="0014304A">
        <w:rPr>
          <w:rFonts w:ascii="Liberation Serif" w:eastAsia="Calibri" w:hAnsi="Liberation Serif" w:cs="Liberation Serif"/>
          <w:bCs/>
          <w:color w:val="000000"/>
          <w:sz w:val="24"/>
          <w:szCs w:val="28"/>
        </w:rPr>
        <w:t>Пышма. По</w:t>
      </w:r>
      <w:r w:rsidR="0001338B">
        <w:rPr>
          <w:rFonts w:ascii="Liberation Serif" w:eastAsia="Calibri" w:hAnsi="Liberation Serif" w:cs="Liberation Serif"/>
          <w:bCs/>
          <w:color w:val="000000"/>
          <w:sz w:val="24"/>
          <w:szCs w:val="28"/>
        </w:rPr>
        <w:t> </w:t>
      </w:r>
      <w:r w:rsidRPr="0014304A">
        <w:rPr>
          <w:rFonts w:ascii="Liberation Serif" w:eastAsia="Calibri" w:hAnsi="Liberation Serif" w:cs="Liberation Serif"/>
          <w:bCs/>
          <w:color w:val="000000"/>
          <w:sz w:val="24"/>
          <w:szCs w:val="28"/>
        </w:rPr>
        <w:t xml:space="preserve">результатам плановых проверок заказчикам </w:t>
      </w:r>
      <w:r w:rsidR="008672B2" w:rsidRPr="0014304A">
        <w:rPr>
          <w:rFonts w:ascii="Liberation Serif" w:eastAsia="Calibri" w:hAnsi="Liberation Serif" w:cs="Liberation Serif"/>
          <w:bCs/>
          <w:color w:val="000000"/>
          <w:sz w:val="24"/>
          <w:szCs w:val="28"/>
        </w:rPr>
        <w:t xml:space="preserve">выдано </w:t>
      </w:r>
      <w:r w:rsidR="0001338B">
        <w:rPr>
          <w:rFonts w:ascii="Liberation Serif" w:eastAsia="Calibri" w:hAnsi="Liberation Serif" w:cs="Liberation Serif"/>
          <w:bCs/>
          <w:color w:val="000000"/>
          <w:sz w:val="24"/>
          <w:szCs w:val="28"/>
        </w:rPr>
        <w:t>6</w:t>
      </w:r>
      <w:r w:rsidR="008672B2" w:rsidRPr="0014304A">
        <w:rPr>
          <w:rFonts w:ascii="Liberation Serif" w:eastAsia="Calibri" w:hAnsi="Liberation Serif" w:cs="Liberation Serif"/>
          <w:bCs/>
          <w:color w:val="000000"/>
          <w:sz w:val="24"/>
          <w:szCs w:val="28"/>
        </w:rPr>
        <w:t xml:space="preserve"> предписани</w:t>
      </w:r>
      <w:r w:rsidR="0001338B">
        <w:rPr>
          <w:rFonts w:ascii="Liberation Serif" w:eastAsia="Calibri" w:hAnsi="Liberation Serif" w:cs="Liberation Serif"/>
          <w:bCs/>
          <w:color w:val="000000"/>
          <w:sz w:val="24"/>
          <w:szCs w:val="28"/>
        </w:rPr>
        <w:t>й</w:t>
      </w:r>
      <w:r w:rsidR="008672B2" w:rsidRPr="0014304A">
        <w:rPr>
          <w:rFonts w:ascii="Liberation Serif" w:eastAsia="Calibri" w:hAnsi="Liberation Serif" w:cs="Liberation Serif"/>
          <w:bCs/>
          <w:color w:val="000000"/>
          <w:sz w:val="24"/>
          <w:szCs w:val="28"/>
        </w:rPr>
        <w:t xml:space="preserve"> об устранении нарушений законодательства о контрактной системе. Выданные предписания исполнены заказчиками в</w:t>
      </w:r>
      <w:r w:rsidR="0001338B">
        <w:rPr>
          <w:rFonts w:ascii="Liberation Serif" w:eastAsia="Calibri" w:hAnsi="Liberation Serif" w:cs="Liberation Serif"/>
          <w:bCs/>
          <w:color w:val="000000"/>
          <w:sz w:val="24"/>
          <w:szCs w:val="28"/>
        </w:rPr>
        <w:t> </w:t>
      </w:r>
      <w:r w:rsidR="008672B2" w:rsidRPr="0014304A">
        <w:rPr>
          <w:rFonts w:ascii="Liberation Serif" w:eastAsia="Calibri" w:hAnsi="Liberation Serif" w:cs="Liberation Serif"/>
          <w:bCs/>
          <w:color w:val="000000"/>
          <w:sz w:val="24"/>
          <w:szCs w:val="28"/>
        </w:rPr>
        <w:t>установленный срок и в полном объеме</w:t>
      </w:r>
      <w:r w:rsidRPr="0014304A">
        <w:rPr>
          <w:rFonts w:ascii="Liberation Serif" w:eastAsia="Calibri" w:hAnsi="Liberation Serif" w:cs="Liberation Serif"/>
          <w:bCs/>
          <w:color w:val="000000"/>
          <w:sz w:val="24"/>
          <w:szCs w:val="28"/>
        </w:rPr>
        <w:t>;</w:t>
      </w:r>
    </w:p>
    <w:p w:rsidR="00993EEE" w:rsidRPr="0014304A" w:rsidRDefault="00993EEE" w:rsidP="00C34FF0">
      <w:pPr>
        <w:numPr>
          <w:ilvl w:val="0"/>
          <w:numId w:val="10"/>
        </w:numPr>
        <w:tabs>
          <w:tab w:val="left" w:pos="284"/>
          <w:tab w:val="left" w:pos="993"/>
        </w:tabs>
        <w:spacing w:after="0" w:line="240" w:lineRule="auto"/>
        <w:ind w:left="0" w:firstLine="709"/>
        <w:contextualSpacing/>
        <w:jc w:val="both"/>
        <w:rPr>
          <w:rFonts w:ascii="Liberation Serif" w:eastAsia="Calibri" w:hAnsi="Liberation Serif" w:cs="Liberation Serif"/>
          <w:bCs/>
          <w:color w:val="000000"/>
          <w:sz w:val="24"/>
          <w:szCs w:val="28"/>
        </w:rPr>
      </w:pPr>
      <w:r w:rsidRPr="0014304A">
        <w:rPr>
          <w:rFonts w:ascii="Liberation Serif" w:eastAsia="Calibri" w:hAnsi="Liberation Serif" w:cs="Liberation Serif"/>
          <w:bCs/>
          <w:color w:val="000000"/>
          <w:sz w:val="24"/>
          <w:szCs w:val="28"/>
        </w:rPr>
        <w:t>в 202</w:t>
      </w:r>
      <w:r w:rsidR="003A4A28" w:rsidRPr="0014304A">
        <w:rPr>
          <w:rFonts w:ascii="Liberation Serif" w:eastAsia="Calibri" w:hAnsi="Liberation Serif" w:cs="Liberation Serif"/>
          <w:bCs/>
          <w:color w:val="000000"/>
          <w:sz w:val="24"/>
          <w:szCs w:val="28"/>
        </w:rPr>
        <w:t>5</w:t>
      </w:r>
      <w:r w:rsidRPr="0014304A">
        <w:rPr>
          <w:rFonts w:ascii="Liberation Serif" w:eastAsia="Calibri" w:hAnsi="Liberation Serif" w:cs="Liberation Serif"/>
          <w:bCs/>
          <w:color w:val="000000"/>
          <w:sz w:val="24"/>
          <w:szCs w:val="28"/>
        </w:rPr>
        <w:t xml:space="preserve"> год</w:t>
      </w:r>
      <w:r w:rsidR="0001338B">
        <w:rPr>
          <w:rFonts w:ascii="Liberation Serif" w:eastAsia="Calibri" w:hAnsi="Liberation Serif" w:cs="Liberation Serif"/>
          <w:bCs/>
          <w:color w:val="000000"/>
          <w:sz w:val="24"/>
          <w:szCs w:val="28"/>
        </w:rPr>
        <w:t>у</w:t>
      </w:r>
      <w:r w:rsidRPr="0014304A">
        <w:rPr>
          <w:rFonts w:ascii="Liberation Serif" w:eastAsia="Calibri" w:hAnsi="Liberation Serif" w:cs="Liberation Serif"/>
          <w:bCs/>
          <w:color w:val="000000"/>
          <w:sz w:val="24"/>
          <w:szCs w:val="28"/>
        </w:rPr>
        <w:t xml:space="preserve"> проверено </w:t>
      </w:r>
      <w:r w:rsidR="0001338B">
        <w:rPr>
          <w:rFonts w:ascii="Liberation Serif" w:eastAsia="Calibri" w:hAnsi="Liberation Serif" w:cs="Liberation Serif"/>
          <w:bCs/>
          <w:color w:val="000000"/>
          <w:sz w:val="24"/>
          <w:szCs w:val="28"/>
        </w:rPr>
        <w:t xml:space="preserve">2 147 </w:t>
      </w:r>
      <w:r w:rsidRPr="0014304A">
        <w:rPr>
          <w:rFonts w:ascii="Liberation Serif" w:eastAsia="Calibri" w:hAnsi="Liberation Serif" w:cs="Liberation Serif"/>
          <w:bCs/>
          <w:color w:val="000000"/>
          <w:sz w:val="24"/>
          <w:szCs w:val="28"/>
        </w:rPr>
        <w:t xml:space="preserve">объектов контроля (в том числе планов-графиков закупок – </w:t>
      </w:r>
      <w:r w:rsidR="0001338B">
        <w:rPr>
          <w:rFonts w:ascii="Liberation Serif" w:eastAsia="Calibri" w:hAnsi="Liberation Serif" w:cs="Liberation Serif"/>
          <w:bCs/>
          <w:color w:val="000000"/>
          <w:sz w:val="24"/>
          <w:szCs w:val="28"/>
        </w:rPr>
        <w:t>792</w:t>
      </w:r>
      <w:r w:rsidRPr="0014304A">
        <w:rPr>
          <w:rFonts w:ascii="Liberation Serif" w:eastAsia="Calibri" w:hAnsi="Liberation Serif" w:cs="Liberation Serif"/>
          <w:bCs/>
          <w:color w:val="000000"/>
          <w:sz w:val="24"/>
          <w:szCs w:val="28"/>
        </w:rPr>
        <w:t xml:space="preserve">, информации о контрактах – </w:t>
      </w:r>
      <w:r w:rsidR="0001338B">
        <w:rPr>
          <w:rFonts w:ascii="Liberation Serif" w:eastAsia="Calibri" w:hAnsi="Liberation Serif" w:cs="Liberation Serif"/>
          <w:bCs/>
          <w:color w:val="000000"/>
          <w:sz w:val="24"/>
          <w:szCs w:val="28"/>
        </w:rPr>
        <w:t>1 355</w:t>
      </w:r>
      <w:r w:rsidRPr="0014304A">
        <w:rPr>
          <w:rFonts w:ascii="Liberation Serif" w:eastAsia="Calibri" w:hAnsi="Liberation Serif" w:cs="Liberation Serif"/>
          <w:bCs/>
          <w:color w:val="000000"/>
          <w:sz w:val="24"/>
          <w:szCs w:val="28"/>
        </w:rPr>
        <w:t xml:space="preserve">). </w:t>
      </w:r>
    </w:p>
    <w:p w:rsidR="00993EEE" w:rsidRPr="0014304A" w:rsidRDefault="00993EEE" w:rsidP="00993EEE">
      <w:pPr>
        <w:tabs>
          <w:tab w:val="left" w:pos="284"/>
        </w:tabs>
        <w:spacing w:after="0" w:line="240" w:lineRule="auto"/>
        <w:ind w:left="709" w:hanging="283"/>
        <w:contextualSpacing/>
        <w:jc w:val="both"/>
        <w:rPr>
          <w:rFonts w:ascii="Liberation Serif" w:eastAsia="Calibri" w:hAnsi="Liberation Serif" w:cs="Liberation Serif"/>
          <w:bCs/>
          <w:color w:val="000000"/>
          <w:sz w:val="24"/>
          <w:szCs w:val="28"/>
        </w:rPr>
      </w:pPr>
    </w:p>
    <w:p w:rsidR="00E52E3D" w:rsidRPr="00E90C0A" w:rsidRDefault="001134A5" w:rsidP="00E52E3D">
      <w:pPr>
        <w:tabs>
          <w:tab w:val="left" w:pos="851"/>
          <w:tab w:val="left" w:leader="underscore" w:pos="9639"/>
        </w:tabs>
        <w:spacing w:after="0" w:line="240" w:lineRule="auto"/>
        <w:ind w:firstLine="567"/>
        <w:jc w:val="both"/>
        <w:rPr>
          <w:rFonts w:ascii="Liberation Serif" w:eastAsia="Calibri" w:hAnsi="Liberation Serif" w:cs="Liberation Serif"/>
          <w:bCs/>
          <w:color w:val="000000"/>
          <w:sz w:val="24"/>
          <w:szCs w:val="24"/>
        </w:rPr>
      </w:pPr>
      <w:r>
        <w:rPr>
          <w:rFonts w:ascii="Liberation Serif" w:eastAsia="Times New Roman" w:hAnsi="Liberation Serif" w:cs="Liberation Serif"/>
          <w:sz w:val="24"/>
          <w:szCs w:val="24"/>
        </w:rPr>
        <w:t>С</w:t>
      </w:r>
      <w:r w:rsidR="00E52E3D" w:rsidRPr="00E90C0A">
        <w:rPr>
          <w:rFonts w:ascii="Liberation Serif" w:eastAsia="Times New Roman" w:hAnsi="Liberation Serif" w:cs="Liberation Serif"/>
          <w:sz w:val="24"/>
          <w:szCs w:val="24"/>
        </w:rPr>
        <w:t xml:space="preserve"> 202</w:t>
      </w:r>
      <w:r w:rsidR="00E52E3D">
        <w:rPr>
          <w:rFonts w:ascii="Liberation Serif" w:eastAsia="Times New Roman" w:hAnsi="Liberation Serif" w:cs="Liberation Serif"/>
          <w:sz w:val="24"/>
          <w:szCs w:val="24"/>
        </w:rPr>
        <w:t>6</w:t>
      </w:r>
      <w:r w:rsidR="00E52E3D" w:rsidRPr="00E90C0A">
        <w:rPr>
          <w:rFonts w:ascii="Liberation Serif" w:eastAsia="Times New Roman" w:hAnsi="Liberation Serif" w:cs="Liberation Serif"/>
          <w:sz w:val="24"/>
          <w:szCs w:val="24"/>
        </w:rPr>
        <w:t xml:space="preserve"> год</w:t>
      </w:r>
      <w:r>
        <w:rPr>
          <w:rFonts w:ascii="Liberation Serif" w:eastAsia="Times New Roman" w:hAnsi="Liberation Serif" w:cs="Liberation Serif"/>
          <w:sz w:val="24"/>
          <w:szCs w:val="24"/>
        </w:rPr>
        <w:t>а</w:t>
      </w:r>
      <w:r w:rsidR="00E52E3D" w:rsidRPr="00E90C0A">
        <w:rPr>
          <w:rFonts w:ascii="Liberation Serif" w:eastAsia="Times New Roman" w:hAnsi="Liberation Serif" w:cs="Liberation Serif"/>
          <w:sz w:val="24"/>
          <w:szCs w:val="24"/>
        </w:rPr>
        <w:t xml:space="preserve"> реализация </w:t>
      </w:r>
      <w:r w:rsidR="00034D32">
        <w:rPr>
          <w:rFonts w:ascii="Liberation Serif" w:eastAsia="Times New Roman" w:hAnsi="Liberation Serif" w:cs="Liberation Serif"/>
          <w:sz w:val="24"/>
          <w:szCs w:val="24"/>
        </w:rPr>
        <w:t>П</w:t>
      </w:r>
      <w:r w:rsidR="00E52E3D" w:rsidRPr="00E90C0A">
        <w:rPr>
          <w:rFonts w:ascii="Liberation Serif" w:eastAsia="Times New Roman" w:hAnsi="Liberation Serif" w:cs="Liberation Serif"/>
          <w:sz w:val="24"/>
          <w:szCs w:val="24"/>
        </w:rPr>
        <w:t xml:space="preserve">рограммы </w:t>
      </w:r>
      <w:r w:rsidR="00E52E3D" w:rsidRPr="00E90C0A">
        <w:rPr>
          <w:rFonts w:ascii="Liberation Serif" w:eastAsia="Calibri" w:hAnsi="Liberation Serif" w:cs="Liberation Serif"/>
          <w:bCs/>
          <w:color w:val="000000"/>
          <w:sz w:val="24"/>
          <w:szCs w:val="24"/>
        </w:rPr>
        <w:t xml:space="preserve">будет </w:t>
      </w:r>
      <w:r w:rsidR="00045936">
        <w:rPr>
          <w:rFonts w:ascii="Liberation Serif" w:eastAsia="Calibri" w:hAnsi="Liberation Serif" w:cs="Liberation Serif"/>
          <w:bCs/>
          <w:color w:val="000000"/>
          <w:sz w:val="24"/>
          <w:szCs w:val="24"/>
        </w:rPr>
        <w:t xml:space="preserve">завершена в связи с переносом обеспечивающих расходов Финансового управления </w:t>
      </w:r>
      <w:r w:rsidR="00045936" w:rsidRPr="0014304A">
        <w:rPr>
          <w:rFonts w:ascii="Liberation Serif" w:eastAsia="Times New Roman" w:hAnsi="Liberation Serif" w:cs="Liberation Serif"/>
          <w:sz w:val="24"/>
          <w:szCs w:val="24"/>
        </w:rPr>
        <w:t>администрации городского округа Верхняя Пышма</w:t>
      </w:r>
      <w:r w:rsidR="00045936">
        <w:rPr>
          <w:rFonts w:ascii="Liberation Serif" w:eastAsia="Times New Roman" w:hAnsi="Liberation Serif" w:cs="Liberation Serif"/>
          <w:sz w:val="24"/>
          <w:szCs w:val="24"/>
        </w:rPr>
        <w:t xml:space="preserve"> в непрограммные направления бюджета городского округа Верхняя Пышма.</w:t>
      </w:r>
    </w:p>
    <w:p w:rsidR="00E52E3D" w:rsidRPr="0014304A" w:rsidRDefault="00E52E3D" w:rsidP="00C2280C">
      <w:pPr>
        <w:shd w:val="clear" w:color="auto" w:fill="FFFFFF" w:themeFill="background1"/>
        <w:spacing w:after="0" w:line="240" w:lineRule="auto"/>
        <w:ind w:firstLine="708"/>
        <w:contextualSpacing/>
        <w:jc w:val="both"/>
        <w:rPr>
          <w:rFonts w:ascii="Liberation Serif" w:eastAsia="Times New Roman" w:hAnsi="Liberation Serif" w:cs="Liberation Serif"/>
          <w:sz w:val="24"/>
          <w:szCs w:val="24"/>
          <w:lang w:eastAsia="ru-RU"/>
        </w:rPr>
      </w:pPr>
    </w:p>
    <w:p w:rsidR="00747C4C" w:rsidRPr="0014304A" w:rsidRDefault="00F10E11" w:rsidP="00C34FF0">
      <w:pPr>
        <w:pStyle w:val="a4"/>
        <w:numPr>
          <w:ilvl w:val="0"/>
          <w:numId w:val="23"/>
        </w:numPr>
        <w:shd w:val="clear" w:color="auto" w:fill="FFFFFF" w:themeFill="background1"/>
        <w:tabs>
          <w:tab w:val="left" w:pos="284"/>
        </w:tabs>
        <w:spacing w:after="0" w:line="240" w:lineRule="auto"/>
        <w:ind w:left="0" w:firstLine="0"/>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4"/>
          <w:lang w:eastAsia="ru-RU"/>
        </w:rPr>
        <w:t xml:space="preserve">Муниципальная программа </w:t>
      </w:r>
      <w:r w:rsidR="003A4A28" w:rsidRPr="0014304A">
        <w:rPr>
          <w:rFonts w:ascii="Liberation Serif" w:eastAsia="Times New Roman" w:hAnsi="Liberation Serif" w:cs="Liberation Serif"/>
          <w:b/>
          <w:sz w:val="24"/>
          <w:szCs w:val="24"/>
          <w:lang w:eastAsia="ru-RU"/>
        </w:rPr>
        <w:t>«Развитие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sidR="00747C4C" w:rsidRPr="0014304A">
        <w:rPr>
          <w:rFonts w:ascii="Liberation Serif" w:eastAsia="Times New Roman" w:hAnsi="Liberation Serif" w:cs="Liberation Serif"/>
          <w:b/>
          <w:sz w:val="24"/>
          <w:szCs w:val="24"/>
          <w:lang w:eastAsia="ru-RU"/>
        </w:rPr>
        <w:t xml:space="preserve">, </w:t>
      </w:r>
    </w:p>
    <w:p w:rsidR="00747C4C" w:rsidRPr="0014304A" w:rsidRDefault="00747C4C" w:rsidP="00C2280C">
      <w:pPr>
        <w:pStyle w:val="a4"/>
        <w:shd w:val="clear" w:color="auto" w:fill="FFFFFF" w:themeFill="background1"/>
        <w:tabs>
          <w:tab w:val="left" w:pos="284"/>
        </w:tabs>
        <w:spacing w:after="0" w:line="240" w:lineRule="auto"/>
        <w:ind w:left="0"/>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w:t>
      </w:r>
    </w:p>
    <w:p w:rsidR="003A4A28" w:rsidRPr="0014304A" w:rsidRDefault="00C2280C" w:rsidP="00C2280C">
      <w:pPr>
        <w:pStyle w:val="a4"/>
        <w:shd w:val="clear" w:color="auto" w:fill="FFFFFF" w:themeFill="background1"/>
        <w:tabs>
          <w:tab w:val="left" w:pos="284"/>
        </w:tabs>
        <w:spacing w:after="0" w:line="240" w:lineRule="auto"/>
        <w:ind w:left="0"/>
        <w:jc w:val="center"/>
        <w:rPr>
          <w:rFonts w:ascii="Liberation Serif" w:eastAsia="Times New Roman" w:hAnsi="Liberation Serif" w:cs="Liberation Serif"/>
          <w:b/>
          <w:sz w:val="24"/>
          <w:szCs w:val="24"/>
          <w:lang w:eastAsia="ru-RU"/>
        </w:rPr>
      </w:pPr>
      <w:r>
        <w:rPr>
          <w:rFonts w:ascii="Liberation Serif" w:eastAsia="Times New Roman" w:hAnsi="Liberation Serif" w:cs="Liberation Serif"/>
          <w:b/>
          <w:sz w:val="24"/>
          <w:szCs w:val="28"/>
        </w:rPr>
        <w:t>от 30.09.2014 № 1707</w:t>
      </w:r>
    </w:p>
    <w:p w:rsidR="006E3AE0" w:rsidRPr="0014304A" w:rsidRDefault="006E3AE0" w:rsidP="00401BC1">
      <w:pPr>
        <w:spacing w:after="0" w:line="240" w:lineRule="auto"/>
        <w:ind w:firstLine="708"/>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Ответственный исполнитель</w:t>
      </w:r>
      <w:r w:rsidRPr="00C2280C">
        <w:rPr>
          <w:rFonts w:ascii="Liberation Serif" w:hAnsi="Liberation Serif" w:cs="Liberation Serif"/>
          <w:bCs/>
          <w:color w:val="000000"/>
          <w:sz w:val="24"/>
          <w:szCs w:val="24"/>
        </w:rPr>
        <w:t xml:space="preserve"> </w:t>
      </w:r>
      <w:r w:rsidR="00C2280C" w:rsidRPr="00C2280C">
        <w:rPr>
          <w:rFonts w:ascii="Liberation Serif" w:eastAsia="Times New Roman" w:hAnsi="Liberation Serif" w:cs="Liberation Serif"/>
          <w:sz w:val="24"/>
          <w:szCs w:val="24"/>
          <w:lang w:eastAsia="ru-RU"/>
        </w:rPr>
        <w:t xml:space="preserve">муниципальной программы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 (далее - </w:t>
      </w:r>
      <w:r w:rsidRPr="00C2280C">
        <w:rPr>
          <w:rFonts w:ascii="Liberation Serif" w:hAnsi="Liberation Serif" w:cs="Liberation Serif"/>
          <w:bCs/>
          <w:color w:val="000000"/>
          <w:sz w:val="24"/>
          <w:szCs w:val="24"/>
        </w:rPr>
        <w:t>Программ</w:t>
      </w:r>
      <w:r w:rsidR="00C2280C" w:rsidRPr="00C2280C">
        <w:rPr>
          <w:rFonts w:ascii="Liberation Serif" w:hAnsi="Liberation Serif" w:cs="Liberation Serif"/>
          <w:bCs/>
          <w:color w:val="000000"/>
          <w:sz w:val="24"/>
          <w:szCs w:val="24"/>
        </w:rPr>
        <w:t>а</w:t>
      </w:r>
      <w:r w:rsidRPr="0014304A">
        <w:rPr>
          <w:rFonts w:ascii="Liberation Serif" w:hAnsi="Liberation Serif" w:cs="Liberation Serif"/>
          <w:bCs/>
          <w:color w:val="000000"/>
          <w:sz w:val="24"/>
          <w:szCs w:val="24"/>
        </w:rPr>
        <w:t xml:space="preserve"> 4</w:t>
      </w:r>
      <w:r w:rsidR="00C2280C">
        <w:rPr>
          <w:rFonts w:ascii="Liberation Serif" w:hAnsi="Liberation Serif" w:cs="Liberation Serif"/>
          <w:bCs/>
          <w:color w:val="000000"/>
          <w:sz w:val="24"/>
          <w:szCs w:val="24"/>
        </w:rPr>
        <w:t>)</w:t>
      </w:r>
      <w:r w:rsidRPr="0014304A">
        <w:rPr>
          <w:rFonts w:ascii="Liberation Serif" w:hAnsi="Liberation Serif" w:cs="Liberation Serif"/>
          <w:bCs/>
          <w:color w:val="000000"/>
          <w:sz w:val="24"/>
          <w:szCs w:val="24"/>
        </w:rPr>
        <w:t xml:space="preserve"> – </w:t>
      </w:r>
      <w:r w:rsidR="00CB421A">
        <w:rPr>
          <w:rFonts w:ascii="Liberation Serif" w:hAnsi="Liberation Serif" w:cs="Liberation Serif"/>
          <w:bCs/>
          <w:color w:val="000000"/>
          <w:sz w:val="24"/>
          <w:szCs w:val="24"/>
        </w:rPr>
        <w:t>МКУ</w:t>
      </w:r>
      <w:r w:rsidRPr="0014304A">
        <w:rPr>
          <w:rFonts w:ascii="Liberation Serif" w:hAnsi="Liberation Serif" w:cs="Liberation Serif"/>
          <w:bCs/>
          <w:color w:val="000000"/>
          <w:sz w:val="24"/>
          <w:szCs w:val="24"/>
        </w:rPr>
        <w:t xml:space="preserve"> «Управление капитального строительства и жилищно-коммунального хозяйства городского округа Верхняя Пышма».</w:t>
      </w:r>
    </w:p>
    <w:p w:rsidR="000B52CE" w:rsidRPr="0014304A" w:rsidRDefault="000B52CE" w:rsidP="00401BC1">
      <w:pPr>
        <w:widowControl w:val="0"/>
        <w:autoSpaceDE w:val="0"/>
        <w:autoSpaceDN w:val="0"/>
        <w:adjustRightInd w:val="0"/>
        <w:spacing w:after="0" w:line="240" w:lineRule="auto"/>
        <w:ind w:firstLine="709"/>
        <w:contextualSpacing/>
        <w:jc w:val="both"/>
        <w:rPr>
          <w:rFonts w:ascii="Liberation Serif" w:hAnsi="Liberation Serif" w:cs="Liberation Serif"/>
          <w:bCs/>
          <w:sz w:val="24"/>
          <w:szCs w:val="24"/>
        </w:rPr>
      </w:pPr>
      <w:r w:rsidRPr="0014304A">
        <w:rPr>
          <w:rFonts w:ascii="Liberation Serif" w:hAnsi="Liberation Serif" w:cs="Liberation Serif"/>
          <w:bCs/>
          <w:color w:val="000000" w:themeColor="text1"/>
          <w:sz w:val="24"/>
          <w:szCs w:val="24"/>
        </w:rPr>
        <w:t xml:space="preserve">На реализацию мероприятий Программы 4 в 2025 году в бюджете городского округа Верхняя Пышма предусмотрены средства в размере </w:t>
      </w:r>
      <w:r w:rsidR="00FD4241">
        <w:rPr>
          <w:rFonts w:ascii="Liberation Serif" w:hAnsi="Liberation Serif" w:cs="Liberation Serif"/>
          <w:bCs/>
          <w:color w:val="000000" w:themeColor="text1"/>
          <w:sz w:val="24"/>
          <w:szCs w:val="24"/>
        </w:rPr>
        <w:t>1 070 462,2</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 xml:space="preserve">. </w:t>
      </w:r>
      <w:r w:rsidRPr="0014304A">
        <w:rPr>
          <w:rFonts w:ascii="Liberation Serif" w:hAnsi="Liberation Serif" w:cs="Liberation Serif"/>
          <w:bCs/>
          <w:color w:val="000000" w:themeColor="text1"/>
          <w:sz w:val="24"/>
          <w:szCs w:val="24"/>
        </w:rPr>
        <w:t xml:space="preserve">рублей, в том числе средства областного бюджета – </w:t>
      </w:r>
      <w:r w:rsidR="00FD4241">
        <w:rPr>
          <w:rFonts w:ascii="Liberation Serif" w:hAnsi="Liberation Serif" w:cs="Liberation Serif"/>
          <w:bCs/>
          <w:color w:val="000000" w:themeColor="text1"/>
          <w:sz w:val="24"/>
          <w:szCs w:val="24"/>
        </w:rPr>
        <w:t>130 678,6</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местного бюджета – </w:t>
      </w:r>
      <w:r w:rsidR="00FD4241">
        <w:rPr>
          <w:rFonts w:ascii="Liberation Serif" w:hAnsi="Liberation Serif" w:cs="Liberation Serif"/>
          <w:bCs/>
          <w:color w:val="000000" w:themeColor="text1"/>
          <w:sz w:val="24"/>
          <w:szCs w:val="24"/>
        </w:rPr>
        <w:t>927 856,6</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 xml:space="preserve">. </w:t>
      </w:r>
      <w:r w:rsidRPr="0014304A">
        <w:rPr>
          <w:rFonts w:ascii="Liberation Serif" w:hAnsi="Liberation Serif" w:cs="Liberation Serif"/>
          <w:bCs/>
          <w:color w:val="000000" w:themeColor="text1"/>
          <w:sz w:val="24"/>
          <w:szCs w:val="24"/>
        </w:rPr>
        <w:t xml:space="preserve">рублей, средства внебюджетных источников – </w:t>
      </w:r>
      <w:r w:rsidR="00FD4241">
        <w:rPr>
          <w:rFonts w:ascii="Liberation Serif" w:hAnsi="Liberation Serif" w:cs="Liberation Serif"/>
          <w:bCs/>
          <w:color w:val="000000" w:themeColor="text1"/>
          <w:sz w:val="24"/>
          <w:szCs w:val="24"/>
        </w:rPr>
        <w:t>11 927,0</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w:t>
      </w:r>
      <w:r w:rsidRPr="0014304A">
        <w:rPr>
          <w:rFonts w:ascii="Liberation Serif" w:hAnsi="Liberation Serif" w:cs="Liberation Serif"/>
          <w:bCs/>
          <w:sz w:val="24"/>
          <w:szCs w:val="24"/>
        </w:rPr>
        <w:t>.</w:t>
      </w:r>
    </w:p>
    <w:p w:rsidR="000B52CE" w:rsidRPr="0014304A" w:rsidRDefault="000B52CE" w:rsidP="000B52CE">
      <w:pPr>
        <w:widowControl w:val="0"/>
        <w:autoSpaceDE w:val="0"/>
        <w:autoSpaceDN w:val="0"/>
        <w:adjustRightInd w:val="0"/>
        <w:spacing w:after="0" w:line="240" w:lineRule="auto"/>
        <w:ind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За 2025 год освоены средства в размере </w:t>
      </w:r>
      <w:r w:rsidR="00FD4241">
        <w:rPr>
          <w:rFonts w:ascii="Liberation Serif" w:hAnsi="Liberation Serif" w:cs="Liberation Serif"/>
          <w:bCs/>
          <w:color w:val="000000" w:themeColor="text1"/>
          <w:sz w:val="24"/>
          <w:szCs w:val="24"/>
        </w:rPr>
        <w:t>872 919,5</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или </w:t>
      </w:r>
      <w:r w:rsidR="00FD4241">
        <w:rPr>
          <w:rFonts w:ascii="Liberation Serif" w:hAnsi="Liberation Serif" w:cs="Liberation Serif"/>
          <w:bCs/>
          <w:color w:val="000000" w:themeColor="text1"/>
          <w:sz w:val="24"/>
          <w:szCs w:val="24"/>
        </w:rPr>
        <w:t>81,6</w:t>
      </w:r>
      <w:r w:rsidRPr="0014304A">
        <w:rPr>
          <w:rFonts w:ascii="Liberation Serif" w:hAnsi="Liberation Serif" w:cs="Liberation Serif"/>
          <w:bCs/>
          <w:color w:val="000000" w:themeColor="text1"/>
          <w:sz w:val="24"/>
          <w:szCs w:val="24"/>
        </w:rPr>
        <w:t> </w:t>
      </w:r>
      <w:r w:rsidR="00034D32">
        <w:rPr>
          <w:rFonts w:ascii="Liberation Serif" w:hAnsi="Liberation Serif" w:cs="Liberation Serif"/>
          <w:bCs/>
          <w:color w:val="000000" w:themeColor="text1"/>
          <w:sz w:val="24"/>
          <w:szCs w:val="24"/>
        </w:rPr>
        <w:t>процент</w:t>
      </w:r>
      <w:r w:rsidR="009E0B02">
        <w:rPr>
          <w:rFonts w:ascii="Liberation Serif" w:hAnsi="Liberation Serif" w:cs="Liberation Serif"/>
          <w:bCs/>
          <w:color w:val="000000" w:themeColor="text1"/>
          <w:sz w:val="24"/>
          <w:szCs w:val="24"/>
        </w:rPr>
        <w:t>а</w:t>
      </w:r>
      <w:r w:rsidRPr="0014304A">
        <w:rPr>
          <w:rFonts w:ascii="Liberation Serif" w:hAnsi="Liberation Serif" w:cs="Liberation Serif"/>
          <w:bCs/>
          <w:color w:val="000000" w:themeColor="text1"/>
          <w:sz w:val="24"/>
          <w:szCs w:val="24"/>
        </w:rPr>
        <w:t xml:space="preserve"> от</w:t>
      </w:r>
      <w:r w:rsidR="00FD4241">
        <w:rPr>
          <w:rFonts w:ascii="Liberation Serif" w:hAnsi="Liberation Serif" w:cs="Liberation Serif"/>
          <w:bCs/>
          <w:color w:val="000000" w:themeColor="text1"/>
          <w:sz w:val="24"/>
          <w:szCs w:val="24"/>
        </w:rPr>
        <w:t> </w:t>
      </w:r>
      <w:r w:rsidRPr="0014304A">
        <w:rPr>
          <w:rFonts w:ascii="Liberation Serif" w:hAnsi="Liberation Serif" w:cs="Liberation Serif"/>
          <w:bCs/>
          <w:color w:val="000000" w:themeColor="text1"/>
          <w:sz w:val="24"/>
          <w:szCs w:val="24"/>
        </w:rPr>
        <w:t xml:space="preserve">запланированных средств, в том числе средства областного бюджета – </w:t>
      </w:r>
      <w:r w:rsidR="00FD4241">
        <w:rPr>
          <w:rFonts w:ascii="Liberation Serif" w:hAnsi="Liberation Serif" w:cs="Liberation Serif"/>
          <w:bCs/>
          <w:color w:val="000000" w:themeColor="text1"/>
          <w:sz w:val="24"/>
          <w:szCs w:val="24"/>
        </w:rPr>
        <w:t>65 551,5</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или </w:t>
      </w:r>
      <w:r w:rsidR="00FD4241">
        <w:rPr>
          <w:rFonts w:ascii="Liberation Serif" w:hAnsi="Liberation Serif" w:cs="Liberation Serif"/>
          <w:bCs/>
          <w:color w:val="000000" w:themeColor="text1"/>
          <w:sz w:val="24"/>
          <w:szCs w:val="24"/>
        </w:rPr>
        <w:t>50,2</w:t>
      </w:r>
      <w:r w:rsidRPr="0014304A">
        <w:rPr>
          <w:rFonts w:ascii="Liberation Serif" w:hAnsi="Liberation Serif" w:cs="Liberation Serif"/>
          <w:bCs/>
          <w:color w:val="000000" w:themeColor="text1"/>
          <w:sz w:val="24"/>
          <w:szCs w:val="24"/>
        </w:rPr>
        <w:t xml:space="preserve"> </w:t>
      </w:r>
      <w:r w:rsidR="00034D32">
        <w:rPr>
          <w:rFonts w:ascii="Liberation Serif" w:hAnsi="Liberation Serif" w:cs="Liberation Serif"/>
          <w:bCs/>
          <w:color w:val="000000" w:themeColor="text1"/>
          <w:sz w:val="24"/>
          <w:szCs w:val="24"/>
        </w:rPr>
        <w:t>процент</w:t>
      </w:r>
      <w:r w:rsidR="009E0B02">
        <w:rPr>
          <w:rFonts w:ascii="Liberation Serif" w:hAnsi="Liberation Serif" w:cs="Liberation Serif"/>
          <w:bCs/>
          <w:color w:val="000000" w:themeColor="text1"/>
          <w:sz w:val="24"/>
          <w:szCs w:val="24"/>
        </w:rPr>
        <w:t>а</w:t>
      </w:r>
      <w:r w:rsidRPr="0014304A">
        <w:rPr>
          <w:rFonts w:ascii="Liberation Serif" w:hAnsi="Liberation Serif" w:cs="Liberation Serif"/>
          <w:bCs/>
          <w:color w:val="000000" w:themeColor="text1"/>
          <w:sz w:val="24"/>
          <w:szCs w:val="24"/>
        </w:rPr>
        <w:t xml:space="preserve"> от плана, местного бюджета – </w:t>
      </w:r>
      <w:r w:rsidR="00FD4241">
        <w:rPr>
          <w:rFonts w:ascii="Liberation Serif" w:hAnsi="Liberation Serif" w:cs="Liberation Serif"/>
          <w:bCs/>
          <w:color w:val="000000" w:themeColor="text1"/>
          <w:sz w:val="24"/>
          <w:szCs w:val="24"/>
        </w:rPr>
        <w:t>807 368,0</w:t>
      </w:r>
      <w:r w:rsidRPr="0014304A">
        <w:rPr>
          <w:rFonts w:ascii="Liberation Serif" w:hAnsi="Liberation Serif" w:cs="Liberation Serif"/>
          <w:bCs/>
          <w:color w:val="000000" w:themeColor="text1"/>
          <w:sz w:val="24"/>
          <w:szCs w:val="24"/>
        </w:rPr>
        <w:t xml:space="preserve"> тыс</w:t>
      </w:r>
      <w:r w:rsidR="003076DA" w:rsidRPr="0014304A">
        <w:rPr>
          <w:rFonts w:ascii="Liberation Serif" w:hAnsi="Liberation Serif" w:cs="Liberation Serif"/>
          <w:bCs/>
          <w:color w:val="000000" w:themeColor="text1"/>
          <w:sz w:val="24"/>
          <w:szCs w:val="24"/>
        </w:rPr>
        <w:t>.</w:t>
      </w:r>
      <w:r w:rsidRPr="0014304A">
        <w:rPr>
          <w:rFonts w:ascii="Liberation Serif" w:hAnsi="Liberation Serif" w:cs="Liberation Serif"/>
          <w:bCs/>
          <w:color w:val="000000" w:themeColor="text1"/>
          <w:sz w:val="24"/>
          <w:szCs w:val="24"/>
        </w:rPr>
        <w:t xml:space="preserve"> рублей или </w:t>
      </w:r>
      <w:r w:rsidR="00FD4241">
        <w:rPr>
          <w:rFonts w:ascii="Liberation Serif" w:hAnsi="Liberation Serif" w:cs="Liberation Serif"/>
          <w:bCs/>
          <w:color w:val="000000" w:themeColor="text1"/>
          <w:sz w:val="24"/>
          <w:szCs w:val="24"/>
        </w:rPr>
        <w:t>87,0</w:t>
      </w:r>
      <w:r w:rsidRPr="0014304A">
        <w:rPr>
          <w:rFonts w:ascii="Liberation Serif" w:hAnsi="Liberation Serif" w:cs="Liberation Serif"/>
          <w:bCs/>
          <w:color w:val="000000" w:themeColor="text1"/>
          <w:sz w:val="24"/>
          <w:szCs w:val="24"/>
        </w:rPr>
        <w:t> </w:t>
      </w:r>
      <w:r w:rsidR="00034D32">
        <w:rPr>
          <w:rFonts w:ascii="Liberation Serif" w:hAnsi="Liberation Serif" w:cs="Liberation Serif"/>
          <w:bCs/>
          <w:color w:val="000000" w:themeColor="text1"/>
          <w:sz w:val="24"/>
          <w:szCs w:val="24"/>
        </w:rPr>
        <w:t>процент</w:t>
      </w:r>
      <w:r w:rsidR="009E0B02">
        <w:rPr>
          <w:rFonts w:ascii="Liberation Serif" w:hAnsi="Liberation Serif" w:cs="Liberation Serif"/>
          <w:bCs/>
          <w:color w:val="000000" w:themeColor="text1"/>
          <w:sz w:val="24"/>
          <w:szCs w:val="24"/>
        </w:rPr>
        <w:t xml:space="preserve">а </w:t>
      </w:r>
      <w:r w:rsidRPr="0014304A">
        <w:rPr>
          <w:rFonts w:ascii="Liberation Serif" w:hAnsi="Liberation Serif" w:cs="Liberation Serif"/>
          <w:bCs/>
          <w:color w:val="000000" w:themeColor="text1"/>
          <w:sz w:val="24"/>
          <w:szCs w:val="24"/>
        </w:rPr>
        <w:t>от</w:t>
      </w:r>
      <w:r w:rsidR="00034D32">
        <w:rPr>
          <w:rFonts w:ascii="Liberation Serif" w:hAnsi="Liberation Serif" w:cs="Liberation Serif"/>
          <w:bCs/>
          <w:color w:val="000000" w:themeColor="text1"/>
          <w:sz w:val="24"/>
          <w:szCs w:val="24"/>
        </w:rPr>
        <w:t> </w:t>
      </w:r>
      <w:r w:rsidRPr="0014304A">
        <w:rPr>
          <w:rFonts w:ascii="Liberation Serif" w:hAnsi="Liberation Serif" w:cs="Liberation Serif"/>
          <w:bCs/>
          <w:color w:val="000000" w:themeColor="text1"/>
          <w:sz w:val="24"/>
          <w:szCs w:val="24"/>
        </w:rPr>
        <w:t>плана.</w:t>
      </w:r>
    </w:p>
    <w:p w:rsidR="000B52CE" w:rsidRPr="0014304A" w:rsidRDefault="000B52CE" w:rsidP="000B52CE">
      <w:pPr>
        <w:widowControl w:val="0"/>
        <w:autoSpaceDE w:val="0"/>
        <w:autoSpaceDN w:val="0"/>
        <w:adjustRightInd w:val="0"/>
        <w:spacing w:after="0" w:line="240" w:lineRule="auto"/>
        <w:ind w:firstLine="709"/>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Программа 4 включает 6 подпрограмм.</w:t>
      </w:r>
    </w:p>
    <w:p w:rsidR="000B52CE" w:rsidRPr="0014304A" w:rsidRDefault="000B52CE" w:rsidP="000B52CE">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6</w:t>
      </w:r>
      <w:r w:rsidRPr="0014304A">
        <w:rPr>
          <w:rFonts w:ascii="Liberation Serif" w:eastAsia="Times New Roman" w:hAnsi="Liberation Serif" w:cs="Liberation Serif"/>
          <w:sz w:val="24"/>
          <w:szCs w:val="24"/>
        </w:rPr>
        <w:t xml:space="preserve"> представлены сведения о финансировании Программы 4 в разрезе подпрограмм</w:t>
      </w:r>
      <w:r w:rsidR="003076DA" w:rsidRPr="0014304A">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0B52CE" w:rsidRPr="0014304A" w:rsidRDefault="000B52CE" w:rsidP="000B52CE">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 </w:t>
      </w:r>
      <w:r w:rsidR="00C739D6">
        <w:rPr>
          <w:rFonts w:ascii="Liberation Serif" w:eastAsia="Times New Roman" w:hAnsi="Liberation Serif" w:cs="Liberation Serif"/>
          <w:i/>
          <w:sz w:val="24"/>
          <w:szCs w:val="24"/>
        </w:rPr>
        <w:t>6</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685"/>
        <w:gridCol w:w="1839"/>
        <w:gridCol w:w="1277"/>
        <w:gridCol w:w="1132"/>
        <w:gridCol w:w="1273"/>
      </w:tblGrid>
      <w:tr w:rsidR="00054279" w:rsidRPr="0014304A" w:rsidTr="009377CA">
        <w:trPr>
          <w:trHeight w:val="291"/>
          <w:tblHeader/>
        </w:trPr>
        <w:tc>
          <w:tcPr>
            <w:tcW w:w="355" w:type="pct"/>
            <w:vMerge w:val="restart"/>
            <w:shd w:val="clear" w:color="auto" w:fill="auto"/>
          </w:tcPr>
          <w:p w:rsidR="006E3AE0" w:rsidRPr="0014304A" w:rsidRDefault="006E3AE0" w:rsidP="006E3AE0">
            <w:pPr>
              <w:spacing w:after="0" w:line="240" w:lineRule="auto"/>
              <w:ind w:left="-108" w:right="-107"/>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859" w:type="pct"/>
            <w:vMerge w:val="restart"/>
            <w:shd w:val="clear" w:color="auto" w:fill="auto"/>
          </w:tcPr>
          <w:p w:rsidR="006E3AE0" w:rsidRPr="0014304A" w:rsidRDefault="006E3AE0" w:rsidP="003076DA">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401BC1" w:rsidRPr="0014304A">
              <w:rPr>
                <w:rFonts w:ascii="Liberation Serif" w:hAnsi="Liberation Serif" w:cs="Liberation Serif"/>
                <w:sz w:val="20"/>
                <w:szCs w:val="20"/>
              </w:rPr>
              <w:t>подпрограммы</w:t>
            </w:r>
          </w:p>
        </w:tc>
        <w:tc>
          <w:tcPr>
            <w:tcW w:w="928"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15" w:type="pct"/>
            <w:gridSpan w:val="2"/>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642" w:type="pct"/>
            <w:vMerge w:val="restart"/>
            <w:shd w:val="clear" w:color="auto" w:fill="auto"/>
          </w:tcPr>
          <w:p w:rsidR="006E3AE0" w:rsidRPr="0014304A" w:rsidRDefault="006E3AE0" w:rsidP="000F3852">
            <w:pPr>
              <w:spacing w:after="0" w:line="240" w:lineRule="auto"/>
              <w:contextualSpacing/>
              <w:jc w:val="center"/>
              <w:rPr>
                <w:rFonts w:ascii="Liberation Serif" w:hAnsi="Liberation Serif" w:cs="Liberation Serif"/>
                <w:sz w:val="20"/>
                <w:szCs w:val="20"/>
              </w:rPr>
            </w:pPr>
            <w:r w:rsidRPr="0014304A">
              <w:rPr>
                <w:rFonts w:ascii="Liberation Serif" w:eastAsia="Times New Roman" w:hAnsi="Liberation Serif" w:cs="Liberation Serif"/>
                <w:sz w:val="20"/>
                <w:szCs w:val="20"/>
              </w:rPr>
              <w:t>Процент исполнения, %</w:t>
            </w:r>
          </w:p>
        </w:tc>
      </w:tr>
      <w:tr w:rsidR="00054279" w:rsidRPr="0014304A" w:rsidTr="009377CA">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59"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928"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644" w:type="pct"/>
            <w:tcBorders>
              <w:top w:val="single" w:sz="4" w:space="0" w:color="auto"/>
              <w:bottom w:val="single" w:sz="4" w:space="0" w:color="auto"/>
            </w:tcBorders>
          </w:tcPr>
          <w:p w:rsidR="006E3AE0" w:rsidRPr="0014304A" w:rsidRDefault="006E3AE0" w:rsidP="00C74357">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План на 202</w:t>
            </w:r>
            <w:r w:rsidR="00C74357" w:rsidRPr="0014304A">
              <w:rPr>
                <w:rFonts w:ascii="Liberation Serif" w:eastAsia="Times New Roman" w:hAnsi="Liberation Serif" w:cs="Liberation Serif"/>
                <w:sz w:val="20"/>
                <w:szCs w:val="20"/>
              </w:rPr>
              <w:t>5</w:t>
            </w:r>
            <w:r w:rsidRPr="0014304A">
              <w:rPr>
                <w:rFonts w:ascii="Liberation Serif" w:eastAsia="Times New Roman" w:hAnsi="Liberation Serif" w:cs="Liberation Serif"/>
                <w:sz w:val="20"/>
                <w:szCs w:val="20"/>
              </w:rPr>
              <w:t xml:space="preserve"> год</w:t>
            </w:r>
            <w:r w:rsidR="00C74357" w:rsidRPr="0014304A">
              <w:rPr>
                <w:rFonts w:ascii="Liberation Serif" w:eastAsia="Times New Roman" w:hAnsi="Liberation Serif" w:cs="Liberation Serif"/>
                <w:sz w:val="20"/>
                <w:szCs w:val="20"/>
              </w:rPr>
              <w:t>*</w:t>
            </w:r>
          </w:p>
        </w:tc>
        <w:tc>
          <w:tcPr>
            <w:tcW w:w="571" w:type="pct"/>
            <w:tcBorders>
              <w:top w:val="single" w:sz="4" w:space="0" w:color="auto"/>
              <w:bottom w:val="single" w:sz="4" w:space="0" w:color="auto"/>
            </w:tcBorders>
            <w:shd w:val="clear" w:color="auto" w:fill="auto"/>
          </w:tcPr>
          <w:p w:rsidR="006E3AE0" w:rsidRPr="0014304A" w:rsidRDefault="006E3AE0" w:rsidP="001A5EA7">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Факт за 202</w:t>
            </w:r>
            <w:r w:rsidR="00C74357" w:rsidRPr="0014304A">
              <w:rPr>
                <w:rFonts w:ascii="Liberation Serif" w:eastAsia="Times New Roman" w:hAnsi="Liberation Serif" w:cs="Liberation Serif"/>
                <w:sz w:val="20"/>
                <w:szCs w:val="20"/>
              </w:rPr>
              <w:t>5</w:t>
            </w:r>
            <w:r w:rsidRPr="0014304A">
              <w:rPr>
                <w:rFonts w:ascii="Liberation Serif" w:eastAsia="Times New Roman" w:hAnsi="Liberation Serif" w:cs="Liberation Serif"/>
                <w:sz w:val="20"/>
                <w:szCs w:val="20"/>
              </w:rPr>
              <w:t xml:space="preserve"> год</w:t>
            </w:r>
          </w:p>
        </w:tc>
        <w:tc>
          <w:tcPr>
            <w:tcW w:w="642"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r>
    </w:tbl>
    <w:p w:rsidR="006E3AE0" w:rsidRPr="0014304A" w:rsidRDefault="006E3AE0" w:rsidP="006E3AE0">
      <w:pPr>
        <w:spacing w:after="0" w:line="240" w:lineRule="auto"/>
        <w:rPr>
          <w:rFonts w:ascii="Liberation Serif" w:eastAsia="Times New Roman" w:hAnsi="Liberation Serif" w:cs="Liberation Serif"/>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691"/>
        <w:gridCol w:w="1841"/>
        <w:gridCol w:w="1277"/>
        <w:gridCol w:w="1126"/>
        <w:gridCol w:w="1273"/>
      </w:tblGrid>
      <w:tr w:rsidR="00054279" w:rsidRPr="0014304A" w:rsidTr="009377CA">
        <w:trPr>
          <w:tblHeader/>
        </w:trPr>
        <w:tc>
          <w:tcPr>
            <w:tcW w:w="355"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62"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929"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44"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68"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642" w:type="pc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FD4241" w:rsidRPr="0014304A" w:rsidTr="00FD4241">
        <w:tc>
          <w:tcPr>
            <w:tcW w:w="2217" w:type="pct"/>
            <w:gridSpan w:val="2"/>
            <w:vMerge w:val="restart"/>
            <w:shd w:val="clear" w:color="auto" w:fill="auto"/>
          </w:tcPr>
          <w:p w:rsidR="00FD4241" w:rsidRDefault="00FD4241" w:rsidP="00FD4241">
            <w:pPr>
              <w:spacing w:after="0"/>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 xml:space="preserve">ВСЕГО </w:t>
            </w:r>
          </w:p>
          <w:p w:rsidR="00FD4241" w:rsidRPr="0014304A" w:rsidRDefault="00FD4241" w:rsidP="00FD4241">
            <w:pPr>
              <w:spacing w:after="0" w:line="240" w:lineRule="auto"/>
              <w:contextualSpacing/>
              <w:jc w:val="center"/>
              <w:rPr>
                <w:rFonts w:ascii="Liberation Serif" w:hAnsi="Liberation Serif" w:cs="Liberation Serif"/>
                <w:sz w:val="20"/>
                <w:szCs w:val="20"/>
              </w:rPr>
            </w:pPr>
            <w:r w:rsidRPr="005E7A1B">
              <w:rPr>
                <w:rFonts w:ascii="Liberation Serif" w:eastAsia="Times New Roman" w:hAnsi="Liberation Serif" w:cs="Liberation Serif"/>
                <w:color w:val="000000"/>
                <w:sz w:val="20"/>
                <w:szCs w:val="20"/>
                <w:lang w:eastAsia="ru-RU"/>
              </w:rPr>
              <w:t>по муниципальной программе</w:t>
            </w: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b/>
                <w:sz w:val="20"/>
                <w:szCs w:val="20"/>
              </w:rPr>
            </w:pPr>
            <w:r>
              <w:rPr>
                <w:rFonts w:ascii="Liberation Serif" w:hAnsi="Liberation Serif" w:cs="Liberation Serif"/>
                <w:b/>
                <w:sz w:val="20"/>
                <w:szCs w:val="20"/>
              </w:rPr>
              <w:t>ВСЕГО</w:t>
            </w:r>
            <w:r w:rsidRPr="0014304A">
              <w:rPr>
                <w:rFonts w:ascii="Liberation Serif" w:hAnsi="Liberation Serif" w:cs="Liberation Serif"/>
                <w:b/>
                <w:sz w:val="20"/>
                <w:szCs w:val="20"/>
              </w:rPr>
              <w:t>,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1 070 462,2</w:t>
            </w:r>
          </w:p>
        </w:tc>
        <w:tc>
          <w:tcPr>
            <w:tcW w:w="568" w:type="pct"/>
            <w:tcBorders>
              <w:top w:val="single" w:sz="4" w:space="0" w:color="auto"/>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872 919,5</w:t>
            </w:r>
          </w:p>
        </w:tc>
        <w:tc>
          <w:tcPr>
            <w:tcW w:w="642" w:type="pct"/>
            <w:tcBorders>
              <w:top w:val="single" w:sz="4" w:space="0" w:color="auto"/>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81,</w:t>
            </w:r>
            <w:r>
              <w:rPr>
                <w:rFonts w:ascii="Liberation Serif" w:hAnsi="Liberation Serif" w:cs="Liberation Serif"/>
                <w:b/>
                <w:sz w:val="20"/>
                <w:szCs w:val="20"/>
              </w:rPr>
              <w:t>6</w:t>
            </w:r>
          </w:p>
        </w:tc>
      </w:tr>
      <w:tr w:rsidR="00FD4241" w:rsidRPr="0014304A" w:rsidTr="00FD4241">
        <w:tc>
          <w:tcPr>
            <w:tcW w:w="2217" w:type="pct"/>
            <w:gridSpan w:val="2"/>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130 678,6</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65 551,5</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50,</w:t>
            </w:r>
            <w:r>
              <w:rPr>
                <w:rFonts w:ascii="Liberation Serif" w:hAnsi="Liberation Serif" w:cs="Liberation Serif"/>
                <w:sz w:val="20"/>
                <w:szCs w:val="20"/>
              </w:rPr>
              <w:t>2</w:t>
            </w:r>
          </w:p>
        </w:tc>
      </w:tr>
      <w:tr w:rsidR="00FD4241" w:rsidRPr="0014304A" w:rsidTr="00FD4241">
        <w:tc>
          <w:tcPr>
            <w:tcW w:w="2217" w:type="pct"/>
            <w:gridSpan w:val="2"/>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927 856,6</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807 368,0</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87,0</w:t>
            </w:r>
          </w:p>
        </w:tc>
      </w:tr>
      <w:tr w:rsidR="00FD4241" w:rsidRPr="0014304A" w:rsidTr="00FD4241">
        <w:tc>
          <w:tcPr>
            <w:tcW w:w="2217" w:type="pct"/>
            <w:gridSpan w:val="2"/>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11 927,0</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0,0</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FD4241">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0,0</w:t>
            </w:r>
          </w:p>
        </w:tc>
      </w:tr>
      <w:tr w:rsidR="00FD4241" w:rsidRPr="0014304A" w:rsidTr="00C739D6">
        <w:trPr>
          <w:trHeight w:val="355"/>
        </w:trPr>
        <w:tc>
          <w:tcPr>
            <w:tcW w:w="355" w:type="pct"/>
            <w:vMerge w:val="restart"/>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62" w:type="pct"/>
            <w:vMerge w:val="restart"/>
            <w:shd w:val="clear" w:color="auto" w:fill="auto"/>
          </w:tcPr>
          <w:p w:rsidR="00FD4241" w:rsidRPr="0014304A" w:rsidRDefault="00FD4241" w:rsidP="00FD4241">
            <w:pPr>
              <w:spacing w:after="0" w:line="216" w:lineRule="auto"/>
              <w:rPr>
                <w:rFonts w:ascii="Liberation Serif" w:eastAsia="Times New Roman" w:hAnsi="Liberation Serif" w:cs="Liberation Serif"/>
                <w:noProof/>
                <w:color w:val="000000"/>
                <w:sz w:val="20"/>
                <w:szCs w:val="20"/>
                <w:lang w:eastAsia="ru-RU"/>
              </w:rPr>
            </w:pPr>
            <w:r w:rsidRPr="0014304A">
              <w:rPr>
                <w:rFonts w:ascii="Liberation Serif" w:eastAsia="Times New Roman" w:hAnsi="Liberation Serif" w:cs="Liberation Serif"/>
                <w:noProof/>
                <w:color w:val="000000"/>
                <w:sz w:val="20"/>
                <w:szCs w:val="20"/>
                <w:lang w:eastAsia="ru-RU"/>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289 146,7</w:t>
            </w:r>
          </w:p>
        </w:tc>
        <w:tc>
          <w:tcPr>
            <w:tcW w:w="568" w:type="pct"/>
            <w:tcBorders>
              <w:top w:val="single" w:sz="4" w:space="0" w:color="auto"/>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140 275,1</w:t>
            </w:r>
          </w:p>
        </w:tc>
        <w:tc>
          <w:tcPr>
            <w:tcW w:w="642" w:type="pct"/>
            <w:tcBorders>
              <w:top w:val="single" w:sz="4" w:space="0" w:color="auto"/>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b/>
                <w:sz w:val="20"/>
                <w:szCs w:val="20"/>
              </w:rPr>
            </w:pPr>
            <w:r w:rsidRPr="00FD4241">
              <w:rPr>
                <w:rFonts w:ascii="Liberation Serif" w:hAnsi="Liberation Serif" w:cs="Liberation Serif"/>
                <w:b/>
                <w:sz w:val="20"/>
                <w:szCs w:val="20"/>
              </w:rPr>
              <w:t>48,5</w:t>
            </w:r>
          </w:p>
        </w:tc>
      </w:tr>
      <w:tr w:rsidR="00FD4241" w:rsidRPr="0014304A" w:rsidTr="00C739D6">
        <w:trPr>
          <w:trHeight w:val="309"/>
        </w:trPr>
        <w:tc>
          <w:tcPr>
            <w:tcW w:w="355" w:type="pct"/>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FD4241" w:rsidRPr="0014304A" w:rsidRDefault="00FD4241" w:rsidP="00FD4241">
            <w:pPr>
              <w:spacing w:after="0" w:line="216" w:lineRule="auto"/>
              <w:contextualSpacing/>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117 878,1</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52 753,0</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44,</w:t>
            </w:r>
            <w:r w:rsidR="00C00CBC">
              <w:rPr>
                <w:rFonts w:ascii="Liberation Serif" w:hAnsi="Liberation Serif" w:cs="Liberation Serif"/>
                <w:sz w:val="20"/>
                <w:szCs w:val="20"/>
              </w:rPr>
              <w:t>8</w:t>
            </w:r>
          </w:p>
        </w:tc>
      </w:tr>
      <w:tr w:rsidR="00716628" w:rsidRPr="0014304A" w:rsidTr="00C739D6">
        <w:trPr>
          <w:trHeight w:val="209"/>
        </w:trPr>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sidRPr="00716628">
              <w:rPr>
                <w:rFonts w:ascii="Liberation Serif" w:hAnsi="Liberation Serif" w:cs="Liberation Serif"/>
                <w:sz w:val="20"/>
                <w:szCs w:val="20"/>
              </w:rPr>
              <w:t>159 341,60</w:t>
            </w:r>
          </w:p>
        </w:tc>
        <w:tc>
          <w:tcPr>
            <w:tcW w:w="568"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sidRPr="00716628">
              <w:rPr>
                <w:rFonts w:ascii="Liberation Serif" w:hAnsi="Liberation Serif" w:cs="Liberation Serif"/>
                <w:sz w:val="20"/>
                <w:szCs w:val="20"/>
              </w:rPr>
              <w:t>87 522,10</w:t>
            </w:r>
          </w:p>
        </w:tc>
        <w:tc>
          <w:tcPr>
            <w:tcW w:w="642"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54,9</w:t>
            </w:r>
          </w:p>
        </w:tc>
      </w:tr>
      <w:tr w:rsidR="00FD4241" w:rsidRPr="0014304A" w:rsidTr="00C739D6">
        <w:trPr>
          <w:trHeight w:val="268"/>
        </w:trPr>
        <w:tc>
          <w:tcPr>
            <w:tcW w:w="355" w:type="pct"/>
            <w:vMerge/>
            <w:shd w:val="clear" w:color="auto" w:fill="auto"/>
          </w:tcPr>
          <w:p w:rsidR="00FD4241" w:rsidRPr="0014304A" w:rsidRDefault="00FD4241" w:rsidP="00FD4241">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FD4241" w:rsidRPr="0014304A" w:rsidRDefault="00FD4241" w:rsidP="00FD4241">
            <w:pPr>
              <w:spacing w:after="0" w:line="216" w:lineRule="auto"/>
              <w:contextualSpacing/>
              <w:rPr>
                <w:rFonts w:ascii="Liberation Serif" w:hAnsi="Liberation Serif" w:cs="Liberation Serif"/>
                <w:sz w:val="20"/>
                <w:szCs w:val="20"/>
              </w:rPr>
            </w:pPr>
          </w:p>
        </w:tc>
        <w:tc>
          <w:tcPr>
            <w:tcW w:w="929" w:type="pct"/>
            <w:shd w:val="clear" w:color="auto" w:fill="auto"/>
          </w:tcPr>
          <w:p w:rsidR="00FD4241" w:rsidRPr="0014304A" w:rsidRDefault="00FD4241" w:rsidP="00FD4241">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внебюджетные источники</w:t>
            </w:r>
          </w:p>
        </w:tc>
        <w:tc>
          <w:tcPr>
            <w:tcW w:w="644" w:type="pct"/>
            <w:tcBorders>
              <w:top w:val="nil"/>
              <w:left w:val="single" w:sz="4" w:space="0" w:color="auto"/>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11 927,0</w:t>
            </w:r>
          </w:p>
        </w:tc>
        <w:tc>
          <w:tcPr>
            <w:tcW w:w="568" w:type="pct"/>
            <w:tcBorders>
              <w:top w:val="nil"/>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0,0</w:t>
            </w:r>
          </w:p>
        </w:tc>
        <w:tc>
          <w:tcPr>
            <w:tcW w:w="642" w:type="pct"/>
            <w:tcBorders>
              <w:top w:val="nil"/>
              <w:left w:val="nil"/>
              <w:bottom w:val="single" w:sz="4" w:space="0" w:color="auto"/>
              <w:right w:val="single" w:sz="4" w:space="0" w:color="auto"/>
            </w:tcBorders>
            <w:shd w:val="clear" w:color="000000" w:fill="FFFFFF"/>
          </w:tcPr>
          <w:p w:rsidR="00FD4241" w:rsidRPr="00FD4241" w:rsidRDefault="00FD4241" w:rsidP="00C00CBC">
            <w:pPr>
              <w:spacing w:after="0" w:line="240" w:lineRule="auto"/>
              <w:jc w:val="center"/>
              <w:rPr>
                <w:rFonts w:ascii="Liberation Serif" w:hAnsi="Liberation Serif" w:cs="Liberation Serif"/>
                <w:sz w:val="20"/>
                <w:szCs w:val="20"/>
              </w:rPr>
            </w:pPr>
            <w:r w:rsidRPr="00FD4241">
              <w:rPr>
                <w:rFonts w:ascii="Liberation Serif" w:hAnsi="Liberation Serif" w:cs="Liberation Serif"/>
                <w:sz w:val="20"/>
                <w:szCs w:val="20"/>
              </w:rPr>
              <w:t>0,0</w:t>
            </w:r>
          </w:p>
        </w:tc>
      </w:tr>
      <w:tr w:rsidR="00716628" w:rsidRPr="0014304A" w:rsidTr="00034D32">
        <w:trPr>
          <w:cantSplit/>
          <w:trHeight w:val="368"/>
        </w:trPr>
        <w:tc>
          <w:tcPr>
            <w:tcW w:w="355" w:type="pct"/>
            <w:vMerge w:val="restart"/>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862" w:type="pct"/>
            <w:vMerge w:val="restart"/>
            <w:shd w:val="clear" w:color="auto" w:fill="auto"/>
          </w:tcPr>
          <w:p w:rsidR="00716628" w:rsidRPr="0014304A" w:rsidRDefault="00716628" w:rsidP="00716628">
            <w:pPr>
              <w:spacing w:after="0" w:line="240" w:lineRule="auto"/>
              <w:rPr>
                <w:rFonts w:ascii="Liberation Serif" w:eastAsia="Times New Roman" w:hAnsi="Liberation Serif" w:cs="Liberation Serif"/>
                <w:bCs/>
                <w:color w:val="000000"/>
                <w:sz w:val="20"/>
                <w:szCs w:val="20"/>
              </w:rPr>
            </w:pPr>
            <w:r w:rsidRPr="0014304A">
              <w:rPr>
                <w:rFonts w:ascii="Liberation Serif" w:eastAsia="Times New Roman" w:hAnsi="Liberation Serif" w:cs="Liberation Serif"/>
                <w:bCs/>
                <w:color w:val="000000"/>
                <w:sz w:val="20"/>
                <w:szCs w:val="20"/>
              </w:rPr>
              <w:t xml:space="preserve">Повышение качества условий проживания населения на территории </w:t>
            </w:r>
            <w:r w:rsidRPr="0014304A">
              <w:rPr>
                <w:rFonts w:ascii="Liberation Serif" w:eastAsia="Times New Roman" w:hAnsi="Liberation Serif" w:cs="Liberation Serif"/>
                <w:bCs/>
                <w:color w:val="000000"/>
                <w:sz w:val="20"/>
                <w:szCs w:val="20"/>
              </w:rPr>
              <w:lastRenderedPageBreak/>
              <w:t>городского округа Верхняя Пышма до 2027 года</w:t>
            </w: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lastRenderedPageBreak/>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b/>
                <w:sz w:val="20"/>
                <w:szCs w:val="20"/>
              </w:rPr>
            </w:pPr>
            <w:r>
              <w:rPr>
                <w:rFonts w:ascii="Liberation Serif" w:hAnsi="Liberation Serif" w:cs="Liberation Serif"/>
                <w:b/>
                <w:sz w:val="20"/>
                <w:szCs w:val="20"/>
              </w:rPr>
              <w:t>56 621,3</w:t>
            </w:r>
          </w:p>
        </w:tc>
        <w:tc>
          <w:tcPr>
            <w:tcW w:w="568"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b/>
                <w:sz w:val="20"/>
                <w:szCs w:val="20"/>
              </w:rPr>
            </w:pPr>
            <w:r>
              <w:rPr>
                <w:rFonts w:ascii="Liberation Serif" w:hAnsi="Liberation Serif" w:cs="Liberation Serif"/>
                <w:b/>
                <w:sz w:val="20"/>
                <w:szCs w:val="20"/>
              </w:rPr>
              <w:t>41 983,4</w:t>
            </w:r>
          </w:p>
        </w:tc>
        <w:tc>
          <w:tcPr>
            <w:tcW w:w="642"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b/>
                <w:sz w:val="20"/>
                <w:szCs w:val="20"/>
              </w:rPr>
            </w:pPr>
            <w:r w:rsidRPr="00716628">
              <w:rPr>
                <w:rFonts w:ascii="Liberation Serif" w:hAnsi="Liberation Serif" w:cs="Liberation Serif"/>
                <w:b/>
                <w:sz w:val="20"/>
                <w:szCs w:val="20"/>
              </w:rPr>
              <w:t>74,</w:t>
            </w:r>
            <w:r>
              <w:rPr>
                <w:rFonts w:ascii="Liberation Serif" w:hAnsi="Liberation Serif" w:cs="Liberation Serif"/>
                <w:b/>
                <w:sz w:val="20"/>
                <w:szCs w:val="20"/>
              </w:rPr>
              <w:t>2</w:t>
            </w:r>
          </w:p>
        </w:tc>
      </w:tr>
      <w:tr w:rsidR="00716628" w:rsidRPr="0014304A" w:rsidTr="00C739D6">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56 621,3</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Pr>
                <w:rFonts w:ascii="Liberation Serif" w:hAnsi="Liberation Serif" w:cs="Liberation Serif"/>
                <w:sz w:val="20"/>
                <w:szCs w:val="20"/>
              </w:rPr>
              <w:t>41 983,4</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jc w:val="center"/>
              <w:rPr>
                <w:rFonts w:ascii="Liberation Serif" w:hAnsi="Liberation Serif" w:cs="Liberation Serif"/>
                <w:sz w:val="20"/>
                <w:szCs w:val="20"/>
              </w:rPr>
            </w:pPr>
            <w:r w:rsidRPr="00716628">
              <w:rPr>
                <w:rFonts w:ascii="Liberation Serif" w:hAnsi="Liberation Serif" w:cs="Liberation Serif"/>
                <w:sz w:val="20"/>
                <w:szCs w:val="20"/>
              </w:rPr>
              <w:t>74,</w:t>
            </w:r>
            <w:r>
              <w:rPr>
                <w:rFonts w:ascii="Liberation Serif" w:hAnsi="Liberation Serif" w:cs="Liberation Serif"/>
                <w:sz w:val="20"/>
                <w:szCs w:val="20"/>
              </w:rPr>
              <w:t>2</w:t>
            </w:r>
          </w:p>
        </w:tc>
      </w:tr>
      <w:tr w:rsidR="00054279" w:rsidRPr="0014304A" w:rsidTr="00206E9F">
        <w:trPr>
          <w:cantSplit/>
          <w:trHeight w:val="393"/>
        </w:trPr>
        <w:tc>
          <w:tcPr>
            <w:tcW w:w="355" w:type="pct"/>
            <w:vMerge w:val="restart"/>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lastRenderedPageBreak/>
              <w:t>3</w:t>
            </w:r>
          </w:p>
        </w:tc>
        <w:tc>
          <w:tcPr>
            <w:tcW w:w="1862" w:type="pct"/>
            <w:vMerge w:val="restart"/>
            <w:shd w:val="clear" w:color="auto" w:fill="auto"/>
          </w:tcPr>
          <w:p w:rsidR="006E3AE0" w:rsidRPr="0014304A" w:rsidRDefault="006E3AE0" w:rsidP="006E3AE0">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Энергосбережение и повышение энергетической эффективности на территории городского округа Верхняя Пышма до 2027 года</w:t>
            </w: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auto" w:fill="auto"/>
          </w:tcPr>
          <w:p w:rsidR="006E3AE0" w:rsidRPr="0014304A" w:rsidRDefault="00716628" w:rsidP="006E3AE0">
            <w:pPr>
              <w:spacing w:after="0" w:line="240" w:lineRule="auto"/>
              <w:contextualSpacing/>
              <w:jc w:val="right"/>
              <w:rPr>
                <w:rFonts w:ascii="Liberation Serif" w:hAnsi="Liberation Serif" w:cs="Liberation Serif"/>
                <w:b/>
                <w:sz w:val="20"/>
                <w:szCs w:val="20"/>
              </w:rPr>
            </w:pPr>
            <w:r>
              <w:rPr>
                <w:rFonts w:ascii="Liberation Serif" w:hAnsi="Liberation Serif" w:cs="Liberation Serif"/>
                <w:b/>
                <w:sz w:val="20"/>
                <w:szCs w:val="20"/>
              </w:rPr>
              <w:t>400,0</w:t>
            </w:r>
          </w:p>
        </w:tc>
        <w:tc>
          <w:tcPr>
            <w:tcW w:w="568" w:type="pct"/>
            <w:tcBorders>
              <w:top w:val="single" w:sz="4" w:space="0" w:color="auto"/>
              <w:left w:val="nil"/>
              <w:bottom w:val="single" w:sz="4" w:space="0" w:color="auto"/>
              <w:right w:val="single" w:sz="4" w:space="0" w:color="auto"/>
            </w:tcBorders>
            <w:shd w:val="clear" w:color="000000" w:fill="FFFFFF"/>
          </w:tcPr>
          <w:p w:rsidR="006E3AE0" w:rsidRPr="0014304A" w:rsidRDefault="00716628" w:rsidP="006E3AE0">
            <w:pPr>
              <w:spacing w:after="0" w:line="240" w:lineRule="auto"/>
              <w:contextualSpacing/>
              <w:jc w:val="right"/>
              <w:rPr>
                <w:rFonts w:ascii="Liberation Serif" w:hAnsi="Liberation Serif" w:cs="Liberation Serif"/>
                <w:b/>
                <w:sz w:val="20"/>
                <w:szCs w:val="20"/>
              </w:rPr>
            </w:pPr>
            <w:r>
              <w:rPr>
                <w:rFonts w:ascii="Liberation Serif" w:hAnsi="Liberation Serif" w:cs="Liberation Serif"/>
                <w:b/>
                <w:sz w:val="20"/>
                <w:szCs w:val="20"/>
              </w:rPr>
              <w:t>400,0</w:t>
            </w:r>
          </w:p>
        </w:tc>
        <w:tc>
          <w:tcPr>
            <w:tcW w:w="642" w:type="pct"/>
            <w:tcBorders>
              <w:top w:val="single" w:sz="4" w:space="0" w:color="auto"/>
              <w:left w:val="nil"/>
              <w:bottom w:val="single" w:sz="4" w:space="0" w:color="auto"/>
              <w:right w:val="single" w:sz="4" w:space="0" w:color="auto"/>
            </w:tcBorders>
            <w:shd w:val="clear" w:color="000000" w:fill="FFFFFF"/>
          </w:tcPr>
          <w:p w:rsidR="006E3AE0" w:rsidRPr="0014304A" w:rsidRDefault="00716628" w:rsidP="006E3AE0">
            <w:pPr>
              <w:spacing w:after="0" w:line="240" w:lineRule="auto"/>
              <w:contextualSpacing/>
              <w:jc w:val="right"/>
              <w:rPr>
                <w:rFonts w:ascii="Liberation Serif" w:hAnsi="Liberation Serif" w:cs="Liberation Serif"/>
                <w:b/>
                <w:sz w:val="20"/>
                <w:szCs w:val="20"/>
              </w:rPr>
            </w:pPr>
            <w:r>
              <w:rPr>
                <w:rFonts w:ascii="Liberation Serif" w:hAnsi="Liberation Serif" w:cs="Liberation Serif"/>
                <w:b/>
                <w:sz w:val="20"/>
                <w:szCs w:val="20"/>
              </w:rPr>
              <w:t>100,0</w:t>
            </w:r>
          </w:p>
        </w:tc>
      </w:tr>
      <w:tr w:rsidR="00054279" w:rsidRPr="0014304A" w:rsidTr="00FD4241">
        <w:tc>
          <w:tcPr>
            <w:tcW w:w="355" w:type="pct"/>
            <w:vMerge/>
            <w:shd w:val="clear" w:color="auto" w:fill="auto"/>
          </w:tcPr>
          <w:p w:rsidR="006E3AE0" w:rsidRPr="0014304A" w:rsidRDefault="006E3AE0" w:rsidP="006E3AE0">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6E3AE0" w:rsidRPr="0014304A" w:rsidRDefault="006E3AE0" w:rsidP="006E3AE0">
            <w:pPr>
              <w:spacing w:after="0" w:line="216" w:lineRule="auto"/>
              <w:contextualSpacing/>
              <w:rPr>
                <w:rFonts w:ascii="Liberation Serif" w:hAnsi="Liberation Serif" w:cs="Liberation Serif"/>
                <w:sz w:val="20"/>
                <w:szCs w:val="20"/>
              </w:rPr>
            </w:pPr>
          </w:p>
        </w:tc>
        <w:tc>
          <w:tcPr>
            <w:tcW w:w="929" w:type="pct"/>
            <w:shd w:val="clear" w:color="auto" w:fill="auto"/>
          </w:tcPr>
          <w:p w:rsidR="006E3AE0" w:rsidRPr="0014304A" w:rsidRDefault="006E3AE0" w:rsidP="006E3AE0">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auto" w:fill="auto"/>
          </w:tcPr>
          <w:p w:rsidR="006E3AE0" w:rsidRPr="0014304A" w:rsidRDefault="00716628" w:rsidP="006E3AE0">
            <w:pPr>
              <w:spacing w:after="0" w:line="240" w:lineRule="auto"/>
              <w:contextualSpacing/>
              <w:jc w:val="right"/>
              <w:rPr>
                <w:rFonts w:ascii="Liberation Serif" w:hAnsi="Liberation Serif" w:cs="Liberation Serif"/>
                <w:sz w:val="20"/>
                <w:szCs w:val="20"/>
              </w:rPr>
            </w:pPr>
            <w:r>
              <w:rPr>
                <w:rFonts w:ascii="Liberation Serif" w:hAnsi="Liberation Serif" w:cs="Liberation Serif"/>
                <w:sz w:val="20"/>
                <w:szCs w:val="20"/>
              </w:rPr>
              <w:t>400,0</w:t>
            </w:r>
          </w:p>
        </w:tc>
        <w:tc>
          <w:tcPr>
            <w:tcW w:w="568" w:type="pct"/>
            <w:tcBorders>
              <w:top w:val="nil"/>
              <w:left w:val="nil"/>
              <w:bottom w:val="single" w:sz="4" w:space="0" w:color="auto"/>
              <w:right w:val="single" w:sz="4" w:space="0" w:color="auto"/>
            </w:tcBorders>
            <w:shd w:val="clear" w:color="000000" w:fill="FFFFFF"/>
          </w:tcPr>
          <w:p w:rsidR="006E3AE0" w:rsidRPr="0014304A" w:rsidRDefault="00716628" w:rsidP="006E3AE0">
            <w:pPr>
              <w:spacing w:after="0" w:line="240" w:lineRule="auto"/>
              <w:contextualSpacing/>
              <w:jc w:val="right"/>
              <w:rPr>
                <w:rFonts w:ascii="Liberation Serif" w:hAnsi="Liberation Serif" w:cs="Liberation Serif"/>
                <w:sz w:val="20"/>
                <w:szCs w:val="20"/>
              </w:rPr>
            </w:pPr>
            <w:r>
              <w:rPr>
                <w:rFonts w:ascii="Liberation Serif" w:hAnsi="Liberation Serif" w:cs="Liberation Serif"/>
                <w:sz w:val="20"/>
                <w:szCs w:val="20"/>
              </w:rPr>
              <w:t>400,0</w:t>
            </w:r>
          </w:p>
        </w:tc>
        <w:tc>
          <w:tcPr>
            <w:tcW w:w="642" w:type="pct"/>
            <w:tcBorders>
              <w:top w:val="nil"/>
              <w:left w:val="nil"/>
              <w:bottom w:val="single" w:sz="4" w:space="0" w:color="auto"/>
              <w:right w:val="single" w:sz="4" w:space="0" w:color="auto"/>
            </w:tcBorders>
            <w:shd w:val="clear" w:color="000000" w:fill="FFFFFF"/>
          </w:tcPr>
          <w:p w:rsidR="006E3AE0" w:rsidRPr="0014304A" w:rsidRDefault="00716628" w:rsidP="006E3AE0">
            <w:pPr>
              <w:spacing w:after="0" w:line="240" w:lineRule="auto"/>
              <w:contextualSpacing/>
              <w:jc w:val="right"/>
              <w:rPr>
                <w:rFonts w:ascii="Liberation Serif" w:hAnsi="Liberation Serif" w:cs="Liberation Serif"/>
                <w:sz w:val="20"/>
                <w:szCs w:val="20"/>
              </w:rPr>
            </w:pPr>
            <w:r>
              <w:rPr>
                <w:rFonts w:ascii="Liberation Serif" w:hAnsi="Liberation Serif" w:cs="Liberation Serif"/>
                <w:sz w:val="20"/>
                <w:szCs w:val="20"/>
              </w:rPr>
              <w:t>100,0</w:t>
            </w:r>
          </w:p>
        </w:tc>
      </w:tr>
      <w:tr w:rsidR="00716628" w:rsidRPr="0014304A" w:rsidTr="00C739D6">
        <w:trPr>
          <w:trHeight w:val="362"/>
        </w:trPr>
        <w:tc>
          <w:tcPr>
            <w:tcW w:w="355" w:type="pct"/>
            <w:vMerge w:val="restart"/>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862" w:type="pct"/>
            <w:vMerge w:val="restart"/>
            <w:shd w:val="clear" w:color="auto" w:fill="auto"/>
          </w:tcPr>
          <w:p w:rsidR="00716628" w:rsidRPr="0014304A" w:rsidRDefault="00716628" w:rsidP="00716628">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Восстановление и развитие объектов внешнего благоустройства на территории городского округа Верхняя Пышма до 2027 года</w:t>
            </w: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338 600,0</w:t>
            </w:r>
          </w:p>
        </w:tc>
        <w:tc>
          <w:tcPr>
            <w:tcW w:w="568"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320 897,9</w:t>
            </w:r>
          </w:p>
        </w:tc>
        <w:tc>
          <w:tcPr>
            <w:tcW w:w="642"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94,</w:t>
            </w:r>
            <w:r>
              <w:rPr>
                <w:rFonts w:ascii="Liberation Serif" w:hAnsi="Liberation Serif" w:cs="Liberation Serif"/>
                <w:b/>
                <w:sz w:val="20"/>
                <w:szCs w:val="20"/>
              </w:rPr>
              <w:t>8</w:t>
            </w:r>
          </w:p>
        </w:tc>
      </w:tr>
      <w:tr w:rsidR="00716628" w:rsidRPr="0014304A" w:rsidTr="00C739D6">
        <w:trPr>
          <w:trHeight w:val="268"/>
        </w:trPr>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2 300,5</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2 298,5</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99,9</w:t>
            </w:r>
          </w:p>
        </w:tc>
      </w:tr>
      <w:tr w:rsidR="00716628" w:rsidRPr="0014304A" w:rsidTr="00C739D6">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336 299,5</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318 599,4</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94,7</w:t>
            </w:r>
          </w:p>
        </w:tc>
      </w:tr>
      <w:tr w:rsidR="00716628" w:rsidRPr="0014304A" w:rsidTr="00C739D6">
        <w:trPr>
          <w:trHeight w:val="272"/>
        </w:trPr>
        <w:tc>
          <w:tcPr>
            <w:tcW w:w="355" w:type="pct"/>
            <w:vMerge w:val="restart"/>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862" w:type="pct"/>
            <w:vMerge w:val="restart"/>
            <w:shd w:val="clear" w:color="auto" w:fill="auto"/>
          </w:tcPr>
          <w:p w:rsidR="00716628" w:rsidRPr="0014304A" w:rsidRDefault="00716628" w:rsidP="00716628">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Дорожное хозяйство на территории городского округа Верхняя Пышма до 2027 года</w:t>
            </w: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262 229,2</w:t>
            </w:r>
          </w:p>
        </w:tc>
        <w:tc>
          <w:tcPr>
            <w:tcW w:w="568"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251 684,8</w:t>
            </w:r>
          </w:p>
        </w:tc>
        <w:tc>
          <w:tcPr>
            <w:tcW w:w="642" w:type="pct"/>
            <w:tcBorders>
              <w:top w:val="single" w:sz="4" w:space="0" w:color="auto"/>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b/>
                <w:sz w:val="20"/>
                <w:szCs w:val="20"/>
              </w:rPr>
            </w:pPr>
            <w:r w:rsidRPr="00716628">
              <w:rPr>
                <w:rFonts w:ascii="Liberation Serif" w:hAnsi="Liberation Serif" w:cs="Liberation Serif"/>
                <w:b/>
                <w:sz w:val="20"/>
                <w:szCs w:val="20"/>
              </w:rPr>
              <w:t>95,9</w:t>
            </w:r>
          </w:p>
        </w:tc>
      </w:tr>
      <w:tr w:rsidR="00716628" w:rsidRPr="0014304A" w:rsidTr="00C739D6">
        <w:trPr>
          <w:trHeight w:val="272"/>
        </w:trPr>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40" w:lineRule="auto"/>
              <w:rPr>
                <w:rFonts w:ascii="Liberation Serif" w:eastAsia="Times New Roman" w:hAnsi="Liberation Serif" w:cs="Liberation Serif"/>
                <w:bCs/>
                <w:color w:val="000000"/>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b/>
                <w:sz w:val="20"/>
                <w:szCs w:val="20"/>
              </w:rPr>
            </w:pPr>
            <w:r w:rsidRPr="0014304A">
              <w:rPr>
                <w:rFonts w:ascii="Liberation Serif" w:hAnsi="Liberation Serif" w:cs="Liberation Serif"/>
                <w:sz w:val="20"/>
                <w:szCs w:val="20"/>
              </w:rPr>
              <w:t>областной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10 500,0</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10 500,0</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100,0</w:t>
            </w:r>
          </w:p>
        </w:tc>
      </w:tr>
      <w:tr w:rsidR="00716628" w:rsidRPr="0014304A" w:rsidTr="00C739D6">
        <w:tc>
          <w:tcPr>
            <w:tcW w:w="355" w:type="pct"/>
            <w:vMerge/>
            <w:shd w:val="clear" w:color="auto" w:fill="auto"/>
          </w:tcPr>
          <w:p w:rsidR="00716628" w:rsidRPr="0014304A" w:rsidRDefault="00716628" w:rsidP="00716628">
            <w:pPr>
              <w:spacing w:after="0" w:line="240" w:lineRule="auto"/>
              <w:contextualSpacing/>
              <w:jc w:val="center"/>
              <w:rPr>
                <w:rFonts w:ascii="Liberation Serif" w:hAnsi="Liberation Serif" w:cs="Liberation Serif"/>
                <w:sz w:val="20"/>
                <w:szCs w:val="20"/>
              </w:rPr>
            </w:pPr>
          </w:p>
        </w:tc>
        <w:tc>
          <w:tcPr>
            <w:tcW w:w="1862" w:type="pct"/>
            <w:vMerge/>
            <w:shd w:val="clear" w:color="auto" w:fill="auto"/>
          </w:tcPr>
          <w:p w:rsidR="00716628" w:rsidRPr="0014304A" w:rsidRDefault="00716628" w:rsidP="00716628">
            <w:pPr>
              <w:spacing w:after="0" w:line="216" w:lineRule="auto"/>
              <w:contextualSpacing/>
              <w:rPr>
                <w:rFonts w:ascii="Liberation Serif" w:hAnsi="Liberation Serif" w:cs="Liberation Serif"/>
                <w:sz w:val="20"/>
                <w:szCs w:val="20"/>
              </w:rPr>
            </w:pPr>
          </w:p>
        </w:tc>
        <w:tc>
          <w:tcPr>
            <w:tcW w:w="929" w:type="pct"/>
            <w:shd w:val="clear" w:color="auto" w:fill="auto"/>
          </w:tcPr>
          <w:p w:rsidR="00716628" w:rsidRPr="0014304A" w:rsidRDefault="00716628" w:rsidP="00716628">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251 729,2</w:t>
            </w:r>
          </w:p>
        </w:tc>
        <w:tc>
          <w:tcPr>
            <w:tcW w:w="568"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241 184,8</w:t>
            </w:r>
          </w:p>
        </w:tc>
        <w:tc>
          <w:tcPr>
            <w:tcW w:w="642" w:type="pct"/>
            <w:tcBorders>
              <w:top w:val="nil"/>
              <w:left w:val="nil"/>
              <w:bottom w:val="single" w:sz="4" w:space="0" w:color="auto"/>
              <w:right w:val="single" w:sz="4" w:space="0" w:color="auto"/>
            </w:tcBorders>
            <w:shd w:val="clear" w:color="000000" w:fill="FFFFFF"/>
          </w:tcPr>
          <w:p w:rsidR="00716628" w:rsidRPr="00716628" w:rsidRDefault="00716628" w:rsidP="00716628">
            <w:pPr>
              <w:spacing w:after="0" w:line="240" w:lineRule="auto"/>
              <w:contextualSpacing/>
              <w:jc w:val="right"/>
              <w:rPr>
                <w:rFonts w:ascii="Liberation Serif" w:hAnsi="Liberation Serif" w:cs="Liberation Serif"/>
                <w:sz w:val="20"/>
                <w:szCs w:val="20"/>
              </w:rPr>
            </w:pPr>
            <w:r w:rsidRPr="00716628">
              <w:rPr>
                <w:rFonts w:ascii="Liberation Serif" w:hAnsi="Liberation Serif" w:cs="Liberation Serif"/>
                <w:sz w:val="20"/>
                <w:szCs w:val="20"/>
              </w:rPr>
              <w:t>95,8</w:t>
            </w:r>
          </w:p>
        </w:tc>
      </w:tr>
      <w:tr w:rsidR="00206E9F" w:rsidRPr="0014304A" w:rsidTr="00C739D6">
        <w:trPr>
          <w:trHeight w:val="752"/>
        </w:trPr>
        <w:tc>
          <w:tcPr>
            <w:tcW w:w="355" w:type="pct"/>
            <w:vMerge w:val="restart"/>
            <w:shd w:val="clear" w:color="auto" w:fill="auto"/>
          </w:tcPr>
          <w:p w:rsidR="00206E9F" w:rsidRPr="0014304A" w:rsidRDefault="00206E9F" w:rsidP="00206E9F">
            <w:pPr>
              <w:spacing w:after="0" w:line="240" w:lineRule="auto"/>
              <w:contextualSpacing/>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862" w:type="pct"/>
            <w:vMerge w:val="restart"/>
            <w:shd w:val="clear" w:color="auto" w:fill="auto"/>
          </w:tcPr>
          <w:p w:rsidR="00206E9F" w:rsidRPr="0014304A" w:rsidRDefault="00206E9F" w:rsidP="00206E9F">
            <w:pPr>
              <w:spacing w:after="0" w:line="240" w:lineRule="auto"/>
              <w:rPr>
                <w:rFonts w:ascii="Liberation Serif" w:hAnsi="Liberation Serif" w:cs="Liberation Serif"/>
                <w:sz w:val="20"/>
                <w:szCs w:val="20"/>
              </w:rPr>
            </w:pPr>
            <w:r w:rsidRPr="0014304A">
              <w:rPr>
                <w:rFonts w:ascii="Liberation Serif" w:eastAsia="Times New Roman" w:hAnsi="Liberation Serif" w:cs="Liberation Serif"/>
                <w:bCs/>
                <w:color w:val="000000"/>
                <w:sz w:val="20"/>
                <w:szCs w:val="20"/>
              </w:rPr>
              <w:t>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929" w:type="pct"/>
            <w:shd w:val="clear" w:color="auto" w:fill="auto"/>
          </w:tcPr>
          <w:p w:rsidR="00206E9F" w:rsidRPr="0014304A" w:rsidRDefault="00206E9F" w:rsidP="00206E9F">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b/>
                <w:sz w:val="20"/>
                <w:szCs w:val="20"/>
              </w:rPr>
              <w:t>всего, из них:</w:t>
            </w:r>
          </w:p>
        </w:tc>
        <w:tc>
          <w:tcPr>
            <w:tcW w:w="644" w:type="pct"/>
            <w:tcBorders>
              <w:top w:val="single" w:sz="4" w:space="0" w:color="auto"/>
              <w:left w:val="single" w:sz="4" w:space="0" w:color="auto"/>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b/>
                <w:sz w:val="20"/>
                <w:szCs w:val="20"/>
              </w:rPr>
            </w:pPr>
            <w:r w:rsidRPr="00206E9F">
              <w:rPr>
                <w:rFonts w:ascii="Liberation Serif" w:hAnsi="Liberation Serif" w:cs="Liberation Serif"/>
                <w:b/>
                <w:sz w:val="20"/>
                <w:szCs w:val="20"/>
              </w:rPr>
              <w:t>123 464,9</w:t>
            </w:r>
          </w:p>
        </w:tc>
        <w:tc>
          <w:tcPr>
            <w:tcW w:w="568" w:type="pct"/>
            <w:tcBorders>
              <w:top w:val="single" w:sz="4" w:space="0" w:color="auto"/>
              <w:left w:val="nil"/>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b/>
                <w:sz w:val="20"/>
                <w:szCs w:val="20"/>
              </w:rPr>
            </w:pPr>
            <w:r w:rsidRPr="00206E9F">
              <w:rPr>
                <w:rFonts w:ascii="Liberation Serif" w:hAnsi="Liberation Serif" w:cs="Liberation Serif"/>
                <w:b/>
                <w:sz w:val="20"/>
                <w:szCs w:val="20"/>
              </w:rPr>
              <w:t>117 678,2</w:t>
            </w:r>
          </w:p>
        </w:tc>
        <w:tc>
          <w:tcPr>
            <w:tcW w:w="642" w:type="pct"/>
            <w:tcBorders>
              <w:top w:val="single" w:sz="4" w:space="0" w:color="auto"/>
              <w:left w:val="nil"/>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b/>
                <w:sz w:val="20"/>
                <w:szCs w:val="20"/>
              </w:rPr>
            </w:pPr>
            <w:r w:rsidRPr="00206E9F">
              <w:rPr>
                <w:rFonts w:ascii="Liberation Serif" w:hAnsi="Liberation Serif" w:cs="Liberation Serif"/>
                <w:b/>
                <w:sz w:val="20"/>
                <w:szCs w:val="20"/>
              </w:rPr>
              <w:t>95,3</w:t>
            </w:r>
          </w:p>
        </w:tc>
      </w:tr>
      <w:tr w:rsidR="00206E9F" w:rsidRPr="0014304A" w:rsidTr="00C739D6">
        <w:tc>
          <w:tcPr>
            <w:tcW w:w="355" w:type="pct"/>
            <w:vMerge/>
            <w:shd w:val="clear" w:color="auto" w:fill="auto"/>
          </w:tcPr>
          <w:p w:rsidR="00206E9F" w:rsidRPr="0014304A" w:rsidRDefault="00206E9F" w:rsidP="00206E9F">
            <w:pPr>
              <w:spacing w:after="0" w:line="240" w:lineRule="auto"/>
              <w:contextualSpacing/>
              <w:rPr>
                <w:rFonts w:ascii="Liberation Serif" w:hAnsi="Liberation Serif" w:cs="Liberation Serif"/>
                <w:sz w:val="20"/>
                <w:szCs w:val="20"/>
              </w:rPr>
            </w:pPr>
          </w:p>
        </w:tc>
        <w:tc>
          <w:tcPr>
            <w:tcW w:w="1862" w:type="pct"/>
            <w:vMerge/>
            <w:shd w:val="clear" w:color="auto" w:fill="auto"/>
          </w:tcPr>
          <w:p w:rsidR="00206E9F" w:rsidRPr="0014304A" w:rsidRDefault="00206E9F" w:rsidP="00206E9F">
            <w:pPr>
              <w:spacing w:after="0" w:line="240" w:lineRule="auto"/>
              <w:rPr>
                <w:rFonts w:ascii="Liberation Serif" w:eastAsia="Times New Roman" w:hAnsi="Liberation Serif" w:cs="Liberation Serif"/>
                <w:bCs/>
                <w:color w:val="000000"/>
                <w:sz w:val="20"/>
                <w:szCs w:val="20"/>
              </w:rPr>
            </w:pPr>
          </w:p>
        </w:tc>
        <w:tc>
          <w:tcPr>
            <w:tcW w:w="929" w:type="pct"/>
            <w:shd w:val="clear" w:color="auto" w:fill="auto"/>
          </w:tcPr>
          <w:p w:rsidR="00206E9F" w:rsidRPr="0014304A" w:rsidRDefault="00206E9F" w:rsidP="00206E9F">
            <w:pPr>
              <w:spacing w:after="0" w:line="240" w:lineRule="auto"/>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4" w:type="pct"/>
            <w:tcBorders>
              <w:top w:val="nil"/>
              <w:left w:val="single" w:sz="4" w:space="0" w:color="auto"/>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sz w:val="20"/>
                <w:szCs w:val="20"/>
              </w:rPr>
            </w:pPr>
            <w:r>
              <w:rPr>
                <w:rFonts w:ascii="Liberation Serif" w:hAnsi="Liberation Serif" w:cs="Liberation Serif"/>
                <w:sz w:val="20"/>
                <w:szCs w:val="20"/>
              </w:rPr>
              <w:t>123 464,9</w:t>
            </w:r>
          </w:p>
        </w:tc>
        <w:tc>
          <w:tcPr>
            <w:tcW w:w="568" w:type="pct"/>
            <w:tcBorders>
              <w:top w:val="nil"/>
              <w:left w:val="nil"/>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sz w:val="20"/>
                <w:szCs w:val="20"/>
              </w:rPr>
            </w:pPr>
            <w:r w:rsidRPr="00206E9F">
              <w:rPr>
                <w:rFonts w:ascii="Liberation Serif" w:hAnsi="Liberation Serif" w:cs="Liberation Serif"/>
                <w:sz w:val="20"/>
                <w:szCs w:val="20"/>
              </w:rPr>
              <w:t>117 678,2</w:t>
            </w:r>
          </w:p>
        </w:tc>
        <w:tc>
          <w:tcPr>
            <w:tcW w:w="642" w:type="pct"/>
            <w:tcBorders>
              <w:top w:val="nil"/>
              <w:left w:val="nil"/>
              <w:bottom w:val="single" w:sz="4" w:space="0" w:color="auto"/>
              <w:right w:val="single" w:sz="4" w:space="0" w:color="auto"/>
            </w:tcBorders>
            <w:shd w:val="clear" w:color="000000" w:fill="FFFFFF"/>
          </w:tcPr>
          <w:p w:rsidR="00206E9F" w:rsidRPr="00206E9F" w:rsidRDefault="00206E9F" w:rsidP="00206E9F">
            <w:pPr>
              <w:spacing w:after="0" w:line="240" w:lineRule="auto"/>
              <w:contextualSpacing/>
              <w:jc w:val="right"/>
              <w:rPr>
                <w:rFonts w:ascii="Liberation Serif" w:hAnsi="Liberation Serif" w:cs="Liberation Serif"/>
                <w:sz w:val="20"/>
                <w:szCs w:val="20"/>
              </w:rPr>
            </w:pPr>
            <w:r w:rsidRPr="00206E9F">
              <w:rPr>
                <w:rFonts w:ascii="Liberation Serif" w:hAnsi="Liberation Serif" w:cs="Liberation Serif"/>
                <w:sz w:val="20"/>
                <w:szCs w:val="20"/>
              </w:rPr>
              <w:t>95,3</w:t>
            </w:r>
          </w:p>
        </w:tc>
      </w:tr>
    </w:tbl>
    <w:p w:rsidR="006E3AE0" w:rsidRPr="0014304A" w:rsidRDefault="006E3AE0" w:rsidP="006E3AE0">
      <w:pPr>
        <w:spacing w:after="0" w:line="240" w:lineRule="auto"/>
        <w:ind w:firstLine="709"/>
        <w:contextualSpacing/>
        <w:jc w:val="both"/>
        <w:rPr>
          <w:rFonts w:ascii="Liberation Serif" w:eastAsia="Times New Roman" w:hAnsi="Liberation Serif" w:cs="Liberation Serif"/>
          <w:sz w:val="24"/>
          <w:szCs w:val="24"/>
          <w:lang w:eastAsia="ru-RU"/>
        </w:rPr>
      </w:pPr>
    </w:p>
    <w:p w:rsidR="006E3AE0" w:rsidRPr="0014304A" w:rsidRDefault="006E3AE0" w:rsidP="006E3AE0">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4 в 202</w:t>
      </w:r>
      <w:r w:rsidR="00054279" w:rsidRPr="0014304A">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год</w:t>
      </w:r>
      <w:r w:rsidR="00206E9F">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054279" w:rsidRPr="0014304A" w:rsidRDefault="00054279" w:rsidP="006E3AE0">
      <w:pPr>
        <w:spacing w:after="0" w:line="240" w:lineRule="auto"/>
        <w:ind w:firstLine="709"/>
        <w:contextualSpacing/>
        <w:jc w:val="both"/>
        <w:rPr>
          <w:rFonts w:ascii="Liberation Serif" w:eastAsia="Times New Roman" w:hAnsi="Liberation Serif" w:cs="Liberation Serif"/>
          <w:sz w:val="24"/>
          <w:szCs w:val="24"/>
          <w:lang w:eastAsia="ru-RU"/>
        </w:rPr>
      </w:pPr>
    </w:p>
    <w:p w:rsidR="00054279" w:rsidRPr="00206E9F" w:rsidRDefault="00054279" w:rsidP="006201DC">
      <w:pPr>
        <w:widowControl w:val="0"/>
        <w:autoSpaceDE w:val="0"/>
        <w:autoSpaceDN w:val="0"/>
        <w:adjustRightInd w:val="0"/>
        <w:spacing w:after="0" w:line="240" w:lineRule="auto"/>
        <w:jc w:val="center"/>
        <w:rPr>
          <w:rFonts w:ascii="Liberation Serif" w:hAnsi="Liberation Serif" w:cs="Liberation Serif"/>
          <w:bCs/>
          <w:color w:val="000000"/>
          <w:sz w:val="24"/>
          <w:szCs w:val="24"/>
          <w:u w:val="single"/>
        </w:rPr>
      </w:pPr>
      <w:r w:rsidRPr="00206E9F">
        <w:rPr>
          <w:rFonts w:ascii="Liberation Serif" w:hAnsi="Liberation Serif" w:cs="Liberation Serif"/>
          <w:bCs/>
          <w:color w:val="000000"/>
          <w:sz w:val="24"/>
          <w:szCs w:val="24"/>
          <w:u w:val="single"/>
        </w:rPr>
        <w:t>Подпрограмма 1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w:t>
      </w:r>
      <w:r w:rsidR="00747C4C" w:rsidRPr="00206E9F">
        <w:rPr>
          <w:rFonts w:ascii="Liberation Serif" w:hAnsi="Liberation Serif" w:cs="Liberation Serif"/>
          <w:bCs/>
          <w:color w:val="000000"/>
          <w:sz w:val="24"/>
          <w:szCs w:val="24"/>
          <w:u w:val="single"/>
        </w:rPr>
        <w:t>уга Верхняя Пышма до 2027 года»</w:t>
      </w:r>
      <w:r w:rsidR="00FD3814" w:rsidRPr="00206E9F">
        <w:rPr>
          <w:rFonts w:ascii="Liberation Serif" w:hAnsi="Liberation Serif" w:cs="Liberation Serif"/>
          <w:bCs/>
          <w:color w:val="000000"/>
          <w:sz w:val="24"/>
          <w:szCs w:val="24"/>
          <w:u w:val="single"/>
        </w:rPr>
        <w:t>:</w:t>
      </w:r>
    </w:p>
    <w:p w:rsidR="00054279" w:rsidRDefault="00035FC5"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получено заключение</w:t>
      </w:r>
      <w:r w:rsidR="00054279" w:rsidRPr="0014304A">
        <w:rPr>
          <w:rFonts w:ascii="Liberation Serif" w:hAnsi="Liberation Serif" w:cs="Liberation Serif"/>
          <w:bCs/>
          <w:color w:val="000000"/>
          <w:sz w:val="24"/>
          <w:szCs w:val="24"/>
        </w:rPr>
        <w:t xml:space="preserve"> по проверке сметной документации</w:t>
      </w:r>
      <w:r>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 xml:space="preserve">на объект: </w:t>
      </w:r>
      <w:r w:rsidR="00C7435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Строительство канализационных сетей по адресу: Свердловская область, г. Верхняя Пышма, ул. Животноводов, 7,</w:t>
      </w:r>
      <w:r w:rsidR="00401BC1"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9,</w:t>
      </w:r>
      <w:r w:rsidR="00401BC1"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11,</w:t>
      </w:r>
      <w:r w:rsidR="00401BC1" w:rsidRPr="0014304A">
        <w:rPr>
          <w:rFonts w:ascii="Liberation Serif" w:hAnsi="Liberation Serif" w:cs="Liberation Serif"/>
          <w:bCs/>
          <w:color w:val="000000"/>
          <w:sz w:val="24"/>
          <w:szCs w:val="24"/>
        </w:rPr>
        <w:t xml:space="preserve"> </w:t>
      </w:r>
      <w:r w:rsidR="00054279" w:rsidRPr="0014304A">
        <w:rPr>
          <w:rFonts w:ascii="Liberation Serif" w:hAnsi="Liberation Serif" w:cs="Liberation Serif"/>
          <w:bCs/>
          <w:color w:val="000000"/>
          <w:sz w:val="24"/>
          <w:szCs w:val="24"/>
        </w:rPr>
        <w:t>13</w:t>
      </w:r>
      <w:r w:rsidR="00C7435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w:t>
      </w:r>
    </w:p>
    <w:p w:rsidR="00852E4E" w:rsidRPr="0014304A" w:rsidRDefault="00852E4E"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разработана проектно-сметная документация на строительство</w:t>
      </w:r>
      <w:r w:rsidRPr="00852E4E">
        <w:rPr>
          <w:rFonts w:ascii="Times New Roman" w:hAnsi="Times New Roman"/>
          <w:bCs/>
          <w:color w:val="000000" w:themeColor="text1"/>
          <w:sz w:val="24"/>
          <w:szCs w:val="24"/>
        </w:rPr>
        <w:t xml:space="preserve"> </w:t>
      </w:r>
      <w:r w:rsidRPr="00F507BD">
        <w:rPr>
          <w:rFonts w:ascii="Times New Roman" w:hAnsi="Times New Roman"/>
          <w:bCs/>
          <w:color w:val="000000" w:themeColor="text1"/>
          <w:sz w:val="24"/>
          <w:szCs w:val="24"/>
        </w:rPr>
        <w:t>сетей водоотведения индивидуальной жилой застройки, расположенных в границах квартала улиц Феофанова-Лесная-Парковая-Жуковского г. Верхняя Пышма</w:t>
      </w:r>
      <w:r>
        <w:rPr>
          <w:rFonts w:ascii="Times New Roman" w:hAnsi="Times New Roman"/>
          <w:bCs/>
          <w:color w:val="000000" w:themeColor="text1"/>
          <w:sz w:val="24"/>
          <w:szCs w:val="24"/>
        </w:rPr>
        <w:t>, получено положительное заключение государственной экспертизы;</w:t>
      </w:r>
    </w:p>
    <w:p w:rsidR="00054279" w:rsidRPr="0014304A" w:rsidRDefault="00F44264"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035FC5">
        <w:rPr>
          <w:rFonts w:ascii="Liberation Serif" w:hAnsi="Liberation Serif" w:cs="Liberation Serif"/>
          <w:bCs/>
          <w:color w:val="000000"/>
          <w:sz w:val="24"/>
          <w:szCs w:val="24"/>
        </w:rPr>
        <w:t>р</w:t>
      </w:r>
      <w:r w:rsidR="00054279" w:rsidRPr="00035FC5">
        <w:rPr>
          <w:rFonts w:ascii="Liberation Serif" w:hAnsi="Liberation Serif" w:cs="Liberation Serif"/>
          <w:bCs/>
          <w:color w:val="000000"/>
          <w:sz w:val="24"/>
          <w:szCs w:val="24"/>
        </w:rPr>
        <w:t>азработан акт натур</w:t>
      </w:r>
      <w:r w:rsidR="001F262D" w:rsidRPr="00035FC5">
        <w:rPr>
          <w:rFonts w:ascii="Liberation Serif" w:hAnsi="Liberation Serif" w:cs="Liberation Serif"/>
          <w:bCs/>
          <w:color w:val="000000"/>
          <w:sz w:val="24"/>
          <w:szCs w:val="24"/>
        </w:rPr>
        <w:t>н</w:t>
      </w:r>
      <w:r w:rsidR="00054279" w:rsidRPr="00035FC5">
        <w:rPr>
          <w:rFonts w:ascii="Liberation Serif" w:hAnsi="Liberation Serif" w:cs="Liberation Serif"/>
          <w:bCs/>
          <w:color w:val="000000"/>
          <w:sz w:val="24"/>
          <w:szCs w:val="24"/>
        </w:rPr>
        <w:t>ого</w:t>
      </w:r>
      <w:r w:rsidR="00054279" w:rsidRPr="0014304A">
        <w:rPr>
          <w:rFonts w:ascii="Liberation Serif" w:hAnsi="Liberation Serif" w:cs="Liberation Serif"/>
          <w:bCs/>
          <w:color w:val="000000"/>
          <w:sz w:val="24"/>
          <w:szCs w:val="24"/>
        </w:rPr>
        <w:t xml:space="preserve"> технического обследования лесного участка</w:t>
      </w:r>
      <w:r w:rsidR="00035FC5">
        <w:rPr>
          <w:rFonts w:ascii="Liberation Serif" w:hAnsi="Liberation Serif" w:cs="Liberation Serif"/>
          <w:bCs/>
          <w:color w:val="000000"/>
          <w:sz w:val="24"/>
          <w:szCs w:val="24"/>
        </w:rPr>
        <w:t xml:space="preserve"> для перевода земель лесного фонда в другую категорию земель</w:t>
      </w:r>
      <w:r w:rsidR="00054279" w:rsidRPr="0014304A">
        <w:rPr>
          <w:rFonts w:ascii="Liberation Serif" w:hAnsi="Liberation Serif" w:cs="Liberation Serif"/>
          <w:bCs/>
          <w:color w:val="000000"/>
          <w:sz w:val="24"/>
          <w:szCs w:val="24"/>
        </w:rPr>
        <w:t>, выбранного для строительства</w:t>
      </w:r>
      <w:r w:rsidR="001C75D7" w:rsidRPr="0014304A">
        <w:rPr>
          <w:rFonts w:ascii="Liberation Serif" w:hAnsi="Liberation Serif" w:cs="Liberation Serif"/>
          <w:bCs/>
          <w:color w:val="000000"/>
          <w:sz w:val="24"/>
          <w:szCs w:val="24"/>
        </w:rPr>
        <w:t xml:space="preserve"> и</w:t>
      </w:r>
      <w:r w:rsidR="00054279" w:rsidRPr="0014304A">
        <w:rPr>
          <w:rFonts w:ascii="Liberation Serif" w:hAnsi="Liberation Serif" w:cs="Liberation Serif"/>
          <w:bCs/>
          <w:color w:val="000000"/>
          <w:sz w:val="24"/>
          <w:szCs w:val="24"/>
        </w:rPr>
        <w:t xml:space="preserve"> </w:t>
      </w:r>
      <w:r w:rsidR="001C75D7" w:rsidRPr="0014304A">
        <w:rPr>
          <w:rFonts w:ascii="Liberation Serif" w:hAnsi="Liberation Serif" w:cs="Liberation Serif"/>
          <w:bCs/>
          <w:color w:val="000000"/>
          <w:sz w:val="24"/>
          <w:szCs w:val="24"/>
        </w:rPr>
        <w:t xml:space="preserve">дальнейшей </w:t>
      </w:r>
      <w:r w:rsidR="00054279" w:rsidRPr="0014304A">
        <w:rPr>
          <w:rFonts w:ascii="Liberation Serif" w:hAnsi="Liberation Serif" w:cs="Liberation Serif"/>
          <w:bCs/>
          <w:color w:val="000000"/>
          <w:sz w:val="24"/>
          <w:szCs w:val="24"/>
        </w:rPr>
        <w:t xml:space="preserve">эксплуатации объекта </w:t>
      </w:r>
      <w:r w:rsidR="001C75D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Кольцевой водопровод со станцией подготовки питьевой воды с</w:t>
      </w:r>
      <w:r w:rsidR="00034D32">
        <w:rPr>
          <w:rFonts w:ascii="Liberation Serif" w:hAnsi="Liberation Serif" w:cs="Liberation Serif"/>
          <w:bCs/>
          <w:color w:val="000000"/>
          <w:sz w:val="24"/>
          <w:szCs w:val="24"/>
        </w:rPr>
        <w:t> </w:t>
      </w:r>
      <w:r w:rsidR="00054279" w:rsidRPr="0014304A">
        <w:rPr>
          <w:rFonts w:ascii="Liberation Serif" w:hAnsi="Liberation Serif" w:cs="Liberation Serif"/>
          <w:bCs/>
          <w:color w:val="000000"/>
          <w:sz w:val="24"/>
          <w:szCs w:val="24"/>
        </w:rPr>
        <w:t>накопительными резервуарами (насосная станция II подъёма) в п.</w:t>
      </w:r>
      <w:r w:rsidR="0014304A" w:rsidRPr="0014304A">
        <w:rPr>
          <w:rFonts w:ascii="Liberation Serif" w:hAnsi="Liberation Serif" w:cs="Liberation Serif"/>
          <w:bCs/>
          <w:color w:val="000000"/>
          <w:sz w:val="24"/>
          <w:szCs w:val="24"/>
        </w:rPr>
        <w:t> </w:t>
      </w:r>
      <w:r w:rsidR="00054279" w:rsidRPr="0014304A">
        <w:rPr>
          <w:rFonts w:ascii="Liberation Serif" w:hAnsi="Liberation Serif" w:cs="Liberation Serif"/>
          <w:bCs/>
          <w:color w:val="000000"/>
          <w:sz w:val="24"/>
          <w:szCs w:val="24"/>
        </w:rPr>
        <w:t xml:space="preserve">Красный </w:t>
      </w:r>
      <w:r w:rsidR="001C75D7" w:rsidRPr="0014304A">
        <w:rPr>
          <w:rFonts w:ascii="Liberation Serif" w:hAnsi="Liberation Serif" w:cs="Liberation Serif"/>
          <w:bCs/>
          <w:color w:val="000000"/>
          <w:sz w:val="24"/>
          <w:szCs w:val="24"/>
        </w:rPr>
        <w:t>городского округа</w:t>
      </w:r>
      <w:r w:rsidR="00054279" w:rsidRPr="0014304A">
        <w:rPr>
          <w:rFonts w:ascii="Liberation Serif" w:hAnsi="Liberation Serif" w:cs="Liberation Serif"/>
          <w:bCs/>
          <w:color w:val="000000"/>
          <w:sz w:val="24"/>
          <w:szCs w:val="24"/>
        </w:rPr>
        <w:t xml:space="preserve"> Верхняя Пышма</w:t>
      </w:r>
      <w:r w:rsidR="001C75D7"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w:t>
      </w:r>
    </w:p>
    <w:p w:rsidR="00054279" w:rsidRPr="0014304A" w:rsidRDefault="00054279"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начат</w:t>
      </w:r>
      <w:r w:rsidR="00D97BFF" w:rsidRPr="0014304A">
        <w:rPr>
          <w:rFonts w:ascii="Liberation Serif" w:hAnsi="Liberation Serif" w:cs="Liberation Serif"/>
          <w:bCs/>
          <w:color w:val="000000"/>
          <w:sz w:val="24"/>
          <w:szCs w:val="24"/>
        </w:rPr>
        <w:t>ы работы по реконструкции</w:t>
      </w:r>
      <w:r w:rsidRPr="0014304A">
        <w:rPr>
          <w:rFonts w:ascii="Liberation Serif" w:hAnsi="Liberation Serif" w:cs="Liberation Serif"/>
          <w:bCs/>
          <w:color w:val="000000"/>
          <w:sz w:val="24"/>
          <w:szCs w:val="24"/>
        </w:rPr>
        <w:t xml:space="preserve"> объект</w:t>
      </w:r>
      <w:r w:rsidR="00D97BFF" w:rsidRPr="0014304A">
        <w:rPr>
          <w:rFonts w:ascii="Liberation Serif" w:hAnsi="Liberation Serif" w:cs="Liberation Serif"/>
          <w:bCs/>
          <w:color w:val="000000"/>
          <w:sz w:val="24"/>
          <w:szCs w:val="24"/>
        </w:rPr>
        <w:t>а</w:t>
      </w:r>
      <w:r w:rsidRPr="0014304A">
        <w:rPr>
          <w:rFonts w:ascii="Liberation Serif" w:hAnsi="Liberation Serif" w:cs="Liberation Serif"/>
          <w:bCs/>
          <w:color w:val="000000"/>
          <w:sz w:val="24"/>
          <w:szCs w:val="24"/>
        </w:rPr>
        <w:t xml:space="preserve">: </w:t>
      </w:r>
      <w:r w:rsidR="00D97BFF" w:rsidRPr="0014304A">
        <w:rPr>
          <w:rFonts w:ascii="Liberation Serif" w:hAnsi="Liberation Serif" w:cs="Liberation Serif"/>
          <w:bCs/>
          <w:color w:val="000000"/>
          <w:sz w:val="24"/>
          <w:szCs w:val="24"/>
        </w:rPr>
        <w:t>«С</w:t>
      </w:r>
      <w:r w:rsidRPr="0014304A">
        <w:rPr>
          <w:rFonts w:ascii="Liberation Serif" w:hAnsi="Liberation Serif" w:cs="Liberation Serif"/>
          <w:bCs/>
          <w:color w:val="000000"/>
          <w:sz w:val="24"/>
          <w:szCs w:val="24"/>
        </w:rPr>
        <w:t>танци</w:t>
      </w:r>
      <w:r w:rsidR="00D97BFF" w:rsidRPr="0014304A">
        <w:rPr>
          <w:rFonts w:ascii="Liberation Serif" w:hAnsi="Liberation Serif" w:cs="Liberation Serif"/>
          <w:bCs/>
          <w:color w:val="000000"/>
          <w:sz w:val="24"/>
          <w:szCs w:val="24"/>
        </w:rPr>
        <w:t>я</w:t>
      </w:r>
      <w:r w:rsidRPr="0014304A">
        <w:rPr>
          <w:rFonts w:ascii="Liberation Serif" w:hAnsi="Liberation Serif" w:cs="Liberation Serif"/>
          <w:bCs/>
          <w:color w:val="000000"/>
          <w:sz w:val="24"/>
          <w:szCs w:val="24"/>
        </w:rPr>
        <w:t xml:space="preserve"> Водоподготовки (III подъем), расположенн</w:t>
      </w:r>
      <w:r w:rsidR="00D97BFF" w:rsidRPr="0014304A">
        <w:rPr>
          <w:rFonts w:ascii="Liberation Serif" w:hAnsi="Liberation Serif" w:cs="Liberation Serif"/>
          <w:bCs/>
          <w:color w:val="000000"/>
          <w:sz w:val="24"/>
          <w:szCs w:val="24"/>
        </w:rPr>
        <w:t>ая</w:t>
      </w:r>
      <w:r w:rsidRPr="0014304A">
        <w:rPr>
          <w:rFonts w:ascii="Liberation Serif" w:hAnsi="Liberation Serif" w:cs="Liberation Serif"/>
          <w:bCs/>
          <w:color w:val="000000"/>
          <w:sz w:val="24"/>
          <w:szCs w:val="24"/>
        </w:rPr>
        <w:t xml:space="preserve"> по адресу: г. Верхняя Пышма, ул. Балтымская,2А</w:t>
      </w:r>
      <w:r w:rsidR="00D97BFF" w:rsidRPr="0014304A">
        <w:rPr>
          <w:rFonts w:ascii="Liberation Serif" w:hAnsi="Liberation Serif" w:cs="Liberation Serif"/>
          <w:bCs/>
          <w:color w:val="000000"/>
          <w:sz w:val="24"/>
          <w:szCs w:val="24"/>
        </w:rPr>
        <w:t>»</w:t>
      </w:r>
      <w:r w:rsidR="00852E4E">
        <w:rPr>
          <w:rFonts w:ascii="Liberation Serif" w:hAnsi="Liberation Serif" w:cs="Liberation Serif"/>
          <w:bCs/>
          <w:color w:val="000000"/>
          <w:sz w:val="24"/>
          <w:szCs w:val="24"/>
        </w:rPr>
        <w:t xml:space="preserve"> в рамках муниципального контракта от 18.04.2025 № 2025.0967 со сроком завершения в 2027 году</w:t>
      </w:r>
      <w:r w:rsidRPr="0014304A">
        <w:rPr>
          <w:rFonts w:ascii="Liberation Serif" w:hAnsi="Liberation Serif" w:cs="Liberation Serif"/>
          <w:bCs/>
          <w:color w:val="000000"/>
          <w:sz w:val="24"/>
          <w:szCs w:val="24"/>
        </w:rPr>
        <w:t>;</w:t>
      </w:r>
    </w:p>
    <w:p w:rsidR="00054279" w:rsidRPr="0014304A" w:rsidRDefault="00F44264"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в</w:t>
      </w:r>
      <w:r w:rsidR="00054279" w:rsidRPr="0014304A">
        <w:rPr>
          <w:rFonts w:ascii="Liberation Serif" w:hAnsi="Liberation Serif" w:cs="Liberation Serif"/>
          <w:bCs/>
          <w:color w:val="000000"/>
          <w:sz w:val="24"/>
          <w:szCs w:val="24"/>
        </w:rPr>
        <w:t xml:space="preserve">ыполнены мероприятия по обеспечению водоотведения в районе улиц Железнодорожников – ул. 8 марта в п. Красный </w:t>
      </w:r>
      <w:r w:rsidR="001C75D7" w:rsidRPr="0014304A">
        <w:rPr>
          <w:rFonts w:ascii="Liberation Serif" w:hAnsi="Liberation Serif" w:cs="Liberation Serif"/>
          <w:bCs/>
          <w:color w:val="000000"/>
          <w:sz w:val="24"/>
          <w:szCs w:val="24"/>
        </w:rPr>
        <w:t>городского округа</w:t>
      </w:r>
      <w:r w:rsidR="00054279" w:rsidRPr="0014304A">
        <w:rPr>
          <w:rFonts w:ascii="Liberation Serif" w:hAnsi="Liberation Serif" w:cs="Liberation Serif"/>
          <w:bCs/>
          <w:color w:val="000000"/>
          <w:sz w:val="24"/>
          <w:szCs w:val="24"/>
        </w:rPr>
        <w:t xml:space="preserve"> Верхняя Пышма;</w:t>
      </w:r>
    </w:p>
    <w:p w:rsidR="00054279" w:rsidRDefault="00F44264"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в</w:t>
      </w:r>
      <w:r w:rsidR="00054279" w:rsidRPr="0014304A">
        <w:rPr>
          <w:rFonts w:ascii="Liberation Serif" w:hAnsi="Liberation Serif" w:cs="Liberation Serif"/>
          <w:bCs/>
          <w:color w:val="000000"/>
          <w:sz w:val="24"/>
          <w:szCs w:val="24"/>
        </w:rPr>
        <w:t xml:space="preserve">едутся работы по осуществлению технологического присоединения к электрическим сетям </w:t>
      </w:r>
      <w:r w:rsidR="001C75D7" w:rsidRPr="0014304A">
        <w:rPr>
          <w:rFonts w:ascii="Liberation Serif" w:hAnsi="Liberation Serif" w:cs="Liberation Serif"/>
          <w:bCs/>
          <w:color w:val="000000"/>
          <w:sz w:val="24"/>
          <w:szCs w:val="24"/>
        </w:rPr>
        <w:t>у</w:t>
      </w:r>
      <w:r w:rsidR="00054279" w:rsidRPr="0014304A">
        <w:rPr>
          <w:rFonts w:ascii="Liberation Serif" w:hAnsi="Liberation Serif" w:cs="Liberation Serif"/>
          <w:bCs/>
          <w:color w:val="000000"/>
          <w:sz w:val="24"/>
          <w:szCs w:val="24"/>
        </w:rPr>
        <w:t>лично</w:t>
      </w:r>
      <w:r w:rsidR="001C75D7" w:rsidRPr="0014304A">
        <w:rPr>
          <w:rFonts w:ascii="Liberation Serif" w:hAnsi="Liberation Serif" w:cs="Liberation Serif"/>
          <w:bCs/>
          <w:color w:val="000000"/>
          <w:sz w:val="24"/>
          <w:szCs w:val="24"/>
        </w:rPr>
        <w:t>го</w:t>
      </w:r>
      <w:r w:rsidR="00054279" w:rsidRPr="0014304A">
        <w:rPr>
          <w:rFonts w:ascii="Liberation Serif" w:hAnsi="Liberation Serif" w:cs="Liberation Serif"/>
          <w:bCs/>
          <w:color w:val="000000"/>
          <w:sz w:val="24"/>
          <w:szCs w:val="24"/>
        </w:rPr>
        <w:t xml:space="preserve"> освещени</w:t>
      </w:r>
      <w:r w:rsidR="001C75D7" w:rsidRPr="0014304A">
        <w:rPr>
          <w:rFonts w:ascii="Liberation Serif" w:hAnsi="Liberation Serif" w:cs="Liberation Serif"/>
          <w:bCs/>
          <w:color w:val="000000"/>
          <w:sz w:val="24"/>
          <w:szCs w:val="24"/>
        </w:rPr>
        <w:t>я</w:t>
      </w:r>
      <w:r w:rsidR="00054279" w:rsidRPr="0014304A">
        <w:rPr>
          <w:rFonts w:ascii="Liberation Serif" w:hAnsi="Liberation Serif" w:cs="Liberation Serif"/>
          <w:bCs/>
          <w:color w:val="000000"/>
          <w:sz w:val="24"/>
          <w:szCs w:val="24"/>
        </w:rPr>
        <w:t xml:space="preserve"> по адресу: г. Верхняя Пышма, ул. Александра Козицына</w:t>
      </w:r>
      <w:r w:rsidR="00942CF9" w:rsidRPr="0014304A">
        <w:rPr>
          <w:rFonts w:ascii="Liberation Serif" w:hAnsi="Liberation Serif" w:cs="Liberation Serif"/>
          <w:bCs/>
          <w:color w:val="000000"/>
          <w:sz w:val="24"/>
          <w:szCs w:val="24"/>
        </w:rPr>
        <w:t>, к</w:t>
      </w:r>
      <w:r w:rsidR="00054279" w:rsidRPr="0014304A">
        <w:rPr>
          <w:rFonts w:ascii="Liberation Serif" w:hAnsi="Liberation Serif" w:cs="Liberation Serif"/>
          <w:bCs/>
          <w:color w:val="000000"/>
          <w:sz w:val="24"/>
          <w:szCs w:val="24"/>
        </w:rPr>
        <w:t>адастровый номер земельного участка: 66:36:0111003:236;</w:t>
      </w:r>
    </w:p>
    <w:p w:rsidR="00B93BCF" w:rsidRPr="0014304A" w:rsidRDefault="00B93BCF"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выполнены работы по переустройству электрических сетей в п. Красный в районе </w:t>
      </w:r>
      <w:proofErr w:type="spellStart"/>
      <w:r>
        <w:rPr>
          <w:rFonts w:ascii="Liberation Serif" w:hAnsi="Liberation Serif" w:cs="Liberation Serif"/>
          <w:bCs/>
          <w:color w:val="000000"/>
          <w:sz w:val="24"/>
          <w:szCs w:val="24"/>
        </w:rPr>
        <w:t>ФОКа</w:t>
      </w:r>
      <w:proofErr w:type="spellEnd"/>
      <w:r>
        <w:rPr>
          <w:rFonts w:ascii="Liberation Serif" w:hAnsi="Liberation Serif" w:cs="Liberation Serif"/>
          <w:bCs/>
          <w:color w:val="000000"/>
          <w:sz w:val="24"/>
          <w:szCs w:val="24"/>
        </w:rPr>
        <w:t>;</w:t>
      </w:r>
    </w:p>
    <w:p w:rsidR="00054279" w:rsidRDefault="00F44264"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в</w:t>
      </w:r>
      <w:r w:rsidR="00054279" w:rsidRPr="0014304A">
        <w:rPr>
          <w:rFonts w:ascii="Liberation Serif" w:hAnsi="Liberation Serif" w:cs="Liberation Serif"/>
          <w:bCs/>
          <w:color w:val="000000"/>
          <w:sz w:val="24"/>
          <w:szCs w:val="24"/>
        </w:rPr>
        <w:t>ыполнены работы по проверке сметной документации по объекту: «Капитальный ремонт теплотрассы от ТК-01-63 пр. Успенский 123 до ТК – 25 ул. Уральских Рабочих 50»;</w:t>
      </w:r>
    </w:p>
    <w:p w:rsidR="00B93BCF" w:rsidRPr="0014304A" w:rsidRDefault="00B93BCF" w:rsidP="00C34FF0">
      <w:pPr>
        <w:widowControl w:val="0"/>
        <w:numPr>
          <w:ilvl w:val="0"/>
          <w:numId w:val="11"/>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выполнен капитальный ремонт теплосети от ул. Мичурина д.6б до ул. Феофанова д. 4а;</w:t>
      </w:r>
    </w:p>
    <w:p w:rsidR="00054279" w:rsidRPr="0014304A" w:rsidRDefault="00F44264" w:rsidP="00C34FF0">
      <w:pPr>
        <w:widowControl w:val="0"/>
        <w:numPr>
          <w:ilvl w:val="0"/>
          <w:numId w:val="11"/>
        </w:numPr>
        <w:tabs>
          <w:tab w:val="left" w:pos="851"/>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п</w:t>
      </w:r>
      <w:r w:rsidR="0014304A" w:rsidRPr="0014304A">
        <w:rPr>
          <w:rFonts w:ascii="Liberation Serif" w:hAnsi="Liberation Serif" w:cs="Liberation Serif"/>
          <w:bCs/>
          <w:color w:val="000000"/>
          <w:sz w:val="24"/>
          <w:szCs w:val="24"/>
        </w:rPr>
        <w:t>олучен</w:t>
      </w:r>
      <w:r w:rsidR="00223B04">
        <w:rPr>
          <w:rFonts w:ascii="Liberation Serif" w:hAnsi="Liberation Serif" w:cs="Liberation Serif"/>
          <w:bCs/>
          <w:color w:val="000000"/>
          <w:sz w:val="24"/>
          <w:szCs w:val="24"/>
        </w:rPr>
        <w:t>о</w:t>
      </w:r>
      <w:r w:rsidR="00054279" w:rsidRPr="0014304A">
        <w:rPr>
          <w:rFonts w:ascii="Liberation Serif" w:hAnsi="Liberation Serif" w:cs="Liberation Serif"/>
          <w:bCs/>
          <w:color w:val="000000"/>
          <w:sz w:val="24"/>
          <w:szCs w:val="24"/>
        </w:rPr>
        <w:t xml:space="preserve"> </w:t>
      </w:r>
      <w:r w:rsidR="00B93BCF">
        <w:rPr>
          <w:rFonts w:ascii="Liberation Serif" w:hAnsi="Liberation Serif" w:cs="Liberation Serif"/>
          <w:bCs/>
          <w:color w:val="000000"/>
          <w:sz w:val="24"/>
          <w:szCs w:val="24"/>
        </w:rPr>
        <w:t xml:space="preserve">положительное заключение </w:t>
      </w:r>
      <w:r w:rsidR="00054279" w:rsidRPr="0014304A">
        <w:rPr>
          <w:rFonts w:ascii="Liberation Serif" w:hAnsi="Liberation Serif" w:cs="Liberation Serif"/>
          <w:bCs/>
          <w:color w:val="000000"/>
          <w:sz w:val="24"/>
          <w:szCs w:val="24"/>
        </w:rPr>
        <w:t>государственн</w:t>
      </w:r>
      <w:r w:rsidR="00B93BCF">
        <w:rPr>
          <w:rFonts w:ascii="Liberation Serif" w:hAnsi="Liberation Serif" w:cs="Liberation Serif"/>
          <w:bCs/>
          <w:color w:val="000000"/>
          <w:sz w:val="24"/>
          <w:szCs w:val="24"/>
        </w:rPr>
        <w:t>ой</w:t>
      </w:r>
      <w:r w:rsidR="00054279" w:rsidRPr="0014304A">
        <w:rPr>
          <w:rFonts w:ascii="Liberation Serif" w:hAnsi="Liberation Serif" w:cs="Liberation Serif"/>
          <w:bCs/>
          <w:color w:val="000000"/>
          <w:sz w:val="24"/>
          <w:szCs w:val="24"/>
        </w:rPr>
        <w:t xml:space="preserve"> экспертиз</w:t>
      </w:r>
      <w:r w:rsidR="00B93BCF">
        <w:rPr>
          <w:rFonts w:ascii="Liberation Serif" w:hAnsi="Liberation Serif" w:cs="Liberation Serif"/>
          <w:bCs/>
          <w:color w:val="000000"/>
          <w:sz w:val="24"/>
          <w:szCs w:val="24"/>
        </w:rPr>
        <w:t>ы</w:t>
      </w:r>
      <w:r w:rsidR="00054279" w:rsidRPr="0014304A">
        <w:rPr>
          <w:rFonts w:ascii="Liberation Serif" w:hAnsi="Liberation Serif" w:cs="Liberation Serif"/>
          <w:bCs/>
          <w:color w:val="000000"/>
          <w:sz w:val="24"/>
          <w:szCs w:val="24"/>
        </w:rPr>
        <w:t xml:space="preserve"> проектной </w:t>
      </w:r>
      <w:r w:rsidR="00054279" w:rsidRPr="0014304A">
        <w:rPr>
          <w:rFonts w:ascii="Liberation Serif" w:hAnsi="Liberation Serif" w:cs="Liberation Serif"/>
          <w:bCs/>
          <w:color w:val="000000"/>
          <w:sz w:val="24"/>
          <w:szCs w:val="24"/>
        </w:rPr>
        <w:lastRenderedPageBreak/>
        <w:t xml:space="preserve">документации и инженерных изысканий по объекту: </w:t>
      </w:r>
      <w:r w:rsidR="00942CF9"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Реконструкция газовой котельной мощностью 0,837 МВт (0,719 Гкал/ч) в г. Верхняя Пышма, пр</w:t>
      </w:r>
      <w:r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 xml:space="preserve"> Успенский, 2 с увеличение</w:t>
      </w:r>
      <w:r w:rsidR="00B93BCF">
        <w:rPr>
          <w:rFonts w:ascii="Liberation Serif" w:hAnsi="Liberation Serif" w:cs="Liberation Serif"/>
          <w:bCs/>
          <w:color w:val="000000"/>
          <w:sz w:val="24"/>
          <w:szCs w:val="24"/>
        </w:rPr>
        <w:t>м</w:t>
      </w:r>
      <w:r w:rsidR="00054279" w:rsidRPr="0014304A">
        <w:rPr>
          <w:rFonts w:ascii="Liberation Serif" w:hAnsi="Liberation Serif" w:cs="Liberation Serif"/>
          <w:bCs/>
          <w:color w:val="000000"/>
          <w:sz w:val="24"/>
          <w:szCs w:val="24"/>
        </w:rPr>
        <w:t xml:space="preserve"> мощности до 3,48 МВт (2,99 Гкал/ч)</w:t>
      </w:r>
      <w:r w:rsidR="00942CF9"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w:t>
      </w:r>
    </w:p>
    <w:p w:rsidR="00054279" w:rsidRPr="0014304A" w:rsidRDefault="00F44264" w:rsidP="00C34FF0">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о</w:t>
      </w:r>
      <w:r w:rsidR="00054279" w:rsidRPr="0014304A">
        <w:rPr>
          <w:rFonts w:ascii="Liberation Serif" w:hAnsi="Liberation Serif" w:cs="Liberation Serif"/>
          <w:bCs/>
          <w:color w:val="000000"/>
          <w:sz w:val="24"/>
          <w:szCs w:val="24"/>
        </w:rPr>
        <w:t xml:space="preserve">существлено </w:t>
      </w:r>
      <w:r w:rsidR="00942CF9" w:rsidRPr="0014304A">
        <w:rPr>
          <w:rFonts w:ascii="Liberation Serif" w:hAnsi="Liberation Serif" w:cs="Liberation Serif"/>
          <w:bCs/>
          <w:color w:val="000000"/>
          <w:sz w:val="24"/>
          <w:szCs w:val="24"/>
        </w:rPr>
        <w:t xml:space="preserve">технологическое </w:t>
      </w:r>
      <w:r w:rsidR="00054279" w:rsidRPr="0014304A">
        <w:rPr>
          <w:rFonts w:ascii="Liberation Serif" w:hAnsi="Liberation Serif" w:cs="Liberation Serif"/>
          <w:bCs/>
          <w:color w:val="000000"/>
          <w:sz w:val="24"/>
          <w:szCs w:val="24"/>
        </w:rPr>
        <w:t xml:space="preserve">присоединение к электросетям газового котла </w:t>
      </w:r>
      <w:r w:rsidR="00942CF9" w:rsidRPr="0014304A">
        <w:rPr>
          <w:rFonts w:ascii="Liberation Serif" w:hAnsi="Liberation Serif" w:cs="Liberation Serif"/>
          <w:bCs/>
          <w:color w:val="000000"/>
          <w:sz w:val="24"/>
          <w:szCs w:val="24"/>
        </w:rPr>
        <w:t xml:space="preserve">по адресу: </w:t>
      </w:r>
      <w:r w:rsidR="00054279" w:rsidRPr="0014304A">
        <w:rPr>
          <w:rFonts w:ascii="Liberation Serif" w:hAnsi="Liberation Serif" w:cs="Liberation Serif"/>
          <w:bCs/>
          <w:color w:val="000000"/>
          <w:sz w:val="24"/>
          <w:szCs w:val="24"/>
        </w:rPr>
        <w:t>ул. Лесная</w:t>
      </w:r>
      <w:r w:rsidR="00942CF9" w:rsidRPr="0014304A">
        <w:rPr>
          <w:rFonts w:ascii="Liberation Serif" w:hAnsi="Liberation Serif" w:cs="Liberation Serif"/>
          <w:bCs/>
          <w:color w:val="000000"/>
          <w:sz w:val="24"/>
          <w:szCs w:val="24"/>
        </w:rPr>
        <w:t>,</w:t>
      </w:r>
      <w:r w:rsidR="00054279" w:rsidRPr="0014304A">
        <w:rPr>
          <w:rFonts w:ascii="Liberation Serif" w:hAnsi="Liberation Serif" w:cs="Liberation Serif"/>
          <w:bCs/>
          <w:color w:val="000000"/>
          <w:sz w:val="24"/>
          <w:szCs w:val="24"/>
        </w:rPr>
        <w:t xml:space="preserve"> д. 2а в с. </w:t>
      </w:r>
      <w:proofErr w:type="spellStart"/>
      <w:r w:rsidR="00054279" w:rsidRPr="0014304A">
        <w:rPr>
          <w:rFonts w:ascii="Liberation Serif" w:hAnsi="Liberation Serif" w:cs="Liberation Serif"/>
          <w:bCs/>
          <w:color w:val="000000"/>
          <w:sz w:val="24"/>
          <w:szCs w:val="24"/>
        </w:rPr>
        <w:t>Мостовское</w:t>
      </w:r>
      <w:proofErr w:type="spellEnd"/>
      <w:r w:rsidR="00054279" w:rsidRPr="0014304A">
        <w:rPr>
          <w:rFonts w:ascii="Liberation Serif" w:hAnsi="Liberation Serif" w:cs="Liberation Serif"/>
          <w:bCs/>
          <w:color w:val="000000"/>
          <w:sz w:val="24"/>
          <w:szCs w:val="24"/>
        </w:rPr>
        <w:t xml:space="preserve"> </w:t>
      </w:r>
      <w:r w:rsidR="00942CF9" w:rsidRPr="0014304A">
        <w:rPr>
          <w:rFonts w:ascii="Liberation Serif" w:hAnsi="Liberation Serif" w:cs="Liberation Serif"/>
          <w:bCs/>
          <w:color w:val="000000"/>
          <w:sz w:val="24"/>
          <w:szCs w:val="24"/>
        </w:rPr>
        <w:t>городского округа</w:t>
      </w:r>
      <w:r w:rsidR="00054279" w:rsidRPr="0014304A">
        <w:rPr>
          <w:rFonts w:ascii="Liberation Serif" w:hAnsi="Liberation Serif" w:cs="Liberation Serif"/>
          <w:bCs/>
          <w:color w:val="000000"/>
          <w:sz w:val="24"/>
          <w:szCs w:val="24"/>
        </w:rPr>
        <w:t xml:space="preserve"> Верхняя Пышма;</w:t>
      </w:r>
    </w:p>
    <w:p w:rsidR="00054279" w:rsidRDefault="00034D32" w:rsidP="00C34FF0">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выполнены</w:t>
      </w:r>
      <w:r w:rsidR="00054279" w:rsidRPr="0014304A">
        <w:rPr>
          <w:rFonts w:ascii="Liberation Serif" w:hAnsi="Liberation Serif" w:cs="Liberation Serif"/>
          <w:bCs/>
          <w:color w:val="000000"/>
          <w:sz w:val="24"/>
          <w:szCs w:val="24"/>
        </w:rPr>
        <w:t xml:space="preserve"> техническое и аварийное обслуживание сетей газоснабжения и</w:t>
      </w:r>
      <w:r>
        <w:rPr>
          <w:rFonts w:ascii="Liberation Serif" w:hAnsi="Liberation Serif" w:cs="Liberation Serif"/>
          <w:bCs/>
          <w:color w:val="000000"/>
          <w:sz w:val="24"/>
          <w:szCs w:val="24"/>
        </w:rPr>
        <w:t> </w:t>
      </w:r>
      <w:r w:rsidR="00054279" w:rsidRPr="0014304A">
        <w:rPr>
          <w:rFonts w:ascii="Liberation Serif" w:hAnsi="Liberation Serif" w:cs="Liberation Serif"/>
          <w:bCs/>
          <w:color w:val="000000"/>
          <w:sz w:val="24"/>
          <w:szCs w:val="24"/>
        </w:rPr>
        <w:t>г</w:t>
      </w:r>
      <w:r w:rsidR="00F44264" w:rsidRPr="0014304A">
        <w:rPr>
          <w:rFonts w:ascii="Liberation Serif" w:hAnsi="Liberation Serif" w:cs="Liberation Serif"/>
          <w:bCs/>
          <w:color w:val="000000"/>
          <w:sz w:val="24"/>
          <w:szCs w:val="24"/>
        </w:rPr>
        <w:t>азопро</w:t>
      </w:r>
      <w:r w:rsidR="00942CF9" w:rsidRPr="0014304A">
        <w:rPr>
          <w:rFonts w:ascii="Liberation Serif" w:hAnsi="Liberation Serif" w:cs="Liberation Serif"/>
          <w:bCs/>
          <w:color w:val="000000"/>
          <w:sz w:val="24"/>
          <w:szCs w:val="24"/>
        </w:rPr>
        <w:t>водов</w:t>
      </w:r>
      <w:r w:rsidR="00F44264" w:rsidRPr="0014304A">
        <w:rPr>
          <w:rFonts w:ascii="Liberation Serif" w:hAnsi="Liberation Serif" w:cs="Liberation Serif"/>
          <w:bCs/>
          <w:color w:val="000000"/>
          <w:sz w:val="24"/>
          <w:szCs w:val="24"/>
        </w:rPr>
        <w:t xml:space="preserve"> </w:t>
      </w:r>
      <w:r w:rsidR="00942CF9" w:rsidRPr="0014304A">
        <w:rPr>
          <w:rFonts w:ascii="Liberation Serif" w:hAnsi="Liberation Serif" w:cs="Liberation Serif"/>
          <w:bCs/>
          <w:color w:val="000000"/>
          <w:sz w:val="24"/>
          <w:szCs w:val="24"/>
        </w:rPr>
        <w:t>городского округа Верхняя Пышма</w:t>
      </w:r>
      <w:r w:rsidR="00A42C8A">
        <w:rPr>
          <w:rFonts w:ascii="Liberation Serif" w:hAnsi="Liberation Serif" w:cs="Liberation Serif"/>
          <w:bCs/>
          <w:color w:val="000000"/>
          <w:sz w:val="24"/>
          <w:szCs w:val="24"/>
        </w:rPr>
        <w:t>;</w:t>
      </w:r>
    </w:p>
    <w:p w:rsidR="00A42C8A" w:rsidRPr="0014304A" w:rsidRDefault="00034D32" w:rsidP="00C34FF0">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выполнены</w:t>
      </w:r>
      <w:r w:rsidR="00A42C8A" w:rsidRPr="0014304A">
        <w:rPr>
          <w:rFonts w:ascii="Liberation Serif" w:hAnsi="Liberation Serif" w:cs="Liberation Serif"/>
          <w:bCs/>
          <w:color w:val="000000"/>
          <w:sz w:val="24"/>
          <w:szCs w:val="24"/>
        </w:rPr>
        <w:t xml:space="preserve"> техническое обслуживание</w:t>
      </w:r>
      <w:r w:rsidR="00A42C8A">
        <w:rPr>
          <w:rFonts w:ascii="Liberation Serif" w:hAnsi="Liberation Serif" w:cs="Liberation Serif"/>
          <w:bCs/>
          <w:color w:val="000000"/>
          <w:sz w:val="24"/>
          <w:szCs w:val="24"/>
        </w:rPr>
        <w:t xml:space="preserve"> и содержание </w:t>
      </w:r>
      <w:proofErr w:type="spellStart"/>
      <w:r w:rsidR="00A42C8A">
        <w:rPr>
          <w:rFonts w:ascii="Liberation Serif" w:hAnsi="Liberation Serif" w:cs="Liberation Serif"/>
          <w:bCs/>
          <w:color w:val="000000"/>
          <w:sz w:val="24"/>
          <w:szCs w:val="24"/>
        </w:rPr>
        <w:t>хоз</w:t>
      </w:r>
      <w:proofErr w:type="spellEnd"/>
      <w:r w:rsidR="00A42C8A">
        <w:rPr>
          <w:rFonts w:ascii="Liberation Serif" w:hAnsi="Liberation Serif" w:cs="Liberation Serif"/>
          <w:bCs/>
          <w:color w:val="000000"/>
          <w:sz w:val="24"/>
          <w:szCs w:val="24"/>
        </w:rPr>
        <w:t>-фекальных канализаций в</w:t>
      </w:r>
      <w:r>
        <w:rPr>
          <w:rFonts w:ascii="Liberation Serif" w:hAnsi="Liberation Serif" w:cs="Liberation Serif"/>
          <w:bCs/>
          <w:color w:val="000000"/>
          <w:sz w:val="24"/>
          <w:szCs w:val="24"/>
        </w:rPr>
        <w:t> </w:t>
      </w:r>
      <w:r w:rsidR="00A42C8A">
        <w:rPr>
          <w:rFonts w:ascii="Liberation Serif" w:hAnsi="Liberation Serif" w:cs="Liberation Serif"/>
          <w:bCs/>
          <w:color w:val="000000"/>
          <w:sz w:val="24"/>
          <w:szCs w:val="24"/>
        </w:rPr>
        <w:t>г.</w:t>
      </w:r>
      <w:r>
        <w:rPr>
          <w:rFonts w:ascii="Liberation Serif" w:hAnsi="Liberation Serif" w:cs="Liberation Serif"/>
          <w:bCs/>
          <w:color w:val="000000"/>
          <w:sz w:val="24"/>
          <w:szCs w:val="24"/>
        </w:rPr>
        <w:t> </w:t>
      </w:r>
      <w:r w:rsidR="00A42C8A">
        <w:rPr>
          <w:rFonts w:ascii="Liberation Serif" w:hAnsi="Liberation Serif" w:cs="Liberation Serif"/>
          <w:bCs/>
          <w:color w:val="000000"/>
          <w:sz w:val="24"/>
          <w:szCs w:val="24"/>
        </w:rPr>
        <w:t>Верхняя Пышма.</w:t>
      </w:r>
    </w:p>
    <w:p w:rsidR="006E3AE0" w:rsidRPr="0014304A" w:rsidRDefault="006E3AE0" w:rsidP="006E3AE0">
      <w:pPr>
        <w:widowControl w:val="0"/>
        <w:autoSpaceDE w:val="0"/>
        <w:autoSpaceDN w:val="0"/>
        <w:adjustRightInd w:val="0"/>
        <w:spacing w:after="0" w:line="240" w:lineRule="auto"/>
        <w:jc w:val="both"/>
        <w:rPr>
          <w:rFonts w:ascii="Liberation Serif" w:hAnsi="Liberation Serif" w:cs="Liberation Serif"/>
          <w:bCs/>
          <w:color w:val="000000" w:themeColor="text1"/>
          <w:sz w:val="24"/>
          <w:szCs w:val="24"/>
        </w:rPr>
      </w:pPr>
    </w:p>
    <w:p w:rsidR="00AF4263" w:rsidRPr="00A42C8A" w:rsidRDefault="00401BC1" w:rsidP="00AF4263">
      <w:pPr>
        <w:tabs>
          <w:tab w:val="left" w:pos="284"/>
        </w:tabs>
        <w:spacing w:after="0" w:line="240" w:lineRule="auto"/>
        <w:jc w:val="center"/>
        <w:rPr>
          <w:rFonts w:ascii="Liberation Serif" w:eastAsia="Times New Roman" w:hAnsi="Liberation Serif" w:cs="Liberation Serif"/>
          <w:sz w:val="24"/>
          <w:szCs w:val="24"/>
          <w:u w:val="single"/>
          <w:lang w:eastAsia="ru-RU"/>
        </w:rPr>
      </w:pPr>
      <w:r w:rsidRPr="00A42C8A">
        <w:rPr>
          <w:rFonts w:ascii="Liberation Serif" w:eastAsia="Times New Roman" w:hAnsi="Liberation Serif" w:cs="Liberation Serif"/>
          <w:sz w:val="24"/>
          <w:szCs w:val="24"/>
          <w:u w:val="single"/>
          <w:lang w:eastAsia="ru-RU"/>
        </w:rPr>
        <w:t>Подпрограмма 2</w:t>
      </w:r>
      <w:r w:rsidR="00AF4263" w:rsidRPr="00A42C8A">
        <w:rPr>
          <w:rFonts w:ascii="Liberation Serif" w:eastAsia="Times New Roman" w:hAnsi="Liberation Serif" w:cs="Liberation Serif"/>
          <w:sz w:val="24"/>
          <w:szCs w:val="24"/>
          <w:u w:val="single"/>
          <w:lang w:eastAsia="ru-RU"/>
        </w:rPr>
        <w:t xml:space="preserve"> «Повышение качества условий проживания населения на территории городского округа Верхняя Пышма до 2027 года»</w:t>
      </w:r>
      <w:r w:rsidR="00FD3814" w:rsidRPr="00A42C8A">
        <w:rPr>
          <w:rFonts w:ascii="Liberation Serif" w:eastAsia="Times New Roman" w:hAnsi="Liberation Serif" w:cs="Liberation Serif"/>
          <w:sz w:val="24"/>
          <w:szCs w:val="24"/>
          <w:u w:val="single"/>
          <w:lang w:eastAsia="ru-RU"/>
        </w:rPr>
        <w:t>:</w:t>
      </w:r>
    </w:p>
    <w:p w:rsidR="00AF4263" w:rsidRPr="009377CA" w:rsidRDefault="0009326C"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9377CA">
        <w:rPr>
          <w:rFonts w:ascii="Liberation Serif" w:eastAsia="Times New Roman" w:hAnsi="Liberation Serif" w:cs="Liberation Serif"/>
          <w:sz w:val="24"/>
          <w:szCs w:val="24"/>
          <w:lang w:eastAsia="ru-RU"/>
        </w:rPr>
        <w:t>предоставлены</w:t>
      </w:r>
      <w:r w:rsidR="00AF4263" w:rsidRPr="009377CA">
        <w:rPr>
          <w:rFonts w:ascii="Liberation Serif" w:eastAsia="Times New Roman" w:hAnsi="Liberation Serif" w:cs="Liberation Serif"/>
          <w:sz w:val="24"/>
          <w:szCs w:val="24"/>
          <w:lang w:eastAsia="ru-RU"/>
        </w:rPr>
        <w:t xml:space="preserve"> субсиди</w:t>
      </w:r>
      <w:r w:rsidRPr="009377CA">
        <w:rPr>
          <w:rFonts w:ascii="Liberation Serif" w:eastAsia="Times New Roman" w:hAnsi="Liberation Serif" w:cs="Liberation Serif"/>
          <w:sz w:val="24"/>
          <w:szCs w:val="24"/>
          <w:lang w:eastAsia="ru-RU"/>
        </w:rPr>
        <w:t>и</w:t>
      </w:r>
      <w:r w:rsidR="00AF4263" w:rsidRPr="009377CA">
        <w:rPr>
          <w:rFonts w:ascii="Liberation Serif" w:eastAsia="Times New Roman" w:hAnsi="Liberation Serif" w:cs="Liberation Serif"/>
          <w:sz w:val="24"/>
          <w:szCs w:val="24"/>
          <w:lang w:eastAsia="ru-RU"/>
        </w:rPr>
        <w:t xml:space="preserve"> по компенсации выпадающих доходов по вывозу жидких бытовых отходов от многоквартирных жилых домов, не подсоединенных к централизованной системе водоотведения;</w:t>
      </w:r>
    </w:p>
    <w:p w:rsidR="00AF4263" w:rsidRPr="0014304A" w:rsidRDefault="00AF4263"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9377CA">
        <w:rPr>
          <w:rFonts w:ascii="Liberation Serif" w:eastAsia="Times New Roman" w:hAnsi="Liberation Serif" w:cs="Liberation Serif"/>
          <w:sz w:val="24"/>
          <w:szCs w:val="24"/>
          <w:lang w:eastAsia="ru-RU"/>
        </w:rPr>
        <w:t>предоставлена</w:t>
      </w:r>
      <w:r w:rsidRPr="0014304A">
        <w:rPr>
          <w:rFonts w:ascii="Liberation Serif" w:eastAsia="Times New Roman" w:hAnsi="Liberation Serif" w:cs="Liberation Serif"/>
          <w:sz w:val="24"/>
          <w:szCs w:val="24"/>
          <w:lang w:eastAsia="ru-RU"/>
        </w:rPr>
        <w:t xml:space="preserve"> субсидия на возмещение затрат по содержанию муниципальных бань городского округа Верхняя Пышма;</w:t>
      </w:r>
    </w:p>
    <w:p w:rsidR="00AF4263" w:rsidRPr="00493432" w:rsidRDefault="0009326C"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493432">
        <w:rPr>
          <w:rFonts w:ascii="Liberation Serif" w:eastAsia="Times New Roman" w:hAnsi="Liberation Serif" w:cs="Liberation Serif"/>
          <w:sz w:val="24"/>
          <w:szCs w:val="24"/>
          <w:lang w:eastAsia="ru-RU"/>
        </w:rPr>
        <w:t>проведены д</w:t>
      </w:r>
      <w:r w:rsidR="00AF4263" w:rsidRPr="00493432">
        <w:rPr>
          <w:rFonts w:ascii="Liberation Serif" w:eastAsia="Times New Roman" w:hAnsi="Liberation Serif" w:cs="Liberation Serif"/>
          <w:sz w:val="24"/>
          <w:szCs w:val="24"/>
          <w:lang w:eastAsia="ru-RU"/>
        </w:rPr>
        <w:t xml:space="preserve">емонтажные работы, уборка и утилизация строительного мусора </w:t>
      </w:r>
      <w:r w:rsidRPr="00493432">
        <w:rPr>
          <w:rFonts w:ascii="Liberation Serif" w:eastAsia="Times New Roman" w:hAnsi="Liberation Serif" w:cs="Liberation Serif"/>
          <w:sz w:val="24"/>
          <w:szCs w:val="24"/>
          <w:lang w:eastAsia="ru-RU"/>
        </w:rPr>
        <w:t>по</w:t>
      </w:r>
      <w:r w:rsidR="00034D32">
        <w:rPr>
          <w:rFonts w:ascii="Liberation Serif" w:eastAsia="Times New Roman" w:hAnsi="Liberation Serif" w:cs="Liberation Serif"/>
          <w:sz w:val="24"/>
          <w:szCs w:val="24"/>
          <w:lang w:eastAsia="ru-RU"/>
        </w:rPr>
        <w:t> </w:t>
      </w:r>
      <w:r w:rsidRPr="00493432">
        <w:rPr>
          <w:rFonts w:ascii="Liberation Serif" w:eastAsia="Times New Roman" w:hAnsi="Liberation Serif" w:cs="Liberation Serif"/>
          <w:sz w:val="24"/>
          <w:szCs w:val="24"/>
          <w:lang w:eastAsia="ru-RU"/>
        </w:rPr>
        <w:t>адрес</w:t>
      </w:r>
      <w:r w:rsidR="00493432" w:rsidRPr="00493432">
        <w:rPr>
          <w:rFonts w:ascii="Liberation Serif" w:eastAsia="Times New Roman" w:hAnsi="Liberation Serif" w:cs="Liberation Serif"/>
          <w:sz w:val="24"/>
          <w:szCs w:val="24"/>
          <w:lang w:eastAsia="ru-RU"/>
        </w:rPr>
        <w:t>ам</w:t>
      </w:r>
      <w:r w:rsidRPr="00493432">
        <w:rPr>
          <w:rFonts w:ascii="Liberation Serif" w:eastAsia="Times New Roman" w:hAnsi="Liberation Serif" w:cs="Liberation Serif"/>
          <w:sz w:val="24"/>
          <w:szCs w:val="24"/>
          <w:lang w:eastAsia="ru-RU"/>
        </w:rPr>
        <w:t xml:space="preserve">: г. Верхняя Пышма, </w:t>
      </w:r>
      <w:r w:rsidR="00AF4263" w:rsidRPr="00493432">
        <w:rPr>
          <w:rFonts w:ascii="Liberation Serif" w:eastAsia="Times New Roman" w:hAnsi="Liberation Serif" w:cs="Liberation Serif"/>
          <w:sz w:val="24"/>
          <w:szCs w:val="24"/>
          <w:lang w:eastAsia="ru-RU"/>
        </w:rPr>
        <w:t>ул. Красноармейская</w:t>
      </w:r>
      <w:r w:rsidRPr="00493432">
        <w:rPr>
          <w:rFonts w:ascii="Liberation Serif" w:eastAsia="Times New Roman" w:hAnsi="Liberation Serif" w:cs="Liberation Serif"/>
          <w:sz w:val="24"/>
          <w:szCs w:val="24"/>
          <w:lang w:eastAsia="ru-RU"/>
        </w:rPr>
        <w:t>, д.</w:t>
      </w:r>
      <w:r w:rsidR="00AF4263" w:rsidRPr="00493432">
        <w:rPr>
          <w:rFonts w:ascii="Liberation Serif" w:eastAsia="Times New Roman" w:hAnsi="Liberation Serif" w:cs="Liberation Serif"/>
          <w:sz w:val="24"/>
          <w:szCs w:val="24"/>
          <w:lang w:eastAsia="ru-RU"/>
        </w:rPr>
        <w:t xml:space="preserve"> 20</w:t>
      </w:r>
      <w:r w:rsidR="00A42C8A">
        <w:rPr>
          <w:rFonts w:ascii="Liberation Serif" w:eastAsia="Times New Roman" w:hAnsi="Liberation Serif" w:cs="Liberation Serif"/>
          <w:sz w:val="24"/>
          <w:szCs w:val="24"/>
          <w:lang w:eastAsia="ru-RU"/>
        </w:rPr>
        <w:t>, ул. Щорса, д. 1</w:t>
      </w:r>
      <w:r w:rsidR="00AF4263" w:rsidRPr="00493432">
        <w:rPr>
          <w:rFonts w:ascii="Liberation Serif" w:eastAsia="Times New Roman" w:hAnsi="Liberation Serif" w:cs="Liberation Serif"/>
          <w:sz w:val="24"/>
          <w:szCs w:val="24"/>
          <w:lang w:eastAsia="ru-RU"/>
        </w:rPr>
        <w:t>;</w:t>
      </w:r>
      <w:r w:rsidR="00493432" w:rsidRPr="00493432">
        <w:rPr>
          <w:rFonts w:ascii="Liberation Serif" w:eastAsia="Times New Roman" w:hAnsi="Liberation Serif" w:cs="Liberation Serif"/>
          <w:sz w:val="24"/>
          <w:szCs w:val="24"/>
          <w:lang w:eastAsia="ru-RU"/>
        </w:rPr>
        <w:t xml:space="preserve"> городской округ Верхняя Пышма, п. Соколовка, ул. </w:t>
      </w:r>
      <w:proofErr w:type="spellStart"/>
      <w:r w:rsidR="00493432" w:rsidRPr="00493432">
        <w:rPr>
          <w:rFonts w:ascii="Liberation Serif" w:eastAsia="Times New Roman" w:hAnsi="Liberation Serif" w:cs="Liberation Serif"/>
          <w:sz w:val="24"/>
          <w:szCs w:val="24"/>
          <w:lang w:eastAsia="ru-RU"/>
        </w:rPr>
        <w:t>Загорная</w:t>
      </w:r>
      <w:proofErr w:type="spellEnd"/>
      <w:r w:rsidR="00493432" w:rsidRPr="00493432">
        <w:rPr>
          <w:rFonts w:ascii="Liberation Serif" w:eastAsia="Times New Roman" w:hAnsi="Liberation Serif" w:cs="Liberation Serif"/>
          <w:sz w:val="24"/>
          <w:szCs w:val="24"/>
          <w:lang w:eastAsia="ru-RU"/>
        </w:rPr>
        <w:t xml:space="preserve">, д. </w:t>
      </w:r>
      <w:r w:rsidR="00A42C8A">
        <w:rPr>
          <w:rFonts w:ascii="Liberation Serif" w:eastAsia="Times New Roman" w:hAnsi="Liberation Serif" w:cs="Liberation Serif"/>
          <w:sz w:val="24"/>
          <w:szCs w:val="24"/>
          <w:lang w:eastAsia="ru-RU"/>
        </w:rPr>
        <w:t xml:space="preserve">7, </w:t>
      </w:r>
      <w:r w:rsidR="00493432" w:rsidRPr="00493432">
        <w:rPr>
          <w:rFonts w:ascii="Liberation Serif" w:eastAsia="Times New Roman" w:hAnsi="Liberation Serif" w:cs="Liberation Serif"/>
          <w:sz w:val="24"/>
          <w:szCs w:val="24"/>
          <w:lang w:eastAsia="ru-RU"/>
        </w:rPr>
        <w:t>9, п. Ольховка, ул. Торфяников, д. 5</w:t>
      </w:r>
      <w:r w:rsidR="00A42C8A">
        <w:rPr>
          <w:rFonts w:ascii="Liberation Serif" w:eastAsia="Times New Roman" w:hAnsi="Liberation Serif" w:cs="Liberation Serif"/>
          <w:sz w:val="24"/>
          <w:szCs w:val="24"/>
          <w:lang w:eastAsia="ru-RU"/>
        </w:rPr>
        <w:t>, п.</w:t>
      </w:r>
      <w:r w:rsidR="00034D32">
        <w:rPr>
          <w:rFonts w:ascii="Liberation Serif" w:eastAsia="Times New Roman" w:hAnsi="Liberation Serif" w:cs="Liberation Serif"/>
          <w:sz w:val="24"/>
          <w:szCs w:val="24"/>
          <w:lang w:eastAsia="ru-RU"/>
        </w:rPr>
        <w:t> </w:t>
      </w:r>
      <w:r w:rsidR="00A42C8A">
        <w:rPr>
          <w:rFonts w:ascii="Liberation Serif" w:eastAsia="Times New Roman" w:hAnsi="Liberation Serif" w:cs="Liberation Serif"/>
          <w:sz w:val="24"/>
          <w:szCs w:val="24"/>
          <w:lang w:eastAsia="ru-RU"/>
        </w:rPr>
        <w:t xml:space="preserve">Кедровое, ул. </w:t>
      </w:r>
      <w:r w:rsidR="00A42C8A" w:rsidRPr="00A42C8A">
        <w:rPr>
          <w:rFonts w:ascii="Liberation Serif" w:eastAsia="Times New Roman" w:hAnsi="Liberation Serif" w:cs="Liberation Serif"/>
          <w:sz w:val="24"/>
          <w:szCs w:val="24"/>
          <w:lang w:eastAsia="ru-RU"/>
        </w:rPr>
        <w:t>Воинов-Интернационалистов</w:t>
      </w:r>
      <w:r w:rsidR="00A42C8A">
        <w:rPr>
          <w:rFonts w:ascii="Liberation Serif" w:eastAsia="Times New Roman" w:hAnsi="Liberation Serif" w:cs="Liberation Serif"/>
          <w:sz w:val="24"/>
          <w:szCs w:val="24"/>
          <w:lang w:eastAsia="ru-RU"/>
        </w:rPr>
        <w:t>, д. 1, ул. 40 лет Октября</w:t>
      </w:r>
      <w:r w:rsidR="002E32F5">
        <w:rPr>
          <w:rFonts w:ascii="Liberation Serif" w:eastAsia="Times New Roman" w:hAnsi="Liberation Serif" w:cs="Liberation Serif"/>
          <w:sz w:val="24"/>
          <w:szCs w:val="24"/>
          <w:lang w:eastAsia="ru-RU"/>
        </w:rPr>
        <w:t>, д. 4</w:t>
      </w:r>
      <w:r w:rsidR="00493432" w:rsidRPr="00493432">
        <w:rPr>
          <w:rFonts w:ascii="Liberation Serif" w:eastAsia="Times New Roman" w:hAnsi="Liberation Serif" w:cs="Liberation Serif"/>
          <w:sz w:val="24"/>
          <w:szCs w:val="24"/>
          <w:lang w:eastAsia="ru-RU"/>
        </w:rPr>
        <w:t>;</w:t>
      </w:r>
    </w:p>
    <w:p w:rsidR="00AF4263" w:rsidRDefault="00AF4263"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проведена строительная экспертиза жилых домов по адресу: г. Верхняя Пышма, ул. </w:t>
      </w:r>
      <w:proofErr w:type="spellStart"/>
      <w:r w:rsidRPr="0014304A">
        <w:rPr>
          <w:rFonts w:ascii="Liberation Serif" w:eastAsia="Times New Roman" w:hAnsi="Liberation Serif" w:cs="Liberation Serif"/>
          <w:sz w:val="24"/>
          <w:szCs w:val="24"/>
          <w:lang w:eastAsia="ru-RU"/>
        </w:rPr>
        <w:t>Кривоусова</w:t>
      </w:r>
      <w:proofErr w:type="spellEnd"/>
      <w:r w:rsidR="0009326C"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д.</w:t>
      </w:r>
      <w:r w:rsidR="0009326C"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 xml:space="preserve">12, </w:t>
      </w:r>
      <w:r w:rsidR="002E32F5">
        <w:rPr>
          <w:rFonts w:ascii="Liberation Serif" w:eastAsia="Times New Roman" w:hAnsi="Liberation Serif" w:cs="Liberation Serif"/>
          <w:sz w:val="24"/>
          <w:szCs w:val="24"/>
          <w:lang w:eastAsia="ru-RU"/>
        </w:rPr>
        <w:t xml:space="preserve">14, 16, </w:t>
      </w:r>
      <w:r w:rsidRPr="0014304A">
        <w:rPr>
          <w:rFonts w:ascii="Liberation Serif" w:eastAsia="Times New Roman" w:hAnsi="Liberation Serif" w:cs="Liberation Serif"/>
          <w:sz w:val="24"/>
          <w:szCs w:val="24"/>
          <w:lang w:eastAsia="ru-RU"/>
        </w:rPr>
        <w:t>18</w:t>
      </w:r>
      <w:r w:rsidR="002E32F5">
        <w:rPr>
          <w:rFonts w:ascii="Liberation Serif" w:eastAsia="Times New Roman" w:hAnsi="Liberation Serif" w:cs="Liberation Serif"/>
          <w:sz w:val="24"/>
          <w:szCs w:val="24"/>
          <w:lang w:eastAsia="ru-RU"/>
        </w:rPr>
        <w:t>, ул. Орджоникидзе, д. 6, 12</w:t>
      </w:r>
      <w:r w:rsidRPr="0014304A">
        <w:rPr>
          <w:rFonts w:ascii="Liberation Serif" w:eastAsia="Times New Roman" w:hAnsi="Liberation Serif" w:cs="Liberation Serif"/>
          <w:sz w:val="24"/>
          <w:szCs w:val="24"/>
          <w:lang w:eastAsia="ru-RU"/>
        </w:rPr>
        <w:t>;</w:t>
      </w:r>
      <w:r w:rsidR="00A42C8A" w:rsidRPr="00A42C8A">
        <w:rPr>
          <w:rFonts w:ascii="Liberation Serif" w:eastAsia="Times New Roman" w:hAnsi="Liberation Serif" w:cs="Liberation Serif"/>
          <w:sz w:val="24"/>
          <w:szCs w:val="24"/>
          <w:lang w:eastAsia="ru-RU"/>
        </w:rPr>
        <w:t xml:space="preserve"> </w:t>
      </w:r>
      <w:r w:rsidR="00A42C8A" w:rsidRPr="00493432">
        <w:rPr>
          <w:rFonts w:ascii="Liberation Serif" w:eastAsia="Times New Roman" w:hAnsi="Liberation Serif" w:cs="Liberation Serif"/>
          <w:sz w:val="24"/>
          <w:szCs w:val="24"/>
          <w:lang w:eastAsia="ru-RU"/>
        </w:rPr>
        <w:t>городской округ Верхняя Пышма, п. </w:t>
      </w:r>
      <w:r w:rsidR="00A42C8A">
        <w:rPr>
          <w:rFonts w:ascii="Liberation Serif" w:eastAsia="Times New Roman" w:hAnsi="Liberation Serif" w:cs="Liberation Serif"/>
          <w:sz w:val="24"/>
          <w:szCs w:val="24"/>
          <w:lang w:eastAsia="ru-RU"/>
        </w:rPr>
        <w:t>Исеть</w:t>
      </w:r>
      <w:r w:rsidR="00A42C8A" w:rsidRPr="00493432">
        <w:rPr>
          <w:rFonts w:ascii="Liberation Serif" w:eastAsia="Times New Roman" w:hAnsi="Liberation Serif" w:cs="Liberation Serif"/>
          <w:sz w:val="24"/>
          <w:szCs w:val="24"/>
          <w:lang w:eastAsia="ru-RU"/>
        </w:rPr>
        <w:t xml:space="preserve">, ул. </w:t>
      </w:r>
      <w:r w:rsidR="00A42C8A">
        <w:rPr>
          <w:rFonts w:ascii="Liberation Serif" w:eastAsia="Times New Roman" w:hAnsi="Liberation Serif" w:cs="Liberation Serif"/>
          <w:sz w:val="24"/>
          <w:szCs w:val="24"/>
          <w:lang w:eastAsia="ru-RU"/>
        </w:rPr>
        <w:t>Мира</w:t>
      </w:r>
      <w:r w:rsidR="00A42C8A" w:rsidRPr="00493432">
        <w:rPr>
          <w:rFonts w:ascii="Liberation Serif" w:eastAsia="Times New Roman" w:hAnsi="Liberation Serif" w:cs="Liberation Serif"/>
          <w:sz w:val="24"/>
          <w:szCs w:val="24"/>
          <w:lang w:eastAsia="ru-RU"/>
        </w:rPr>
        <w:t xml:space="preserve">, д. </w:t>
      </w:r>
      <w:r w:rsidR="00A42C8A">
        <w:rPr>
          <w:rFonts w:ascii="Liberation Serif" w:eastAsia="Times New Roman" w:hAnsi="Liberation Serif" w:cs="Liberation Serif"/>
          <w:sz w:val="24"/>
          <w:szCs w:val="24"/>
          <w:lang w:eastAsia="ru-RU"/>
        </w:rPr>
        <w:t>24;</w:t>
      </w:r>
    </w:p>
    <w:p w:rsidR="002E32F5" w:rsidRPr="0014304A" w:rsidRDefault="002E32F5"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разработан проект организации демонтажа объекта по адресу: п. Соколовка, ул. </w:t>
      </w:r>
      <w:proofErr w:type="spellStart"/>
      <w:r>
        <w:rPr>
          <w:rFonts w:ascii="Liberation Serif" w:eastAsia="Times New Roman" w:hAnsi="Liberation Serif" w:cs="Liberation Serif"/>
          <w:sz w:val="24"/>
          <w:szCs w:val="24"/>
          <w:lang w:eastAsia="ru-RU"/>
        </w:rPr>
        <w:t>Загорная</w:t>
      </w:r>
      <w:proofErr w:type="spellEnd"/>
      <w:r>
        <w:rPr>
          <w:rFonts w:ascii="Liberation Serif" w:eastAsia="Times New Roman" w:hAnsi="Liberation Serif" w:cs="Liberation Serif"/>
          <w:sz w:val="24"/>
          <w:szCs w:val="24"/>
          <w:lang w:eastAsia="ru-RU"/>
        </w:rPr>
        <w:t>, д. 7, п. Кедровое, ул. 40 лет Октября, д. 9;</w:t>
      </w:r>
    </w:p>
    <w:p w:rsidR="00AF4263" w:rsidRPr="0014304A" w:rsidRDefault="00A8023F" w:rsidP="00C34FF0">
      <w:pPr>
        <w:pStyle w:val="a4"/>
        <w:numPr>
          <w:ilvl w:val="0"/>
          <w:numId w:val="12"/>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в</w:t>
      </w:r>
      <w:r w:rsidR="00AF4263" w:rsidRPr="0014304A">
        <w:rPr>
          <w:rFonts w:ascii="Liberation Serif" w:eastAsia="Times New Roman" w:hAnsi="Liberation Serif" w:cs="Liberation Serif"/>
          <w:sz w:val="24"/>
          <w:szCs w:val="24"/>
          <w:lang w:eastAsia="ru-RU"/>
        </w:rPr>
        <w:t>ыполнен ремонт квартир в здании общежития по адресу</w:t>
      </w:r>
      <w:r w:rsidRPr="0014304A">
        <w:rPr>
          <w:rFonts w:ascii="Liberation Serif" w:eastAsia="Times New Roman" w:hAnsi="Liberation Serif" w:cs="Liberation Serif"/>
          <w:sz w:val="24"/>
          <w:szCs w:val="24"/>
          <w:lang w:eastAsia="ru-RU"/>
        </w:rPr>
        <w:t>: г. Верхняя Пышма,</w:t>
      </w:r>
      <w:r w:rsidR="00AF4263" w:rsidRPr="0014304A">
        <w:rPr>
          <w:rFonts w:ascii="Liberation Serif" w:eastAsia="Times New Roman" w:hAnsi="Liberation Serif" w:cs="Liberation Serif"/>
          <w:sz w:val="24"/>
          <w:szCs w:val="24"/>
          <w:lang w:eastAsia="ru-RU"/>
        </w:rPr>
        <w:t xml:space="preserve"> пр</w:t>
      </w:r>
      <w:r w:rsidRPr="0014304A">
        <w:rPr>
          <w:rFonts w:ascii="Liberation Serif" w:eastAsia="Times New Roman" w:hAnsi="Liberation Serif" w:cs="Liberation Serif"/>
          <w:sz w:val="24"/>
          <w:szCs w:val="24"/>
          <w:lang w:eastAsia="ru-RU"/>
        </w:rPr>
        <w:t>. </w:t>
      </w:r>
      <w:r w:rsidR="00AF4263" w:rsidRPr="0014304A">
        <w:rPr>
          <w:rFonts w:ascii="Liberation Serif" w:eastAsia="Times New Roman" w:hAnsi="Liberation Serif" w:cs="Liberation Serif"/>
          <w:sz w:val="24"/>
          <w:szCs w:val="24"/>
          <w:lang w:eastAsia="ru-RU"/>
        </w:rPr>
        <w:t>Успенский</w:t>
      </w:r>
      <w:r w:rsidRPr="0014304A">
        <w:rPr>
          <w:rFonts w:ascii="Liberation Serif" w:eastAsia="Times New Roman" w:hAnsi="Liberation Serif" w:cs="Liberation Serif"/>
          <w:sz w:val="24"/>
          <w:szCs w:val="24"/>
          <w:lang w:eastAsia="ru-RU"/>
        </w:rPr>
        <w:t>, д. 48, кв. 121, 124, 133, 135.</w:t>
      </w:r>
    </w:p>
    <w:p w:rsidR="00AF4263" w:rsidRPr="0014304A" w:rsidRDefault="00AF4263" w:rsidP="00AF4263">
      <w:pPr>
        <w:tabs>
          <w:tab w:val="left" w:pos="284"/>
        </w:tabs>
        <w:spacing w:after="0" w:line="240" w:lineRule="auto"/>
        <w:jc w:val="both"/>
        <w:rPr>
          <w:rFonts w:ascii="Liberation Serif" w:eastAsia="Times New Roman" w:hAnsi="Liberation Serif" w:cs="Liberation Serif"/>
          <w:sz w:val="24"/>
          <w:szCs w:val="24"/>
          <w:lang w:eastAsia="ru-RU"/>
        </w:rPr>
      </w:pPr>
    </w:p>
    <w:p w:rsidR="00AF4263" w:rsidRPr="00034491" w:rsidRDefault="00401BC1" w:rsidP="00A8023F">
      <w:pPr>
        <w:tabs>
          <w:tab w:val="left" w:pos="284"/>
        </w:tabs>
        <w:spacing w:after="0" w:line="240" w:lineRule="auto"/>
        <w:jc w:val="center"/>
        <w:rPr>
          <w:rFonts w:ascii="Liberation Serif" w:eastAsia="Times New Roman" w:hAnsi="Liberation Serif" w:cs="Liberation Serif"/>
          <w:sz w:val="24"/>
          <w:szCs w:val="24"/>
          <w:u w:val="single"/>
          <w:lang w:eastAsia="ru-RU"/>
        </w:rPr>
      </w:pPr>
      <w:r w:rsidRPr="00034491">
        <w:rPr>
          <w:rFonts w:ascii="Liberation Serif" w:eastAsia="Times New Roman" w:hAnsi="Liberation Serif" w:cs="Liberation Serif"/>
          <w:sz w:val="24"/>
          <w:szCs w:val="24"/>
          <w:u w:val="single"/>
          <w:lang w:eastAsia="ru-RU"/>
        </w:rPr>
        <w:t>Подпрограмма 3</w:t>
      </w:r>
      <w:r w:rsidR="00AF4263" w:rsidRPr="00034491">
        <w:rPr>
          <w:rFonts w:ascii="Liberation Serif" w:eastAsia="Times New Roman" w:hAnsi="Liberation Serif" w:cs="Liberation Serif"/>
          <w:sz w:val="24"/>
          <w:szCs w:val="24"/>
          <w:u w:val="single"/>
          <w:lang w:eastAsia="ru-RU"/>
        </w:rPr>
        <w:t xml:space="preserve"> «Энергосбережение и повышение энергетической эффективности на территории городского округа Верхняя Пышма до 2027 года»</w:t>
      </w:r>
      <w:r w:rsidR="00FD3814" w:rsidRPr="00034491">
        <w:rPr>
          <w:rFonts w:ascii="Liberation Serif" w:eastAsia="Times New Roman" w:hAnsi="Liberation Serif" w:cs="Liberation Serif"/>
          <w:sz w:val="24"/>
          <w:szCs w:val="24"/>
          <w:u w:val="single"/>
          <w:lang w:eastAsia="ru-RU"/>
        </w:rPr>
        <w:t>:</w:t>
      </w:r>
    </w:p>
    <w:p w:rsidR="00AF4263" w:rsidRPr="0014304A" w:rsidRDefault="00C96F23" w:rsidP="00C34FF0">
      <w:pPr>
        <w:pStyle w:val="a4"/>
        <w:numPr>
          <w:ilvl w:val="0"/>
          <w:numId w:val="13"/>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завершена</w:t>
      </w:r>
      <w:r w:rsidR="00A8023F" w:rsidRPr="0014304A">
        <w:rPr>
          <w:rFonts w:ascii="Liberation Serif" w:eastAsia="Times New Roman" w:hAnsi="Liberation Serif" w:cs="Liberation Serif"/>
          <w:sz w:val="24"/>
          <w:szCs w:val="24"/>
          <w:lang w:eastAsia="ru-RU"/>
        </w:rPr>
        <w:t xml:space="preserve"> работа по а</w:t>
      </w:r>
      <w:r w:rsidR="00AF4263" w:rsidRPr="0014304A">
        <w:rPr>
          <w:rFonts w:ascii="Liberation Serif" w:eastAsia="Times New Roman" w:hAnsi="Liberation Serif" w:cs="Liberation Serif"/>
          <w:sz w:val="24"/>
          <w:szCs w:val="24"/>
          <w:lang w:eastAsia="ru-RU"/>
        </w:rPr>
        <w:t>ктуализаци</w:t>
      </w:r>
      <w:r w:rsidR="00A8023F" w:rsidRPr="0014304A">
        <w:rPr>
          <w:rFonts w:ascii="Liberation Serif" w:eastAsia="Times New Roman" w:hAnsi="Liberation Serif" w:cs="Liberation Serif"/>
          <w:sz w:val="24"/>
          <w:szCs w:val="24"/>
          <w:lang w:eastAsia="ru-RU"/>
        </w:rPr>
        <w:t>и</w:t>
      </w:r>
      <w:r w:rsidR="00AF4263" w:rsidRPr="0014304A">
        <w:rPr>
          <w:rFonts w:ascii="Liberation Serif" w:eastAsia="Times New Roman" w:hAnsi="Liberation Serif" w:cs="Liberation Serif"/>
          <w:sz w:val="24"/>
          <w:szCs w:val="24"/>
          <w:lang w:eastAsia="ru-RU"/>
        </w:rPr>
        <w:t xml:space="preserve"> схемы теплоснабжения городского округа Верхняя Пышма на 2026 год</w:t>
      </w:r>
      <w:r>
        <w:rPr>
          <w:rFonts w:ascii="Liberation Serif" w:eastAsia="Times New Roman" w:hAnsi="Liberation Serif" w:cs="Liberation Serif"/>
          <w:sz w:val="24"/>
          <w:szCs w:val="24"/>
          <w:lang w:eastAsia="ru-RU"/>
        </w:rPr>
        <w:t>; Схемы</w:t>
      </w:r>
      <w:r w:rsidRPr="00C96F23">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теплоснабжения</w:t>
      </w:r>
      <w:r>
        <w:rPr>
          <w:rFonts w:ascii="Liberation Serif" w:eastAsia="Times New Roman" w:hAnsi="Liberation Serif" w:cs="Liberation Serif"/>
          <w:sz w:val="24"/>
          <w:szCs w:val="24"/>
          <w:lang w:eastAsia="ru-RU"/>
        </w:rPr>
        <w:t xml:space="preserve"> утверждены постановлением администрации г</w:t>
      </w:r>
      <w:r w:rsidRPr="0014304A">
        <w:rPr>
          <w:rFonts w:ascii="Liberation Serif" w:eastAsia="Times New Roman" w:hAnsi="Liberation Serif" w:cs="Liberation Serif"/>
          <w:sz w:val="24"/>
          <w:szCs w:val="24"/>
          <w:lang w:eastAsia="ru-RU"/>
        </w:rPr>
        <w:t>ородского округа Верхняя Пышма</w:t>
      </w:r>
      <w:r>
        <w:rPr>
          <w:rFonts w:ascii="Liberation Serif" w:eastAsia="Times New Roman" w:hAnsi="Liberation Serif" w:cs="Liberation Serif"/>
          <w:sz w:val="24"/>
          <w:szCs w:val="24"/>
          <w:lang w:eastAsia="ru-RU"/>
        </w:rPr>
        <w:t xml:space="preserve"> от 27.06.2025 № 800;</w:t>
      </w:r>
    </w:p>
    <w:p w:rsidR="00AF4263" w:rsidRDefault="00223B04" w:rsidP="00C34FF0">
      <w:pPr>
        <w:pStyle w:val="a4"/>
        <w:numPr>
          <w:ilvl w:val="0"/>
          <w:numId w:val="13"/>
        </w:numPr>
        <w:tabs>
          <w:tab w:val="left" w:pos="284"/>
          <w:tab w:val="left" w:pos="993"/>
        </w:tabs>
        <w:spacing w:after="0" w:line="240" w:lineRule="auto"/>
        <w:ind w:left="0" w:firstLine="709"/>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с 2025 года </w:t>
      </w:r>
      <w:r w:rsidR="00A8023F" w:rsidRPr="0014304A">
        <w:rPr>
          <w:rFonts w:ascii="Liberation Serif" w:eastAsia="Times New Roman" w:hAnsi="Liberation Serif" w:cs="Liberation Serif"/>
          <w:sz w:val="24"/>
          <w:szCs w:val="24"/>
          <w:lang w:eastAsia="ru-RU"/>
        </w:rPr>
        <w:t>ведется работа по р</w:t>
      </w:r>
      <w:r w:rsidR="00AF4263" w:rsidRPr="0014304A">
        <w:rPr>
          <w:rFonts w:ascii="Liberation Serif" w:eastAsia="Times New Roman" w:hAnsi="Liberation Serif" w:cs="Liberation Serif"/>
          <w:sz w:val="24"/>
          <w:szCs w:val="24"/>
          <w:lang w:eastAsia="ru-RU"/>
        </w:rPr>
        <w:t>азработк</w:t>
      </w:r>
      <w:r w:rsidR="00A8023F" w:rsidRPr="0014304A">
        <w:rPr>
          <w:rFonts w:ascii="Liberation Serif" w:eastAsia="Times New Roman" w:hAnsi="Liberation Serif" w:cs="Liberation Serif"/>
          <w:sz w:val="24"/>
          <w:szCs w:val="24"/>
          <w:lang w:eastAsia="ru-RU"/>
        </w:rPr>
        <w:t>е</w:t>
      </w:r>
      <w:r w:rsidR="00AF4263" w:rsidRPr="0014304A">
        <w:rPr>
          <w:rFonts w:ascii="Liberation Serif" w:eastAsia="Times New Roman" w:hAnsi="Liberation Serif" w:cs="Liberation Serif"/>
          <w:sz w:val="24"/>
          <w:szCs w:val="24"/>
          <w:lang w:eastAsia="ru-RU"/>
        </w:rPr>
        <w:t xml:space="preserve"> </w:t>
      </w:r>
      <w:r w:rsidR="00C96F23">
        <w:rPr>
          <w:rFonts w:ascii="Liberation Serif" w:eastAsia="Times New Roman" w:hAnsi="Liberation Serif" w:cs="Liberation Serif"/>
          <w:sz w:val="24"/>
          <w:szCs w:val="24"/>
          <w:lang w:eastAsia="ru-RU"/>
        </w:rPr>
        <w:t xml:space="preserve">ежегодного </w:t>
      </w:r>
      <w:r w:rsidR="00AF4263" w:rsidRPr="0014304A">
        <w:rPr>
          <w:rFonts w:ascii="Liberation Serif" w:eastAsia="Times New Roman" w:hAnsi="Liberation Serif" w:cs="Liberation Serif"/>
          <w:sz w:val="24"/>
          <w:szCs w:val="24"/>
          <w:lang w:eastAsia="ru-RU"/>
        </w:rPr>
        <w:t xml:space="preserve">отчетного топливно-энергетического баланса </w:t>
      </w:r>
      <w:r w:rsidR="00A8023F" w:rsidRPr="0014304A">
        <w:rPr>
          <w:rFonts w:ascii="Liberation Serif" w:eastAsia="Times New Roman" w:hAnsi="Liberation Serif" w:cs="Liberation Serif"/>
          <w:sz w:val="24"/>
          <w:szCs w:val="24"/>
          <w:lang w:eastAsia="ru-RU"/>
        </w:rPr>
        <w:t>городского округа Верхняя Пышма за 2024 год</w:t>
      </w:r>
      <w:r w:rsidR="00BA3292">
        <w:rPr>
          <w:rFonts w:ascii="Liberation Serif" w:eastAsia="Times New Roman" w:hAnsi="Liberation Serif" w:cs="Liberation Serif"/>
          <w:sz w:val="24"/>
          <w:szCs w:val="24"/>
          <w:lang w:eastAsia="ru-RU"/>
        </w:rPr>
        <w:t>.</w:t>
      </w:r>
    </w:p>
    <w:p w:rsidR="00BA3292" w:rsidRPr="00BA3292" w:rsidRDefault="00BA3292" w:rsidP="00BA3292">
      <w:pPr>
        <w:pStyle w:val="a4"/>
        <w:tabs>
          <w:tab w:val="left" w:pos="284"/>
          <w:tab w:val="left" w:pos="993"/>
        </w:tabs>
        <w:spacing w:after="0" w:line="240" w:lineRule="auto"/>
        <w:ind w:left="709"/>
        <w:jc w:val="both"/>
        <w:rPr>
          <w:rFonts w:ascii="Liberation Serif" w:eastAsia="Times New Roman" w:hAnsi="Liberation Serif" w:cs="Liberation Serif"/>
          <w:sz w:val="24"/>
          <w:szCs w:val="24"/>
          <w:lang w:eastAsia="ru-RU"/>
        </w:rPr>
      </w:pPr>
    </w:p>
    <w:p w:rsidR="002E5FBB" w:rsidRPr="00034491" w:rsidRDefault="002E5FBB" w:rsidP="00E61FC2">
      <w:pPr>
        <w:widowControl w:val="0"/>
        <w:autoSpaceDE w:val="0"/>
        <w:autoSpaceDN w:val="0"/>
        <w:adjustRightInd w:val="0"/>
        <w:spacing w:after="0" w:line="240" w:lineRule="auto"/>
        <w:jc w:val="center"/>
        <w:rPr>
          <w:rFonts w:ascii="Liberation Serif" w:hAnsi="Liberation Serif" w:cs="Liberation Serif"/>
          <w:bCs/>
          <w:color w:val="000000"/>
          <w:sz w:val="24"/>
          <w:szCs w:val="24"/>
          <w:u w:val="single"/>
        </w:rPr>
      </w:pPr>
      <w:r w:rsidRPr="00034491">
        <w:rPr>
          <w:rFonts w:ascii="Liberation Serif" w:hAnsi="Liberation Serif" w:cs="Liberation Serif"/>
          <w:bCs/>
          <w:color w:val="000000"/>
          <w:sz w:val="24"/>
          <w:szCs w:val="24"/>
          <w:u w:val="single"/>
        </w:rPr>
        <w:t>Подпрограмма 4 «Восстановление и развитие объектов внешнего благоустройства на территории городского округа Верхняя Пышма до 2027 года»</w:t>
      </w:r>
      <w:r w:rsidR="00FD3814" w:rsidRPr="00034491">
        <w:rPr>
          <w:rFonts w:ascii="Liberation Serif" w:hAnsi="Liberation Serif" w:cs="Liberation Serif"/>
          <w:bCs/>
          <w:color w:val="000000"/>
          <w:sz w:val="24"/>
          <w:szCs w:val="24"/>
          <w:u w:val="single"/>
        </w:rPr>
        <w:t>:</w:t>
      </w:r>
    </w:p>
    <w:p w:rsidR="00E61FC2" w:rsidRPr="0014304A" w:rsidRDefault="00E61FC2" w:rsidP="00C34FF0">
      <w:pPr>
        <w:widowControl w:val="0"/>
        <w:numPr>
          <w:ilvl w:val="0"/>
          <w:numId w:val="14"/>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 выполнен</w:t>
      </w:r>
      <w:r w:rsidR="00066E50">
        <w:rPr>
          <w:rFonts w:ascii="Liberation Serif" w:hAnsi="Liberation Serif" w:cs="Liberation Serif"/>
          <w:bCs/>
          <w:color w:val="000000" w:themeColor="text1"/>
          <w:sz w:val="24"/>
          <w:szCs w:val="24"/>
        </w:rPr>
        <w:t>ы</w:t>
      </w:r>
      <w:r w:rsidRPr="0014304A">
        <w:rPr>
          <w:rFonts w:ascii="Liberation Serif" w:hAnsi="Liberation Serif" w:cs="Liberation Serif"/>
          <w:bCs/>
          <w:color w:val="000000" w:themeColor="text1"/>
          <w:sz w:val="24"/>
          <w:szCs w:val="24"/>
        </w:rPr>
        <w:t xml:space="preserve"> работ</w:t>
      </w:r>
      <w:r w:rsidR="00066E50">
        <w:rPr>
          <w:rFonts w:ascii="Liberation Serif" w:hAnsi="Liberation Serif" w:cs="Liberation Serif"/>
          <w:bCs/>
          <w:color w:val="000000" w:themeColor="text1"/>
          <w:sz w:val="24"/>
          <w:szCs w:val="24"/>
        </w:rPr>
        <w:t>ы</w:t>
      </w:r>
      <w:r w:rsidRPr="0014304A">
        <w:rPr>
          <w:rFonts w:ascii="Liberation Serif" w:hAnsi="Liberation Serif" w:cs="Liberation Serif"/>
          <w:bCs/>
          <w:color w:val="000000" w:themeColor="text1"/>
          <w:sz w:val="24"/>
          <w:szCs w:val="24"/>
        </w:rPr>
        <w:t xml:space="preserve"> по:</w:t>
      </w:r>
    </w:p>
    <w:p w:rsidR="00CF49EC" w:rsidRPr="0014304A" w:rsidRDefault="00CF49EC" w:rsidP="00CF49EC">
      <w:pPr>
        <w:pStyle w:val="a4"/>
        <w:widowControl w:val="0"/>
        <w:tabs>
          <w:tab w:val="left" w:pos="993"/>
        </w:tabs>
        <w:autoSpaceDE w:val="0"/>
        <w:autoSpaceDN w:val="0"/>
        <w:adjustRightInd w:val="0"/>
        <w:spacing w:after="0" w:line="240" w:lineRule="auto"/>
        <w:ind w:left="0" w:firstLine="709"/>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 содержанию и ремонту сетей наружного освещения по городскому округу Верхняя Пышма, </w:t>
      </w:r>
    </w:p>
    <w:p w:rsidR="00CF49EC" w:rsidRDefault="00CF49EC" w:rsidP="00D7502A">
      <w:pPr>
        <w:pStyle w:val="a4"/>
        <w:widowControl w:val="0"/>
        <w:tabs>
          <w:tab w:val="left" w:pos="993"/>
        </w:tabs>
        <w:autoSpaceDE w:val="0"/>
        <w:autoSpaceDN w:val="0"/>
        <w:adjustRightInd w:val="0"/>
        <w:spacing w:after="0" w:line="240" w:lineRule="auto"/>
        <w:ind w:left="0" w:firstLine="709"/>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комплексному содержанию объектов благоустройства общественных территорий;</w:t>
      </w:r>
    </w:p>
    <w:p w:rsidR="00D7502A" w:rsidRDefault="00D7502A" w:rsidP="00C34FF0">
      <w:pPr>
        <w:pStyle w:val="a4"/>
        <w:numPr>
          <w:ilvl w:val="0"/>
          <w:numId w:val="14"/>
        </w:numPr>
        <w:tabs>
          <w:tab w:val="left" w:pos="993"/>
        </w:tabs>
        <w:spacing w:after="0" w:line="240" w:lineRule="auto"/>
        <w:ind w:left="0" w:firstLine="709"/>
        <w:rPr>
          <w:rFonts w:ascii="Liberation Serif" w:hAnsi="Liberation Serif" w:cs="Liberation Serif"/>
          <w:bCs/>
          <w:color w:val="000000" w:themeColor="text1"/>
          <w:sz w:val="24"/>
          <w:szCs w:val="24"/>
        </w:rPr>
      </w:pPr>
      <w:r w:rsidRPr="00D7502A">
        <w:rPr>
          <w:rFonts w:ascii="Liberation Serif" w:hAnsi="Liberation Serif" w:cs="Liberation Serif"/>
          <w:bCs/>
          <w:color w:val="000000" w:themeColor="text1"/>
          <w:sz w:val="24"/>
          <w:szCs w:val="24"/>
        </w:rPr>
        <w:t xml:space="preserve">выполнены работы по озеленению территории городского округа Верхняя Пышма – количество посаженных деревьев, кустарников </w:t>
      </w:r>
      <w:r w:rsidR="00223B04">
        <w:rPr>
          <w:rFonts w:ascii="Liberation Serif" w:hAnsi="Liberation Serif" w:cs="Liberation Serif"/>
          <w:bCs/>
          <w:color w:val="000000" w:themeColor="text1"/>
          <w:sz w:val="24"/>
          <w:szCs w:val="24"/>
        </w:rPr>
        <w:t>–</w:t>
      </w:r>
      <w:r w:rsidRPr="00D7502A">
        <w:rPr>
          <w:rFonts w:ascii="Liberation Serif" w:hAnsi="Liberation Serif" w:cs="Liberation Serif"/>
          <w:bCs/>
          <w:color w:val="000000" w:themeColor="text1"/>
          <w:sz w:val="24"/>
          <w:szCs w:val="24"/>
        </w:rPr>
        <w:t xml:space="preserve"> </w:t>
      </w:r>
      <w:r>
        <w:rPr>
          <w:rFonts w:ascii="Liberation Serif" w:hAnsi="Liberation Serif" w:cs="Liberation Serif"/>
          <w:bCs/>
          <w:color w:val="000000" w:themeColor="text1"/>
          <w:sz w:val="24"/>
          <w:szCs w:val="24"/>
        </w:rPr>
        <w:t>1 075</w:t>
      </w:r>
      <w:r w:rsidRPr="00D7502A">
        <w:rPr>
          <w:rFonts w:ascii="Liberation Serif" w:hAnsi="Liberation Serif" w:cs="Liberation Serif"/>
          <w:bCs/>
          <w:color w:val="000000" w:themeColor="text1"/>
          <w:sz w:val="24"/>
          <w:szCs w:val="24"/>
        </w:rPr>
        <w:t xml:space="preserve"> </w:t>
      </w:r>
      <w:r>
        <w:rPr>
          <w:rFonts w:ascii="Liberation Serif" w:hAnsi="Liberation Serif" w:cs="Liberation Serif"/>
          <w:bCs/>
          <w:color w:val="000000" w:themeColor="text1"/>
          <w:sz w:val="24"/>
          <w:szCs w:val="24"/>
        </w:rPr>
        <w:t>единиц</w:t>
      </w:r>
      <w:r w:rsidRPr="00D7502A">
        <w:rPr>
          <w:rFonts w:ascii="Liberation Serif" w:hAnsi="Liberation Serif" w:cs="Liberation Serif"/>
          <w:bCs/>
          <w:color w:val="000000" w:themeColor="text1"/>
          <w:sz w:val="24"/>
          <w:szCs w:val="24"/>
        </w:rPr>
        <w:t>;</w:t>
      </w:r>
    </w:p>
    <w:p w:rsidR="00A04AEB" w:rsidRDefault="00A04AEB" w:rsidP="00CD0F77">
      <w:pPr>
        <w:pStyle w:val="a4"/>
        <w:numPr>
          <w:ilvl w:val="0"/>
          <w:numId w:val="14"/>
        </w:numPr>
        <w:tabs>
          <w:tab w:val="left" w:pos="993"/>
        </w:tabs>
        <w:spacing w:after="0" w:line="240" w:lineRule="auto"/>
        <w:ind w:left="0" w:firstLine="709"/>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 xml:space="preserve">в рамках переданных полномочий на территории </w:t>
      </w:r>
      <w:r w:rsidR="00CD0F77" w:rsidRPr="00CF4BC7">
        <w:rPr>
          <w:rFonts w:ascii="Liberation Serif" w:hAnsi="Liberation Serif" w:cs="Liberation Serif"/>
          <w:bCs/>
          <w:color w:val="000000" w:themeColor="text1"/>
          <w:sz w:val="24"/>
          <w:szCs w:val="24"/>
        </w:rPr>
        <w:t>городского округа</w:t>
      </w:r>
      <w:r>
        <w:rPr>
          <w:rFonts w:ascii="Liberation Serif" w:hAnsi="Liberation Serif" w:cs="Liberation Serif"/>
          <w:bCs/>
          <w:color w:val="000000" w:themeColor="text1"/>
          <w:sz w:val="24"/>
          <w:szCs w:val="24"/>
        </w:rPr>
        <w:t xml:space="preserve"> Верхняя Пышма осуществлена о</w:t>
      </w:r>
      <w:r w:rsidRPr="00A04AEB">
        <w:rPr>
          <w:rFonts w:ascii="Liberation Serif" w:hAnsi="Liberation Serif" w:cs="Liberation Serif"/>
          <w:bCs/>
          <w:color w:val="000000" w:themeColor="text1"/>
          <w:sz w:val="24"/>
          <w:szCs w:val="24"/>
        </w:rPr>
        <w:t>рганизация мероприятий по обращению с животными без владельцев</w:t>
      </w:r>
      <w:r>
        <w:rPr>
          <w:rFonts w:ascii="Liberation Serif" w:hAnsi="Liberation Serif" w:cs="Liberation Serif"/>
          <w:bCs/>
          <w:color w:val="000000" w:themeColor="text1"/>
          <w:sz w:val="24"/>
          <w:szCs w:val="24"/>
        </w:rPr>
        <w:t xml:space="preserve"> (</w:t>
      </w:r>
      <w:r w:rsidR="00CD0F77">
        <w:rPr>
          <w:rFonts w:ascii="Liberation Serif" w:hAnsi="Liberation Serif" w:cs="Liberation Serif"/>
          <w:bCs/>
          <w:color w:val="000000" w:themeColor="text1"/>
          <w:sz w:val="24"/>
          <w:szCs w:val="24"/>
        </w:rPr>
        <w:t>о</w:t>
      </w:r>
      <w:r w:rsidR="00CD0F77" w:rsidRPr="00CD0F77">
        <w:rPr>
          <w:rFonts w:ascii="Liberation Serif" w:hAnsi="Liberation Serif" w:cs="Liberation Serif"/>
          <w:bCs/>
          <w:color w:val="000000" w:themeColor="text1"/>
          <w:sz w:val="24"/>
          <w:szCs w:val="24"/>
        </w:rPr>
        <w:t>тлов</w:t>
      </w:r>
      <w:r w:rsidR="00CD0F77">
        <w:rPr>
          <w:rFonts w:ascii="Liberation Serif" w:hAnsi="Liberation Serif" w:cs="Liberation Serif"/>
          <w:bCs/>
          <w:color w:val="000000" w:themeColor="text1"/>
          <w:sz w:val="24"/>
          <w:szCs w:val="24"/>
        </w:rPr>
        <w:t>, временное содержание</w:t>
      </w:r>
      <w:r w:rsidR="008E1593">
        <w:rPr>
          <w:rFonts w:ascii="Liberation Serif" w:hAnsi="Liberation Serif" w:cs="Liberation Serif"/>
          <w:bCs/>
          <w:color w:val="000000" w:themeColor="text1"/>
          <w:sz w:val="24"/>
          <w:szCs w:val="24"/>
        </w:rPr>
        <w:t>,</w:t>
      </w:r>
      <w:r w:rsidR="008E1593" w:rsidRPr="008E1593">
        <w:rPr>
          <w:rFonts w:ascii="Liberation Serif" w:eastAsia="Times New Roman" w:hAnsi="Liberation Serif" w:cs="Liberation Serif"/>
          <w:sz w:val="28"/>
          <w:szCs w:val="28"/>
          <w:lang w:eastAsia="ru-RU"/>
        </w:rPr>
        <w:t xml:space="preserve"> </w:t>
      </w:r>
      <w:r w:rsidR="008E1593" w:rsidRPr="008E1593">
        <w:rPr>
          <w:rFonts w:ascii="Liberation Serif" w:hAnsi="Liberation Serif" w:cs="Liberation Serif"/>
          <w:bCs/>
          <w:color w:val="000000" w:themeColor="text1"/>
          <w:sz w:val="24"/>
          <w:szCs w:val="24"/>
        </w:rPr>
        <w:t>оказани</w:t>
      </w:r>
      <w:r w:rsidR="008E1593">
        <w:rPr>
          <w:rFonts w:ascii="Liberation Serif" w:hAnsi="Liberation Serif" w:cs="Liberation Serif"/>
          <w:bCs/>
          <w:color w:val="000000" w:themeColor="text1"/>
          <w:sz w:val="24"/>
          <w:szCs w:val="24"/>
        </w:rPr>
        <w:t>е</w:t>
      </w:r>
      <w:r w:rsidR="008E1593" w:rsidRPr="008E1593">
        <w:rPr>
          <w:rFonts w:ascii="Liberation Serif" w:hAnsi="Liberation Serif" w:cs="Liberation Serif"/>
          <w:bCs/>
          <w:color w:val="000000" w:themeColor="text1"/>
          <w:sz w:val="24"/>
          <w:szCs w:val="24"/>
        </w:rPr>
        <w:t xml:space="preserve"> помощи животны</w:t>
      </w:r>
      <w:r w:rsidR="008E1593">
        <w:rPr>
          <w:rFonts w:ascii="Liberation Serif" w:hAnsi="Liberation Serif" w:cs="Liberation Serif"/>
          <w:bCs/>
          <w:color w:val="000000" w:themeColor="text1"/>
          <w:sz w:val="24"/>
          <w:szCs w:val="24"/>
        </w:rPr>
        <w:t>м,</w:t>
      </w:r>
      <w:r w:rsidR="008E1593" w:rsidRPr="008E1593">
        <w:rPr>
          <w:rFonts w:ascii="Liberation Serif" w:eastAsia="Times New Roman" w:hAnsi="Liberation Serif" w:cs="Liberation Serif"/>
          <w:sz w:val="28"/>
          <w:szCs w:val="28"/>
          <w:lang w:eastAsia="ru-RU"/>
        </w:rPr>
        <w:t xml:space="preserve"> </w:t>
      </w:r>
      <w:r w:rsidR="008E1593" w:rsidRPr="008E1593">
        <w:rPr>
          <w:rFonts w:ascii="Liberation Serif" w:hAnsi="Liberation Serif" w:cs="Liberation Serif"/>
          <w:bCs/>
          <w:color w:val="000000" w:themeColor="text1"/>
          <w:sz w:val="24"/>
          <w:szCs w:val="24"/>
        </w:rPr>
        <w:t>возврат на прежнее место их обитания</w:t>
      </w:r>
      <w:r w:rsidR="008E1593">
        <w:rPr>
          <w:rFonts w:ascii="Liberation Serif" w:hAnsi="Liberation Serif" w:cs="Liberation Serif"/>
          <w:bCs/>
          <w:color w:val="000000" w:themeColor="text1"/>
          <w:sz w:val="24"/>
          <w:szCs w:val="24"/>
        </w:rPr>
        <w:t>, либо новому хозяину</w:t>
      </w:r>
      <w:r>
        <w:rPr>
          <w:rFonts w:ascii="Liberation Serif" w:hAnsi="Liberation Serif" w:cs="Liberation Serif"/>
          <w:bCs/>
          <w:color w:val="000000" w:themeColor="text1"/>
          <w:sz w:val="24"/>
          <w:szCs w:val="24"/>
        </w:rPr>
        <w:t>) в количестве 149 единиц;</w:t>
      </w:r>
    </w:p>
    <w:p w:rsidR="00CF4BC7" w:rsidRPr="00D7502A" w:rsidRDefault="00CF4BC7" w:rsidP="00C34FF0">
      <w:pPr>
        <w:pStyle w:val="a4"/>
        <w:numPr>
          <w:ilvl w:val="0"/>
          <w:numId w:val="14"/>
        </w:numPr>
        <w:tabs>
          <w:tab w:val="left" w:pos="993"/>
        </w:tabs>
        <w:spacing w:after="0" w:line="240" w:lineRule="auto"/>
        <w:ind w:left="0" w:firstLine="709"/>
        <w:jc w:val="both"/>
        <w:rPr>
          <w:rFonts w:ascii="Liberation Serif" w:hAnsi="Liberation Serif" w:cs="Liberation Serif"/>
          <w:bCs/>
          <w:color w:val="000000" w:themeColor="text1"/>
          <w:sz w:val="24"/>
          <w:szCs w:val="24"/>
        </w:rPr>
      </w:pPr>
      <w:r w:rsidRPr="00CF4BC7">
        <w:rPr>
          <w:rFonts w:ascii="Liberation Serif" w:hAnsi="Liberation Serif" w:cs="Liberation Serif"/>
          <w:bCs/>
          <w:color w:val="000000" w:themeColor="text1"/>
          <w:sz w:val="24"/>
          <w:szCs w:val="24"/>
        </w:rPr>
        <w:t xml:space="preserve">оказаны услуги по приему, перемещению, хранению и утилизации биологических отходов на территории городского округа Верхняя Пышма в количестве </w:t>
      </w:r>
      <w:r>
        <w:rPr>
          <w:rFonts w:ascii="Liberation Serif" w:hAnsi="Liberation Serif" w:cs="Liberation Serif"/>
          <w:bCs/>
          <w:color w:val="000000" w:themeColor="text1"/>
          <w:sz w:val="24"/>
          <w:szCs w:val="24"/>
        </w:rPr>
        <w:t>1,7</w:t>
      </w:r>
      <w:r w:rsidRPr="00CF4BC7">
        <w:rPr>
          <w:rFonts w:ascii="Liberation Serif" w:hAnsi="Liberation Serif" w:cs="Liberation Serif"/>
          <w:bCs/>
          <w:color w:val="000000" w:themeColor="text1"/>
          <w:sz w:val="24"/>
          <w:szCs w:val="24"/>
        </w:rPr>
        <w:t xml:space="preserve"> тыс. кг</w:t>
      </w:r>
      <w:r>
        <w:rPr>
          <w:rFonts w:ascii="Liberation Serif" w:hAnsi="Liberation Serif" w:cs="Liberation Serif"/>
          <w:bCs/>
          <w:color w:val="000000" w:themeColor="text1"/>
          <w:sz w:val="24"/>
          <w:szCs w:val="24"/>
        </w:rPr>
        <w:t>;</w:t>
      </w:r>
    </w:p>
    <w:p w:rsidR="00E61FC2" w:rsidRPr="0014304A" w:rsidRDefault="00066E50"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ликвидированы</w:t>
      </w:r>
      <w:r w:rsidR="00E61FC2" w:rsidRPr="0014304A">
        <w:rPr>
          <w:rFonts w:ascii="Liberation Serif" w:hAnsi="Liberation Serif" w:cs="Liberation Serif"/>
          <w:bCs/>
          <w:color w:val="000000" w:themeColor="text1"/>
          <w:sz w:val="24"/>
          <w:szCs w:val="24"/>
        </w:rPr>
        <w:t xml:space="preserve"> мест</w:t>
      </w:r>
      <w:r>
        <w:rPr>
          <w:rFonts w:ascii="Liberation Serif" w:hAnsi="Liberation Serif" w:cs="Liberation Serif"/>
          <w:bCs/>
          <w:color w:val="000000" w:themeColor="text1"/>
          <w:sz w:val="24"/>
          <w:szCs w:val="24"/>
        </w:rPr>
        <w:t>а</w:t>
      </w:r>
      <w:r w:rsidR="00E61FC2" w:rsidRPr="0014304A">
        <w:rPr>
          <w:rFonts w:ascii="Liberation Serif" w:hAnsi="Liberation Serif" w:cs="Liberation Serif"/>
          <w:bCs/>
          <w:color w:val="000000" w:themeColor="text1"/>
          <w:sz w:val="24"/>
          <w:szCs w:val="24"/>
        </w:rPr>
        <w:t xml:space="preserve"> несанкционированного размещения отходов (отработанные </w:t>
      </w:r>
      <w:r w:rsidR="00E61FC2" w:rsidRPr="0014304A">
        <w:rPr>
          <w:rFonts w:ascii="Liberation Serif" w:hAnsi="Liberation Serif" w:cs="Liberation Serif"/>
          <w:bCs/>
          <w:color w:val="000000" w:themeColor="text1"/>
          <w:sz w:val="24"/>
          <w:szCs w:val="24"/>
        </w:rPr>
        <w:lastRenderedPageBreak/>
        <w:t xml:space="preserve">автомобильные шины) на территории </w:t>
      </w:r>
      <w:r w:rsidR="00E61FC2" w:rsidRPr="0014304A">
        <w:rPr>
          <w:rFonts w:ascii="Liberation Serif" w:hAnsi="Liberation Serif" w:cs="Liberation Serif"/>
          <w:bCs/>
          <w:color w:val="000000"/>
          <w:sz w:val="24"/>
          <w:szCs w:val="24"/>
        </w:rPr>
        <w:t>городского округа Верхняя Пышма</w:t>
      </w:r>
      <w:r w:rsidR="00A1217A">
        <w:rPr>
          <w:rFonts w:ascii="Liberation Serif" w:hAnsi="Liberation Serif" w:cs="Liberation Serif"/>
          <w:bCs/>
          <w:color w:val="000000"/>
          <w:sz w:val="24"/>
          <w:szCs w:val="24"/>
        </w:rPr>
        <w:t xml:space="preserve"> в количестве 578 </w:t>
      </w:r>
      <w:r w:rsidR="00223B04">
        <w:rPr>
          <w:rFonts w:ascii="Liberation Serif" w:hAnsi="Liberation Serif" w:cs="Liberation Serif"/>
          <w:bCs/>
          <w:color w:val="000000"/>
          <w:sz w:val="24"/>
          <w:szCs w:val="24"/>
        </w:rPr>
        <w:t>куб. метров</w:t>
      </w:r>
      <w:r w:rsidR="00E61FC2" w:rsidRPr="0014304A">
        <w:rPr>
          <w:rFonts w:ascii="Liberation Serif" w:hAnsi="Liberation Serif" w:cs="Liberation Serif"/>
          <w:bCs/>
          <w:color w:val="000000" w:themeColor="text1"/>
          <w:sz w:val="24"/>
          <w:szCs w:val="24"/>
        </w:rPr>
        <w:t>;</w:t>
      </w:r>
    </w:p>
    <w:p w:rsidR="00E61FC2" w:rsidRDefault="00E61FC2"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оказ</w:t>
      </w:r>
      <w:r w:rsidR="00066E50">
        <w:rPr>
          <w:rFonts w:ascii="Liberation Serif" w:hAnsi="Liberation Serif" w:cs="Liberation Serif"/>
          <w:bCs/>
          <w:color w:val="000000" w:themeColor="text1"/>
          <w:sz w:val="24"/>
          <w:szCs w:val="24"/>
        </w:rPr>
        <w:t>аны</w:t>
      </w:r>
      <w:r w:rsidRPr="0014304A">
        <w:rPr>
          <w:rFonts w:ascii="Liberation Serif" w:hAnsi="Liberation Serif" w:cs="Liberation Serif"/>
          <w:bCs/>
          <w:color w:val="000000" w:themeColor="text1"/>
          <w:sz w:val="24"/>
          <w:szCs w:val="24"/>
        </w:rPr>
        <w:t xml:space="preserve"> услуги по текущему содержанию муниципальных контейнерных площадок для сбора ТКО частного сектора ГО Верхняя Пышма</w:t>
      </w:r>
      <w:r w:rsidR="00066E50">
        <w:rPr>
          <w:rFonts w:ascii="Liberation Serif" w:hAnsi="Liberation Serif" w:cs="Liberation Serif"/>
          <w:bCs/>
          <w:color w:val="000000" w:themeColor="text1"/>
          <w:sz w:val="24"/>
          <w:szCs w:val="24"/>
        </w:rPr>
        <w:t xml:space="preserve"> 360 площад</w:t>
      </w:r>
      <w:r w:rsidR="00E42874">
        <w:rPr>
          <w:rFonts w:ascii="Liberation Serif" w:hAnsi="Liberation Serif" w:cs="Liberation Serif"/>
          <w:bCs/>
          <w:color w:val="000000" w:themeColor="text1"/>
          <w:sz w:val="24"/>
          <w:szCs w:val="24"/>
        </w:rPr>
        <w:t>ок</w:t>
      </w:r>
      <w:r w:rsidRPr="0014304A">
        <w:rPr>
          <w:rFonts w:ascii="Liberation Serif" w:hAnsi="Liberation Serif" w:cs="Liberation Serif"/>
          <w:bCs/>
          <w:color w:val="000000" w:themeColor="text1"/>
          <w:sz w:val="24"/>
          <w:szCs w:val="24"/>
        </w:rPr>
        <w:t>;</w:t>
      </w:r>
    </w:p>
    <w:p w:rsidR="002D5F84" w:rsidRPr="0014304A" w:rsidRDefault="00CF4BC7"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CF4BC7">
        <w:rPr>
          <w:rFonts w:ascii="Liberation Serif" w:hAnsi="Liberation Serif" w:cs="Liberation Serif"/>
          <w:bCs/>
          <w:color w:val="000000" w:themeColor="text1"/>
          <w:sz w:val="24"/>
          <w:szCs w:val="24"/>
        </w:rPr>
        <w:t xml:space="preserve">произведены поставка, сборка и установка </w:t>
      </w:r>
      <w:r>
        <w:rPr>
          <w:rFonts w:ascii="Liberation Serif" w:hAnsi="Liberation Serif" w:cs="Liberation Serif"/>
          <w:bCs/>
          <w:color w:val="000000" w:themeColor="text1"/>
          <w:sz w:val="24"/>
          <w:szCs w:val="24"/>
        </w:rPr>
        <w:t>77</w:t>
      </w:r>
      <w:r w:rsidRPr="00CF4BC7">
        <w:rPr>
          <w:rFonts w:ascii="Liberation Serif" w:hAnsi="Liberation Serif" w:cs="Liberation Serif"/>
          <w:bCs/>
          <w:color w:val="000000" w:themeColor="text1"/>
          <w:sz w:val="24"/>
          <w:szCs w:val="24"/>
        </w:rPr>
        <w:t xml:space="preserve"> контейнерных площадок для раздельного накопления твердых коммунальных отходов на территории городского округа Верхняя Пышма</w:t>
      </w:r>
      <w:r w:rsidR="002D5F84">
        <w:rPr>
          <w:rFonts w:ascii="Liberation Serif" w:hAnsi="Liberation Serif" w:cs="Liberation Serif"/>
          <w:bCs/>
          <w:color w:val="000000" w:themeColor="text1"/>
          <w:sz w:val="24"/>
          <w:szCs w:val="24"/>
        </w:rPr>
        <w:t>;</w:t>
      </w:r>
    </w:p>
    <w:p w:rsidR="00E61FC2" w:rsidRPr="0014304A" w:rsidRDefault="00E61FC2"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w:t>
      </w:r>
      <w:r w:rsidR="00D7502A">
        <w:rPr>
          <w:rFonts w:ascii="Liberation Serif" w:hAnsi="Liberation Serif" w:cs="Liberation Serif"/>
          <w:bCs/>
          <w:color w:val="000000" w:themeColor="text1"/>
          <w:sz w:val="24"/>
          <w:szCs w:val="24"/>
        </w:rPr>
        <w:t>казаны</w:t>
      </w:r>
      <w:r w:rsidRPr="0014304A">
        <w:rPr>
          <w:rFonts w:ascii="Liberation Serif" w:hAnsi="Liberation Serif" w:cs="Liberation Serif"/>
          <w:bCs/>
          <w:color w:val="000000" w:themeColor="text1"/>
          <w:sz w:val="24"/>
          <w:szCs w:val="24"/>
        </w:rPr>
        <w:t xml:space="preserve"> услуги по содержанию и обслуживанию территорий муниципальных и</w:t>
      </w:r>
      <w:r w:rsidR="00CF4BC7">
        <w:rPr>
          <w:rFonts w:ascii="Liberation Serif" w:hAnsi="Liberation Serif" w:cs="Liberation Serif"/>
          <w:bCs/>
          <w:color w:val="000000" w:themeColor="text1"/>
          <w:sz w:val="24"/>
          <w:szCs w:val="24"/>
        </w:rPr>
        <w:t> </w:t>
      </w:r>
      <w:r w:rsidRPr="0014304A">
        <w:rPr>
          <w:rFonts w:ascii="Liberation Serif" w:hAnsi="Liberation Serif" w:cs="Liberation Serif"/>
          <w:bCs/>
          <w:color w:val="000000" w:themeColor="text1"/>
          <w:sz w:val="24"/>
          <w:szCs w:val="24"/>
        </w:rPr>
        <w:t xml:space="preserve">общественных кладбищ </w:t>
      </w:r>
      <w:r w:rsidR="00223B04">
        <w:rPr>
          <w:rFonts w:ascii="Liberation Serif" w:hAnsi="Liberation Serif" w:cs="Liberation Serif"/>
          <w:bCs/>
          <w:color w:val="000000" w:themeColor="text1"/>
          <w:sz w:val="24"/>
          <w:szCs w:val="24"/>
        </w:rPr>
        <w:t>городского округа</w:t>
      </w:r>
      <w:r w:rsidRPr="0014304A">
        <w:rPr>
          <w:rFonts w:ascii="Liberation Serif" w:hAnsi="Liberation Serif" w:cs="Liberation Serif"/>
          <w:bCs/>
          <w:color w:val="000000" w:themeColor="text1"/>
          <w:sz w:val="24"/>
          <w:szCs w:val="24"/>
        </w:rPr>
        <w:t xml:space="preserve"> Верхняя Пышма (11 кладбищ): услуги по обращению с ТКО с</w:t>
      </w:r>
      <w:r w:rsidR="00034D32">
        <w:rPr>
          <w:rFonts w:ascii="Liberation Serif" w:hAnsi="Liberation Serif" w:cs="Liberation Serif"/>
          <w:bCs/>
          <w:color w:val="000000" w:themeColor="text1"/>
          <w:sz w:val="24"/>
          <w:szCs w:val="24"/>
        </w:rPr>
        <w:t> </w:t>
      </w:r>
      <w:r w:rsidRPr="0014304A">
        <w:rPr>
          <w:rFonts w:ascii="Liberation Serif" w:hAnsi="Liberation Serif" w:cs="Liberation Serif"/>
          <w:bCs/>
          <w:color w:val="000000" w:themeColor="text1"/>
          <w:sz w:val="24"/>
          <w:szCs w:val="24"/>
        </w:rPr>
        <w:t>территории кладбищ</w:t>
      </w:r>
      <w:r w:rsidR="00D7502A">
        <w:rPr>
          <w:rFonts w:ascii="Liberation Serif" w:hAnsi="Liberation Serif" w:cs="Liberation Serif"/>
          <w:bCs/>
          <w:color w:val="000000" w:themeColor="text1"/>
          <w:sz w:val="24"/>
          <w:szCs w:val="24"/>
        </w:rPr>
        <w:t xml:space="preserve"> в количестве 2 899,71 </w:t>
      </w:r>
      <w:r w:rsidR="00223B04">
        <w:rPr>
          <w:rFonts w:ascii="Liberation Serif" w:hAnsi="Liberation Serif" w:cs="Liberation Serif"/>
          <w:bCs/>
          <w:color w:val="000000"/>
          <w:sz w:val="24"/>
          <w:szCs w:val="24"/>
        </w:rPr>
        <w:t>куб. метров</w:t>
      </w:r>
      <w:r w:rsidRPr="0014304A">
        <w:rPr>
          <w:rFonts w:ascii="Liberation Serif" w:hAnsi="Liberation Serif" w:cs="Liberation Serif"/>
          <w:bCs/>
          <w:color w:val="000000" w:themeColor="text1"/>
          <w:sz w:val="24"/>
          <w:szCs w:val="24"/>
        </w:rPr>
        <w:t xml:space="preserve">, по обследованию территории на </w:t>
      </w:r>
      <w:proofErr w:type="spellStart"/>
      <w:r w:rsidRPr="0014304A">
        <w:rPr>
          <w:rFonts w:ascii="Liberation Serif" w:hAnsi="Liberation Serif" w:cs="Liberation Serif"/>
          <w:bCs/>
          <w:color w:val="000000" w:themeColor="text1"/>
          <w:sz w:val="24"/>
          <w:szCs w:val="24"/>
        </w:rPr>
        <w:t>заклещевленность</w:t>
      </w:r>
      <w:proofErr w:type="spellEnd"/>
      <w:r w:rsidRPr="0014304A">
        <w:rPr>
          <w:rFonts w:ascii="Liberation Serif" w:hAnsi="Liberation Serif" w:cs="Liberation Serif"/>
          <w:bCs/>
          <w:color w:val="000000" w:themeColor="text1"/>
          <w:sz w:val="24"/>
          <w:szCs w:val="24"/>
        </w:rPr>
        <w:t xml:space="preserve">, дератизацию, </w:t>
      </w:r>
      <w:proofErr w:type="spellStart"/>
      <w:r w:rsidRPr="0014304A">
        <w:rPr>
          <w:rFonts w:ascii="Liberation Serif" w:hAnsi="Liberation Serif" w:cs="Liberation Serif"/>
          <w:bCs/>
          <w:color w:val="000000" w:themeColor="text1"/>
          <w:sz w:val="24"/>
          <w:szCs w:val="24"/>
        </w:rPr>
        <w:t>акарицидную</w:t>
      </w:r>
      <w:proofErr w:type="spellEnd"/>
      <w:r w:rsidRPr="0014304A">
        <w:rPr>
          <w:rFonts w:ascii="Liberation Serif" w:hAnsi="Liberation Serif" w:cs="Liberation Serif"/>
          <w:bCs/>
          <w:color w:val="000000" w:themeColor="text1"/>
          <w:sz w:val="24"/>
          <w:szCs w:val="24"/>
        </w:rPr>
        <w:t xml:space="preserve"> обработку территории кладбищ, изготовление, поставк</w:t>
      </w:r>
      <w:r w:rsidR="00D7502A">
        <w:rPr>
          <w:rFonts w:ascii="Liberation Serif" w:hAnsi="Liberation Serif" w:cs="Liberation Serif"/>
          <w:bCs/>
          <w:color w:val="000000" w:themeColor="text1"/>
          <w:sz w:val="24"/>
          <w:szCs w:val="24"/>
        </w:rPr>
        <w:t>у</w:t>
      </w:r>
      <w:r w:rsidRPr="0014304A">
        <w:rPr>
          <w:rFonts w:ascii="Liberation Serif" w:hAnsi="Liberation Serif" w:cs="Liberation Serif"/>
          <w:bCs/>
          <w:color w:val="000000" w:themeColor="text1"/>
          <w:sz w:val="24"/>
          <w:szCs w:val="24"/>
        </w:rPr>
        <w:t xml:space="preserve"> и установк</w:t>
      </w:r>
      <w:r w:rsidR="00D7502A">
        <w:rPr>
          <w:rFonts w:ascii="Liberation Serif" w:hAnsi="Liberation Serif" w:cs="Liberation Serif"/>
          <w:bCs/>
          <w:color w:val="000000" w:themeColor="text1"/>
          <w:sz w:val="24"/>
          <w:szCs w:val="24"/>
        </w:rPr>
        <w:t>у</w:t>
      </w:r>
      <w:r w:rsidRPr="0014304A">
        <w:rPr>
          <w:rFonts w:ascii="Liberation Serif" w:hAnsi="Liberation Serif" w:cs="Liberation Serif"/>
          <w:bCs/>
          <w:color w:val="000000" w:themeColor="text1"/>
          <w:sz w:val="24"/>
          <w:szCs w:val="24"/>
        </w:rPr>
        <w:t xml:space="preserve"> информационных стендов на территории кладбищ городского округа Верхняя Пышма;</w:t>
      </w:r>
    </w:p>
    <w:p w:rsidR="00E61FC2" w:rsidRPr="0014304A" w:rsidRDefault="00E61FC2" w:rsidP="00C34FF0">
      <w:pPr>
        <w:widowControl w:val="0"/>
        <w:numPr>
          <w:ilvl w:val="0"/>
          <w:numId w:val="14"/>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осуществл</w:t>
      </w:r>
      <w:r w:rsidR="00D7502A">
        <w:rPr>
          <w:rFonts w:ascii="Liberation Serif" w:hAnsi="Liberation Serif" w:cs="Liberation Serif"/>
          <w:bCs/>
          <w:color w:val="000000" w:themeColor="text1"/>
          <w:sz w:val="24"/>
          <w:szCs w:val="24"/>
        </w:rPr>
        <w:t>ено</w:t>
      </w:r>
      <w:r w:rsidRPr="0014304A">
        <w:rPr>
          <w:rFonts w:ascii="Liberation Serif" w:hAnsi="Liberation Serif" w:cs="Liberation Serif"/>
          <w:bCs/>
          <w:color w:val="000000" w:themeColor="text1"/>
          <w:sz w:val="24"/>
          <w:szCs w:val="24"/>
        </w:rPr>
        <w:t xml:space="preserve"> содержание полигона ТКО в районе п. Красный </w:t>
      </w:r>
      <w:r w:rsidRPr="0014304A">
        <w:rPr>
          <w:rFonts w:ascii="Liberation Serif" w:hAnsi="Liberation Serif" w:cs="Liberation Serif"/>
          <w:bCs/>
          <w:color w:val="000000"/>
          <w:sz w:val="24"/>
          <w:szCs w:val="24"/>
        </w:rPr>
        <w:t>городского округа Верхняя Пышма</w:t>
      </w:r>
      <w:r w:rsidRPr="0014304A">
        <w:rPr>
          <w:rFonts w:ascii="Liberation Serif" w:hAnsi="Liberation Serif" w:cs="Liberation Serif"/>
          <w:bCs/>
          <w:color w:val="000000" w:themeColor="text1"/>
          <w:sz w:val="24"/>
          <w:szCs w:val="24"/>
        </w:rPr>
        <w:t>, в том числе организация охраны;</w:t>
      </w:r>
    </w:p>
    <w:p w:rsidR="00D7502A" w:rsidRDefault="00B11FD9" w:rsidP="00CD0F77">
      <w:pPr>
        <w:pStyle w:val="a4"/>
        <w:numPr>
          <w:ilvl w:val="0"/>
          <w:numId w:val="14"/>
        </w:numPr>
        <w:tabs>
          <w:tab w:val="left" w:pos="993"/>
          <w:tab w:val="left" w:pos="1134"/>
        </w:tabs>
        <w:spacing w:after="0" w:line="240" w:lineRule="auto"/>
        <w:ind w:left="0" w:firstLine="709"/>
        <w:jc w:val="both"/>
        <w:rPr>
          <w:rFonts w:ascii="Liberation Serif" w:hAnsi="Liberation Serif" w:cs="Liberation Serif"/>
          <w:bCs/>
          <w:color w:val="000000"/>
          <w:sz w:val="24"/>
          <w:szCs w:val="24"/>
        </w:rPr>
      </w:pPr>
      <w:r w:rsidRPr="0014304A">
        <w:rPr>
          <w:rFonts w:ascii="Liberation Serif" w:hAnsi="Liberation Serif" w:cs="Liberation Serif"/>
          <w:bCs/>
          <w:color w:val="000000"/>
          <w:sz w:val="24"/>
          <w:szCs w:val="24"/>
        </w:rPr>
        <w:t xml:space="preserve">осуществляется уход за </w:t>
      </w:r>
      <w:r w:rsidR="00E61FC2" w:rsidRPr="0014304A">
        <w:rPr>
          <w:rFonts w:ascii="Liberation Serif" w:hAnsi="Liberation Serif" w:cs="Liberation Serif"/>
          <w:bCs/>
          <w:color w:val="000000"/>
          <w:sz w:val="24"/>
          <w:szCs w:val="24"/>
        </w:rPr>
        <w:t>оформлен</w:t>
      </w:r>
      <w:r>
        <w:rPr>
          <w:rFonts w:ascii="Liberation Serif" w:hAnsi="Liberation Serif" w:cs="Liberation Serif"/>
          <w:bCs/>
          <w:color w:val="000000"/>
          <w:sz w:val="24"/>
          <w:szCs w:val="24"/>
        </w:rPr>
        <w:t>н</w:t>
      </w:r>
      <w:r w:rsidR="00E61FC2" w:rsidRPr="0014304A">
        <w:rPr>
          <w:rFonts w:ascii="Liberation Serif" w:hAnsi="Liberation Serif" w:cs="Liberation Serif"/>
          <w:bCs/>
          <w:color w:val="000000"/>
          <w:sz w:val="24"/>
          <w:szCs w:val="24"/>
        </w:rPr>
        <w:t>ы</w:t>
      </w:r>
      <w:r>
        <w:rPr>
          <w:rFonts w:ascii="Liberation Serif" w:hAnsi="Liberation Serif" w:cs="Liberation Serif"/>
          <w:bCs/>
          <w:color w:val="000000"/>
          <w:sz w:val="24"/>
          <w:szCs w:val="24"/>
        </w:rPr>
        <w:t>ми</w:t>
      </w:r>
      <w:r w:rsidR="00E61FC2" w:rsidRPr="0014304A">
        <w:rPr>
          <w:rFonts w:ascii="Liberation Serif" w:hAnsi="Liberation Serif" w:cs="Liberation Serif"/>
          <w:bCs/>
          <w:color w:val="000000"/>
          <w:sz w:val="24"/>
          <w:szCs w:val="24"/>
        </w:rPr>
        <w:t xml:space="preserve"> цветник</w:t>
      </w:r>
      <w:r>
        <w:rPr>
          <w:rFonts w:ascii="Liberation Serif" w:hAnsi="Liberation Serif" w:cs="Liberation Serif"/>
          <w:bCs/>
          <w:color w:val="000000"/>
          <w:sz w:val="24"/>
          <w:szCs w:val="24"/>
        </w:rPr>
        <w:t>ами</w:t>
      </w:r>
      <w:r w:rsidR="00E61FC2" w:rsidRPr="0014304A">
        <w:rPr>
          <w:rFonts w:ascii="Liberation Serif" w:hAnsi="Liberation Serif" w:cs="Liberation Serif"/>
          <w:bCs/>
          <w:color w:val="000000"/>
          <w:sz w:val="24"/>
          <w:szCs w:val="24"/>
        </w:rPr>
        <w:t xml:space="preserve"> и газон</w:t>
      </w:r>
      <w:r>
        <w:rPr>
          <w:rFonts w:ascii="Liberation Serif" w:hAnsi="Liberation Serif" w:cs="Liberation Serif"/>
          <w:bCs/>
          <w:color w:val="000000"/>
          <w:sz w:val="24"/>
          <w:szCs w:val="24"/>
        </w:rPr>
        <w:t>ами</w:t>
      </w:r>
      <w:r w:rsidR="00E61FC2" w:rsidRPr="0014304A">
        <w:rPr>
          <w:rFonts w:ascii="Liberation Serif" w:hAnsi="Liberation Serif" w:cs="Liberation Serif"/>
          <w:bCs/>
          <w:color w:val="000000"/>
          <w:sz w:val="24"/>
          <w:szCs w:val="24"/>
        </w:rPr>
        <w:t>, высаженными растениями</w:t>
      </w:r>
      <w:r w:rsidR="001C5B56">
        <w:rPr>
          <w:rFonts w:ascii="Liberation Serif" w:hAnsi="Liberation Serif" w:cs="Liberation Serif"/>
          <w:bCs/>
          <w:color w:val="000000"/>
          <w:sz w:val="24"/>
          <w:szCs w:val="24"/>
        </w:rPr>
        <w:t xml:space="preserve"> на территории г. Верхняя Пышма</w:t>
      </w:r>
      <w:r w:rsidR="00D7502A">
        <w:rPr>
          <w:rFonts w:ascii="Liberation Serif" w:hAnsi="Liberation Serif" w:cs="Liberation Serif"/>
          <w:bCs/>
          <w:color w:val="000000"/>
          <w:sz w:val="24"/>
          <w:szCs w:val="24"/>
        </w:rPr>
        <w:t>;</w:t>
      </w:r>
    </w:p>
    <w:p w:rsidR="00CF4BC7" w:rsidRPr="00CF4BC7" w:rsidRDefault="00CF4BC7" w:rsidP="00C34FF0">
      <w:pPr>
        <w:pStyle w:val="a4"/>
        <w:numPr>
          <w:ilvl w:val="0"/>
          <w:numId w:val="14"/>
        </w:numPr>
        <w:tabs>
          <w:tab w:val="left" w:pos="1134"/>
        </w:tabs>
        <w:spacing w:after="0" w:line="240" w:lineRule="auto"/>
        <w:ind w:left="0" w:firstLine="709"/>
        <w:jc w:val="both"/>
        <w:rPr>
          <w:rFonts w:ascii="Liberation Serif" w:hAnsi="Liberation Serif" w:cs="Liberation Serif"/>
          <w:bCs/>
          <w:color w:val="000000"/>
          <w:sz w:val="24"/>
          <w:szCs w:val="24"/>
        </w:rPr>
      </w:pPr>
      <w:r w:rsidRPr="00CF4BC7">
        <w:rPr>
          <w:rFonts w:ascii="Liberation Serif" w:hAnsi="Liberation Serif" w:cs="Liberation Serif"/>
          <w:bCs/>
          <w:color w:val="000000"/>
          <w:sz w:val="24"/>
          <w:szCs w:val="24"/>
        </w:rPr>
        <w:t xml:space="preserve">произведена установка </w:t>
      </w:r>
      <w:r>
        <w:rPr>
          <w:rFonts w:ascii="Liberation Serif" w:hAnsi="Liberation Serif" w:cs="Liberation Serif"/>
          <w:bCs/>
          <w:color w:val="000000"/>
          <w:sz w:val="24"/>
          <w:szCs w:val="24"/>
        </w:rPr>
        <w:t>46</w:t>
      </w:r>
      <w:r w:rsidRPr="00CF4BC7">
        <w:rPr>
          <w:rFonts w:ascii="Liberation Serif" w:hAnsi="Liberation Serif" w:cs="Liberation Serif"/>
          <w:bCs/>
          <w:color w:val="000000"/>
          <w:sz w:val="24"/>
          <w:szCs w:val="24"/>
        </w:rPr>
        <w:t xml:space="preserve"> фигур новогодних украшений - элементов новогоднего декора г. Верхняя Пышма с последующим демонтажем, упаковкой и транспортировкой на место хранения;</w:t>
      </w:r>
    </w:p>
    <w:p w:rsidR="00E61FC2" w:rsidRDefault="00D7502A" w:rsidP="00C34FF0">
      <w:pPr>
        <w:pStyle w:val="a4"/>
        <w:numPr>
          <w:ilvl w:val="0"/>
          <w:numId w:val="14"/>
        </w:numPr>
        <w:tabs>
          <w:tab w:val="left" w:pos="993"/>
          <w:tab w:val="left" w:pos="1134"/>
        </w:tabs>
        <w:spacing w:after="0" w:line="240" w:lineRule="auto"/>
        <w:ind w:left="0" w:firstLine="709"/>
        <w:jc w:val="both"/>
        <w:rPr>
          <w:rFonts w:ascii="Liberation Serif" w:hAnsi="Liberation Serif" w:cs="Liberation Serif"/>
          <w:bCs/>
          <w:color w:val="000000"/>
          <w:sz w:val="24"/>
          <w:szCs w:val="24"/>
        </w:rPr>
      </w:pPr>
      <w:r>
        <w:rPr>
          <w:rFonts w:ascii="Liberation Serif" w:hAnsi="Liberation Serif" w:cs="Liberation Serif"/>
          <w:bCs/>
          <w:color w:val="000000"/>
          <w:sz w:val="24"/>
          <w:szCs w:val="24"/>
        </w:rPr>
        <w:t xml:space="preserve">приобретены и установлены на территории г. Верхняя Пышма: таблички в количестве 110 штук, уличные урны в количестве 23 штуки, эко скамейка – 1 штука, эко урна – 4 </w:t>
      </w:r>
      <w:r w:rsidR="00CF4BC7">
        <w:rPr>
          <w:rFonts w:ascii="Liberation Serif" w:hAnsi="Liberation Serif" w:cs="Liberation Serif"/>
          <w:bCs/>
          <w:color w:val="000000"/>
          <w:sz w:val="24"/>
          <w:szCs w:val="24"/>
        </w:rPr>
        <w:t>штуки;</w:t>
      </w:r>
    </w:p>
    <w:p w:rsidR="00CF4BC7" w:rsidRPr="00214039" w:rsidRDefault="00CF4BC7" w:rsidP="00C34FF0">
      <w:pPr>
        <w:pStyle w:val="a4"/>
        <w:numPr>
          <w:ilvl w:val="0"/>
          <w:numId w:val="14"/>
        </w:numPr>
        <w:tabs>
          <w:tab w:val="left" w:pos="851"/>
          <w:tab w:val="left" w:pos="1134"/>
        </w:tabs>
        <w:spacing w:after="0" w:line="240" w:lineRule="auto"/>
        <w:ind w:left="0" w:firstLine="709"/>
        <w:jc w:val="both"/>
        <w:rPr>
          <w:rFonts w:ascii="Liberation Serif" w:hAnsi="Liberation Serif" w:cs="Liberation Serif"/>
          <w:bCs/>
          <w:color w:val="000000"/>
          <w:sz w:val="24"/>
          <w:szCs w:val="24"/>
        </w:rPr>
      </w:pPr>
      <w:r w:rsidRPr="00CF4BC7">
        <w:rPr>
          <w:rFonts w:ascii="Liberation Serif" w:hAnsi="Liberation Serif" w:cs="Liberation Serif"/>
          <w:bCs/>
          <w:color w:val="000000"/>
          <w:sz w:val="24"/>
          <w:szCs w:val="24"/>
        </w:rPr>
        <w:t>произведена оплата техники, приобретенной с использованием лизинга для муниципального бюджетного учреждения «Дорожно-эксплуатационное управление городского округа Верхняя Пышма» (далее - МБУ «ДЭУ Г</w:t>
      </w:r>
      <w:r w:rsidR="00214039">
        <w:rPr>
          <w:rFonts w:ascii="Liberation Serif" w:hAnsi="Liberation Serif" w:cs="Liberation Serif"/>
          <w:bCs/>
          <w:color w:val="000000"/>
          <w:sz w:val="24"/>
          <w:szCs w:val="24"/>
        </w:rPr>
        <w:t>О Верхняя Пышма»).</w:t>
      </w:r>
    </w:p>
    <w:p w:rsidR="00CF49EC" w:rsidRPr="0014304A" w:rsidRDefault="00CF49EC" w:rsidP="0072685A">
      <w:pPr>
        <w:pStyle w:val="a4"/>
        <w:tabs>
          <w:tab w:val="left" w:pos="993"/>
        </w:tabs>
        <w:spacing w:after="0" w:line="240" w:lineRule="auto"/>
        <w:ind w:left="709"/>
        <w:jc w:val="both"/>
        <w:rPr>
          <w:rFonts w:ascii="Liberation Serif" w:hAnsi="Liberation Serif" w:cs="Liberation Serif"/>
          <w:bCs/>
          <w:color w:val="000000"/>
          <w:sz w:val="24"/>
          <w:szCs w:val="24"/>
        </w:rPr>
      </w:pPr>
    </w:p>
    <w:p w:rsidR="00CF49EC" w:rsidRPr="00A04AEB" w:rsidRDefault="00CF49EC" w:rsidP="0072685A">
      <w:pPr>
        <w:pStyle w:val="a4"/>
        <w:tabs>
          <w:tab w:val="left" w:pos="993"/>
        </w:tabs>
        <w:spacing w:after="0" w:line="240" w:lineRule="auto"/>
        <w:ind w:left="0"/>
        <w:jc w:val="center"/>
        <w:rPr>
          <w:rFonts w:ascii="Liberation Serif" w:hAnsi="Liberation Serif" w:cs="Liberation Serif"/>
          <w:bCs/>
          <w:color w:val="000000"/>
          <w:sz w:val="24"/>
          <w:szCs w:val="24"/>
          <w:u w:val="single"/>
        </w:rPr>
      </w:pPr>
      <w:r w:rsidRPr="00A04AEB">
        <w:rPr>
          <w:rFonts w:ascii="Liberation Serif" w:hAnsi="Liberation Serif" w:cs="Liberation Serif"/>
          <w:bCs/>
          <w:color w:val="000000"/>
          <w:sz w:val="24"/>
          <w:szCs w:val="24"/>
          <w:u w:val="single"/>
        </w:rPr>
        <w:t xml:space="preserve">Подпрограмма 5 «Дорожное хозяйство на территории городского округа </w:t>
      </w:r>
    </w:p>
    <w:p w:rsidR="00CF49EC" w:rsidRPr="00A04AEB" w:rsidRDefault="00CF49EC" w:rsidP="0072685A">
      <w:pPr>
        <w:pStyle w:val="a4"/>
        <w:tabs>
          <w:tab w:val="left" w:pos="993"/>
        </w:tabs>
        <w:spacing w:after="0" w:line="240" w:lineRule="auto"/>
        <w:ind w:left="0"/>
        <w:jc w:val="center"/>
        <w:rPr>
          <w:rFonts w:ascii="Liberation Serif" w:hAnsi="Liberation Serif" w:cs="Liberation Serif"/>
          <w:bCs/>
          <w:color w:val="000000"/>
          <w:sz w:val="24"/>
          <w:szCs w:val="24"/>
          <w:u w:val="single"/>
        </w:rPr>
      </w:pPr>
      <w:r w:rsidRPr="00A04AEB">
        <w:rPr>
          <w:rFonts w:ascii="Liberation Serif" w:hAnsi="Liberation Serif" w:cs="Liberation Serif"/>
          <w:bCs/>
          <w:color w:val="000000"/>
          <w:sz w:val="24"/>
          <w:szCs w:val="24"/>
          <w:u w:val="single"/>
        </w:rPr>
        <w:t>Верхняя Пышма до 2027 года»</w:t>
      </w:r>
      <w:r w:rsidR="00FD3814" w:rsidRPr="00A04AEB">
        <w:rPr>
          <w:rFonts w:ascii="Liberation Serif" w:hAnsi="Liberation Serif" w:cs="Liberation Serif"/>
          <w:bCs/>
          <w:color w:val="000000"/>
          <w:sz w:val="24"/>
          <w:szCs w:val="24"/>
          <w:u w:val="single"/>
        </w:rPr>
        <w:t>:</w:t>
      </w:r>
    </w:p>
    <w:p w:rsidR="00CF49EC" w:rsidRPr="0014304A" w:rsidRDefault="00A04AEB"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осуществлены</w:t>
      </w:r>
      <w:r w:rsidR="00CF49EC" w:rsidRPr="0014304A">
        <w:rPr>
          <w:rFonts w:ascii="Liberation Serif" w:hAnsi="Liberation Serif" w:cs="Liberation Serif"/>
          <w:bCs/>
          <w:color w:val="000000" w:themeColor="text1"/>
          <w:sz w:val="24"/>
          <w:szCs w:val="24"/>
        </w:rPr>
        <w:t xml:space="preserve"> работы по текущему содержанию </w:t>
      </w:r>
      <w:proofErr w:type="spellStart"/>
      <w:r w:rsidR="00CF49EC" w:rsidRPr="0014304A">
        <w:rPr>
          <w:rFonts w:ascii="Liberation Serif" w:hAnsi="Liberation Serif" w:cs="Liberation Serif"/>
          <w:bCs/>
          <w:color w:val="000000" w:themeColor="text1"/>
          <w:sz w:val="24"/>
          <w:szCs w:val="24"/>
        </w:rPr>
        <w:t>улично</w:t>
      </w:r>
      <w:proofErr w:type="spellEnd"/>
      <w:r w:rsidR="00223B04">
        <w:rPr>
          <w:rFonts w:ascii="Liberation Serif" w:hAnsi="Liberation Serif" w:cs="Liberation Serif"/>
          <w:bCs/>
          <w:color w:val="000000" w:themeColor="text1"/>
          <w:sz w:val="24"/>
          <w:szCs w:val="24"/>
        </w:rPr>
        <w:t>–</w:t>
      </w:r>
      <w:r w:rsidR="00CF49EC" w:rsidRPr="0014304A">
        <w:rPr>
          <w:rFonts w:ascii="Liberation Serif" w:hAnsi="Liberation Serif" w:cs="Liberation Serif"/>
          <w:bCs/>
          <w:color w:val="000000" w:themeColor="text1"/>
          <w:sz w:val="24"/>
          <w:szCs w:val="24"/>
        </w:rPr>
        <w:t>дорожной сети городского округа Верхняя Пышма и ливневой канализации;</w:t>
      </w:r>
    </w:p>
    <w:p w:rsidR="0071224B" w:rsidRPr="0014304A" w:rsidRDefault="00A04AEB"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осуществлены</w:t>
      </w:r>
      <w:r w:rsidR="0071224B" w:rsidRPr="0014304A">
        <w:rPr>
          <w:rFonts w:ascii="Liberation Serif" w:hAnsi="Liberation Serif" w:cs="Liberation Serif"/>
          <w:bCs/>
          <w:color w:val="000000"/>
          <w:sz w:val="24"/>
          <w:szCs w:val="24"/>
        </w:rPr>
        <w:t xml:space="preserve"> работы по устройству </w:t>
      </w:r>
      <w:proofErr w:type="spellStart"/>
      <w:r w:rsidR="0071224B" w:rsidRPr="0014304A">
        <w:rPr>
          <w:rFonts w:ascii="Liberation Serif" w:hAnsi="Liberation Serif" w:cs="Liberation Serif"/>
          <w:bCs/>
          <w:color w:val="000000"/>
          <w:sz w:val="24"/>
          <w:szCs w:val="24"/>
        </w:rPr>
        <w:t>ливнепри</w:t>
      </w:r>
      <w:r w:rsidR="00223B04">
        <w:rPr>
          <w:rFonts w:ascii="Liberation Serif" w:hAnsi="Liberation Serif" w:cs="Liberation Serif"/>
          <w:bCs/>
          <w:color w:val="000000"/>
          <w:sz w:val="24"/>
          <w:szCs w:val="24"/>
        </w:rPr>
        <w:t>е</w:t>
      </w:r>
      <w:r w:rsidR="0071224B" w:rsidRPr="0014304A">
        <w:rPr>
          <w:rFonts w:ascii="Liberation Serif" w:hAnsi="Liberation Serif" w:cs="Liberation Serif"/>
          <w:bCs/>
          <w:color w:val="000000"/>
          <w:sz w:val="24"/>
          <w:szCs w:val="24"/>
        </w:rPr>
        <w:t>мных</w:t>
      </w:r>
      <w:proofErr w:type="spellEnd"/>
      <w:r w:rsidR="0071224B" w:rsidRPr="0014304A">
        <w:rPr>
          <w:rFonts w:ascii="Liberation Serif" w:hAnsi="Liberation Serif" w:cs="Liberation Serif"/>
          <w:bCs/>
          <w:color w:val="000000"/>
          <w:sz w:val="24"/>
          <w:szCs w:val="24"/>
        </w:rPr>
        <w:t xml:space="preserve"> колодцев по адресу: г. Верхняя Пышма, ул. Свердлова (в районе СЭС);</w:t>
      </w:r>
    </w:p>
    <w:p w:rsidR="00CF49EC" w:rsidRPr="0014304A" w:rsidRDefault="00A04AEB"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в</w:t>
      </w:r>
      <w:r w:rsidRPr="00A04AEB">
        <w:rPr>
          <w:rFonts w:ascii="Liberation Serif" w:hAnsi="Liberation Serif" w:cs="Liberation Serif"/>
          <w:bCs/>
          <w:color w:val="000000" w:themeColor="text1"/>
          <w:sz w:val="24"/>
          <w:szCs w:val="24"/>
        </w:rPr>
        <w:t xml:space="preserve"> </w:t>
      </w:r>
      <w:r>
        <w:rPr>
          <w:rFonts w:ascii="Liberation Serif" w:hAnsi="Liberation Serif" w:cs="Liberation Serif"/>
          <w:bCs/>
          <w:color w:val="000000" w:themeColor="text1"/>
          <w:sz w:val="24"/>
          <w:szCs w:val="24"/>
        </w:rPr>
        <w:t>осуществлены</w:t>
      </w:r>
      <w:r w:rsidR="00CF49EC" w:rsidRPr="0014304A">
        <w:rPr>
          <w:rFonts w:ascii="Liberation Serif" w:hAnsi="Liberation Serif" w:cs="Liberation Serif"/>
          <w:bCs/>
          <w:color w:val="000000" w:themeColor="text1"/>
          <w:sz w:val="24"/>
          <w:szCs w:val="24"/>
        </w:rPr>
        <w:t xml:space="preserve"> содержание и ремонт металлических дорожных ограничивающих ограждений для пешеходов;</w:t>
      </w:r>
    </w:p>
    <w:p w:rsidR="0072685A" w:rsidRPr="0014304A" w:rsidRDefault="0072685A"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sz w:val="24"/>
          <w:szCs w:val="24"/>
        </w:rPr>
        <w:t>осуществлено устройство программного обеспечения по автоматической системе управления дорожным движением, выполнены работы по монтажу, подключению светофор</w:t>
      </w:r>
      <w:r w:rsidR="0071224B" w:rsidRPr="0014304A">
        <w:rPr>
          <w:rFonts w:ascii="Liberation Serif" w:hAnsi="Liberation Serif" w:cs="Liberation Serif"/>
          <w:bCs/>
          <w:color w:val="000000"/>
          <w:sz w:val="24"/>
          <w:szCs w:val="24"/>
        </w:rPr>
        <w:t>ов;</w:t>
      </w:r>
    </w:p>
    <w:p w:rsidR="0071224B" w:rsidRPr="0014304A" w:rsidRDefault="00A07124"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осуществлены</w:t>
      </w:r>
      <w:r w:rsidR="0071224B" w:rsidRPr="0014304A">
        <w:rPr>
          <w:rFonts w:ascii="Liberation Serif" w:hAnsi="Liberation Serif" w:cs="Liberation Serif"/>
          <w:bCs/>
          <w:color w:val="000000"/>
          <w:sz w:val="24"/>
          <w:szCs w:val="24"/>
        </w:rPr>
        <w:t xml:space="preserve"> работы по корректировке и согласованию рабочей документации на устройство светофорного объекта по адресу: пересечение улиц </w:t>
      </w:r>
      <w:proofErr w:type="spellStart"/>
      <w:r w:rsidR="0071224B" w:rsidRPr="0014304A">
        <w:rPr>
          <w:rFonts w:ascii="Liberation Serif" w:hAnsi="Liberation Serif" w:cs="Liberation Serif"/>
          <w:bCs/>
          <w:color w:val="000000"/>
          <w:sz w:val="24"/>
          <w:szCs w:val="24"/>
        </w:rPr>
        <w:t>Кривоусова</w:t>
      </w:r>
      <w:proofErr w:type="spellEnd"/>
      <w:r w:rsidR="0071224B" w:rsidRPr="0014304A">
        <w:rPr>
          <w:rFonts w:ascii="Liberation Serif" w:hAnsi="Liberation Serif" w:cs="Liberation Serif"/>
          <w:bCs/>
          <w:color w:val="000000"/>
          <w:sz w:val="24"/>
          <w:szCs w:val="24"/>
        </w:rPr>
        <w:t xml:space="preserve"> –Менделеева в г. Верхняя Пышма;</w:t>
      </w:r>
    </w:p>
    <w:p w:rsidR="00CF49EC" w:rsidRPr="0014304A" w:rsidRDefault="00CF49EC"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осуществл</w:t>
      </w:r>
      <w:r w:rsidR="00A07124">
        <w:rPr>
          <w:rFonts w:ascii="Liberation Serif" w:hAnsi="Liberation Serif" w:cs="Liberation Serif"/>
          <w:bCs/>
          <w:color w:val="000000" w:themeColor="text1"/>
          <w:sz w:val="24"/>
          <w:szCs w:val="24"/>
        </w:rPr>
        <w:t>ен</w:t>
      </w:r>
      <w:r w:rsidRPr="0014304A">
        <w:rPr>
          <w:rFonts w:ascii="Liberation Serif" w:hAnsi="Liberation Serif" w:cs="Liberation Serif"/>
          <w:bCs/>
          <w:color w:val="000000" w:themeColor="text1"/>
          <w:sz w:val="24"/>
          <w:szCs w:val="24"/>
        </w:rPr>
        <w:t xml:space="preserve"> ремонт автомобильных дорог с асфальтобетонным покрытием, ремонт внутриквартальных и </w:t>
      </w:r>
      <w:r w:rsidR="00A07124" w:rsidRPr="0014304A">
        <w:rPr>
          <w:rFonts w:ascii="Liberation Serif" w:hAnsi="Liberation Serif" w:cs="Liberation Serif"/>
          <w:bCs/>
          <w:color w:val="000000" w:themeColor="text1"/>
          <w:sz w:val="24"/>
          <w:szCs w:val="24"/>
        </w:rPr>
        <w:t>внутри дворовых</w:t>
      </w:r>
      <w:r w:rsidRPr="0014304A">
        <w:rPr>
          <w:rFonts w:ascii="Liberation Serif" w:hAnsi="Liberation Serif" w:cs="Liberation Serif"/>
          <w:bCs/>
          <w:color w:val="000000" w:themeColor="text1"/>
          <w:sz w:val="24"/>
          <w:szCs w:val="24"/>
        </w:rPr>
        <w:t xml:space="preserve"> проездов в </w:t>
      </w:r>
      <w:r w:rsidRPr="0014304A">
        <w:rPr>
          <w:rFonts w:ascii="Liberation Serif" w:hAnsi="Liberation Serif" w:cs="Liberation Serif"/>
          <w:bCs/>
          <w:color w:val="000000"/>
          <w:sz w:val="24"/>
          <w:szCs w:val="24"/>
        </w:rPr>
        <w:t>городском округе Верхняя Пышма</w:t>
      </w:r>
      <w:r w:rsidR="00A07124">
        <w:rPr>
          <w:rFonts w:ascii="Liberation Serif" w:hAnsi="Liberation Serif" w:cs="Liberation Serif"/>
          <w:bCs/>
          <w:color w:val="000000"/>
          <w:sz w:val="24"/>
          <w:szCs w:val="24"/>
        </w:rPr>
        <w:t xml:space="preserve"> общей площадью 504,23 тыс. </w:t>
      </w:r>
      <w:r w:rsidR="00223B04">
        <w:rPr>
          <w:rFonts w:ascii="Liberation Serif" w:hAnsi="Liberation Serif" w:cs="Liberation Serif"/>
          <w:bCs/>
          <w:color w:val="000000"/>
          <w:sz w:val="24"/>
          <w:szCs w:val="24"/>
        </w:rPr>
        <w:t>кв. метров</w:t>
      </w:r>
      <w:r w:rsidR="00A07124">
        <w:rPr>
          <w:rFonts w:ascii="Liberation Serif" w:hAnsi="Liberation Serif" w:cs="Liberation Serif"/>
          <w:bCs/>
          <w:color w:val="000000"/>
          <w:sz w:val="24"/>
          <w:szCs w:val="24"/>
        </w:rPr>
        <w:t>;</w:t>
      </w:r>
    </w:p>
    <w:p w:rsidR="00CF49EC" w:rsidRDefault="00CF49EC"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sidRPr="0014304A">
        <w:rPr>
          <w:rFonts w:ascii="Liberation Serif" w:hAnsi="Liberation Serif" w:cs="Liberation Serif"/>
          <w:bCs/>
          <w:color w:val="000000" w:themeColor="text1"/>
          <w:sz w:val="24"/>
          <w:szCs w:val="24"/>
        </w:rPr>
        <w:t xml:space="preserve">предоставлена субсидия АО «Автотранспорт» для организации регулярных перевозок пассажиров и багажа автомобильным транспортом городского и пригородного сообщения на территории </w:t>
      </w:r>
      <w:r w:rsidRPr="0014304A">
        <w:rPr>
          <w:rFonts w:ascii="Liberation Serif" w:hAnsi="Liberation Serif" w:cs="Liberation Serif"/>
          <w:bCs/>
          <w:color w:val="000000"/>
          <w:sz w:val="24"/>
          <w:szCs w:val="24"/>
        </w:rPr>
        <w:t>городского округа Верхняя Пышма</w:t>
      </w:r>
      <w:r w:rsidRPr="0014304A">
        <w:rPr>
          <w:rFonts w:ascii="Liberation Serif" w:hAnsi="Liberation Serif" w:cs="Liberation Serif"/>
          <w:bCs/>
          <w:color w:val="000000" w:themeColor="text1"/>
          <w:sz w:val="24"/>
          <w:szCs w:val="24"/>
        </w:rPr>
        <w:t>;</w:t>
      </w:r>
    </w:p>
    <w:p w:rsidR="00A07124" w:rsidRPr="0014304A" w:rsidRDefault="00A07124" w:rsidP="00034D32">
      <w:pPr>
        <w:widowControl w:val="0"/>
        <w:numPr>
          <w:ilvl w:val="0"/>
          <w:numId w:val="16"/>
        </w:numPr>
        <w:shd w:val="clear" w:color="auto" w:fill="FFFFFF" w:themeFill="background1"/>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 xml:space="preserve">приобретено 2 автобуса среднего класса </w:t>
      </w:r>
      <w:r w:rsidR="00F175DC">
        <w:rPr>
          <w:rFonts w:ascii="Liberation Serif" w:hAnsi="Liberation Serif" w:cs="Liberation Serif"/>
          <w:bCs/>
          <w:color w:val="000000" w:themeColor="text1"/>
          <w:sz w:val="24"/>
          <w:szCs w:val="24"/>
        </w:rPr>
        <w:t xml:space="preserve">для обслуживания </w:t>
      </w:r>
      <w:r>
        <w:rPr>
          <w:rFonts w:ascii="Liberation Serif" w:hAnsi="Liberation Serif" w:cs="Liberation Serif"/>
          <w:bCs/>
          <w:color w:val="000000" w:themeColor="text1"/>
          <w:sz w:val="24"/>
          <w:szCs w:val="24"/>
        </w:rPr>
        <w:t>муниципальны</w:t>
      </w:r>
      <w:r w:rsidR="00F175DC">
        <w:rPr>
          <w:rFonts w:ascii="Liberation Serif" w:hAnsi="Liberation Serif" w:cs="Liberation Serif"/>
          <w:bCs/>
          <w:color w:val="000000" w:themeColor="text1"/>
          <w:sz w:val="24"/>
          <w:szCs w:val="24"/>
        </w:rPr>
        <w:t>х</w:t>
      </w:r>
      <w:r>
        <w:rPr>
          <w:rFonts w:ascii="Liberation Serif" w:hAnsi="Liberation Serif" w:cs="Liberation Serif"/>
          <w:bCs/>
          <w:color w:val="000000" w:themeColor="text1"/>
          <w:sz w:val="24"/>
          <w:szCs w:val="24"/>
        </w:rPr>
        <w:t xml:space="preserve"> маршрут</w:t>
      </w:r>
      <w:r w:rsidR="00F175DC">
        <w:rPr>
          <w:rFonts w:ascii="Liberation Serif" w:hAnsi="Liberation Serif" w:cs="Liberation Serif"/>
          <w:bCs/>
          <w:color w:val="000000" w:themeColor="text1"/>
          <w:sz w:val="24"/>
          <w:szCs w:val="24"/>
        </w:rPr>
        <w:t>ов</w:t>
      </w:r>
      <w:r>
        <w:rPr>
          <w:rFonts w:ascii="Liberation Serif" w:hAnsi="Liberation Serif" w:cs="Liberation Serif"/>
          <w:bCs/>
          <w:color w:val="000000" w:themeColor="text1"/>
          <w:sz w:val="24"/>
          <w:szCs w:val="24"/>
        </w:rPr>
        <w:t xml:space="preserve"> в г. Верхняя Пышма;</w:t>
      </w:r>
    </w:p>
    <w:p w:rsidR="0072685A" w:rsidRPr="0014304A" w:rsidRDefault="00A07124" w:rsidP="00C34FF0">
      <w:pPr>
        <w:widowControl w:val="0"/>
        <w:numPr>
          <w:ilvl w:val="0"/>
          <w:numId w:val="16"/>
        </w:numPr>
        <w:tabs>
          <w:tab w:val="left" w:pos="993"/>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w:t>
      </w:r>
      <w:r w:rsidR="0072685A" w:rsidRPr="0014304A">
        <w:rPr>
          <w:rFonts w:ascii="Liberation Serif" w:hAnsi="Liberation Serif" w:cs="Liberation Serif"/>
          <w:bCs/>
          <w:color w:val="000000" w:themeColor="text1"/>
          <w:sz w:val="24"/>
          <w:szCs w:val="24"/>
        </w:rPr>
        <w:t xml:space="preserve"> ремонт оста</w:t>
      </w:r>
      <w:r w:rsidR="0071224B" w:rsidRPr="0014304A">
        <w:rPr>
          <w:rFonts w:ascii="Liberation Serif" w:hAnsi="Liberation Serif" w:cs="Liberation Serif"/>
          <w:bCs/>
          <w:color w:val="000000" w:themeColor="text1"/>
          <w:sz w:val="24"/>
          <w:szCs w:val="24"/>
        </w:rPr>
        <w:t>новочного комплекса в г. Верхня</w:t>
      </w:r>
      <w:r w:rsidR="0072685A" w:rsidRPr="0014304A">
        <w:rPr>
          <w:rFonts w:ascii="Liberation Serif" w:hAnsi="Liberation Serif" w:cs="Liberation Serif"/>
          <w:bCs/>
          <w:color w:val="000000" w:themeColor="text1"/>
          <w:sz w:val="24"/>
          <w:szCs w:val="24"/>
        </w:rPr>
        <w:t>я Пышма</w:t>
      </w:r>
      <w:r w:rsidR="0071224B" w:rsidRPr="0014304A">
        <w:rPr>
          <w:rFonts w:ascii="Liberation Serif" w:hAnsi="Liberation Serif" w:cs="Liberation Serif"/>
          <w:bCs/>
          <w:color w:val="000000" w:themeColor="text1"/>
          <w:sz w:val="24"/>
          <w:szCs w:val="24"/>
        </w:rPr>
        <w:t>, пр. Успенский, ост. «ул. Машиностроителей»</w:t>
      </w:r>
      <w:r w:rsidR="0072685A" w:rsidRPr="0014304A">
        <w:rPr>
          <w:rFonts w:ascii="Liberation Serif" w:hAnsi="Liberation Serif" w:cs="Liberation Serif"/>
          <w:bCs/>
          <w:color w:val="000000" w:themeColor="text1"/>
          <w:sz w:val="24"/>
          <w:szCs w:val="24"/>
        </w:rPr>
        <w:t xml:space="preserve"> </w:t>
      </w:r>
    </w:p>
    <w:p w:rsidR="00CF49EC" w:rsidRPr="0014304A" w:rsidRDefault="00A07124" w:rsidP="00F175DC">
      <w:pPr>
        <w:widowControl w:val="0"/>
        <w:numPr>
          <w:ilvl w:val="0"/>
          <w:numId w:val="16"/>
        </w:numPr>
        <w:tabs>
          <w:tab w:val="left" w:pos="993"/>
          <w:tab w:val="left" w:pos="1134"/>
        </w:tabs>
        <w:autoSpaceDE w:val="0"/>
        <w:autoSpaceDN w:val="0"/>
        <w:adjustRightInd w:val="0"/>
        <w:spacing w:after="0" w:line="240" w:lineRule="auto"/>
        <w:ind w:left="0" w:firstLine="709"/>
        <w:contextualSpacing/>
        <w:jc w:val="both"/>
        <w:rPr>
          <w:rFonts w:ascii="Liberation Serif" w:hAnsi="Liberation Serif" w:cs="Liberation Serif"/>
          <w:bCs/>
          <w:color w:val="000000" w:themeColor="text1"/>
          <w:sz w:val="24"/>
          <w:szCs w:val="24"/>
        </w:rPr>
      </w:pPr>
      <w:r>
        <w:rPr>
          <w:rFonts w:ascii="Liberation Serif" w:hAnsi="Liberation Serif" w:cs="Liberation Serif"/>
          <w:bCs/>
          <w:color w:val="000000" w:themeColor="text1"/>
          <w:sz w:val="24"/>
          <w:szCs w:val="24"/>
        </w:rPr>
        <w:t>осуществлены</w:t>
      </w:r>
      <w:r w:rsidR="00CF49EC" w:rsidRPr="0014304A">
        <w:rPr>
          <w:rFonts w:ascii="Liberation Serif" w:hAnsi="Liberation Serif" w:cs="Liberation Serif"/>
          <w:bCs/>
          <w:color w:val="000000" w:themeColor="text1"/>
          <w:sz w:val="24"/>
          <w:szCs w:val="24"/>
        </w:rPr>
        <w:t xml:space="preserve"> работы по комплексному обслуживанию и содержанию остановочных комплексов</w:t>
      </w:r>
      <w:r w:rsidR="0072685A" w:rsidRPr="0014304A">
        <w:rPr>
          <w:rFonts w:ascii="Liberation Serif" w:hAnsi="Liberation Serif" w:cs="Liberation Serif"/>
          <w:bCs/>
          <w:color w:val="000000" w:themeColor="text1"/>
          <w:sz w:val="24"/>
          <w:szCs w:val="24"/>
        </w:rPr>
        <w:t>, а также электронных табло</w:t>
      </w:r>
      <w:r w:rsidR="00CF49EC" w:rsidRPr="0014304A">
        <w:rPr>
          <w:rFonts w:ascii="Liberation Serif" w:hAnsi="Liberation Serif" w:cs="Liberation Serif"/>
          <w:bCs/>
          <w:color w:val="000000" w:themeColor="text1"/>
          <w:sz w:val="24"/>
          <w:szCs w:val="24"/>
        </w:rPr>
        <w:t>.</w:t>
      </w:r>
    </w:p>
    <w:p w:rsidR="00CF49EC" w:rsidRPr="0014304A" w:rsidRDefault="00CF49EC" w:rsidP="00CF49EC">
      <w:pPr>
        <w:widowControl w:val="0"/>
        <w:autoSpaceDE w:val="0"/>
        <w:autoSpaceDN w:val="0"/>
        <w:adjustRightInd w:val="0"/>
        <w:spacing w:after="0" w:line="240" w:lineRule="auto"/>
        <w:ind w:left="720"/>
        <w:contextualSpacing/>
        <w:jc w:val="both"/>
        <w:rPr>
          <w:rFonts w:ascii="Liberation Serif" w:hAnsi="Liberation Serif" w:cs="Liberation Serif"/>
          <w:bCs/>
          <w:color w:val="000000" w:themeColor="text1"/>
          <w:sz w:val="24"/>
          <w:szCs w:val="24"/>
        </w:rPr>
      </w:pPr>
    </w:p>
    <w:p w:rsidR="0071224B" w:rsidRPr="00004FEF" w:rsidRDefault="00CF49EC" w:rsidP="00CF49EC">
      <w:pPr>
        <w:autoSpaceDE w:val="0"/>
        <w:autoSpaceDN w:val="0"/>
        <w:adjustRightInd w:val="0"/>
        <w:spacing w:after="0" w:line="240" w:lineRule="auto"/>
        <w:jc w:val="center"/>
        <w:rPr>
          <w:rFonts w:ascii="Liberation Serif" w:hAnsi="Liberation Serif" w:cs="Liberation Serif"/>
          <w:bCs/>
          <w:color w:val="000000" w:themeColor="text1"/>
          <w:sz w:val="24"/>
          <w:szCs w:val="24"/>
          <w:u w:val="single"/>
        </w:rPr>
      </w:pPr>
      <w:r w:rsidRPr="00004FEF">
        <w:rPr>
          <w:rFonts w:ascii="Liberation Serif" w:hAnsi="Liberation Serif" w:cs="Liberation Serif"/>
          <w:bCs/>
          <w:color w:val="000000" w:themeColor="text1"/>
          <w:sz w:val="24"/>
          <w:szCs w:val="24"/>
          <w:u w:val="single"/>
        </w:rPr>
        <w:lastRenderedPageBreak/>
        <w:t xml:space="preserve">Подпрограмма 6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w:t>
      </w:r>
    </w:p>
    <w:p w:rsidR="00CF49EC" w:rsidRPr="00004FEF" w:rsidRDefault="00CF49EC" w:rsidP="00CF49EC">
      <w:pPr>
        <w:autoSpaceDE w:val="0"/>
        <w:autoSpaceDN w:val="0"/>
        <w:adjustRightInd w:val="0"/>
        <w:spacing w:after="0" w:line="240" w:lineRule="auto"/>
        <w:jc w:val="center"/>
        <w:rPr>
          <w:rFonts w:ascii="Liberation Serif" w:hAnsi="Liberation Serif" w:cs="Liberation Serif"/>
          <w:bCs/>
          <w:color w:val="000000" w:themeColor="text1"/>
          <w:sz w:val="24"/>
          <w:szCs w:val="24"/>
          <w:u w:val="single"/>
        </w:rPr>
      </w:pPr>
      <w:r w:rsidRPr="00004FEF">
        <w:rPr>
          <w:rFonts w:ascii="Liberation Serif" w:hAnsi="Liberation Serif" w:cs="Liberation Serif"/>
          <w:bCs/>
          <w:color w:val="000000" w:themeColor="text1"/>
          <w:sz w:val="24"/>
          <w:szCs w:val="24"/>
          <w:u w:val="single"/>
        </w:rPr>
        <w:t>до 2027 года»</w:t>
      </w:r>
      <w:r w:rsidR="00FD3814" w:rsidRPr="00004FEF">
        <w:rPr>
          <w:rFonts w:ascii="Liberation Serif" w:hAnsi="Liberation Serif" w:cs="Liberation Serif"/>
          <w:bCs/>
          <w:color w:val="000000" w:themeColor="text1"/>
          <w:sz w:val="24"/>
          <w:szCs w:val="24"/>
          <w:u w:val="single"/>
        </w:rPr>
        <w:t>:</w:t>
      </w:r>
    </w:p>
    <w:p w:rsidR="00CF49EC" w:rsidRPr="0014304A" w:rsidRDefault="00CF49EC" w:rsidP="00C34FF0">
      <w:pPr>
        <w:numPr>
          <w:ilvl w:val="0"/>
          <w:numId w:val="15"/>
        </w:numPr>
        <w:tabs>
          <w:tab w:val="left" w:pos="993"/>
        </w:tabs>
        <w:spacing w:after="0" w:line="240" w:lineRule="auto"/>
        <w:ind w:left="0"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обеспеч</w:t>
      </w:r>
      <w:r w:rsidR="00004FEF">
        <w:rPr>
          <w:rFonts w:ascii="Liberation Serif" w:eastAsia="Times New Roman" w:hAnsi="Liberation Serif" w:cs="Liberation Serif"/>
          <w:sz w:val="24"/>
          <w:szCs w:val="24"/>
          <w:lang w:eastAsia="ru-RU"/>
        </w:rPr>
        <w:t>ена</w:t>
      </w:r>
      <w:r w:rsidRPr="0014304A">
        <w:rPr>
          <w:rFonts w:ascii="Liberation Serif" w:eastAsia="Times New Roman" w:hAnsi="Liberation Serif" w:cs="Liberation Serif"/>
          <w:sz w:val="24"/>
          <w:szCs w:val="24"/>
          <w:lang w:eastAsia="ru-RU"/>
        </w:rPr>
        <w:t xml:space="preserve"> деятельность </w:t>
      </w:r>
      <w:r w:rsidR="00223B04">
        <w:rPr>
          <w:rFonts w:ascii="Liberation Serif" w:eastAsia="Times New Roman" w:hAnsi="Liberation Serif" w:cs="Liberation Serif"/>
          <w:sz w:val="24"/>
          <w:szCs w:val="24"/>
          <w:lang w:eastAsia="ru-RU"/>
        </w:rPr>
        <w:t>МКУ</w:t>
      </w:r>
      <w:r w:rsidRPr="0014304A">
        <w:rPr>
          <w:rFonts w:ascii="Liberation Serif" w:eastAsia="Times New Roman" w:hAnsi="Liberation Serif" w:cs="Liberation Serif"/>
          <w:sz w:val="24"/>
          <w:szCs w:val="24"/>
          <w:lang w:eastAsia="ru-RU"/>
        </w:rPr>
        <w:t xml:space="preserve"> «Управление капитального строительства и жилищно-коммунального хозяйства городского округа Верхняя Пышма» (содержание оргтехники, выплата заработной платы и начисление по оплате труда, уборка служебных помещений, оплата коммунальных услуг, семинары, учеба, обслуживание программ, хозяйственные и канцелярские расходы).</w:t>
      </w:r>
    </w:p>
    <w:p w:rsidR="00CF49EC" w:rsidRDefault="00CF49EC" w:rsidP="00CF49EC">
      <w:pPr>
        <w:spacing w:after="0" w:line="240" w:lineRule="auto"/>
        <w:ind w:left="720"/>
        <w:contextualSpacing/>
        <w:jc w:val="both"/>
        <w:rPr>
          <w:rFonts w:ascii="Liberation Serif" w:eastAsia="Times New Roman" w:hAnsi="Liberation Serif" w:cs="Liberation Serif"/>
          <w:sz w:val="24"/>
          <w:szCs w:val="24"/>
          <w:lang w:eastAsia="ru-RU"/>
        </w:rPr>
      </w:pPr>
    </w:p>
    <w:p w:rsidR="00004FEF" w:rsidRPr="00E90C0A" w:rsidRDefault="00004FEF" w:rsidP="00004FEF">
      <w:pPr>
        <w:tabs>
          <w:tab w:val="left" w:pos="851"/>
          <w:tab w:val="left" w:leader="underscore" w:pos="9639"/>
        </w:tabs>
        <w:spacing w:after="0" w:line="240" w:lineRule="auto"/>
        <w:ind w:firstLine="567"/>
        <w:jc w:val="both"/>
        <w:rPr>
          <w:rFonts w:ascii="Liberation Serif" w:eastAsia="Calibri" w:hAnsi="Liberation Serif" w:cs="Liberation Serif"/>
          <w:bCs/>
          <w:color w:val="000000"/>
          <w:sz w:val="24"/>
          <w:szCs w:val="24"/>
        </w:rPr>
      </w:pPr>
      <w:r w:rsidRPr="00E90C0A">
        <w:rPr>
          <w:rFonts w:ascii="Liberation Serif" w:eastAsia="Times New Roman" w:hAnsi="Liberation Serif" w:cs="Liberation Serif"/>
          <w:sz w:val="24"/>
          <w:szCs w:val="24"/>
        </w:rPr>
        <w:t>В 202</w:t>
      </w:r>
      <w:r>
        <w:rPr>
          <w:rFonts w:ascii="Liberation Serif" w:eastAsia="Times New Roman" w:hAnsi="Liberation Serif" w:cs="Liberation Serif"/>
          <w:sz w:val="24"/>
          <w:szCs w:val="24"/>
        </w:rPr>
        <w:t>6</w:t>
      </w:r>
      <w:r w:rsidRPr="00E90C0A">
        <w:rPr>
          <w:rFonts w:ascii="Liberation Serif" w:eastAsia="Times New Roman" w:hAnsi="Liberation Serif" w:cs="Liberation Serif"/>
          <w:sz w:val="24"/>
          <w:szCs w:val="24"/>
        </w:rPr>
        <w:t xml:space="preserve"> году реализация </w:t>
      </w:r>
      <w:r w:rsidR="00034D32">
        <w:rPr>
          <w:rFonts w:ascii="Liberation Serif" w:eastAsia="Times New Roman" w:hAnsi="Liberation Serif" w:cs="Liberation Serif"/>
          <w:sz w:val="24"/>
          <w:szCs w:val="24"/>
        </w:rPr>
        <w:t>П</w:t>
      </w:r>
      <w:r w:rsidRPr="00E90C0A">
        <w:rPr>
          <w:rFonts w:ascii="Liberation Serif" w:eastAsia="Times New Roman" w:hAnsi="Liberation Serif" w:cs="Liberation Serif"/>
          <w:sz w:val="24"/>
          <w:szCs w:val="24"/>
        </w:rPr>
        <w:t xml:space="preserve">рограммы </w:t>
      </w:r>
      <w:r w:rsidR="00034D32">
        <w:rPr>
          <w:rFonts w:ascii="Liberation Serif" w:eastAsia="Times New Roman" w:hAnsi="Liberation Serif" w:cs="Liberation Serif"/>
          <w:sz w:val="24"/>
          <w:szCs w:val="24"/>
        </w:rPr>
        <w:t xml:space="preserve">4 </w:t>
      </w:r>
      <w:r w:rsidRPr="00E90C0A">
        <w:rPr>
          <w:rFonts w:ascii="Liberation Serif" w:eastAsia="Calibri" w:hAnsi="Liberation Serif" w:cs="Liberation Serif"/>
          <w:bCs/>
          <w:color w:val="000000"/>
          <w:sz w:val="24"/>
          <w:szCs w:val="24"/>
        </w:rPr>
        <w:t>будет продолжена.</w:t>
      </w:r>
    </w:p>
    <w:p w:rsidR="00004FEF" w:rsidRPr="0014304A" w:rsidRDefault="00004FEF" w:rsidP="00004FEF">
      <w:pPr>
        <w:shd w:val="clear" w:color="auto" w:fill="FFFFFF" w:themeFill="background1"/>
        <w:spacing w:after="0" w:line="240" w:lineRule="auto"/>
        <w:ind w:left="720"/>
        <w:contextualSpacing/>
        <w:jc w:val="both"/>
        <w:rPr>
          <w:rFonts w:ascii="Liberation Serif" w:eastAsia="Times New Roman" w:hAnsi="Liberation Serif" w:cs="Liberation Serif"/>
          <w:sz w:val="24"/>
          <w:szCs w:val="24"/>
          <w:lang w:eastAsia="ru-RU"/>
        </w:rPr>
      </w:pPr>
    </w:p>
    <w:p w:rsidR="00B67D86" w:rsidRPr="0014304A" w:rsidRDefault="00B67D86" w:rsidP="00004FEF">
      <w:pPr>
        <w:shd w:val="clear" w:color="auto" w:fill="FFFFFF" w:themeFill="background1"/>
        <w:spacing w:after="0" w:line="240" w:lineRule="auto"/>
        <w:ind w:left="426"/>
        <w:contextualSpacing/>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4"/>
          <w:lang w:eastAsia="ru-RU"/>
        </w:rPr>
        <w:t>5. Муниципальная программа «</w:t>
      </w:r>
      <w:r w:rsidRPr="0014304A">
        <w:rPr>
          <w:rFonts w:ascii="Liberation Serif" w:eastAsia="Times New Roman" w:hAnsi="Liberation Serif" w:cs="Liberation Serif"/>
          <w:b/>
          <w:bCs/>
          <w:sz w:val="24"/>
          <w:szCs w:val="24"/>
          <w:lang w:eastAsia="ru-RU"/>
        </w:rPr>
        <w:t>Развитие социальной сферы в городском округе Верхняя Пышма до 2027 года</w:t>
      </w:r>
      <w:r w:rsidRPr="0014304A">
        <w:rPr>
          <w:rFonts w:ascii="Liberation Serif" w:eastAsia="Times New Roman" w:hAnsi="Liberation Serif" w:cs="Liberation Serif"/>
          <w:b/>
          <w:sz w:val="24"/>
          <w:szCs w:val="24"/>
          <w:lang w:eastAsia="ru-RU"/>
        </w:rPr>
        <w:t>»</w:t>
      </w:r>
      <w:r w:rsidR="00747C4C" w:rsidRPr="0014304A">
        <w:rPr>
          <w:rFonts w:ascii="Liberation Serif" w:eastAsia="Times New Roman" w:hAnsi="Liberation Serif" w:cs="Liberation Serif"/>
          <w:b/>
          <w:sz w:val="24"/>
          <w:szCs w:val="24"/>
          <w:lang w:eastAsia="ru-RU"/>
        </w:rPr>
        <w:t>,</w:t>
      </w:r>
      <w:r w:rsidRPr="0014304A">
        <w:rPr>
          <w:rFonts w:ascii="Liberation Serif" w:eastAsia="Times New Roman" w:hAnsi="Liberation Serif" w:cs="Liberation Serif"/>
          <w:b/>
          <w:sz w:val="24"/>
          <w:szCs w:val="24"/>
          <w:lang w:eastAsia="ru-RU"/>
        </w:rPr>
        <w:t xml:space="preserve"> </w:t>
      </w:r>
      <w:r w:rsidR="00747C4C" w:rsidRPr="0014304A">
        <w:rPr>
          <w:rFonts w:ascii="Liberation Serif" w:eastAsia="Times New Roman" w:hAnsi="Liberation Serif" w:cs="Liberation Serif"/>
          <w:b/>
          <w:sz w:val="24"/>
          <w:szCs w:val="28"/>
        </w:rPr>
        <w:t>утвержденная постановлением администрации городского округа Верхняя Пышма от 10.10.2014 № 1834</w:t>
      </w:r>
    </w:p>
    <w:p w:rsidR="00B67D86" w:rsidRPr="00004FEF" w:rsidRDefault="00B67D86" w:rsidP="00B67D86">
      <w:pPr>
        <w:spacing w:after="0" w:line="240" w:lineRule="auto"/>
        <w:ind w:firstLine="708"/>
        <w:contextualSpacing/>
        <w:jc w:val="center"/>
        <w:rPr>
          <w:rFonts w:ascii="Liberation Serif" w:eastAsia="Times New Roman" w:hAnsi="Liberation Serif" w:cs="Liberation Serif"/>
          <w:sz w:val="24"/>
          <w:szCs w:val="24"/>
          <w:lang w:eastAsia="ru-RU"/>
        </w:rPr>
      </w:pPr>
    </w:p>
    <w:p w:rsidR="00B67D86" w:rsidRPr="0014304A" w:rsidRDefault="00B67D86" w:rsidP="00B67D86">
      <w:pPr>
        <w:spacing w:after="0" w:line="240" w:lineRule="auto"/>
        <w:ind w:firstLine="708"/>
        <w:contextualSpacing/>
        <w:jc w:val="both"/>
        <w:rPr>
          <w:rFonts w:ascii="Liberation Serif" w:eastAsia="Times New Roman" w:hAnsi="Liberation Serif" w:cs="Liberation Serif"/>
          <w:sz w:val="24"/>
          <w:szCs w:val="24"/>
        </w:rPr>
      </w:pPr>
      <w:r w:rsidRPr="00004FEF">
        <w:rPr>
          <w:rFonts w:ascii="Liberation Serif" w:eastAsia="Times New Roman" w:hAnsi="Liberation Serif" w:cs="Liberation Serif"/>
          <w:sz w:val="24"/>
          <w:szCs w:val="24"/>
        </w:rPr>
        <w:t xml:space="preserve">Ответственный исполнитель </w:t>
      </w:r>
      <w:r w:rsidR="00004FEF" w:rsidRPr="00004FEF">
        <w:rPr>
          <w:rFonts w:ascii="Liberation Serif" w:eastAsia="Times New Roman" w:hAnsi="Liberation Serif" w:cs="Liberation Serif"/>
          <w:sz w:val="24"/>
          <w:szCs w:val="24"/>
          <w:lang w:eastAsia="ru-RU"/>
        </w:rPr>
        <w:t>муниципальной программы «</w:t>
      </w:r>
      <w:r w:rsidR="00004FEF" w:rsidRPr="00004FEF">
        <w:rPr>
          <w:rFonts w:ascii="Liberation Serif" w:eastAsia="Times New Roman" w:hAnsi="Liberation Serif" w:cs="Liberation Serif"/>
          <w:bCs/>
          <w:sz w:val="24"/>
          <w:szCs w:val="24"/>
          <w:lang w:eastAsia="ru-RU"/>
        </w:rPr>
        <w:t>Развитие социальной сферы в городском округе Верхняя Пышма до 2027 года</w:t>
      </w:r>
      <w:r w:rsidR="00004FEF" w:rsidRPr="00004FEF">
        <w:rPr>
          <w:rFonts w:ascii="Liberation Serif" w:eastAsia="Times New Roman" w:hAnsi="Liberation Serif" w:cs="Liberation Serif"/>
          <w:sz w:val="24"/>
          <w:szCs w:val="24"/>
          <w:lang w:eastAsia="ru-RU"/>
        </w:rPr>
        <w:t xml:space="preserve">» (далее – </w:t>
      </w:r>
      <w:r w:rsidRPr="00004FEF">
        <w:rPr>
          <w:rFonts w:ascii="Liberation Serif" w:eastAsia="Times New Roman" w:hAnsi="Liberation Serif" w:cs="Liberation Serif"/>
          <w:sz w:val="24"/>
          <w:szCs w:val="24"/>
        </w:rPr>
        <w:t>Программ</w:t>
      </w:r>
      <w:r w:rsidR="00004FEF" w:rsidRPr="00004FEF">
        <w:rPr>
          <w:rFonts w:ascii="Liberation Serif" w:eastAsia="Times New Roman" w:hAnsi="Liberation Serif" w:cs="Liberation Serif"/>
          <w:sz w:val="24"/>
          <w:szCs w:val="24"/>
        </w:rPr>
        <w:t>а</w:t>
      </w:r>
      <w:r w:rsidRPr="00004FEF">
        <w:rPr>
          <w:rFonts w:ascii="Liberation Serif" w:eastAsia="Times New Roman" w:hAnsi="Liberation Serif" w:cs="Liberation Serif"/>
          <w:sz w:val="24"/>
          <w:szCs w:val="24"/>
        </w:rPr>
        <w:t xml:space="preserve"> 5</w:t>
      </w:r>
      <w:r w:rsidR="00004FEF" w:rsidRPr="00004FEF">
        <w:rPr>
          <w:rFonts w:ascii="Liberation Serif" w:eastAsia="Times New Roman" w:hAnsi="Liberation Serif" w:cs="Liberation Serif"/>
          <w:sz w:val="24"/>
          <w:szCs w:val="24"/>
        </w:rPr>
        <w:t>)</w:t>
      </w:r>
      <w:r w:rsidRPr="00004FEF">
        <w:rPr>
          <w:rFonts w:ascii="Liberation Serif" w:eastAsia="Times New Roman" w:hAnsi="Liberation Serif" w:cs="Liberation Serif"/>
          <w:sz w:val="24"/>
          <w:szCs w:val="24"/>
        </w:rPr>
        <w:t xml:space="preserve"> – </w:t>
      </w:r>
      <w:r w:rsidR="00C57EAE">
        <w:rPr>
          <w:rFonts w:ascii="Liberation Serif" w:eastAsia="Times New Roman" w:hAnsi="Liberation Serif" w:cs="Liberation Serif"/>
          <w:sz w:val="24"/>
          <w:szCs w:val="24"/>
        </w:rPr>
        <w:t>о</w:t>
      </w:r>
      <w:r w:rsidRPr="00004FEF">
        <w:rPr>
          <w:rFonts w:ascii="Liberation Serif" w:eastAsia="Times New Roman" w:hAnsi="Liberation Serif" w:cs="Liberation Serif"/>
          <w:sz w:val="24"/>
          <w:szCs w:val="24"/>
        </w:rPr>
        <w:t>тдел социальной политики администрации городского округа Верхняя Пышма</w:t>
      </w:r>
      <w:r w:rsidRPr="0014304A">
        <w:rPr>
          <w:rFonts w:ascii="Liberation Serif" w:eastAsia="Times New Roman" w:hAnsi="Liberation Serif" w:cs="Liberation Serif"/>
          <w:sz w:val="24"/>
          <w:szCs w:val="24"/>
        </w:rPr>
        <w:t>.</w:t>
      </w:r>
    </w:p>
    <w:p w:rsidR="00B67D86" w:rsidRPr="0014304A" w:rsidRDefault="00B67D86" w:rsidP="00B67D86">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На реализацию мероприятий Программы </w:t>
      </w:r>
      <w:r w:rsidR="00D13321">
        <w:rPr>
          <w:rFonts w:ascii="Liberation Serif" w:eastAsia="Times New Roman" w:hAnsi="Liberation Serif" w:cs="Liberation Serif"/>
          <w:sz w:val="24"/>
          <w:szCs w:val="24"/>
          <w:lang w:eastAsia="ru-RU"/>
        </w:rPr>
        <w:t xml:space="preserve">5 </w:t>
      </w:r>
      <w:r w:rsidRPr="0014304A">
        <w:rPr>
          <w:rFonts w:ascii="Liberation Serif" w:eastAsia="Times New Roman" w:hAnsi="Liberation Serif" w:cs="Liberation Serif"/>
          <w:sz w:val="24"/>
          <w:szCs w:val="24"/>
          <w:lang w:eastAsia="ru-RU"/>
        </w:rPr>
        <w:t>в 2025 году в бюджете городского округа Верхняя Пышма предусмотрены средства в размере 5 3</w:t>
      </w:r>
      <w:r w:rsidR="009870F2">
        <w:rPr>
          <w:rFonts w:ascii="Liberation Serif" w:eastAsia="Times New Roman" w:hAnsi="Liberation Serif" w:cs="Liberation Serif"/>
          <w:sz w:val="24"/>
          <w:szCs w:val="24"/>
          <w:lang w:eastAsia="ru-RU"/>
        </w:rPr>
        <w:t>42 366</w:t>
      </w:r>
      <w:r w:rsidRPr="0014304A">
        <w:rPr>
          <w:rFonts w:ascii="Liberation Serif" w:eastAsia="Times New Roman" w:hAnsi="Liberation Serif" w:cs="Liberation Serif"/>
          <w:sz w:val="24"/>
          <w:szCs w:val="24"/>
          <w:lang w:eastAsia="ru-RU"/>
        </w:rPr>
        <w:t>,</w:t>
      </w:r>
      <w:r w:rsidR="009870F2">
        <w:rPr>
          <w:rFonts w:ascii="Liberation Serif" w:eastAsia="Times New Roman" w:hAnsi="Liberation Serif" w:cs="Liberation Serif"/>
          <w:sz w:val="24"/>
          <w:szCs w:val="24"/>
          <w:lang w:eastAsia="ru-RU"/>
        </w:rPr>
        <w:t>7</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в том числе средства федерального бюджета – 1</w:t>
      </w:r>
      <w:r w:rsidR="009870F2">
        <w:rPr>
          <w:rFonts w:ascii="Liberation Serif" w:eastAsia="Times New Roman" w:hAnsi="Liberation Serif" w:cs="Liberation Serif"/>
          <w:sz w:val="24"/>
          <w:szCs w:val="24"/>
          <w:lang w:eastAsia="ru-RU"/>
        </w:rPr>
        <w:t>56 241,</w:t>
      </w:r>
      <w:r w:rsidR="00CD0F77" w:rsidRPr="00CD0F77">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областного бюджета – 2 </w:t>
      </w:r>
      <w:r w:rsidR="009870F2">
        <w:rPr>
          <w:rFonts w:ascii="Liberation Serif" w:eastAsia="Times New Roman" w:hAnsi="Liberation Serif" w:cs="Liberation Serif"/>
          <w:sz w:val="24"/>
          <w:szCs w:val="24"/>
          <w:lang w:eastAsia="ru-RU"/>
        </w:rPr>
        <w:t>464 779,9</w:t>
      </w:r>
      <w:r w:rsidRPr="0014304A">
        <w:rPr>
          <w:rFonts w:ascii="Liberation Serif" w:eastAsia="Times New Roman" w:hAnsi="Liberation Serif" w:cs="Liberation Serif"/>
          <w:sz w:val="24"/>
          <w:szCs w:val="24"/>
          <w:lang w:eastAsia="ru-RU"/>
        </w:rPr>
        <w:t>1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местного бюджета – 2 7</w:t>
      </w:r>
      <w:r w:rsidR="009870F2">
        <w:rPr>
          <w:rFonts w:ascii="Liberation Serif" w:eastAsia="Times New Roman" w:hAnsi="Liberation Serif" w:cs="Liberation Serif"/>
          <w:sz w:val="24"/>
          <w:szCs w:val="24"/>
          <w:lang w:eastAsia="ru-RU"/>
        </w:rPr>
        <w:t>21 245,8</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w:t>
      </w:r>
    </w:p>
    <w:p w:rsidR="00B67D86" w:rsidRPr="0014304A" w:rsidRDefault="00B67D86" w:rsidP="00B67D86">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За 2025 год освоены средства в размере </w:t>
      </w:r>
      <w:r w:rsidR="009870F2">
        <w:rPr>
          <w:rFonts w:ascii="Liberation Serif" w:eastAsia="Times New Roman" w:hAnsi="Liberation Serif" w:cs="Liberation Serif"/>
          <w:sz w:val="24"/>
          <w:szCs w:val="24"/>
          <w:lang w:eastAsia="ru-RU"/>
        </w:rPr>
        <w:t>5 330 115,6</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9870F2">
        <w:rPr>
          <w:rFonts w:ascii="Liberation Serif" w:eastAsia="Times New Roman" w:hAnsi="Liberation Serif" w:cs="Liberation Serif"/>
          <w:sz w:val="24"/>
          <w:szCs w:val="24"/>
          <w:lang w:eastAsia="ru-RU"/>
        </w:rPr>
        <w:t>99,8</w:t>
      </w:r>
      <w:r w:rsidRPr="0014304A">
        <w:rPr>
          <w:rFonts w:ascii="Liberation Serif" w:eastAsia="Times New Roman" w:hAnsi="Liberation Serif" w:cs="Liberation Serif"/>
          <w:sz w:val="24"/>
          <w:szCs w:val="24"/>
          <w:lang w:eastAsia="ru-RU"/>
        </w:rPr>
        <w:t> </w:t>
      </w:r>
      <w:r w:rsidR="00034D32">
        <w:rPr>
          <w:rFonts w:ascii="Liberation Serif" w:eastAsia="Times New Roman" w:hAnsi="Liberation Serif" w:cs="Liberation Serif"/>
          <w:sz w:val="24"/>
          <w:szCs w:val="24"/>
          <w:lang w:eastAsia="ru-RU"/>
        </w:rPr>
        <w:t>процент</w:t>
      </w:r>
      <w:r w:rsidR="00C57EAE">
        <w:rPr>
          <w:rFonts w:ascii="Liberation Serif" w:eastAsia="Times New Roman" w:hAnsi="Liberation Serif" w:cs="Liberation Serif"/>
          <w:sz w:val="24"/>
          <w:szCs w:val="24"/>
          <w:lang w:eastAsia="ru-RU"/>
        </w:rPr>
        <w:t>а</w:t>
      </w:r>
      <w:r w:rsidRPr="0014304A">
        <w:rPr>
          <w:rFonts w:ascii="Liberation Serif" w:eastAsia="Times New Roman" w:hAnsi="Liberation Serif" w:cs="Liberation Serif"/>
          <w:sz w:val="24"/>
          <w:szCs w:val="24"/>
          <w:lang w:eastAsia="ru-RU"/>
        </w:rPr>
        <w:t xml:space="preserve"> от</w:t>
      </w:r>
      <w:r w:rsidR="009870F2">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запланированных средств, в том числе средства федерального бюджета – </w:t>
      </w:r>
      <w:r w:rsidR="009870F2" w:rsidRPr="00CD0F77">
        <w:rPr>
          <w:rFonts w:ascii="Liberation Serif" w:eastAsia="Times New Roman" w:hAnsi="Liberation Serif" w:cs="Liberation Serif"/>
          <w:sz w:val="24"/>
          <w:szCs w:val="24"/>
          <w:lang w:eastAsia="ru-RU"/>
        </w:rPr>
        <w:t>156 241,5</w:t>
      </w:r>
      <w:r w:rsidRPr="00CD0F77">
        <w:rPr>
          <w:rFonts w:ascii="Liberation Serif" w:eastAsia="Times New Roman" w:hAnsi="Liberation Serif" w:cs="Liberation Serif"/>
          <w:sz w:val="24"/>
          <w:szCs w:val="24"/>
          <w:lang w:eastAsia="ru-RU"/>
        </w:rPr>
        <w:t xml:space="preserve"> тыс</w:t>
      </w:r>
      <w:r w:rsidR="001C5B56" w:rsidRPr="00CD0F77">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9870F2">
        <w:rPr>
          <w:rFonts w:ascii="Liberation Serif" w:eastAsia="Times New Roman" w:hAnsi="Liberation Serif" w:cs="Liberation Serif"/>
          <w:sz w:val="24"/>
          <w:szCs w:val="24"/>
          <w:lang w:eastAsia="ru-RU"/>
        </w:rPr>
        <w:t>100,0</w:t>
      </w:r>
      <w:r w:rsidRPr="0014304A">
        <w:rPr>
          <w:rFonts w:ascii="Liberation Serif" w:eastAsia="Times New Roman" w:hAnsi="Liberation Serif" w:cs="Liberation Serif"/>
          <w:sz w:val="24"/>
          <w:szCs w:val="24"/>
          <w:lang w:eastAsia="ru-RU"/>
        </w:rPr>
        <w:t> </w:t>
      </w:r>
      <w:r w:rsidR="00034D32">
        <w:rPr>
          <w:rFonts w:ascii="Liberation Serif" w:eastAsia="Times New Roman" w:hAnsi="Liberation Serif" w:cs="Liberation Serif"/>
          <w:sz w:val="24"/>
          <w:szCs w:val="24"/>
          <w:lang w:eastAsia="ru-RU"/>
        </w:rPr>
        <w:t>процент</w:t>
      </w:r>
      <w:r w:rsidR="00C57EAE">
        <w:rPr>
          <w:rFonts w:ascii="Liberation Serif" w:eastAsia="Times New Roman" w:hAnsi="Liberation Serif" w:cs="Liberation Serif"/>
          <w:sz w:val="24"/>
          <w:szCs w:val="24"/>
          <w:lang w:eastAsia="ru-RU"/>
        </w:rPr>
        <w:t>а</w:t>
      </w:r>
      <w:r w:rsidRPr="0014304A">
        <w:rPr>
          <w:rFonts w:ascii="Liberation Serif" w:eastAsia="Times New Roman" w:hAnsi="Liberation Serif" w:cs="Liberation Serif"/>
          <w:sz w:val="24"/>
          <w:szCs w:val="24"/>
          <w:lang w:eastAsia="ru-RU"/>
        </w:rPr>
        <w:t xml:space="preserve"> от плана, областного бюджета – </w:t>
      </w:r>
      <w:r w:rsidR="00037721">
        <w:rPr>
          <w:rFonts w:ascii="Liberation Serif" w:eastAsia="Times New Roman" w:hAnsi="Liberation Serif" w:cs="Liberation Serif"/>
          <w:sz w:val="24"/>
          <w:szCs w:val="24"/>
          <w:lang w:eastAsia="ru-RU"/>
        </w:rPr>
        <w:t>2 464 000,6</w:t>
      </w:r>
      <w:r w:rsidRPr="0014304A">
        <w:rPr>
          <w:rFonts w:ascii="Liberation Serif" w:eastAsia="Times New Roman" w:hAnsi="Liberation Serif" w:cs="Liberation Serif"/>
          <w:sz w:val="24"/>
          <w:szCs w:val="24"/>
          <w:lang w:eastAsia="ru-RU"/>
        </w:rPr>
        <w:t xml:space="preserve"> тыс</w:t>
      </w:r>
      <w:r w:rsidR="001C5B5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037721">
        <w:rPr>
          <w:rFonts w:ascii="Liberation Serif" w:eastAsia="Times New Roman" w:hAnsi="Liberation Serif" w:cs="Liberation Serif"/>
          <w:sz w:val="24"/>
          <w:szCs w:val="24"/>
          <w:lang w:eastAsia="ru-RU"/>
        </w:rPr>
        <w:t>100,0</w:t>
      </w:r>
      <w:r w:rsidRPr="0014304A">
        <w:rPr>
          <w:rFonts w:ascii="Liberation Serif" w:eastAsia="Times New Roman" w:hAnsi="Liberation Serif" w:cs="Liberation Serif"/>
          <w:sz w:val="24"/>
          <w:szCs w:val="24"/>
          <w:lang w:eastAsia="ru-RU"/>
        </w:rPr>
        <w:t> </w:t>
      </w:r>
      <w:r w:rsidR="00034D32">
        <w:rPr>
          <w:rFonts w:ascii="Liberation Serif" w:eastAsia="Times New Roman" w:hAnsi="Liberation Serif" w:cs="Liberation Serif"/>
          <w:sz w:val="24"/>
          <w:szCs w:val="24"/>
          <w:lang w:eastAsia="ru-RU"/>
        </w:rPr>
        <w:t>процент</w:t>
      </w:r>
      <w:r w:rsidR="00C57EAE">
        <w:rPr>
          <w:rFonts w:ascii="Liberation Serif" w:eastAsia="Times New Roman" w:hAnsi="Liberation Serif" w:cs="Liberation Serif"/>
          <w:sz w:val="24"/>
          <w:szCs w:val="24"/>
          <w:lang w:eastAsia="ru-RU"/>
        </w:rPr>
        <w:t>а</w:t>
      </w:r>
      <w:r w:rsidRPr="0014304A">
        <w:rPr>
          <w:rFonts w:ascii="Liberation Serif" w:eastAsia="Times New Roman" w:hAnsi="Liberation Serif" w:cs="Liberation Serif"/>
          <w:sz w:val="24"/>
          <w:szCs w:val="24"/>
          <w:lang w:eastAsia="ru-RU"/>
        </w:rPr>
        <w:t xml:space="preserve"> от</w:t>
      </w:r>
      <w:r w:rsidR="00037721">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плана, местного бюджета </w:t>
      </w:r>
      <w:r w:rsidR="00037721">
        <w:rPr>
          <w:rFonts w:ascii="Liberation Serif" w:eastAsia="Times New Roman" w:hAnsi="Liberation Serif" w:cs="Liberation Serif"/>
          <w:sz w:val="24"/>
          <w:szCs w:val="24"/>
          <w:lang w:eastAsia="ru-RU"/>
        </w:rPr>
        <w:t>2 709 873,5</w:t>
      </w:r>
      <w:r w:rsidRPr="0014304A">
        <w:rPr>
          <w:rFonts w:ascii="Liberation Serif" w:eastAsia="Times New Roman" w:hAnsi="Liberation Serif" w:cs="Liberation Serif"/>
          <w:sz w:val="24"/>
          <w:szCs w:val="24"/>
          <w:lang w:eastAsia="ru-RU"/>
        </w:rPr>
        <w:t xml:space="preserve"> тыс</w:t>
      </w:r>
      <w:r w:rsidR="000A7535">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037721">
        <w:rPr>
          <w:rFonts w:ascii="Liberation Serif" w:eastAsia="Times New Roman" w:hAnsi="Liberation Serif" w:cs="Liberation Serif"/>
          <w:sz w:val="24"/>
          <w:szCs w:val="24"/>
          <w:lang w:eastAsia="ru-RU"/>
        </w:rPr>
        <w:t>99,6</w:t>
      </w:r>
      <w:r w:rsidRPr="0014304A">
        <w:rPr>
          <w:rFonts w:ascii="Liberation Serif" w:eastAsia="Times New Roman" w:hAnsi="Liberation Serif" w:cs="Liberation Serif"/>
          <w:sz w:val="24"/>
          <w:szCs w:val="24"/>
          <w:lang w:eastAsia="ru-RU"/>
        </w:rPr>
        <w:t> </w:t>
      </w:r>
      <w:r w:rsidR="00034D32">
        <w:rPr>
          <w:rFonts w:ascii="Liberation Serif" w:eastAsia="Times New Roman" w:hAnsi="Liberation Serif" w:cs="Liberation Serif"/>
          <w:sz w:val="24"/>
          <w:szCs w:val="24"/>
          <w:lang w:eastAsia="ru-RU"/>
        </w:rPr>
        <w:t>процент</w:t>
      </w:r>
      <w:r w:rsidR="00C57EAE">
        <w:rPr>
          <w:rFonts w:ascii="Liberation Serif" w:eastAsia="Times New Roman" w:hAnsi="Liberation Serif" w:cs="Liberation Serif"/>
          <w:sz w:val="24"/>
          <w:szCs w:val="24"/>
          <w:lang w:eastAsia="ru-RU"/>
        </w:rPr>
        <w:t>а</w:t>
      </w:r>
      <w:r w:rsidRPr="0014304A">
        <w:rPr>
          <w:rFonts w:ascii="Liberation Serif" w:eastAsia="Times New Roman" w:hAnsi="Liberation Serif" w:cs="Liberation Serif"/>
          <w:sz w:val="24"/>
          <w:szCs w:val="24"/>
          <w:lang w:eastAsia="ru-RU"/>
        </w:rPr>
        <w:t xml:space="preserve"> от</w:t>
      </w:r>
      <w:r w:rsidR="00034D32">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плана.</w:t>
      </w:r>
    </w:p>
    <w:p w:rsidR="00B67D86" w:rsidRPr="0014304A" w:rsidRDefault="00B67D86" w:rsidP="00B67D86">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Программа 5 включает 8 подпрограмм.</w:t>
      </w:r>
    </w:p>
    <w:p w:rsidR="000A7535" w:rsidRDefault="00B67D86" w:rsidP="00B67D86">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C739D6">
        <w:rPr>
          <w:rFonts w:ascii="Liberation Serif" w:eastAsia="Times New Roman" w:hAnsi="Liberation Serif" w:cs="Liberation Serif"/>
          <w:sz w:val="24"/>
          <w:szCs w:val="24"/>
        </w:rPr>
        <w:t>№ 7</w:t>
      </w:r>
      <w:r w:rsidRPr="0014304A">
        <w:rPr>
          <w:rFonts w:ascii="Liberation Serif" w:eastAsia="Times New Roman" w:hAnsi="Liberation Serif" w:cs="Liberation Serif"/>
          <w:sz w:val="24"/>
          <w:szCs w:val="24"/>
        </w:rPr>
        <w:t xml:space="preserve"> представлены сведения о финансировании Программы 5 в разрезе подпрограмм</w:t>
      </w:r>
      <w:r w:rsidR="000A7535">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B67D86" w:rsidRPr="0014304A" w:rsidRDefault="00B67D86" w:rsidP="00B67D86">
      <w:pPr>
        <w:spacing w:after="0" w:line="240" w:lineRule="auto"/>
        <w:ind w:firstLine="708"/>
        <w:contextualSpacing/>
        <w:jc w:val="right"/>
        <w:rPr>
          <w:rFonts w:ascii="Liberation Serif" w:eastAsia="Times New Roman" w:hAnsi="Liberation Serif" w:cs="Liberation Serif"/>
          <w:i/>
          <w:sz w:val="24"/>
          <w:szCs w:val="24"/>
        </w:rPr>
      </w:pPr>
      <w:r w:rsidRPr="0014304A">
        <w:rPr>
          <w:rFonts w:ascii="Liberation Serif" w:eastAsia="Times New Roman" w:hAnsi="Liberation Serif" w:cs="Liberation Serif"/>
          <w:i/>
          <w:sz w:val="24"/>
          <w:szCs w:val="24"/>
        </w:rPr>
        <w:t xml:space="preserve">Таблица № </w:t>
      </w:r>
      <w:r w:rsidR="00C739D6">
        <w:rPr>
          <w:rFonts w:ascii="Liberation Serif" w:eastAsia="Times New Roman" w:hAnsi="Liberation Serif" w:cs="Liberation Serif"/>
          <w:i/>
          <w:sz w:val="24"/>
          <w:szCs w:val="24"/>
        </w:rPr>
        <w:t>7</w:t>
      </w:r>
    </w:p>
    <w:tbl>
      <w:tblPr>
        <w:tblStyle w:val="21"/>
        <w:tblW w:w="5149" w:type="pct"/>
        <w:tblInd w:w="-147" w:type="dxa"/>
        <w:tblLayout w:type="fixed"/>
        <w:tblLook w:val="04A0" w:firstRow="1" w:lastRow="0" w:firstColumn="1" w:lastColumn="0" w:noHBand="0" w:noVBand="1"/>
      </w:tblPr>
      <w:tblGrid>
        <w:gridCol w:w="694"/>
        <w:gridCol w:w="3094"/>
        <w:gridCol w:w="2356"/>
        <w:gridCol w:w="1510"/>
        <w:gridCol w:w="1382"/>
        <w:gridCol w:w="1170"/>
      </w:tblGrid>
      <w:tr w:rsidR="00B67D86" w:rsidRPr="0014304A" w:rsidTr="00B11FD9">
        <w:trPr>
          <w:tblHeader/>
        </w:trPr>
        <w:tc>
          <w:tcPr>
            <w:tcW w:w="340"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ind w:left="-108" w:right="-150"/>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516"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0A753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401BC1" w:rsidRPr="0014304A">
              <w:rPr>
                <w:rFonts w:ascii="Liberation Serif" w:hAnsi="Liberation Serif" w:cs="Liberation Serif"/>
                <w:sz w:val="20"/>
                <w:szCs w:val="20"/>
              </w:rPr>
              <w:t>подпрограммы</w:t>
            </w:r>
          </w:p>
        </w:tc>
        <w:tc>
          <w:tcPr>
            <w:tcW w:w="1154"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417" w:type="pct"/>
            <w:gridSpan w:val="2"/>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73" w:type="pct"/>
            <w:vMerge w:val="restart"/>
            <w:tcBorders>
              <w:top w:val="single" w:sz="4" w:space="0" w:color="auto"/>
              <w:left w:val="single" w:sz="4" w:space="0" w:color="auto"/>
              <w:bottom w:val="single" w:sz="4" w:space="0" w:color="auto"/>
              <w:right w:val="single" w:sz="4" w:space="0" w:color="auto"/>
            </w:tcBorders>
            <w:hideMark/>
          </w:tcPr>
          <w:p w:rsidR="00B67D86" w:rsidRPr="0014304A" w:rsidRDefault="00B67D86" w:rsidP="00B11FD9">
            <w:pPr>
              <w:ind w:left="-71" w:right="-109"/>
              <w:contextualSpacing/>
              <w:jc w:val="center"/>
              <w:rPr>
                <w:rFonts w:ascii="Liberation Serif" w:hAnsi="Liberation Serif" w:cs="Liberation Serif"/>
                <w:sz w:val="20"/>
                <w:szCs w:val="20"/>
              </w:rPr>
            </w:pPr>
            <w:r w:rsidRPr="0014304A">
              <w:rPr>
                <w:rFonts w:ascii="Liberation Serif" w:eastAsia="Times New Roman" w:hAnsi="Liberation Serif" w:cs="Liberation Serif"/>
                <w:sz w:val="20"/>
                <w:szCs w:val="20"/>
              </w:rPr>
              <w:t>Процент исполнения, %</w:t>
            </w:r>
          </w:p>
        </w:tc>
      </w:tr>
      <w:tr w:rsidR="00B67D86" w:rsidRPr="0014304A" w:rsidTr="00B11FD9">
        <w:trPr>
          <w:tblHeader/>
        </w:trPr>
        <w:tc>
          <w:tcPr>
            <w:tcW w:w="340"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c>
          <w:tcPr>
            <w:tcW w:w="1516"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c>
          <w:tcPr>
            <w:tcW w:w="1154"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c>
          <w:tcPr>
            <w:tcW w:w="740" w:type="pct"/>
            <w:tcBorders>
              <w:top w:val="single" w:sz="4" w:space="0" w:color="auto"/>
              <w:bottom w:val="single" w:sz="4" w:space="0" w:color="auto"/>
            </w:tcBorders>
            <w:hideMark/>
          </w:tcPr>
          <w:p w:rsidR="00B67D86" w:rsidRPr="0014304A" w:rsidRDefault="00B67D86" w:rsidP="00B67D86">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План на 2025 год</w:t>
            </w:r>
          </w:p>
        </w:tc>
        <w:tc>
          <w:tcPr>
            <w:tcW w:w="677" w:type="pct"/>
            <w:tcBorders>
              <w:top w:val="single" w:sz="4" w:space="0" w:color="auto"/>
              <w:bottom w:val="single" w:sz="4" w:space="0" w:color="auto"/>
            </w:tcBorders>
            <w:shd w:val="clear" w:color="auto" w:fill="auto"/>
            <w:hideMark/>
          </w:tcPr>
          <w:p w:rsidR="00B67D86" w:rsidRPr="0014304A" w:rsidRDefault="00B67D86" w:rsidP="00037721">
            <w:pPr>
              <w:contextualSpacing/>
              <w:jc w:val="center"/>
              <w:rPr>
                <w:rFonts w:ascii="Liberation Serif" w:eastAsia="Times New Roman" w:hAnsi="Liberation Serif" w:cs="Liberation Serif"/>
                <w:sz w:val="20"/>
                <w:szCs w:val="20"/>
              </w:rPr>
            </w:pPr>
            <w:r w:rsidRPr="0014304A">
              <w:rPr>
                <w:rFonts w:ascii="Liberation Serif" w:eastAsia="Times New Roman" w:hAnsi="Liberation Serif" w:cs="Liberation Serif"/>
                <w:sz w:val="20"/>
                <w:szCs w:val="20"/>
              </w:rPr>
              <w:t>Факт за 2025 год</w:t>
            </w:r>
          </w:p>
        </w:tc>
        <w:tc>
          <w:tcPr>
            <w:tcW w:w="573" w:type="pct"/>
            <w:vMerge/>
            <w:tcBorders>
              <w:top w:val="single" w:sz="4" w:space="0" w:color="auto"/>
              <w:left w:val="single" w:sz="4" w:space="0" w:color="auto"/>
              <w:bottom w:val="single" w:sz="4" w:space="0" w:color="auto"/>
              <w:right w:val="single" w:sz="4" w:space="0" w:color="auto"/>
            </w:tcBorders>
            <w:vAlign w:val="center"/>
            <w:hideMark/>
          </w:tcPr>
          <w:p w:rsidR="00B67D86" w:rsidRPr="0014304A" w:rsidRDefault="00B67D86" w:rsidP="00B67D86">
            <w:pPr>
              <w:rPr>
                <w:rFonts w:ascii="Liberation Serif" w:hAnsi="Liberation Serif" w:cs="Liberation Serif"/>
                <w:sz w:val="20"/>
                <w:szCs w:val="20"/>
              </w:rPr>
            </w:pPr>
          </w:p>
        </w:tc>
      </w:tr>
    </w:tbl>
    <w:p w:rsidR="00B67D86" w:rsidRPr="0014304A" w:rsidRDefault="00B67D86" w:rsidP="00B67D86">
      <w:pPr>
        <w:spacing w:after="0" w:line="240" w:lineRule="auto"/>
        <w:rPr>
          <w:rFonts w:ascii="Liberation Serif" w:eastAsia="Times New Roman" w:hAnsi="Liberation Serif" w:cs="Liberation Serif"/>
          <w:sz w:val="2"/>
          <w:szCs w:val="2"/>
        </w:rPr>
      </w:pPr>
    </w:p>
    <w:tbl>
      <w:tblPr>
        <w:tblStyle w:val="21"/>
        <w:tblW w:w="5149" w:type="pct"/>
        <w:tblInd w:w="-147" w:type="dxa"/>
        <w:tblLook w:val="04A0" w:firstRow="1" w:lastRow="0" w:firstColumn="1" w:lastColumn="0" w:noHBand="0" w:noVBand="1"/>
      </w:tblPr>
      <w:tblGrid>
        <w:gridCol w:w="698"/>
        <w:gridCol w:w="3076"/>
        <w:gridCol w:w="2376"/>
        <w:gridCol w:w="1535"/>
        <w:gridCol w:w="1398"/>
        <w:gridCol w:w="1123"/>
      </w:tblGrid>
      <w:tr w:rsidR="00B67D86" w:rsidRPr="0014304A" w:rsidTr="001A2EBD">
        <w:trPr>
          <w:trHeight w:val="112"/>
          <w:tblHeader/>
        </w:trPr>
        <w:tc>
          <w:tcPr>
            <w:tcW w:w="342"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507"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164"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752"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685"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50" w:type="pct"/>
            <w:tcBorders>
              <w:top w:val="single" w:sz="4" w:space="0" w:color="auto"/>
              <w:left w:val="single" w:sz="4" w:space="0" w:color="auto"/>
              <w:bottom w:val="single" w:sz="4" w:space="0" w:color="auto"/>
              <w:right w:val="single" w:sz="4" w:space="0" w:color="auto"/>
            </w:tcBorders>
            <w:hideMark/>
          </w:tcPr>
          <w:p w:rsidR="00B67D86" w:rsidRPr="0014304A" w:rsidRDefault="00B67D86" w:rsidP="00B67D86">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6F5883" w:rsidRPr="0014304A" w:rsidTr="001A2EBD">
        <w:tc>
          <w:tcPr>
            <w:tcW w:w="1849" w:type="pct"/>
            <w:gridSpan w:val="2"/>
            <w:vMerge w:val="restart"/>
            <w:tcBorders>
              <w:top w:val="single" w:sz="4" w:space="0" w:color="auto"/>
              <w:left w:val="single" w:sz="4" w:space="0" w:color="auto"/>
              <w:right w:val="single" w:sz="4" w:space="0" w:color="auto"/>
            </w:tcBorders>
          </w:tcPr>
          <w:p w:rsidR="006F5883" w:rsidRDefault="006F5883" w:rsidP="006F5883">
            <w:pPr>
              <w:jc w:val="center"/>
              <w:rPr>
                <w:rFonts w:ascii="Liberation Serif" w:eastAsia="Times New Roman" w:hAnsi="Liberation Serif" w:cs="Liberation Serif"/>
                <w:color w:val="000000"/>
                <w:sz w:val="20"/>
                <w:szCs w:val="20"/>
                <w:lang w:eastAsia="ru-RU"/>
              </w:rPr>
            </w:pPr>
            <w:r w:rsidRPr="005E7A1B">
              <w:rPr>
                <w:rFonts w:ascii="Liberation Serif" w:eastAsia="Times New Roman" w:hAnsi="Liberation Serif" w:cs="Liberation Serif"/>
                <w:color w:val="000000"/>
                <w:sz w:val="20"/>
                <w:szCs w:val="20"/>
                <w:lang w:eastAsia="ru-RU"/>
              </w:rPr>
              <w:t xml:space="preserve">ВСЕГО </w:t>
            </w:r>
          </w:p>
          <w:p w:rsidR="006F5883" w:rsidRPr="0014304A" w:rsidRDefault="006F5883" w:rsidP="006F5883">
            <w:pPr>
              <w:contextualSpacing/>
              <w:jc w:val="center"/>
              <w:rPr>
                <w:rFonts w:ascii="Liberation Serif" w:hAnsi="Liberation Serif" w:cs="Liberation Serif"/>
                <w:sz w:val="20"/>
                <w:szCs w:val="20"/>
              </w:rPr>
            </w:pPr>
            <w:r w:rsidRPr="005E7A1B">
              <w:rPr>
                <w:rFonts w:ascii="Liberation Serif" w:eastAsia="Times New Roman" w:hAnsi="Liberation Serif" w:cs="Liberation Serif"/>
                <w:color w:val="000000"/>
                <w:sz w:val="20"/>
                <w:szCs w:val="20"/>
                <w:lang w:eastAsia="ru-RU"/>
              </w:rPr>
              <w:t>по муниципальной программе</w:t>
            </w: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b/>
                <w:sz w:val="20"/>
                <w:szCs w:val="20"/>
              </w:rPr>
            </w:pPr>
            <w:r>
              <w:rPr>
                <w:rFonts w:ascii="Liberation Serif" w:hAnsi="Liberation Serif" w:cs="Liberation Serif"/>
                <w:b/>
                <w:sz w:val="20"/>
                <w:szCs w:val="20"/>
              </w:rPr>
              <w:t>ВСЕГО</w:t>
            </w:r>
            <w:r w:rsidRPr="0014304A">
              <w:rPr>
                <w:rFonts w:ascii="Liberation Serif" w:hAnsi="Liberation Serif" w:cs="Liberation Serif"/>
                <w:b/>
                <w:sz w:val="20"/>
                <w:szCs w:val="20"/>
              </w:rPr>
              <w:t>, из них:</w:t>
            </w:r>
          </w:p>
        </w:tc>
        <w:tc>
          <w:tcPr>
            <w:tcW w:w="752"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5 342 367,2</w:t>
            </w:r>
          </w:p>
        </w:tc>
        <w:tc>
          <w:tcPr>
            <w:tcW w:w="685"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5 330 115,6</w:t>
            </w:r>
          </w:p>
        </w:tc>
        <w:tc>
          <w:tcPr>
            <w:tcW w:w="550"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99,</w:t>
            </w:r>
            <w:r w:rsidR="00F45E7F">
              <w:rPr>
                <w:rFonts w:ascii="Liberation Serif" w:hAnsi="Liberation Serif" w:cs="Liberation Serif"/>
                <w:b/>
                <w:sz w:val="20"/>
                <w:szCs w:val="20"/>
              </w:rPr>
              <w:t>8</w:t>
            </w:r>
          </w:p>
        </w:tc>
      </w:tr>
      <w:tr w:rsidR="006F5883" w:rsidRPr="0014304A" w:rsidTr="001A2EBD">
        <w:tc>
          <w:tcPr>
            <w:tcW w:w="1849" w:type="pct"/>
            <w:gridSpan w:val="2"/>
            <w:vMerge/>
            <w:tcBorders>
              <w:left w:val="single" w:sz="4" w:space="0" w:color="auto"/>
              <w:right w:val="single" w:sz="4" w:space="0" w:color="auto"/>
            </w:tcBorders>
          </w:tcPr>
          <w:p w:rsidR="006F5883" w:rsidRPr="0014304A" w:rsidRDefault="006F5883" w:rsidP="006F5883">
            <w:pPr>
              <w:contextualSpacing/>
              <w:jc w:val="cente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6F5883" w:rsidRPr="001A2EBD" w:rsidRDefault="00F45E7F" w:rsidP="006F5883">
            <w:pPr>
              <w:contextualSpacing/>
              <w:jc w:val="right"/>
              <w:rPr>
                <w:rFonts w:ascii="Liberation Serif" w:hAnsi="Liberation Serif" w:cs="Liberation Serif"/>
                <w:sz w:val="20"/>
                <w:szCs w:val="20"/>
              </w:rPr>
            </w:pPr>
            <w:r>
              <w:rPr>
                <w:rFonts w:ascii="Liberation Serif" w:hAnsi="Liberation Serif" w:cs="Liberation Serif"/>
                <w:sz w:val="20"/>
                <w:szCs w:val="20"/>
              </w:rPr>
              <w:t>156 241,5</w:t>
            </w:r>
          </w:p>
        </w:tc>
        <w:tc>
          <w:tcPr>
            <w:tcW w:w="685" w:type="pct"/>
            <w:shd w:val="clear" w:color="000000" w:fill="FFFFFF"/>
          </w:tcPr>
          <w:p w:rsidR="006F5883" w:rsidRPr="001A2EBD" w:rsidRDefault="006F5883" w:rsidP="006F5883">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156</w:t>
            </w:r>
            <w:r w:rsidR="00F45E7F">
              <w:rPr>
                <w:rFonts w:ascii="Liberation Serif" w:hAnsi="Liberation Serif" w:cs="Liberation Serif"/>
                <w:sz w:val="20"/>
                <w:szCs w:val="20"/>
              </w:rPr>
              <w:t xml:space="preserve"> 241,5</w:t>
            </w:r>
          </w:p>
        </w:tc>
        <w:tc>
          <w:tcPr>
            <w:tcW w:w="550"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6F5883" w:rsidRPr="0014304A" w:rsidTr="001A2EBD">
        <w:tc>
          <w:tcPr>
            <w:tcW w:w="1849" w:type="pct"/>
            <w:gridSpan w:val="2"/>
            <w:vMerge/>
            <w:tcBorders>
              <w:left w:val="single" w:sz="4" w:space="0" w:color="auto"/>
              <w:right w:val="single" w:sz="4" w:space="0" w:color="auto"/>
            </w:tcBorders>
          </w:tcPr>
          <w:p w:rsidR="006F5883" w:rsidRPr="0014304A" w:rsidRDefault="006F5883" w:rsidP="006F5883">
            <w:pPr>
              <w:contextualSpacing/>
              <w:jc w:val="cente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6F5883" w:rsidRPr="001A2EBD" w:rsidRDefault="006F5883" w:rsidP="006F5883">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2 464 779,9</w:t>
            </w:r>
          </w:p>
        </w:tc>
        <w:tc>
          <w:tcPr>
            <w:tcW w:w="685" w:type="pct"/>
            <w:shd w:val="clear" w:color="000000" w:fill="FFFFFF"/>
          </w:tcPr>
          <w:p w:rsidR="006F5883" w:rsidRPr="001A2EBD" w:rsidRDefault="006F5883" w:rsidP="006F5883">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2 464 000,6</w:t>
            </w:r>
          </w:p>
        </w:tc>
        <w:tc>
          <w:tcPr>
            <w:tcW w:w="550" w:type="pct"/>
            <w:shd w:val="clear" w:color="000000" w:fill="FFFFFF"/>
          </w:tcPr>
          <w:p w:rsidR="006F5883" w:rsidRPr="001A2EBD" w:rsidRDefault="00F45E7F" w:rsidP="006F5883">
            <w:pPr>
              <w:contextualSpacing/>
              <w:jc w:val="right"/>
              <w:rPr>
                <w:rFonts w:ascii="Liberation Serif" w:hAnsi="Liberation Serif" w:cs="Liberation Serif"/>
                <w:sz w:val="20"/>
                <w:szCs w:val="20"/>
              </w:rPr>
            </w:pPr>
            <w:r>
              <w:rPr>
                <w:rFonts w:ascii="Liberation Serif" w:hAnsi="Liberation Serif" w:cs="Liberation Serif"/>
                <w:sz w:val="20"/>
                <w:szCs w:val="20"/>
              </w:rPr>
              <w:t>100,0</w:t>
            </w:r>
          </w:p>
        </w:tc>
      </w:tr>
      <w:tr w:rsidR="006F5883" w:rsidRPr="0014304A" w:rsidTr="001A2EBD">
        <w:tc>
          <w:tcPr>
            <w:tcW w:w="1849" w:type="pct"/>
            <w:gridSpan w:val="2"/>
            <w:vMerge/>
            <w:tcBorders>
              <w:left w:val="single" w:sz="4" w:space="0" w:color="auto"/>
              <w:bottom w:val="single" w:sz="4" w:space="0" w:color="auto"/>
              <w:right w:val="single" w:sz="4" w:space="0" w:color="auto"/>
            </w:tcBorders>
          </w:tcPr>
          <w:p w:rsidR="006F5883" w:rsidRPr="0014304A" w:rsidRDefault="006F5883" w:rsidP="006F5883">
            <w:pPr>
              <w:contextualSpacing/>
              <w:jc w:val="cente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6F5883" w:rsidRPr="001A2EBD" w:rsidRDefault="00F45E7F" w:rsidP="006F5883">
            <w:pPr>
              <w:contextualSpacing/>
              <w:jc w:val="right"/>
              <w:rPr>
                <w:rFonts w:ascii="Liberation Serif" w:hAnsi="Liberation Serif" w:cs="Liberation Serif"/>
                <w:sz w:val="20"/>
                <w:szCs w:val="20"/>
              </w:rPr>
            </w:pPr>
            <w:r>
              <w:rPr>
                <w:rFonts w:ascii="Liberation Serif" w:hAnsi="Liberation Serif" w:cs="Liberation Serif"/>
                <w:sz w:val="20"/>
                <w:szCs w:val="20"/>
              </w:rPr>
              <w:t>2 721 345,8</w:t>
            </w:r>
          </w:p>
        </w:tc>
        <w:tc>
          <w:tcPr>
            <w:tcW w:w="685" w:type="pct"/>
            <w:shd w:val="clear" w:color="000000" w:fill="FFFFFF"/>
          </w:tcPr>
          <w:p w:rsidR="006F5883" w:rsidRPr="001A2EBD" w:rsidRDefault="006F5883" w:rsidP="006F5883">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2 709 873,</w:t>
            </w:r>
            <w:r w:rsidR="00F45E7F">
              <w:rPr>
                <w:rFonts w:ascii="Liberation Serif" w:hAnsi="Liberation Serif" w:cs="Liberation Serif"/>
                <w:sz w:val="20"/>
                <w:szCs w:val="20"/>
              </w:rPr>
              <w:t>5</w:t>
            </w:r>
          </w:p>
        </w:tc>
        <w:tc>
          <w:tcPr>
            <w:tcW w:w="550"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99,</w:t>
            </w:r>
            <w:r w:rsidR="00F45E7F">
              <w:rPr>
                <w:rFonts w:ascii="Liberation Serif" w:hAnsi="Liberation Serif" w:cs="Liberation Serif"/>
                <w:sz w:val="20"/>
                <w:szCs w:val="20"/>
              </w:rPr>
              <w:t>6</w:t>
            </w:r>
          </w:p>
        </w:tc>
      </w:tr>
      <w:tr w:rsidR="006F5883" w:rsidRPr="0014304A" w:rsidTr="001A2EBD">
        <w:trPr>
          <w:trHeight w:val="217"/>
        </w:trPr>
        <w:tc>
          <w:tcPr>
            <w:tcW w:w="342" w:type="pct"/>
            <w:vMerge w:val="restar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507" w:type="pct"/>
            <w:vMerge w:val="restar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системы образования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3 831 452,2</w:t>
            </w:r>
          </w:p>
        </w:tc>
        <w:tc>
          <w:tcPr>
            <w:tcW w:w="685" w:type="pct"/>
            <w:shd w:val="clear" w:color="000000" w:fill="FFFFFF"/>
          </w:tcPr>
          <w:p w:rsidR="006F5883" w:rsidRPr="001A2EBD" w:rsidRDefault="006F5883"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3 828 264,1</w:t>
            </w:r>
          </w:p>
        </w:tc>
        <w:tc>
          <w:tcPr>
            <w:tcW w:w="550" w:type="pct"/>
            <w:shd w:val="clear" w:color="000000" w:fill="FFFFFF"/>
          </w:tcPr>
          <w:p w:rsidR="006F5883" w:rsidRPr="001A2EBD" w:rsidRDefault="006F5883" w:rsidP="004D437B">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99,9</w:t>
            </w:r>
          </w:p>
        </w:tc>
      </w:tr>
      <w:tr w:rsidR="006F5883" w:rsidRPr="0014304A" w:rsidTr="001A2EBD">
        <w:trPr>
          <w:trHeight w:val="266"/>
        </w:trPr>
        <w:tc>
          <w:tcPr>
            <w:tcW w:w="342" w:type="pct"/>
            <w:vMerge/>
            <w:tcBorders>
              <w:top w:val="single" w:sz="4" w:space="0" w:color="auto"/>
              <w:left w:val="single" w:sz="4" w:space="0" w:color="auto"/>
              <w:bottom w:val="single" w:sz="4" w:space="0" w:color="auto"/>
              <w:right w:val="single" w:sz="4" w:space="0" w:color="auto"/>
            </w:tcBorders>
            <w:vAlign w:val="center"/>
          </w:tcPr>
          <w:p w:rsidR="006F5883" w:rsidRPr="0014304A" w:rsidRDefault="006F5883" w:rsidP="006F5883">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6F5883" w:rsidRPr="0014304A" w:rsidRDefault="006F5883" w:rsidP="006F5883">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107 305,7</w:t>
            </w:r>
          </w:p>
        </w:tc>
        <w:tc>
          <w:tcPr>
            <w:tcW w:w="685"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107 305,7</w:t>
            </w:r>
          </w:p>
        </w:tc>
        <w:tc>
          <w:tcPr>
            <w:tcW w:w="550"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6F5883" w:rsidRPr="0014304A" w:rsidTr="001A2EBD">
        <w:trPr>
          <w:trHeight w:val="269"/>
        </w:trPr>
        <w:tc>
          <w:tcPr>
            <w:tcW w:w="342" w:type="pct"/>
            <w:vMerge/>
            <w:tcBorders>
              <w:top w:val="single" w:sz="4" w:space="0" w:color="auto"/>
              <w:left w:val="single" w:sz="4" w:space="0" w:color="auto"/>
              <w:bottom w:val="single" w:sz="4" w:space="0" w:color="auto"/>
              <w:right w:val="single" w:sz="4" w:space="0" w:color="auto"/>
            </w:tcBorders>
            <w:vAlign w:val="center"/>
            <w:hideMark/>
          </w:tcPr>
          <w:p w:rsidR="006F5883" w:rsidRPr="0014304A" w:rsidRDefault="006F5883" w:rsidP="006F5883">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6F5883" w:rsidRPr="0014304A" w:rsidRDefault="006F5883" w:rsidP="006F5883">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2 279 803,4</w:t>
            </w:r>
          </w:p>
        </w:tc>
        <w:tc>
          <w:tcPr>
            <w:tcW w:w="685"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2 279 418,8</w:t>
            </w:r>
          </w:p>
        </w:tc>
        <w:tc>
          <w:tcPr>
            <w:tcW w:w="550" w:type="pct"/>
            <w:shd w:val="clear" w:color="000000" w:fill="FFFFFF"/>
          </w:tcPr>
          <w:p w:rsidR="006F5883" w:rsidRPr="001A2EBD" w:rsidRDefault="00F45E7F" w:rsidP="006F5883">
            <w:pPr>
              <w:contextualSpacing/>
              <w:jc w:val="right"/>
              <w:rPr>
                <w:rFonts w:ascii="Liberation Serif" w:hAnsi="Liberation Serif" w:cs="Liberation Serif"/>
                <w:sz w:val="20"/>
                <w:szCs w:val="20"/>
              </w:rPr>
            </w:pPr>
            <w:r>
              <w:rPr>
                <w:rFonts w:ascii="Liberation Serif" w:hAnsi="Liberation Serif" w:cs="Liberation Serif"/>
                <w:sz w:val="20"/>
                <w:szCs w:val="20"/>
              </w:rPr>
              <w:t>100,0</w:t>
            </w:r>
          </w:p>
        </w:tc>
      </w:tr>
      <w:tr w:rsidR="006F5883" w:rsidRPr="0014304A" w:rsidTr="001A2EBD">
        <w:trPr>
          <w:trHeight w:val="273"/>
        </w:trPr>
        <w:tc>
          <w:tcPr>
            <w:tcW w:w="342" w:type="pct"/>
            <w:vMerge/>
            <w:tcBorders>
              <w:top w:val="single" w:sz="4" w:space="0" w:color="auto"/>
              <w:left w:val="single" w:sz="4" w:space="0" w:color="auto"/>
              <w:bottom w:val="single" w:sz="4" w:space="0" w:color="auto"/>
              <w:right w:val="single" w:sz="4" w:space="0" w:color="auto"/>
            </w:tcBorders>
            <w:vAlign w:val="center"/>
            <w:hideMark/>
          </w:tcPr>
          <w:p w:rsidR="006F5883" w:rsidRPr="0014304A" w:rsidRDefault="006F5883" w:rsidP="006F5883">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6F5883" w:rsidRPr="0014304A" w:rsidRDefault="006F5883" w:rsidP="006F5883">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6F5883" w:rsidRPr="0014304A" w:rsidRDefault="006F5883" w:rsidP="006F588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1 444 342,4</w:t>
            </w:r>
          </w:p>
        </w:tc>
        <w:tc>
          <w:tcPr>
            <w:tcW w:w="685"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1 441 539,6</w:t>
            </w:r>
          </w:p>
        </w:tc>
        <w:tc>
          <w:tcPr>
            <w:tcW w:w="550" w:type="pct"/>
            <w:shd w:val="clear" w:color="000000" w:fill="FFFFFF"/>
          </w:tcPr>
          <w:p w:rsidR="006F5883" w:rsidRPr="001A2EBD" w:rsidRDefault="006F5883"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99,8</w:t>
            </w:r>
          </w:p>
        </w:tc>
      </w:tr>
      <w:tr w:rsidR="001A2EBD" w:rsidRPr="0014304A" w:rsidTr="001A2EBD">
        <w:trPr>
          <w:trHeight w:val="382"/>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Совершенствование организации питания учащихся образовательных учреждений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183 830,0</w:t>
            </w:r>
          </w:p>
        </w:tc>
        <w:tc>
          <w:tcPr>
            <w:tcW w:w="685"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183 748,3</w:t>
            </w:r>
          </w:p>
        </w:tc>
        <w:tc>
          <w:tcPr>
            <w:tcW w:w="550" w:type="pct"/>
            <w:shd w:val="clear" w:color="000000" w:fill="FFFFFF"/>
          </w:tcPr>
          <w:p w:rsidR="001A2EBD" w:rsidRPr="001A2EBD" w:rsidRDefault="00F45E7F" w:rsidP="001A2EBD">
            <w:pPr>
              <w:contextualSpacing/>
              <w:jc w:val="right"/>
              <w:rPr>
                <w:rFonts w:ascii="Liberation Serif" w:hAnsi="Liberation Serif" w:cs="Liberation Serif"/>
                <w:b/>
                <w:sz w:val="20"/>
                <w:szCs w:val="20"/>
              </w:rPr>
            </w:pPr>
            <w:r>
              <w:rPr>
                <w:rFonts w:ascii="Liberation Serif" w:hAnsi="Liberation Serif" w:cs="Liberation Serif"/>
                <w:b/>
                <w:sz w:val="20"/>
                <w:szCs w:val="20"/>
              </w:rPr>
              <w:t>100,0</w:t>
            </w:r>
          </w:p>
        </w:tc>
      </w:tr>
      <w:tr w:rsidR="001A2EBD" w:rsidRPr="0014304A" w:rsidTr="001A2EBD">
        <w:trPr>
          <w:trHeight w:val="214"/>
        </w:trPr>
        <w:tc>
          <w:tcPr>
            <w:tcW w:w="342"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48 665,2</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48 665,2</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1A2EBD" w:rsidRPr="0014304A" w:rsidTr="001A2EBD">
        <w:trPr>
          <w:trHeight w:val="181"/>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112 462,1</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112 462,1</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1A2EBD" w:rsidRPr="0014304A" w:rsidTr="001A2EBD">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22 702,7</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22 621,0</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99,6</w:t>
            </w:r>
          </w:p>
        </w:tc>
      </w:tr>
      <w:tr w:rsidR="001A2EBD" w:rsidRPr="0014304A" w:rsidTr="001A2EBD">
        <w:trPr>
          <w:trHeight w:val="276"/>
        </w:trPr>
        <w:tc>
          <w:tcPr>
            <w:tcW w:w="342" w:type="pct"/>
            <w:vMerge w:val="restart"/>
            <w:tcBorders>
              <w:top w:val="single" w:sz="4" w:space="0" w:color="auto"/>
              <w:left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1507" w:type="pct"/>
            <w:vMerge w:val="restart"/>
            <w:tcBorders>
              <w:top w:val="single" w:sz="4" w:space="0" w:color="auto"/>
              <w:left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Патриотическое воспитание граждан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4 885,9</w:t>
            </w:r>
          </w:p>
        </w:tc>
        <w:tc>
          <w:tcPr>
            <w:tcW w:w="685"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4 885,9</w:t>
            </w:r>
          </w:p>
        </w:tc>
        <w:tc>
          <w:tcPr>
            <w:tcW w:w="550" w:type="pct"/>
            <w:shd w:val="clear" w:color="000000" w:fill="FFFFFF"/>
          </w:tcPr>
          <w:p w:rsidR="001A2EBD" w:rsidRPr="001A2EBD" w:rsidRDefault="001A2EBD" w:rsidP="00F45E7F">
            <w:pPr>
              <w:contextualSpacing/>
              <w:jc w:val="right"/>
              <w:rPr>
                <w:rFonts w:ascii="Liberation Serif" w:hAnsi="Liberation Serif" w:cs="Liberation Serif"/>
                <w:b/>
                <w:sz w:val="20"/>
                <w:szCs w:val="20"/>
              </w:rPr>
            </w:pPr>
            <w:r w:rsidRPr="001A2EBD">
              <w:rPr>
                <w:rFonts w:ascii="Liberation Serif" w:hAnsi="Liberation Serif" w:cs="Liberation Serif"/>
                <w:b/>
                <w:sz w:val="20"/>
                <w:szCs w:val="20"/>
              </w:rPr>
              <w:t>100,0</w:t>
            </w:r>
          </w:p>
        </w:tc>
      </w:tr>
      <w:tr w:rsidR="001A2EBD" w:rsidRPr="0014304A" w:rsidTr="001A2EBD">
        <w:trPr>
          <w:trHeight w:val="285"/>
        </w:trPr>
        <w:tc>
          <w:tcPr>
            <w:tcW w:w="342" w:type="pct"/>
            <w:vMerge/>
            <w:tcBorders>
              <w:left w:val="single" w:sz="4" w:space="0" w:color="auto"/>
              <w:right w:val="single" w:sz="4" w:space="0" w:color="auto"/>
            </w:tcBorders>
          </w:tcPr>
          <w:p w:rsidR="001A2EBD" w:rsidRPr="0014304A" w:rsidRDefault="001A2EBD" w:rsidP="001A2EBD">
            <w:pPr>
              <w:contextualSpacing/>
              <w:jc w:val="center"/>
              <w:rPr>
                <w:rFonts w:ascii="Liberation Serif" w:hAnsi="Liberation Serif" w:cs="Liberation Serif"/>
                <w:sz w:val="20"/>
                <w:szCs w:val="20"/>
              </w:rPr>
            </w:pPr>
          </w:p>
        </w:tc>
        <w:tc>
          <w:tcPr>
            <w:tcW w:w="1507" w:type="pct"/>
            <w:vMerge/>
            <w:tcBorders>
              <w:left w:val="single" w:sz="4" w:space="0" w:color="auto"/>
              <w:right w:val="single" w:sz="4" w:space="0" w:color="auto"/>
            </w:tcBorders>
          </w:tcPr>
          <w:p w:rsidR="001A2EBD" w:rsidRPr="0014304A" w:rsidRDefault="001A2EBD" w:rsidP="001A2EBD">
            <w:pPr>
              <w:contextualSpacing/>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390,8</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390,8</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1A2EBD" w:rsidRPr="0014304A" w:rsidTr="001A2EBD">
        <w:trPr>
          <w:trHeight w:val="187"/>
        </w:trPr>
        <w:tc>
          <w:tcPr>
            <w:tcW w:w="342" w:type="pct"/>
            <w:vMerge/>
            <w:tcBorders>
              <w:left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left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4 495,1</w:t>
            </w:r>
          </w:p>
        </w:tc>
        <w:tc>
          <w:tcPr>
            <w:tcW w:w="685"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4 495,1</w:t>
            </w:r>
          </w:p>
        </w:tc>
        <w:tc>
          <w:tcPr>
            <w:tcW w:w="550" w:type="pct"/>
            <w:shd w:val="clear" w:color="000000" w:fill="FFFFFF"/>
          </w:tcPr>
          <w:p w:rsidR="001A2EBD" w:rsidRPr="001A2EBD" w:rsidRDefault="001A2EBD" w:rsidP="00F45E7F">
            <w:pPr>
              <w:contextualSpacing/>
              <w:jc w:val="right"/>
              <w:rPr>
                <w:rFonts w:ascii="Liberation Serif" w:hAnsi="Liberation Serif" w:cs="Liberation Serif"/>
                <w:sz w:val="20"/>
                <w:szCs w:val="20"/>
              </w:rPr>
            </w:pPr>
            <w:r w:rsidRPr="001A2EBD">
              <w:rPr>
                <w:rFonts w:ascii="Liberation Serif" w:hAnsi="Liberation Serif" w:cs="Liberation Serif"/>
                <w:sz w:val="20"/>
                <w:szCs w:val="20"/>
              </w:rPr>
              <w:t>100,0</w:t>
            </w:r>
          </w:p>
        </w:tc>
      </w:tr>
      <w:tr w:rsidR="001A2EBD" w:rsidRPr="0014304A" w:rsidTr="00C57EAE">
        <w:trPr>
          <w:trHeight w:val="184"/>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культуры и искусства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271 528,4</w:t>
            </w:r>
          </w:p>
        </w:tc>
        <w:tc>
          <w:tcPr>
            <w:tcW w:w="685"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270 304,2</w:t>
            </w:r>
          </w:p>
        </w:tc>
        <w:tc>
          <w:tcPr>
            <w:tcW w:w="550"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99,</w:t>
            </w:r>
            <w:r w:rsidR="00F45E7F">
              <w:rPr>
                <w:rFonts w:ascii="Liberation Serif" w:hAnsi="Liberation Serif" w:cs="Liberation Serif"/>
                <w:b/>
                <w:sz w:val="20"/>
                <w:szCs w:val="20"/>
              </w:rPr>
              <w:t>6</w:t>
            </w:r>
          </w:p>
        </w:tc>
      </w:tr>
      <w:tr w:rsidR="001A2EBD" w:rsidRPr="0014304A" w:rsidTr="001A2EBD">
        <w:trPr>
          <w:trHeight w:val="200"/>
        </w:trPr>
        <w:tc>
          <w:tcPr>
            <w:tcW w:w="342"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126,3</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126,3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1A2EBD">
        <w:trPr>
          <w:trHeight w:val="261"/>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556,7</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556,7</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1A2EBD">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270 845,4</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269 621,2</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99,</w:t>
            </w:r>
            <w:r w:rsidR="00F45E7F">
              <w:rPr>
                <w:rFonts w:ascii="Liberation Serif" w:hAnsi="Liberation Serif" w:cs="Liberation Serif"/>
                <w:sz w:val="20"/>
                <w:szCs w:val="20"/>
              </w:rPr>
              <w:t>6</w:t>
            </w:r>
          </w:p>
        </w:tc>
      </w:tr>
      <w:tr w:rsidR="001A2EBD" w:rsidRPr="0014304A" w:rsidTr="001A2EBD">
        <w:trPr>
          <w:trHeight w:val="325"/>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системы отдыха и оздоровления детей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151 136,2</w:t>
            </w:r>
          </w:p>
        </w:tc>
        <w:tc>
          <w:tcPr>
            <w:tcW w:w="685"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150 738,4</w:t>
            </w:r>
          </w:p>
        </w:tc>
        <w:tc>
          <w:tcPr>
            <w:tcW w:w="550" w:type="pct"/>
            <w:shd w:val="clear" w:color="000000" w:fill="FFFFFF"/>
          </w:tcPr>
          <w:p w:rsidR="001A2EBD" w:rsidRPr="005A362A" w:rsidRDefault="001A2EBD" w:rsidP="004D437B">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99,7</w:t>
            </w:r>
          </w:p>
        </w:tc>
      </w:tr>
      <w:tr w:rsidR="001A2EBD" w:rsidRPr="0014304A" w:rsidTr="001A2EBD">
        <w:trPr>
          <w:trHeight w:val="273"/>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67 344,0</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66 949,3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99,4</w:t>
            </w:r>
          </w:p>
        </w:tc>
      </w:tr>
      <w:tr w:rsidR="001A2EBD" w:rsidRPr="0014304A" w:rsidTr="001A2EBD">
        <w:trPr>
          <w:trHeight w:val="278"/>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83 792,2</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83 789,1</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149"/>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Развитие физической культуры и спорта на территории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646 068,4</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646 068,3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195"/>
        </w:trPr>
        <w:tc>
          <w:tcPr>
            <w:tcW w:w="342"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144,3</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144,3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185"/>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3 056,9</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3 056,9</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642 867,2</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642 867,1</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182"/>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7</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Молодежь городского округа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81 034,5</w:t>
            </w:r>
          </w:p>
        </w:tc>
        <w:tc>
          <w:tcPr>
            <w:tcW w:w="685"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81 034,5</w:t>
            </w:r>
          </w:p>
        </w:tc>
        <w:tc>
          <w:tcPr>
            <w:tcW w:w="550"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100,0</w:t>
            </w:r>
          </w:p>
        </w:tc>
      </w:tr>
      <w:tr w:rsidR="001A2EBD" w:rsidRPr="0014304A" w:rsidTr="00F64794">
        <w:trPr>
          <w:trHeight w:val="228"/>
        </w:trPr>
        <w:tc>
          <w:tcPr>
            <w:tcW w:w="342"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1 165,3</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1 165,3</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79 869,2</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79 869,2</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100,0</w:t>
            </w:r>
          </w:p>
        </w:tc>
      </w:tr>
      <w:tr w:rsidR="001A2EBD" w:rsidRPr="0014304A" w:rsidTr="00F64794">
        <w:trPr>
          <w:trHeight w:val="593"/>
        </w:trPr>
        <w:tc>
          <w:tcPr>
            <w:tcW w:w="342"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8</w:t>
            </w:r>
          </w:p>
        </w:tc>
        <w:tc>
          <w:tcPr>
            <w:tcW w:w="1507" w:type="pct"/>
            <w:vMerge w:val="restar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реализации муниципальной программы «Развитие социальной сферы в городском округе Верхняя Пышма до 2027 года»</w:t>
            </w: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752"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172 431,6</w:t>
            </w:r>
          </w:p>
        </w:tc>
        <w:tc>
          <w:tcPr>
            <w:tcW w:w="685"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165 071,7</w:t>
            </w:r>
          </w:p>
        </w:tc>
        <w:tc>
          <w:tcPr>
            <w:tcW w:w="550" w:type="pct"/>
            <w:shd w:val="clear" w:color="000000" w:fill="FFFFFF"/>
          </w:tcPr>
          <w:p w:rsidR="001A2EBD" w:rsidRPr="005A362A" w:rsidRDefault="001A2EBD" w:rsidP="00F45E7F">
            <w:pPr>
              <w:contextualSpacing/>
              <w:jc w:val="right"/>
              <w:rPr>
                <w:rFonts w:ascii="Liberation Serif" w:hAnsi="Liberation Serif" w:cs="Liberation Serif"/>
                <w:b/>
                <w:sz w:val="20"/>
                <w:szCs w:val="20"/>
              </w:rPr>
            </w:pPr>
            <w:r w:rsidRPr="005A362A">
              <w:rPr>
                <w:rFonts w:ascii="Liberation Serif" w:hAnsi="Liberation Serif" w:cs="Liberation Serif"/>
                <w:b/>
                <w:sz w:val="20"/>
                <w:szCs w:val="20"/>
              </w:rPr>
              <w:t>95,7</w:t>
            </w:r>
          </w:p>
        </w:tc>
      </w:tr>
      <w:tr w:rsidR="001A2EBD" w:rsidRPr="0014304A" w:rsidTr="00F64794">
        <w:trPr>
          <w:trHeight w:val="559"/>
        </w:trPr>
        <w:tc>
          <w:tcPr>
            <w:tcW w:w="342"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507" w:type="pct"/>
            <w:vMerge/>
            <w:tcBorders>
              <w:top w:val="single" w:sz="4" w:space="0" w:color="auto"/>
              <w:left w:val="single" w:sz="4" w:space="0" w:color="auto"/>
              <w:bottom w:val="single" w:sz="4" w:space="0" w:color="auto"/>
              <w:right w:val="single" w:sz="4" w:space="0" w:color="auto"/>
            </w:tcBorders>
            <w:vAlign w:val="center"/>
            <w:hideMark/>
          </w:tcPr>
          <w:p w:rsidR="001A2EBD" w:rsidRPr="0014304A" w:rsidRDefault="001A2EBD" w:rsidP="001A2EBD">
            <w:pPr>
              <w:rPr>
                <w:rFonts w:ascii="Liberation Serif" w:hAnsi="Liberation Serif" w:cs="Liberation Serif"/>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1A2EBD" w:rsidRPr="0014304A" w:rsidRDefault="001A2EBD" w:rsidP="001A2EBD">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52"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172 431,6</w:t>
            </w:r>
          </w:p>
        </w:tc>
        <w:tc>
          <w:tcPr>
            <w:tcW w:w="685"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165 071,7</w:t>
            </w:r>
          </w:p>
        </w:tc>
        <w:tc>
          <w:tcPr>
            <w:tcW w:w="550" w:type="pct"/>
            <w:shd w:val="clear" w:color="000000" w:fill="FFFFFF"/>
          </w:tcPr>
          <w:p w:rsidR="001A2EBD" w:rsidRPr="005A362A" w:rsidRDefault="001A2EBD" w:rsidP="00F45E7F">
            <w:pPr>
              <w:contextualSpacing/>
              <w:jc w:val="right"/>
              <w:rPr>
                <w:rFonts w:ascii="Liberation Serif" w:hAnsi="Liberation Serif" w:cs="Liberation Serif"/>
                <w:sz w:val="20"/>
                <w:szCs w:val="20"/>
              </w:rPr>
            </w:pPr>
            <w:r w:rsidRPr="005A362A">
              <w:rPr>
                <w:rFonts w:ascii="Liberation Serif" w:hAnsi="Liberation Serif" w:cs="Liberation Serif"/>
                <w:sz w:val="20"/>
                <w:szCs w:val="20"/>
              </w:rPr>
              <w:t>95,7</w:t>
            </w:r>
          </w:p>
        </w:tc>
      </w:tr>
    </w:tbl>
    <w:p w:rsidR="00B67D86" w:rsidRPr="0014304A" w:rsidRDefault="00B67D86" w:rsidP="002E5FBB">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D0261B" w:rsidRPr="0014304A" w:rsidRDefault="00D0261B" w:rsidP="00D0261B">
      <w:pPr>
        <w:spacing w:after="0" w:line="240" w:lineRule="auto"/>
        <w:ind w:firstLine="709"/>
        <w:contextualSpacing/>
        <w:jc w:val="both"/>
        <w:rPr>
          <w:rFonts w:ascii="Liberation Serif" w:eastAsia="Times New Roman" w:hAnsi="Liberation Serif" w:cs="Liberation Serif"/>
          <w:sz w:val="24"/>
          <w:szCs w:val="24"/>
          <w:lang w:eastAsia="ru-RU"/>
        </w:rPr>
      </w:pPr>
      <w:r w:rsidRPr="00D13321">
        <w:rPr>
          <w:rFonts w:ascii="Liberation Serif" w:eastAsia="Times New Roman" w:hAnsi="Liberation Serif" w:cs="Liberation Serif"/>
          <w:sz w:val="24"/>
          <w:szCs w:val="24"/>
          <w:lang w:eastAsia="ru-RU"/>
        </w:rPr>
        <w:t xml:space="preserve">По итогам реализации мероприятий Программы 5 в </w:t>
      </w:r>
      <w:r w:rsidR="00D90331" w:rsidRPr="00D13321">
        <w:rPr>
          <w:rFonts w:ascii="Liberation Serif" w:eastAsia="Times New Roman" w:hAnsi="Liberation Serif" w:cs="Liberation Serif"/>
          <w:sz w:val="24"/>
          <w:szCs w:val="24"/>
          <w:lang w:eastAsia="ru-RU"/>
        </w:rPr>
        <w:t>2025 году</w:t>
      </w:r>
      <w:r w:rsidRPr="00D13321">
        <w:rPr>
          <w:rFonts w:ascii="Liberation Serif" w:eastAsia="Times New Roman" w:hAnsi="Liberation Serif" w:cs="Liberation Serif"/>
          <w:sz w:val="24"/>
          <w:szCs w:val="24"/>
          <w:lang w:eastAsia="ru-RU"/>
        </w:rPr>
        <w:t xml:space="preserve"> достигнуты следующие результаты:</w:t>
      </w:r>
    </w:p>
    <w:p w:rsidR="00D0261B" w:rsidRPr="006A73FB" w:rsidRDefault="00D0261B" w:rsidP="00D0261B">
      <w:pPr>
        <w:spacing w:after="0" w:line="240" w:lineRule="auto"/>
        <w:jc w:val="center"/>
        <w:rPr>
          <w:rFonts w:ascii="Liberation Serif" w:eastAsia="Times New Roman" w:hAnsi="Liberation Serif" w:cs="Liberation Serif"/>
          <w:sz w:val="24"/>
          <w:szCs w:val="24"/>
          <w:u w:val="single"/>
          <w:lang w:eastAsia="ru-RU"/>
        </w:rPr>
      </w:pPr>
    </w:p>
    <w:p w:rsidR="00D0261B" w:rsidRPr="006A73FB" w:rsidRDefault="00D0261B" w:rsidP="00D0261B">
      <w:pPr>
        <w:spacing w:after="0" w:line="240" w:lineRule="auto"/>
        <w:jc w:val="center"/>
        <w:rPr>
          <w:rFonts w:ascii="Liberation Serif" w:hAnsi="Liberation Serif" w:cs="Liberation Serif"/>
          <w:sz w:val="24"/>
          <w:szCs w:val="24"/>
          <w:u w:val="single"/>
          <w:lang w:eastAsia="ru-RU"/>
        </w:rPr>
      </w:pPr>
      <w:r w:rsidRPr="006A73FB">
        <w:rPr>
          <w:rFonts w:ascii="Liberation Serif" w:hAnsi="Liberation Serif" w:cs="Liberation Serif"/>
          <w:sz w:val="24"/>
          <w:szCs w:val="24"/>
          <w:u w:val="single"/>
        </w:rPr>
        <w:t xml:space="preserve">Подпрограмма 1 </w:t>
      </w:r>
      <w:r w:rsidRPr="006A73FB">
        <w:rPr>
          <w:rFonts w:ascii="Liberation Serif" w:hAnsi="Liberation Serif" w:cs="Liberation Serif"/>
          <w:sz w:val="24"/>
          <w:szCs w:val="24"/>
          <w:u w:val="single"/>
          <w:lang w:eastAsia="ru-RU"/>
        </w:rPr>
        <w:t>«Развитие системы образования на территории городского округа Верхняя Пышма до 2027 года»</w:t>
      </w:r>
      <w:r w:rsidR="00FD3814" w:rsidRPr="006A73FB">
        <w:rPr>
          <w:rFonts w:ascii="Liberation Serif" w:hAnsi="Liberation Serif" w:cs="Liberation Serif"/>
          <w:sz w:val="24"/>
          <w:szCs w:val="24"/>
          <w:u w:val="single"/>
          <w:lang w:eastAsia="ru-RU"/>
        </w:rPr>
        <w:t>:</w:t>
      </w:r>
    </w:p>
    <w:p w:rsidR="00D0261B" w:rsidRDefault="006A73FB" w:rsidP="00C34FF0">
      <w:pPr>
        <w:numPr>
          <w:ilvl w:val="0"/>
          <w:numId w:val="17"/>
        </w:numPr>
        <w:tabs>
          <w:tab w:val="left" w:pos="993"/>
        </w:tabs>
        <w:spacing w:after="0" w:line="240" w:lineRule="auto"/>
        <w:ind w:left="0" w:firstLine="709"/>
        <w:contextualSpacing/>
        <w:jc w:val="both"/>
        <w:rPr>
          <w:rFonts w:ascii="Liberation Serif" w:hAnsi="Liberation Serif" w:cs="Liberation Serif"/>
          <w:bCs/>
          <w:sz w:val="24"/>
          <w:szCs w:val="24"/>
        </w:rPr>
      </w:pPr>
      <w:r>
        <w:rPr>
          <w:rFonts w:ascii="Liberation Serif" w:hAnsi="Liberation Serif" w:cs="Liberation Serif"/>
          <w:sz w:val="24"/>
          <w:szCs w:val="24"/>
        </w:rPr>
        <w:t xml:space="preserve">1 443 </w:t>
      </w:r>
      <w:r w:rsidR="00440DD8" w:rsidRPr="0014304A">
        <w:rPr>
          <w:rFonts w:ascii="Liberation Serif" w:hAnsi="Liberation Serif" w:cs="Liberation Serif"/>
          <w:sz w:val="24"/>
          <w:szCs w:val="24"/>
        </w:rPr>
        <w:t>работник</w:t>
      </w:r>
      <w:r>
        <w:rPr>
          <w:rFonts w:ascii="Liberation Serif" w:hAnsi="Liberation Serif" w:cs="Liberation Serif"/>
          <w:sz w:val="24"/>
          <w:szCs w:val="24"/>
        </w:rPr>
        <w:t>а</w:t>
      </w:r>
      <w:r w:rsidR="00440DD8" w:rsidRPr="0014304A">
        <w:rPr>
          <w:rFonts w:ascii="Liberation Serif" w:hAnsi="Liberation Serif" w:cs="Liberation Serif"/>
          <w:sz w:val="24"/>
          <w:szCs w:val="24"/>
        </w:rPr>
        <w:t xml:space="preserve"> образовательных учреждений городского округа Верхняя Пышма</w:t>
      </w:r>
      <w:r w:rsidR="00440DD8" w:rsidRPr="0014304A">
        <w:rPr>
          <w:rFonts w:ascii="Liberation Serif" w:hAnsi="Liberation Serif" w:cs="Liberation Serif"/>
          <w:bCs/>
          <w:sz w:val="24"/>
          <w:szCs w:val="24"/>
        </w:rPr>
        <w:t xml:space="preserve"> прошли обучение </w:t>
      </w:r>
      <w:r w:rsidR="00D0261B" w:rsidRPr="0014304A">
        <w:rPr>
          <w:rFonts w:ascii="Liberation Serif" w:hAnsi="Liberation Serif" w:cs="Liberation Serif"/>
          <w:bCs/>
          <w:sz w:val="24"/>
          <w:szCs w:val="24"/>
        </w:rPr>
        <w:t xml:space="preserve">по </w:t>
      </w:r>
      <w:r w:rsidR="00D13321">
        <w:rPr>
          <w:rFonts w:ascii="Liberation Serif" w:hAnsi="Liberation Serif" w:cs="Liberation Serif"/>
          <w:bCs/>
          <w:sz w:val="24"/>
          <w:szCs w:val="24"/>
        </w:rPr>
        <w:t>43</w:t>
      </w:r>
      <w:r>
        <w:rPr>
          <w:rFonts w:ascii="Liberation Serif" w:hAnsi="Liberation Serif" w:cs="Liberation Serif"/>
          <w:bCs/>
          <w:sz w:val="24"/>
          <w:szCs w:val="24"/>
        </w:rPr>
        <w:t xml:space="preserve"> </w:t>
      </w:r>
      <w:r w:rsidR="00D0261B" w:rsidRPr="0014304A">
        <w:rPr>
          <w:rFonts w:ascii="Liberation Serif" w:hAnsi="Liberation Serif" w:cs="Liberation Serif"/>
          <w:bCs/>
          <w:sz w:val="24"/>
          <w:szCs w:val="24"/>
        </w:rPr>
        <w:t>образовательным программам повышения квалификации под</w:t>
      </w:r>
      <w:r>
        <w:rPr>
          <w:rFonts w:ascii="Liberation Serif" w:hAnsi="Liberation Serif" w:cs="Liberation Serif"/>
          <w:bCs/>
          <w:sz w:val="24"/>
          <w:szCs w:val="24"/>
        </w:rPr>
        <w:t>готовки и переподготовки кадров</w:t>
      </w:r>
      <w:r w:rsidR="00440DD8" w:rsidRPr="0014304A">
        <w:rPr>
          <w:rFonts w:ascii="Liberation Serif" w:hAnsi="Liberation Serif" w:cs="Liberation Serif"/>
          <w:bCs/>
          <w:sz w:val="24"/>
          <w:szCs w:val="24"/>
        </w:rPr>
        <w:t>;</w:t>
      </w:r>
    </w:p>
    <w:p w:rsidR="006A73FB" w:rsidRPr="0014304A" w:rsidRDefault="006A73FB" w:rsidP="00C34FF0">
      <w:pPr>
        <w:numPr>
          <w:ilvl w:val="0"/>
          <w:numId w:val="17"/>
        </w:numPr>
        <w:tabs>
          <w:tab w:val="left" w:pos="993"/>
        </w:tabs>
        <w:spacing w:after="0" w:line="240" w:lineRule="auto"/>
        <w:ind w:left="0" w:firstLine="709"/>
        <w:contextualSpacing/>
        <w:jc w:val="both"/>
        <w:rPr>
          <w:rFonts w:ascii="Liberation Serif" w:hAnsi="Liberation Serif" w:cs="Liberation Serif"/>
          <w:bCs/>
          <w:sz w:val="24"/>
          <w:szCs w:val="24"/>
        </w:rPr>
      </w:pPr>
      <w:r>
        <w:rPr>
          <w:rFonts w:ascii="Liberation Serif" w:hAnsi="Liberation Serif" w:cs="Liberation Serif"/>
          <w:bCs/>
          <w:sz w:val="24"/>
          <w:szCs w:val="24"/>
        </w:rPr>
        <w:t>оказаны меры поддержки гражданам, заключившим договор о целевом обучении в </w:t>
      </w:r>
      <w:r w:rsidRPr="006A73FB">
        <w:rPr>
          <w:rFonts w:ascii="Liberation Serif" w:hAnsi="Liberation Serif" w:cs="Liberation Serif"/>
          <w:bCs/>
          <w:sz w:val="24"/>
          <w:szCs w:val="24"/>
        </w:rPr>
        <w:t>педагогических ВУЗах</w:t>
      </w:r>
      <w:r>
        <w:rPr>
          <w:rFonts w:ascii="Liberation Serif" w:hAnsi="Liberation Serif" w:cs="Liberation Serif"/>
          <w:bCs/>
          <w:sz w:val="24"/>
          <w:szCs w:val="24"/>
        </w:rPr>
        <w:t xml:space="preserve"> – </w:t>
      </w:r>
      <w:r w:rsidRPr="006A73FB">
        <w:rPr>
          <w:rFonts w:ascii="Liberation Serif" w:hAnsi="Liberation Serif" w:cs="Liberation Serif"/>
          <w:bCs/>
          <w:sz w:val="24"/>
          <w:szCs w:val="24"/>
        </w:rPr>
        <w:t>выплачены стипендии 6 студентам</w:t>
      </w:r>
      <w:r>
        <w:rPr>
          <w:rFonts w:ascii="Liberation Serif" w:hAnsi="Liberation Serif" w:cs="Liberation Serif"/>
          <w:bCs/>
          <w:sz w:val="24"/>
          <w:szCs w:val="24"/>
        </w:rPr>
        <w:t>;</w:t>
      </w:r>
    </w:p>
    <w:p w:rsidR="00D0261B" w:rsidRPr="0014304A" w:rsidRDefault="00440DD8" w:rsidP="00C34FF0">
      <w:pPr>
        <w:pStyle w:val="a4"/>
        <w:numPr>
          <w:ilvl w:val="0"/>
          <w:numId w:val="17"/>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подготовлены и проведены муниципальные конкурсы/фестивали педагогического мастерства: конкурс профессионального мастерства педагогов-психологов дошкольных образовательных учреждений «Галерея детства»; фестиваль педагогических идей «Навстречу друг другу»; муниципальный этап конкурса «Учитель года </w:t>
      </w:r>
      <w:r w:rsidR="003E00BA">
        <w:rPr>
          <w:rFonts w:ascii="Liberation Serif" w:hAnsi="Liberation Serif" w:cs="Liberation Serif"/>
          <w:bCs/>
          <w:sz w:val="24"/>
          <w:szCs w:val="24"/>
        </w:rPr>
        <w:t>–</w:t>
      </w:r>
      <w:r w:rsidRPr="0014304A">
        <w:rPr>
          <w:rFonts w:ascii="Liberation Serif" w:hAnsi="Liberation Serif" w:cs="Liberation Serif"/>
          <w:bCs/>
          <w:sz w:val="24"/>
          <w:szCs w:val="24"/>
        </w:rPr>
        <w:t xml:space="preserve"> 2025»</w:t>
      </w:r>
      <w:r w:rsidR="006A73FB">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конкурс</w:t>
      </w:r>
      <w:r w:rsidR="003E00BA">
        <w:rPr>
          <w:rFonts w:ascii="Liberation Serif" w:hAnsi="Liberation Serif" w:cs="Liberation Serif"/>
          <w:bCs/>
          <w:sz w:val="24"/>
          <w:szCs w:val="24"/>
        </w:rPr>
        <w:t>ы</w:t>
      </w:r>
      <w:r w:rsidR="003E00BA" w:rsidRPr="003E00BA">
        <w:rPr>
          <w:rFonts w:ascii="Liberation Serif" w:hAnsi="Liberation Serif" w:cs="Liberation Serif"/>
          <w:bCs/>
          <w:sz w:val="24"/>
          <w:szCs w:val="24"/>
        </w:rPr>
        <w:t xml:space="preserve"> «Учитель</w:t>
      </w:r>
      <w:r w:rsidR="003E00BA">
        <w:rPr>
          <w:rFonts w:ascii="Liberation Serif" w:hAnsi="Liberation Serif" w:cs="Liberation Serif"/>
          <w:bCs/>
          <w:sz w:val="24"/>
          <w:szCs w:val="24"/>
        </w:rPr>
        <w:t>-</w:t>
      </w:r>
      <w:r w:rsidR="003E00BA" w:rsidRPr="003E00BA">
        <w:rPr>
          <w:rFonts w:ascii="Liberation Serif" w:hAnsi="Liberation Serif" w:cs="Liberation Serif"/>
          <w:bCs/>
          <w:sz w:val="24"/>
          <w:szCs w:val="24"/>
        </w:rPr>
        <w:t xml:space="preserve">логопед </w:t>
      </w:r>
      <w:r w:rsidR="003E00BA">
        <w:rPr>
          <w:rFonts w:ascii="Liberation Serif" w:hAnsi="Liberation Serif" w:cs="Liberation Serif"/>
          <w:bCs/>
          <w:sz w:val="24"/>
          <w:szCs w:val="24"/>
        </w:rPr>
        <w:t>–</w:t>
      </w:r>
      <w:r w:rsidR="003E00BA" w:rsidRPr="003E00BA">
        <w:rPr>
          <w:rFonts w:ascii="Liberation Serif" w:hAnsi="Liberation Serif" w:cs="Liberation Serif"/>
          <w:bCs/>
          <w:sz w:val="24"/>
          <w:szCs w:val="24"/>
        </w:rPr>
        <w:t xml:space="preserve"> 2025»</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 xml:space="preserve">«Воспитатель года </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2025»</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«Лучший руководитель</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 xml:space="preserve"> 2025»</w:t>
      </w:r>
      <w:r w:rsidR="003E00BA">
        <w:rPr>
          <w:rFonts w:ascii="Liberation Serif" w:hAnsi="Liberation Serif" w:cs="Liberation Serif"/>
          <w:bCs/>
          <w:sz w:val="24"/>
          <w:szCs w:val="24"/>
        </w:rPr>
        <w:t xml:space="preserve">, </w:t>
      </w:r>
      <w:r w:rsidR="003E00BA" w:rsidRPr="003E00BA">
        <w:rPr>
          <w:rFonts w:ascii="Liberation Serif" w:hAnsi="Liberation Serif" w:cs="Liberation Serif"/>
          <w:bCs/>
          <w:sz w:val="24"/>
          <w:szCs w:val="24"/>
        </w:rPr>
        <w:t>«Школьный педагог</w:t>
      </w:r>
      <w:r w:rsidR="003E00BA">
        <w:rPr>
          <w:rFonts w:ascii="Liberation Serif" w:hAnsi="Liberation Serif" w:cs="Liberation Serif"/>
          <w:bCs/>
          <w:sz w:val="24"/>
          <w:szCs w:val="24"/>
        </w:rPr>
        <w:t>-</w:t>
      </w:r>
      <w:r w:rsidR="003E00BA" w:rsidRPr="003E00BA">
        <w:rPr>
          <w:rFonts w:ascii="Liberation Serif" w:hAnsi="Liberation Serif" w:cs="Liberation Serif"/>
          <w:bCs/>
          <w:sz w:val="24"/>
          <w:szCs w:val="24"/>
        </w:rPr>
        <w:t>психолог»</w:t>
      </w:r>
      <w:r w:rsidR="003E00BA">
        <w:rPr>
          <w:rFonts w:ascii="Liberation Serif" w:hAnsi="Liberation Serif" w:cs="Liberation Serif"/>
          <w:bCs/>
          <w:sz w:val="24"/>
          <w:szCs w:val="24"/>
        </w:rPr>
        <w:t xml:space="preserve"> и другие;</w:t>
      </w:r>
    </w:p>
    <w:p w:rsidR="0076434B" w:rsidRPr="0014304A" w:rsidRDefault="0076434B" w:rsidP="00C34FF0">
      <w:pPr>
        <w:pStyle w:val="a4"/>
        <w:numPr>
          <w:ilvl w:val="0"/>
          <w:numId w:val="17"/>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color w:val="000000"/>
          <w:sz w:val="24"/>
          <w:szCs w:val="24"/>
        </w:rPr>
        <w:t>созданы условия для развития и внедрения независимой системы оценки качества муниципальных образовательных учреждений:</w:t>
      </w:r>
    </w:p>
    <w:p w:rsidR="00CC5242" w:rsidRPr="0014304A" w:rsidRDefault="0076434B" w:rsidP="0076434B">
      <w:pPr>
        <w:pStyle w:val="a4"/>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color w:val="000000"/>
          <w:sz w:val="24"/>
          <w:szCs w:val="24"/>
        </w:rPr>
        <w:t>-</w:t>
      </w:r>
      <w:r w:rsidRPr="0014304A">
        <w:rPr>
          <w:rFonts w:ascii="Liberation Serif" w:hAnsi="Liberation Serif" w:cs="Liberation Serif"/>
          <w:sz w:val="24"/>
          <w:szCs w:val="24"/>
        </w:rPr>
        <w:t xml:space="preserve"> установлены камеры видеонаблюдения в пунктах проведения экзаменов в МАОУ «СОШ №№ 1, 3, 4, 22, 33»,</w:t>
      </w:r>
    </w:p>
    <w:p w:rsidR="0076434B" w:rsidRPr="0014304A" w:rsidRDefault="0076434B" w:rsidP="0076434B">
      <w:pPr>
        <w:pStyle w:val="a4"/>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 приобретено оборудование для оснащения аудиторий – </w:t>
      </w:r>
      <w:r w:rsidRPr="0014304A">
        <w:rPr>
          <w:rFonts w:ascii="Liberation Serif" w:hAnsi="Liberation Serif" w:cs="Liberation Serif"/>
          <w:sz w:val="24"/>
          <w:szCs w:val="24"/>
        </w:rPr>
        <w:t>пунктов проведения экзаменов</w:t>
      </w:r>
      <w:r w:rsidRPr="0014304A">
        <w:rPr>
          <w:rFonts w:ascii="Liberation Serif" w:hAnsi="Liberation Serif" w:cs="Liberation Serif"/>
          <w:bCs/>
          <w:sz w:val="24"/>
          <w:szCs w:val="24"/>
        </w:rPr>
        <w:t xml:space="preserve"> в</w:t>
      </w:r>
      <w:r w:rsidR="00034D32">
        <w:rPr>
          <w:rFonts w:ascii="Liberation Serif" w:hAnsi="Liberation Serif" w:cs="Liberation Serif"/>
          <w:bCs/>
          <w:sz w:val="24"/>
          <w:szCs w:val="24"/>
        </w:rPr>
        <w:t> </w:t>
      </w:r>
      <w:r w:rsidRPr="0014304A">
        <w:rPr>
          <w:rFonts w:ascii="Liberation Serif" w:hAnsi="Liberation Serif" w:cs="Liberation Serif"/>
          <w:bCs/>
          <w:sz w:val="24"/>
          <w:szCs w:val="24"/>
        </w:rPr>
        <w:t>МАОУ «СОШ №№ 1,3,4</w:t>
      </w:r>
      <w:r w:rsidR="003E00BA">
        <w:rPr>
          <w:rFonts w:ascii="Liberation Serif" w:hAnsi="Liberation Serif" w:cs="Liberation Serif"/>
          <w:bCs/>
          <w:sz w:val="24"/>
          <w:szCs w:val="24"/>
        </w:rPr>
        <w:t>, 33</w:t>
      </w:r>
      <w:r w:rsidRPr="0014304A">
        <w:rPr>
          <w:rFonts w:ascii="Liberation Serif" w:hAnsi="Liberation Serif" w:cs="Liberation Serif"/>
          <w:bCs/>
          <w:sz w:val="24"/>
          <w:szCs w:val="24"/>
        </w:rPr>
        <w:t>» (сканеры, сетевые фильтры),</w:t>
      </w:r>
    </w:p>
    <w:p w:rsidR="0076434B" w:rsidRPr="0014304A" w:rsidRDefault="0076434B" w:rsidP="00837C18">
      <w:pPr>
        <w:pStyle w:val="a4"/>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 приобретены канцтовары для </w:t>
      </w:r>
      <w:r w:rsidRPr="0014304A">
        <w:rPr>
          <w:rFonts w:ascii="Liberation Serif" w:hAnsi="Liberation Serif" w:cs="Liberation Serif"/>
          <w:sz w:val="24"/>
          <w:szCs w:val="24"/>
        </w:rPr>
        <w:t>пунктов проведения экзаменов</w:t>
      </w:r>
      <w:r w:rsidRPr="0014304A">
        <w:rPr>
          <w:rFonts w:ascii="Liberation Serif" w:hAnsi="Liberation Serif" w:cs="Liberation Serif"/>
          <w:bCs/>
          <w:sz w:val="24"/>
          <w:szCs w:val="24"/>
        </w:rPr>
        <w:t xml:space="preserve"> МАОУ </w:t>
      </w:r>
      <w:r w:rsidR="000A7535">
        <w:rPr>
          <w:rFonts w:ascii="Liberation Serif" w:hAnsi="Liberation Serif" w:cs="Liberation Serif"/>
          <w:bCs/>
          <w:sz w:val="24"/>
          <w:szCs w:val="24"/>
        </w:rPr>
        <w:t>«СОШ №№ 1, 2, 3, 4, 22, 25, 33»;</w:t>
      </w:r>
    </w:p>
    <w:p w:rsidR="0076434B" w:rsidRPr="0014304A" w:rsidRDefault="0076434B" w:rsidP="00C34FF0">
      <w:pPr>
        <w:pStyle w:val="a4"/>
        <w:numPr>
          <w:ilvl w:val="0"/>
          <w:numId w:val="17"/>
        </w:numPr>
        <w:tabs>
          <w:tab w:val="left" w:pos="567"/>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spacing w:val="-6"/>
          <w:sz w:val="24"/>
          <w:szCs w:val="24"/>
        </w:rPr>
        <w:t>проведены мероприятия для дошкольников и школьников:</w:t>
      </w:r>
      <w:r w:rsidR="008F0E9A" w:rsidRPr="0014304A">
        <w:rPr>
          <w:rFonts w:ascii="Liberation Serif" w:hAnsi="Liberation Serif" w:cs="Liberation Serif"/>
          <w:spacing w:val="-6"/>
          <w:sz w:val="24"/>
          <w:szCs w:val="24"/>
        </w:rPr>
        <w:t xml:space="preserve"> </w:t>
      </w:r>
      <w:r w:rsidR="008F0E9A" w:rsidRPr="0014304A">
        <w:rPr>
          <w:rFonts w:ascii="Liberation Serif" w:hAnsi="Liberation Serif" w:cs="Liberation Serif"/>
          <w:bCs/>
          <w:sz w:val="24"/>
          <w:szCs w:val="24"/>
        </w:rPr>
        <w:t>фестиваль - конкурс технического творчества «Юный инженер»; конкурс «Золотая маска – 2025</w:t>
      </w:r>
      <w:r w:rsidR="003E00BA">
        <w:rPr>
          <w:rFonts w:ascii="Liberation Serif" w:hAnsi="Liberation Serif" w:cs="Liberation Serif"/>
          <w:bCs/>
          <w:sz w:val="24"/>
          <w:szCs w:val="24"/>
        </w:rPr>
        <w:t>»</w:t>
      </w:r>
      <w:r w:rsidR="008F0E9A" w:rsidRPr="0014304A">
        <w:rPr>
          <w:rFonts w:ascii="Liberation Serif" w:hAnsi="Liberation Serif" w:cs="Liberation Serif"/>
          <w:bCs/>
          <w:sz w:val="24"/>
          <w:szCs w:val="24"/>
        </w:rPr>
        <w:t>;</w:t>
      </w:r>
      <w:r w:rsidR="008F0E9A" w:rsidRPr="0014304A">
        <w:rPr>
          <w:rFonts w:ascii="Liberation Serif" w:hAnsi="Liberation Serif" w:cs="Liberation Serif"/>
          <w:spacing w:val="-6"/>
          <w:sz w:val="24"/>
          <w:szCs w:val="24"/>
        </w:rPr>
        <w:t xml:space="preserve"> конкурс «</w:t>
      </w:r>
      <w:r w:rsidR="008F0E9A" w:rsidRPr="0014304A">
        <w:rPr>
          <w:rFonts w:ascii="Liberation Serif" w:hAnsi="Liberation Serif" w:cs="Liberation Serif"/>
          <w:sz w:val="24"/>
          <w:szCs w:val="24"/>
          <w:lang w:val="de-DE"/>
        </w:rPr>
        <w:t>LEGO</w:t>
      </w:r>
      <w:r w:rsidR="008F0E9A" w:rsidRPr="0014304A">
        <w:rPr>
          <w:rFonts w:ascii="Liberation Serif" w:hAnsi="Liberation Serif" w:cs="Liberation Serif"/>
          <w:sz w:val="24"/>
          <w:szCs w:val="24"/>
        </w:rPr>
        <w:t>–конструирование – «Олимпийские игры»; муниципальная олимпиада учащихся начальных классов; научно – практическая конференция старшеклассников; защита исследовательских проектов обучающимися начальных классов; школьные соревнования «Лыжня России-2025»; военизированная эстафета для юношей 10 классов;</w:t>
      </w:r>
      <w:r w:rsidR="00FF4650" w:rsidRPr="0014304A">
        <w:rPr>
          <w:rFonts w:ascii="Liberation Serif" w:hAnsi="Liberation Serif" w:cs="Liberation Serif"/>
          <w:sz w:val="24"/>
          <w:szCs w:val="24"/>
        </w:rPr>
        <w:t xml:space="preserve"> «Веселые старты»; первенство по баскетболу среди обучающихся 7 – 8 классов; конкурс школьных музеев; конкурс волонтерских отрядов «Марш парков -</w:t>
      </w:r>
      <w:r w:rsidR="00AB0770" w:rsidRPr="0014304A">
        <w:rPr>
          <w:rFonts w:ascii="Liberation Serif" w:hAnsi="Liberation Serif" w:cs="Liberation Serif"/>
          <w:sz w:val="24"/>
          <w:szCs w:val="24"/>
        </w:rPr>
        <w:t xml:space="preserve"> </w:t>
      </w:r>
      <w:r w:rsidR="00FF4650" w:rsidRPr="0014304A">
        <w:rPr>
          <w:rFonts w:ascii="Liberation Serif" w:hAnsi="Liberation Serif" w:cs="Liberation Serif"/>
          <w:sz w:val="24"/>
          <w:szCs w:val="24"/>
        </w:rPr>
        <w:t>2025»;</w:t>
      </w:r>
      <w:r w:rsidR="00AB0770" w:rsidRPr="0014304A">
        <w:rPr>
          <w:rFonts w:ascii="Liberation Serif" w:hAnsi="Liberation Serif" w:cs="Liberation Serif"/>
          <w:sz w:val="24"/>
          <w:szCs w:val="24"/>
        </w:rPr>
        <w:t xml:space="preserve"> </w:t>
      </w:r>
      <w:r w:rsidR="003E00BA" w:rsidRPr="003E00BA">
        <w:rPr>
          <w:rFonts w:ascii="Liberation Serif" w:hAnsi="Liberation Serif" w:cs="Liberation Serif"/>
          <w:sz w:val="24"/>
          <w:szCs w:val="24"/>
        </w:rPr>
        <w:t>фестиваль детского самодеятельного творчества «Мы зажигаем звезды!»</w:t>
      </w:r>
      <w:r w:rsidR="003E00BA">
        <w:rPr>
          <w:rFonts w:ascii="Liberation Serif" w:hAnsi="Liberation Serif" w:cs="Liberation Serif"/>
          <w:sz w:val="24"/>
          <w:szCs w:val="24"/>
        </w:rPr>
        <w:t>;</w:t>
      </w:r>
      <w:r w:rsidR="003E00BA" w:rsidRPr="003E00BA">
        <w:rPr>
          <w:rFonts w:ascii="Liberation Serif" w:hAnsi="Liberation Serif" w:cs="Liberation Serif"/>
          <w:sz w:val="24"/>
          <w:szCs w:val="24"/>
        </w:rPr>
        <w:t xml:space="preserve"> конкурс патриотической песни «Пою тебе моё Отечество!»</w:t>
      </w:r>
      <w:r w:rsidR="00C32E33">
        <w:rPr>
          <w:rFonts w:ascii="Liberation Serif" w:hAnsi="Liberation Serif" w:cs="Liberation Serif"/>
          <w:sz w:val="24"/>
          <w:szCs w:val="24"/>
        </w:rPr>
        <w:t>;</w:t>
      </w:r>
      <w:r w:rsidR="003E00BA" w:rsidRPr="003E00BA">
        <w:rPr>
          <w:rFonts w:ascii="Liberation Serif" w:hAnsi="Liberation Serif" w:cs="Liberation Serif"/>
          <w:sz w:val="24"/>
          <w:szCs w:val="24"/>
        </w:rPr>
        <w:t xml:space="preserve"> муниципальный этап Всероссийского конкурса юных чтецов «Живая классика»</w:t>
      </w:r>
      <w:r w:rsidR="00C32E33">
        <w:rPr>
          <w:rFonts w:ascii="Liberation Serif" w:hAnsi="Liberation Serif" w:cs="Liberation Serif"/>
          <w:sz w:val="24"/>
          <w:szCs w:val="24"/>
        </w:rPr>
        <w:t xml:space="preserve">; </w:t>
      </w:r>
      <w:r w:rsidR="00AB0770" w:rsidRPr="0014304A">
        <w:rPr>
          <w:rFonts w:ascii="Liberation Serif" w:hAnsi="Liberation Serif" w:cs="Liberation Serif"/>
          <w:sz w:val="24"/>
          <w:szCs w:val="24"/>
        </w:rPr>
        <w:t xml:space="preserve">всероссийский конкурс </w:t>
      </w:r>
      <w:r w:rsidR="00AB0770" w:rsidRPr="0014304A">
        <w:rPr>
          <w:rFonts w:ascii="Liberation Serif" w:hAnsi="Liberation Serif" w:cs="Liberation Serif"/>
          <w:spacing w:val="-6"/>
          <w:sz w:val="24"/>
          <w:szCs w:val="24"/>
        </w:rPr>
        <w:t>юношеских исследовательских работ им.</w:t>
      </w:r>
      <w:r w:rsidR="003E00BA">
        <w:rPr>
          <w:rFonts w:ascii="Liberation Serif" w:hAnsi="Liberation Serif" w:cs="Liberation Serif"/>
          <w:spacing w:val="-6"/>
          <w:sz w:val="24"/>
          <w:szCs w:val="24"/>
        </w:rPr>
        <w:t> </w:t>
      </w:r>
      <w:r w:rsidR="00AB0770" w:rsidRPr="0014304A">
        <w:rPr>
          <w:rFonts w:ascii="Liberation Serif" w:hAnsi="Liberation Serif" w:cs="Liberation Serif"/>
          <w:spacing w:val="-6"/>
          <w:sz w:val="24"/>
          <w:szCs w:val="24"/>
        </w:rPr>
        <w:t>В.И.</w:t>
      </w:r>
      <w:r w:rsidR="003E00BA">
        <w:rPr>
          <w:rFonts w:ascii="Liberation Serif" w:hAnsi="Liberation Serif" w:cs="Liberation Serif"/>
          <w:spacing w:val="-6"/>
          <w:sz w:val="24"/>
          <w:szCs w:val="24"/>
        </w:rPr>
        <w:t> </w:t>
      </w:r>
      <w:r w:rsidR="00AB0770" w:rsidRPr="0014304A">
        <w:rPr>
          <w:rFonts w:ascii="Liberation Serif" w:hAnsi="Liberation Serif" w:cs="Liberation Serif"/>
          <w:spacing w:val="-6"/>
          <w:sz w:val="24"/>
          <w:szCs w:val="24"/>
        </w:rPr>
        <w:t xml:space="preserve">Вернадского; </w:t>
      </w:r>
      <w:r w:rsidR="00AB0770" w:rsidRPr="0014304A">
        <w:rPr>
          <w:rFonts w:ascii="Liberation Serif" w:hAnsi="Liberation Serif" w:cs="Liberation Serif"/>
          <w:sz w:val="24"/>
          <w:szCs w:val="24"/>
        </w:rPr>
        <w:t>месячник «За здоровый образ жизни» и др</w:t>
      </w:r>
      <w:r w:rsidR="003E00BA">
        <w:rPr>
          <w:rFonts w:ascii="Liberation Serif" w:hAnsi="Liberation Serif" w:cs="Liberation Serif"/>
          <w:sz w:val="24"/>
          <w:szCs w:val="24"/>
        </w:rPr>
        <w:t>угие</w:t>
      </w:r>
      <w:r w:rsidR="00AB0770" w:rsidRPr="0014304A">
        <w:rPr>
          <w:rFonts w:ascii="Liberation Serif" w:hAnsi="Liberation Serif" w:cs="Liberation Serif"/>
          <w:sz w:val="24"/>
          <w:szCs w:val="24"/>
        </w:rPr>
        <w:t>;</w:t>
      </w:r>
    </w:p>
    <w:p w:rsidR="00AB0770" w:rsidRPr="001F262D" w:rsidRDefault="00AB0770" w:rsidP="00C34FF0">
      <w:pPr>
        <w:pStyle w:val="a4"/>
        <w:numPr>
          <w:ilvl w:val="0"/>
          <w:numId w:val="17"/>
        </w:numPr>
        <w:tabs>
          <w:tab w:val="left" w:pos="567"/>
          <w:tab w:val="left" w:pos="709"/>
          <w:tab w:val="left" w:pos="993"/>
        </w:tabs>
        <w:spacing w:after="0" w:line="240" w:lineRule="auto"/>
        <w:ind w:left="0" w:firstLine="709"/>
        <w:jc w:val="both"/>
        <w:rPr>
          <w:rFonts w:ascii="Liberation Serif" w:hAnsi="Liberation Serif" w:cs="Liberation Serif"/>
          <w:bCs/>
          <w:sz w:val="24"/>
          <w:szCs w:val="24"/>
        </w:rPr>
      </w:pPr>
      <w:r w:rsidRPr="001F262D">
        <w:rPr>
          <w:rFonts w:ascii="Liberation Serif" w:hAnsi="Liberation Serif" w:cs="Liberation Serif"/>
          <w:sz w:val="24"/>
          <w:szCs w:val="24"/>
        </w:rPr>
        <w:lastRenderedPageBreak/>
        <w:t>по итогам 2024</w:t>
      </w:r>
      <w:r w:rsidR="00D13321">
        <w:rPr>
          <w:rFonts w:ascii="Liberation Serif" w:hAnsi="Liberation Serif" w:cs="Liberation Serif"/>
          <w:sz w:val="24"/>
          <w:szCs w:val="24"/>
        </w:rPr>
        <w:t>-</w:t>
      </w:r>
      <w:r w:rsidRPr="001F262D">
        <w:rPr>
          <w:rFonts w:ascii="Liberation Serif" w:hAnsi="Liberation Serif" w:cs="Liberation Serif"/>
          <w:sz w:val="24"/>
          <w:szCs w:val="24"/>
        </w:rPr>
        <w:t xml:space="preserve">2025 учебного года </w:t>
      </w:r>
      <w:r w:rsidR="001F262D" w:rsidRPr="001F262D">
        <w:rPr>
          <w:rFonts w:ascii="Liberation Serif" w:hAnsi="Liberation Serif" w:cs="Liberation Serif"/>
          <w:bCs/>
          <w:sz w:val="24"/>
          <w:szCs w:val="24"/>
        </w:rPr>
        <w:t xml:space="preserve">5 коллективам, 14 педагогам и 17 детям </w:t>
      </w:r>
      <w:r w:rsidRPr="001F262D">
        <w:rPr>
          <w:rFonts w:ascii="Liberation Serif" w:hAnsi="Liberation Serif" w:cs="Liberation Serif"/>
          <w:bCs/>
          <w:sz w:val="24"/>
          <w:szCs w:val="24"/>
        </w:rPr>
        <w:t xml:space="preserve">выплачены стипендии Главы городского округа </w:t>
      </w:r>
      <w:r w:rsidR="00D13321">
        <w:rPr>
          <w:rFonts w:ascii="Liberation Serif" w:hAnsi="Liberation Serif" w:cs="Liberation Serif"/>
          <w:bCs/>
          <w:sz w:val="24"/>
          <w:szCs w:val="24"/>
        </w:rPr>
        <w:t>Верхняя Пышма</w:t>
      </w:r>
      <w:r w:rsidR="001F262D" w:rsidRPr="001F262D">
        <w:rPr>
          <w:rFonts w:ascii="Liberation Serif" w:hAnsi="Liberation Serif" w:cs="Liberation Serif"/>
          <w:bCs/>
          <w:iCs/>
          <w:sz w:val="24"/>
          <w:szCs w:val="24"/>
        </w:rPr>
        <w:t>–</w:t>
      </w:r>
      <w:r w:rsidR="001F262D" w:rsidRPr="001F262D">
        <w:rPr>
          <w:rFonts w:ascii="Liberation Serif" w:hAnsi="Liberation Serif" w:cs="Liberation Serif"/>
          <w:bCs/>
          <w:sz w:val="24"/>
          <w:szCs w:val="24"/>
        </w:rPr>
        <w:t xml:space="preserve">- </w:t>
      </w:r>
      <w:r w:rsidRPr="001F262D">
        <w:rPr>
          <w:rFonts w:ascii="Liberation Serif" w:hAnsi="Liberation Serif" w:cs="Liberation Serif"/>
          <w:bCs/>
          <w:sz w:val="24"/>
          <w:szCs w:val="24"/>
        </w:rPr>
        <w:t>победителям и призёрам региональных, всероссийских, международных олимпиад, конкурсов</w:t>
      </w:r>
      <w:r w:rsidR="001F262D" w:rsidRPr="001F262D">
        <w:rPr>
          <w:rFonts w:ascii="Liberation Serif" w:hAnsi="Liberation Serif" w:cs="Liberation Serif"/>
          <w:bCs/>
          <w:sz w:val="24"/>
          <w:szCs w:val="24"/>
        </w:rPr>
        <w:t>;</w:t>
      </w:r>
    </w:p>
    <w:p w:rsidR="00AB0770" w:rsidRPr="0014304A" w:rsidRDefault="00AB0770" w:rsidP="00C34FF0">
      <w:pPr>
        <w:numPr>
          <w:ilvl w:val="0"/>
          <w:numId w:val="17"/>
        </w:numPr>
        <w:tabs>
          <w:tab w:val="left" w:pos="710"/>
          <w:tab w:val="left" w:pos="993"/>
        </w:tabs>
        <w:spacing w:after="0" w:line="240" w:lineRule="auto"/>
        <w:ind w:left="0" w:firstLine="709"/>
        <w:contextualSpacing/>
        <w:jc w:val="both"/>
        <w:rPr>
          <w:rFonts w:ascii="Liberation Serif" w:hAnsi="Liberation Serif" w:cs="Liberation Serif"/>
          <w:bCs/>
          <w:iCs/>
          <w:sz w:val="24"/>
          <w:szCs w:val="24"/>
        </w:rPr>
      </w:pPr>
      <w:r w:rsidRPr="0014304A">
        <w:rPr>
          <w:rFonts w:ascii="Liberation Serif" w:hAnsi="Liberation Serif" w:cs="Liberation Serif"/>
          <w:bCs/>
          <w:iCs/>
          <w:sz w:val="24"/>
          <w:szCs w:val="24"/>
        </w:rPr>
        <w:t>улучшена материально</w:t>
      </w:r>
      <w:r w:rsidR="00D13321">
        <w:rPr>
          <w:rFonts w:ascii="Liberation Serif" w:hAnsi="Liberation Serif" w:cs="Liberation Serif"/>
          <w:bCs/>
          <w:iCs/>
          <w:sz w:val="24"/>
          <w:szCs w:val="24"/>
        </w:rPr>
        <w:t>-</w:t>
      </w:r>
      <w:r w:rsidRPr="0014304A">
        <w:rPr>
          <w:rFonts w:ascii="Liberation Serif" w:hAnsi="Liberation Serif" w:cs="Liberation Serif"/>
          <w:bCs/>
          <w:iCs/>
          <w:sz w:val="24"/>
          <w:szCs w:val="24"/>
        </w:rPr>
        <w:t>техническая база 30 дошкольных образовательных учреждений, 9 общеобразовательных учреждений и 2 учреждений дополнительного образования;</w:t>
      </w:r>
    </w:p>
    <w:p w:rsidR="00AB0770" w:rsidRPr="0014304A" w:rsidRDefault="00AB0770" w:rsidP="00C34FF0">
      <w:pPr>
        <w:numPr>
          <w:ilvl w:val="0"/>
          <w:numId w:val="17"/>
        </w:numPr>
        <w:tabs>
          <w:tab w:val="left" w:pos="993"/>
        </w:tabs>
        <w:spacing w:after="0" w:line="240" w:lineRule="auto"/>
        <w:ind w:left="0" w:firstLine="709"/>
        <w:contextualSpacing/>
        <w:jc w:val="both"/>
        <w:rPr>
          <w:rFonts w:ascii="Liberation Serif" w:hAnsi="Liberation Serif" w:cs="Liberation Serif"/>
          <w:bCs/>
          <w:iCs/>
          <w:sz w:val="24"/>
          <w:szCs w:val="24"/>
        </w:rPr>
      </w:pPr>
      <w:r w:rsidRPr="0014304A">
        <w:rPr>
          <w:rFonts w:ascii="Liberation Serif" w:hAnsi="Liberation Serif" w:cs="Liberation Serif"/>
          <w:bCs/>
          <w:iCs/>
          <w:sz w:val="24"/>
          <w:szCs w:val="24"/>
        </w:rPr>
        <w:t xml:space="preserve">43 учреждениями заключены договоры на </w:t>
      </w:r>
      <w:r w:rsidRPr="0014304A">
        <w:rPr>
          <w:rFonts w:ascii="Liberation Serif" w:hAnsi="Liberation Serif" w:cs="Liberation Serif"/>
          <w:bCs/>
          <w:sz w:val="24"/>
          <w:szCs w:val="24"/>
        </w:rPr>
        <w:t>гидропневматическую промывку с</w:t>
      </w:r>
      <w:r w:rsidR="00034D32">
        <w:rPr>
          <w:rFonts w:ascii="Liberation Serif" w:hAnsi="Liberation Serif" w:cs="Liberation Serif"/>
          <w:bCs/>
          <w:sz w:val="24"/>
          <w:szCs w:val="24"/>
        </w:rPr>
        <w:t> </w:t>
      </w:r>
      <w:r w:rsidRPr="0014304A">
        <w:rPr>
          <w:rFonts w:ascii="Liberation Serif" w:hAnsi="Liberation Serif" w:cs="Liberation Serif"/>
          <w:bCs/>
          <w:sz w:val="24"/>
          <w:szCs w:val="24"/>
        </w:rPr>
        <w:t>последующей биологической дезинфекцией системы отопления здания;</w:t>
      </w:r>
    </w:p>
    <w:p w:rsidR="00AB0770" w:rsidRDefault="00AB0770" w:rsidP="00C34FF0">
      <w:pPr>
        <w:pStyle w:val="a4"/>
        <w:numPr>
          <w:ilvl w:val="0"/>
          <w:numId w:val="17"/>
        </w:numPr>
        <w:tabs>
          <w:tab w:val="left" w:pos="993"/>
          <w:tab w:val="left" w:pos="1276"/>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 xml:space="preserve">5 учреждениями заключены договоры на </w:t>
      </w:r>
      <w:proofErr w:type="spellStart"/>
      <w:r w:rsidRPr="0014304A">
        <w:rPr>
          <w:rFonts w:ascii="Liberation Serif" w:hAnsi="Liberation Serif" w:cs="Liberation Serif"/>
          <w:bCs/>
          <w:sz w:val="24"/>
          <w:szCs w:val="24"/>
        </w:rPr>
        <w:t>электроизмерение</w:t>
      </w:r>
      <w:proofErr w:type="spellEnd"/>
      <w:r w:rsidRPr="0014304A">
        <w:rPr>
          <w:rFonts w:ascii="Liberation Serif" w:hAnsi="Liberation Serif" w:cs="Liberation Serif"/>
          <w:bCs/>
          <w:sz w:val="24"/>
          <w:szCs w:val="24"/>
        </w:rPr>
        <w:t xml:space="preserve"> параметров электротехнических устройств (испытание сети электроснабжения);</w:t>
      </w:r>
    </w:p>
    <w:p w:rsidR="00C32E33" w:rsidRPr="0014304A" w:rsidRDefault="00C32E33" w:rsidP="00C32E33">
      <w:pPr>
        <w:pStyle w:val="a4"/>
        <w:numPr>
          <w:ilvl w:val="0"/>
          <w:numId w:val="17"/>
        </w:numPr>
        <w:tabs>
          <w:tab w:val="left" w:pos="993"/>
          <w:tab w:val="left" w:pos="1134"/>
        </w:tabs>
        <w:spacing w:after="0" w:line="240" w:lineRule="auto"/>
        <w:ind w:left="0" w:firstLine="709"/>
        <w:jc w:val="both"/>
        <w:rPr>
          <w:rFonts w:ascii="Liberation Serif" w:hAnsi="Liberation Serif" w:cs="Liberation Serif"/>
          <w:bCs/>
          <w:sz w:val="24"/>
          <w:szCs w:val="24"/>
        </w:rPr>
      </w:pPr>
      <w:r w:rsidRPr="00C32E33">
        <w:rPr>
          <w:rFonts w:ascii="Liberation Serif" w:hAnsi="Liberation Serif" w:cs="Liberation Serif"/>
          <w:bCs/>
          <w:sz w:val="24"/>
          <w:szCs w:val="24"/>
        </w:rPr>
        <w:t xml:space="preserve">все образовательные учреждения </w:t>
      </w:r>
      <w:r w:rsidR="00D13321" w:rsidRPr="0014304A">
        <w:rPr>
          <w:rFonts w:ascii="Liberation Serif" w:hAnsi="Liberation Serif" w:cs="Liberation Serif"/>
          <w:sz w:val="24"/>
          <w:szCs w:val="24"/>
        </w:rPr>
        <w:t>городского округа Верхняя Пышма</w:t>
      </w:r>
      <w:r w:rsidR="00D13321" w:rsidRPr="0014304A">
        <w:rPr>
          <w:rFonts w:ascii="Liberation Serif" w:hAnsi="Liberation Serif" w:cs="Liberation Serif"/>
          <w:bCs/>
          <w:sz w:val="24"/>
          <w:szCs w:val="24"/>
        </w:rPr>
        <w:t xml:space="preserve"> </w:t>
      </w:r>
      <w:r w:rsidRPr="00C32E33">
        <w:rPr>
          <w:rFonts w:ascii="Liberation Serif" w:hAnsi="Liberation Serif" w:cs="Liberation Serif"/>
          <w:bCs/>
          <w:sz w:val="24"/>
          <w:szCs w:val="24"/>
        </w:rPr>
        <w:t>провели подготовку к отопительному сезону и</w:t>
      </w:r>
      <w:r w:rsidR="00034D32">
        <w:rPr>
          <w:rFonts w:ascii="Liberation Serif" w:hAnsi="Liberation Serif" w:cs="Liberation Serif"/>
          <w:bCs/>
          <w:sz w:val="24"/>
          <w:szCs w:val="24"/>
        </w:rPr>
        <w:t> </w:t>
      </w:r>
      <w:r w:rsidRPr="00C32E33">
        <w:rPr>
          <w:rFonts w:ascii="Liberation Serif" w:hAnsi="Liberation Serif" w:cs="Liberation Serif"/>
          <w:bCs/>
          <w:sz w:val="24"/>
          <w:szCs w:val="24"/>
        </w:rPr>
        <w:t>получили акты проверки готовности потребителей к</w:t>
      </w:r>
      <w:r w:rsidR="00D13321">
        <w:rPr>
          <w:rFonts w:ascii="Liberation Serif" w:hAnsi="Liberation Serif" w:cs="Liberation Serif"/>
          <w:bCs/>
          <w:sz w:val="24"/>
          <w:szCs w:val="24"/>
        </w:rPr>
        <w:t> </w:t>
      </w:r>
      <w:r w:rsidRPr="00C32E33">
        <w:rPr>
          <w:rFonts w:ascii="Liberation Serif" w:hAnsi="Liberation Serif" w:cs="Liberation Serif"/>
          <w:bCs/>
          <w:sz w:val="24"/>
          <w:szCs w:val="24"/>
        </w:rPr>
        <w:t>отопительному периоду и паспорта готовности к отопи</w:t>
      </w:r>
      <w:r w:rsidR="00D13321">
        <w:rPr>
          <w:rFonts w:ascii="Liberation Serif" w:hAnsi="Liberation Serif" w:cs="Liberation Serif"/>
          <w:bCs/>
          <w:sz w:val="24"/>
          <w:szCs w:val="24"/>
        </w:rPr>
        <w:t>тельному периоду 2025-2026 года.</w:t>
      </w:r>
      <w:r w:rsidRPr="00C32E33">
        <w:rPr>
          <w:rFonts w:ascii="Liberation Serif" w:hAnsi="Liberation Serif" w:cs="Liberation Serif"/>
          <w:bCs/>
          <w:sz w:val="24"/>
          <w:szCs w:val="24"/>
        </w:rPr>
        <w:t xml:space="preserve"> </w:t>
      </w:r>
      <w:r w:rsidR="00D13321">
        <w:rPr>
          <w:rFonts w:ascii="Liberation Serif" w:hAnsi="Liberation Serif" w:cs="Liberation Serif"/>
          <w:bCs/>
          <w:sz w:val="24"/>
          <w:szCs w:val="24"/>
        </w:rPr>
        <w:t>П</w:t>
      </w:r>
      <w:r w:rsidRPr="00C32E33">
        <w:rPr>
          <w:rFonts w:ascii="Liberation Serif" w:hAnsi="Liberation Serif" w:cs="Liberation Serif"/>
          <w:bCs/>
          <w:sz w:val="24"/>
          <w:szCs w:val="24"/>
        </w:rPr>
        <w:t>одача теп</w:t>
      </w:r>
      <w:r>
        <w:rPr>
          <w:rFonts w:ascii="Liberation Serif" w:hAnsi="Liberation Serif" w:cs="Liberation Serif"/>
          <w:bCs/>
          <w:sz w:val="24"/>
          <w:szCs w:val="24"/>
        </w:rPr>
        <w:t>лоносителя в системы отопления образовательных учреждений</w:t>
      </w:r>
      <w:r w:rsidRPr="00C32E33">
        <w:rPr>
          <w:rFonts w:ascii="Liberation Serif" w:hAnsi="Liberation Serif" w:cs="Liberation Serif"/>
          <w:bCs/>
          <w:sz w:val="24"/>
          <w:szCs w:val="24"/>
        </w:rPr>
        <w:t xml:space="preserve"> осуществ</w:t>
      </w:r>
      <w:r>
        <w:rPr>
          <w:rFonts w:ascii="Liberation Serif" w:hAnsi="Liberation Serif" w:cs="Liberation Serif"/>
          <w:bCs/>
          <w:sz w:val="24"/>
          <w:szCs w:val="24"/>
        </w:rPr>
        <w:t>лена</w:t>
      </w:r>
      <w:r w:rsidRPr="00C32E33">
        <w:rPr>
          <w:rFonts w:ascii="Liberation Serif" w:hAnsi="Liberation Serif" w:cs="Liberation Serif"/>
          <w:bCs/>
          <w:sz w:val="24"/>
          <w:szCs w:val="24"/>
        </w:rPr>
        <w:t xml:space="preserve"> в</w:t>
      </w:r>
      <w:r w:rsidR="00D13321">
        <w:rPr>
          <w:rFonts w:ascii="Liberation Serif" w:hAnsi="Liberation Serif" w:cs="Liberation Serif"/>
          <w:bCs/>
          <w:sz w:val="24"/>
          <w:szCs w:val="24"/>
        </w:rPr>
        <w:t> </w:t>
      </w:r>
      <w:r w:rsidRPr="00C32E33">
        <w:rPr>
          <w:rFonts w:ascii="Liberation Serif" w:hAnsi="Liberation Serif" w:cs="Liberation Serif"/>
          <w:bCs/>
          <w:sz w:val="24"/>
          <w:szCs w:val="24"/>
        </w:rPr>
        <w:t>нормативные сроки</w:t>
      </w:r>
      <w:r>
        <w:rPr>
          <w:rFonts w:ascii="Liberation Serif" w:hAnsi="Liberation Serif" w:cs="Liberation Serif"/>
          <w:bCs/>
          <w:sz w:val="24"/>
          <w:szCs w:val="24"/>
        </w:rPr>
        <w:t>;</w:t>
      </w:r>
    </w:p>
    <w:p w:rsidR="00AB0770" w:rsidRPr="0014304A" w:rsidRDefault="00AB0770" w:rsidP="00C32E33">
      <w:pPr>
        <w:pStyle w:val="a4"/>
        <w:numPr>
          <w:ilvl w:val="0"/>
          <w:numId w:val="17"/>
        </w:numPr>
        <w:tabs>
          <w:tab w:val="left" w:pos="993"/>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заключены договоры на проведение в дошкольных образовательных учреждениях 82</w:t>
      </w:r>
      <w:r w:rsidR="00C32E33">
        <w:rPr>
          <w:rFonts w:ascii="Liberation Serif" w:hAnsi="Liberation Serif" w:cs="Liberation Serif"/>
          <w:bCs/>
          <w:sz w:val="24"/>
          <w:szCs w:val="24"/>
        </w:rPr>
        <w:t> </w:t>
      </w:r>
      <w:r w:rsidRPr="0014304A">
        <w:rPr>
          <w:rFonts w:ascii="Liberation Serif" w:hAnsi="Liberation Serif" w:cs="Liberation Serif"/>
          <w:bCs/>
          <w:sz w:val="24"/>
          <w:szCs w:val="24"/>
        </w:rPr>
        <w:t>видов ремонтных работ;</w:t>
      </w:r>
    </w:p>
    <w:p w:rsidR="00AB0770" w:rsidRPr="0014304A" w:rsidRDefault="00AB0770" w:rsidP="00C34FF0">
      <w:pPr>
        <w:pStyle w:val="a4"/>
        <w:numPr>
          <w:ilvl w:val="0"/>
          <w:numId w:val="17"/>
        </w:numPr>
        <w:tabs>
          <w:tab w:val="left" w:pos="567"/>
          <w:tab w:val="left" w:pos="710"/>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заключены договоры на проведение в общеобразовательных учреждениях 4</w:t>
      </w:r>
      <w:r w:rsidR="00837C18" w:rsidRPr="0014304A">
        <w:rPr>
          <w:rFonts w:ascii="Liberation Serif" w:hAnsi="Liberation Serif" w:cs="Liberation Serif"/>
          <w:bCs/>
          <w:sz w:val="24"/>
          <w:szCs w:val="24"/>
        </w:rPr>
        <w:t>5</w:t>
      </w:r>
      <w:r w:rsidRPr="0014304A">
        <w:rPr>
          <w:rFonts w:ascii="Liberation Serif" w:hAnsi="Liberation Serif" w:cs="Liberation Serif"/>
          <w:bCs/>
          <w:sz w:val="24"/>
          <w:szCs w:val="24"/>
        </w:rPr>
        <w:t xml:space="preserve"> видов ремонтных работ;</w:t>
      </w:r>
    </w:p>
    <w:p w:rsidR="00AB0770" w:rsidRPr="0014304A" w:rsidRDefault="00AB0770" w:rsidP="00C34FF0">
      <w:pPr>
        <w:pStyle w:val="a4"/>
        <w:numPr>
          <w:ilvl w:val="0"/>
          <w:numId w:val="17"/>
        </w:numPr>
        <w:tabs>
          <w:tab w:val="left" w:pos="567"/>
          <w:tab w:val="left" w:pos="710"/>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заключены договоры на проведение в учреждениях дополнительного образования 1</w:t>
      </w:r>
      <w:r w:rsidR="00837C18" w:rsidRPr="0014304A">
        <w:rPr>
          <w:rFonts w:ascii="Liberation Serif" w:hAnsi="Liberation Serif" w:cs="Liberation Serif"/>
          <w:bCs/>
          <w:sz w:val="24"/>
          <w:szCs w:val="24"/>
        </w:rPr>
        <w:t>9</w:t>
      </w:r>
      <w:r w:rsidR="00C32E33">
        <w:rPr>
          <w:rFonts w:ascii="Liberation Serif" w:hAnsi="Liberation Serif" w:cs="Liberation Serif"/>
          <w:bCs/>
          <w:sz w:val="24"/>
          <w:szCs w:val="24"/>
        </w:rPr>
        <w:t> </w:t>
      </w:r>
      <w:r w:rsidRPr="0014304A">
        <w:rPr>
          <w:rFonts w:ascii="Liberation Serif" w:hAnsi="Liberation Serif" w:cs="Liberation Serif"/>
          <w:bCs/>
          <w:sz w:val="24"/>
          <w:szCs w:val="24"/>
        </w:rPr>
        <w:t>видов ремонтных работ;</w:t>
      </w:r>
    </w:p>
    <w:p w:rsidR="00837C18" w:rsidRPr="0014304A" w:rsidRDefault="00837C18" w:rsidP="00C34FF0">
      <w:pPr>
        <w:pStyle w:val="a4"/>
        <w:numPr>
          <w:ilvl w:val="0"/>
          <w:numId w:val="17"/>
        </w:numPr>
        <w:tabs>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25 учреждениями заключены договоры на проведение поверки средств измерений, установленных на узлах учета тепловой энергии и горячей воды;</w:t>
      </w:r>
    </w:p>
    <w:p w:rsidR="00B0144D" w:rsidRPr="0014304A" w:rsidRDefault="00D13321" w:rsidP="00C34FF0">
      <w:pPr>
        <w:pStyle w:val="a4"/>
        <w:numPr>
          <w:ilvl w:val="0"/>
          <w:numId w:val="17"/>
        </w:numPr>
        <w:tabs>
          <w:tab w:val="left" w:pos="1134"/>
        </w:tabs>
        <w:spacing w:after="0" w:line="240" w:lineRule="auto"/>
        <w:ind w:left="0" w:firstLine="710"/>
        <w:jc w:val="both"/>
        <w:rPr>
          <w:rFonts w:ascii="Liberation Serif" w:hAnsi="Liberation Serif" w:cs="Liberation Serif"/>
          <w:bCs/>
          <w:sz w:val="24"/>
          <w:szCs w:val="24"/>
        </w:rPr>
      </w:pPr>
      <w:r w:rsidRPr="0014304A">
        <w:rPr>
          <w:rFonts w:ascii="Liberation Serif" w:hAnsi="Liberation Serif" w:cs="Liberation Serif"/>
          <w:bCs/>
          <w:sz w:val="24"/>
          <w:szCs w:val="24"/>
        </w:rPr>
        <w:t>для МАУ ДО «ДЮЦ «Алые паруса»</w:t>
      </w:r>
      <w:r>
        <w:rPr>
          <w:rFonts w:ascii="Liberation Serif" w:hAnsi="Liberation Serif" w:cs="Liberation Serif"/>
          <w:bCs/>
          <w:sz w:val="24"/>
          <w:szCs w:val="24"/>
        </w:rPr>
        <w:t xml:space="preserve"> </w:t>
      </w:r>
      <w:r w:rsidR="00837C18" w:rsidRPr="0014304A">
        <w:rPr>
          <w:rFonts w:ascii="Liberation Serif" w:hAnsi="Liberation Serif" w:cs="Liberation Serif"/>
          <w:bCs/>
          <w:sz w:val="24"/>
          <w:szCs w:val="24"/>
        </w:rPr>
        <w:t>приобретены интерактивная панель и мобильная стойка для широкоформатных и</w:t>
      </w:r>
      <w:r w:rsidR="00034D32">
        <w:rPr>
          <w:rFonts w:ascii="Liberation Serif" w:hAnsi="Liberation Serif" w:cs="Liberation Serif"/>
          <w:bCs/>
          <w:sz w:val="24"/>
          <w:szCs w:val="24"/>
        </w:rPr>
        <w:t> </w:t>
      </w:r>
      <w:r w:rsidR="00837C18" w:rsidRPr="0014304A">
        <w:rPr>
          <w:rFonts w:ascii="Liberation Serif" w:hAnsi="Liberation Serif" w:cs="Liberation Serif"/>
          <w:bCs/>
          <w:sz w:val="24"/>
          <w:szCs w:val="24"/>
        </w:rPr>
        <w:t>интерактивных дисплеев.</w:t>
      </w:r>
    </w:p>
    <w:p w:rsidR="00D0261B" w:rsidRPr="0014304A" w:rsidRDefault="00D0261B" w:rsidP="00837C18">
      <w:pPr>
        <w:spacing w:after="0" w:line="240" w:lineRule="auto"/>
        <w:contextualSpacing/>
        <w:jc w:val="both"/>
        <w:rPr>
          <w:rFonts w:ascii="Liberation Serif" w:eastAsia="Times New Roman" w:hAnsi="Liberation Serif" w:cs="Liberation Serif"/>
          <w:b/>
          <w:sz w:val="24"/>
          <w:szCs w:val="24"/>
          <w:lang w:eastAsia="ru-RU"/>
        </w:rPr>
      </w:pPr>
    </w:p>
    <w:p w:rsidR="00D0261B" w:rsidRPr="00C32E33" w:rsidRDefault="00401BC1" w:rsidP="00837C18">
      <w:pPr>
        <w:autoSpaceDE w:val="0"/>
        <w:autoSpaceDN w:val="0"/>
        <w:adjustRightInd w:val="0"/>
        <w:spacing w:after="0" w:line="240" w:lineRule="auto"/>
        <w:jc w:val="center"/>
        <w:rPr>
          <w:rFonts w:ascii="Liberation Serif" w:eastAsia="Times New Roman" w:hAnsi="Liberation Serif" w:cs="Liberation Serif"/>
          <w:sz w:val="24"/>
          <w:szCs w:val="24"/>
          <w:u w:val="single"/>
          <w:lang w:eastAsia="ru-RU"/>
        </w:rPr>
      </w:pPr>
      <w:r w:rsidRPr="00C32E33">
        <w:rPr>
          <w:rFonts w:ascii="Liberation Serif" w:eastAsia="Times New Roman" w:hAnsi="Liberation Serif" w:cs="Liberation Serif"/>
          <w:sz w:val="24"/>
          <w:szCs w:val="24"/>
          <w:u w:val="single"/>
          <w:lang w:eastAsia="ru-RU"/>
        </w:rPr>
        <w:t>Подпрограмма 2</w:t>
      </w:r>
      <w:r w:rsidR="00D0261B" w:rsidRPr="00C32E33">
        <w:rPr>
          <w:rFonts w:ascii="Liberation Serif" w:eastAsia="Times New Roman" w:hAnsi="Liberation Serif" w:cs="Liberation Serif"/>
          <w:sz w:val="24"/>
          <w:szCs w:val="24"/>
          <w:u w:val="single"/>
          <w:lang w:eastAsia="ru-RU"/>
        </w:rPr>
        <w:t xml:space="preserve"> </w:t>
      </w:r>
      <w:r w:rsidR="00D0261B" w:rsidRPr="00C32E33">
        <w:rPr>
          <w:rFonts w:ascii="Liberation Serif" w:eastAsia="Times New Roman" w:hAnsi="Liberation Serif" w:cs="Liberation Serif"/>
          <w:bCs/>
          <w:iCs/>
          <w:sz w:val="24"/>
          <w:szCs w:val="24"/>
          <w:u w:val="single"/>
          <w:lang w:eastAsia="ru-RU"/>
        </w:rPr>
        <w:t xml:space="preserve">«Совершенствование организации питания, обучающихся </w:t>
      </w:r>
      <w:r w:rsidR="00D0261B" w:rsidRPr="00C32E33">
        <w:rPr>
          <w:rFonts w:ascii="Liberation Serif" w:eastAsia="Times New Roman" w:hAnsi="Liberation Serif" w:cs="Liberation Serif"/>
          <w:sz w:val="24"/>
          <w:szCs w:val="24"/>
          <w:u w:val="single"/>
          <w:lang w:eastAsia="ru-RU"/>
        </w:rPr>
        <w:t>муниципальных образовательных организаций городского округа Верхняя Пышма до 2027 года»</w:t>
      </w:r>
      <w:r w:rsidR="00FD3814" w:rsidRPr="00C32E33">
        <w:rPr>
          <w:rFonts w:ascii="Liberation Serif" w:eastAsia="Times New Roman" w:hAnsi="Liberation Serif" w:cs="Liberation Serif"/>
          <w:sz w:val="24"/>
          <w:szCs w:val="24"/>
          <w:u w:val="single"/>
          <w:lang w:eastAsia="ru-RU"/>
        </w:rPr>
        <w:t>:</w:t>
      </w:r>
    </w:p>
    <w:p w:rsidR="00D0261B" w:rsidRDefault="00D0261B" w:rsidP="001F6EF3">
      <w:pPr>
        <w:numPr>
          <w:ilvl w:val="0"/>
          <w:numId w:val="18"/>
        </w:numPr>
        <w:shd w:val="clear" w:color="auto" w:fill="FFFFFF" w:themeFill="background1"/>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бесплатным горячим питанием обеспечены обучающиеся начальных классов, обучающиеся 5 – 11 классов льготных категорий (в том числе дети участников СВО)</w:t>
      </w:r>
      <w:r w:rsidR="008E6A50">
        <w:rPr>
          <w:rFonts w:ascii="Liberation Serif" w:hAnsi="Liberation Serif" w:cs="Liberation Serif"/>
          <w:bCs/>
          <w:sz w:val="24"/>
          <w:szCs w:val="24"/>
        </w:rPr>
        <w:t xml:space="preserve"> в количестве </w:t>
      </w:r>
      <w:r w:rsidR="001F6EF3" w:rsidRPr="001F6EF3">
        <w:rPr>
          <w:rFonts w:ascii="Liberation Serif" w:hAnsi="Liberation Serif" w:cs="Liberation Serif"/>
          <w:bCs/>
          <w:sz w:val="24"/>
          <w:szCs w:val="24"/>
          <w:shd w:val="clear" w:color="auto" w:fill="FFFFFF" w:themeFill="background1"/>
        </w:rPr>
        <w:t>13</w:t>
      </w:r>
      <w:r w:rsidR="001F6EF3" w:rsidRPr="001F6EF3">
        <w:rPr>
          <w:rFonts w:ascii="Liberation Serif" w:hAnsi="Liberation Serif" w:cs="Liberation Serif"/>
          <w:bCs/>
          <w:sz w:val="24"/>
          <w:szCs w:val="24"/>
          <w:shd w:val="clear" w:color="auto" w:fill="FFFFFF" w:themeFill="background1"/>
          <w:lang w:val="en-US"/>
        </w:rPr>
        <w:t> </w:t>
      </w:r>
      <w:r w:rsidR="001F6EF3" w:rsidRPr="001F6EF3">
        <w:rPr>
          <w:rFonts w:ascii="Liberation Serif" w:hAnsi="Liberation Serif" w:cs="Liberation Serif"/>
          <w:bCs/>
          <w:sz w:val="24"/>
          <w:szCs w:val="24"/>
          <w:shd w:val="clear" w:color="auto" w:fill="FFFFFF" w:themeFill="background1"/>
        </w:rPr>
        <w:t xml:space="preserve">659 </w:t>
      </w:r>
      <w:r w:rsidR="008E6A50">
        <w:rPr>
          <w:rFonts w:ascii="Liberation Serif" w:hAnsi="Liberation Serif" w:cs="Liberation Serif"/>
          <w:bCs/>
          <w:sz w:val="24"/>
          <w:szCs w:val="24"/>
        </w:rPr>
        <w:t>человек</w:t>
      </w:r>
      <w:r w:rsidRPr="0014304A">
        <w:rPr>
          <w:rFonts w:ascii="Liberation Serif" w:hAnsi="Liberation Serif" w:cs="Liberation Serif"/>
          <w:bCs/>
          <w:sz w:val="24"/>
          <w:szCs w:val="24"/>
        </w:rPr>
        <w:t>;</w:t>
      </w:r>
    </w:p>
    <w:p w:rsidR="008E6A50" w:rsidRPr="0014304A" w:rsidRDefault="008E6A50" w:rsidP="00C34FF0">
      <w:pPr>
        <w:numPr>
          <w:ilvl w:val="0"/>
          <w:numId w:val="18"/>
        </w:numPr>
        <w:tabs>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приобретены и вручены 3 973 новогодних подарка для обучающихся льготных категорий;</w:t>
      </w:r>
    </w:p>
    <w:p w:rsidR="00D0261B" w:rsidRPr="0014304A" w:rsidRDefault="00D0261B" w:rsidP="00C34FF0">
      <w:pPr>
        <w:numPr>
          <w:ilvl w:val="0"/>
          <w:numId w:val="18"/>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произведена замена столовой посуды, столовых приборов, кухонного инвентаря, технологического оборудования в МАОУ «СОШ №№ 1, 2, 3, 4, 7, 9, 16, 2</w:t>
      </w:r>
      <w:r w:rsidR="00837C18" w:rsidRPr="0014304A">
        <w:rPr>
          <w:rFonts w:ascii="Liberation Serif" w:hAnsi="Liberation Serif" w:cs="Liberation Serif"/>
          <w:bCs/>
          <w:sz w:val="24"/>
          <w:szCs w:val="24"/>
        </w:rPr>
        <w:t>2, 24, 25, 33», МАОУ</w:t>
      </w:r>
      <w:r w:rsidR="00034D32">
        <w:rPr>
          <w:rFonts w:ascii="Liberation Serif" w:hAnsi="Liberation Serif" w:cs="Liberation Serif"/>
          <w:bCs/>
          <w:sz w:val="24"/>
          <w:szCs w:val="24"/>
        </w:rPr>
        <w:t> </w:t>
      </w:r>
      <w:r w:rsidR="00837C18" w:rsidRPr="0014304A">
        <w:rPr>
          <w:rFonts w:ascii="Liberation Serif" w:hAnsi="Liberation Serif" w:cs="Liberation Serif"/>
          <w:bCs/>
          <w:sz w:val="24"/>
          <w:szCs w:val="24"/>
        </w:rPr>
        <w:t>«ООШ № 29»;</w:t>
      </w:r>
    </w:p>
    <w:p w:rsidR="00837C18" w:rsidRPr="0014304A" w:rsidRDefault="00CB2FFE" w:rsidP="00C34FF0">
      <w:pPr>
        <w:numPr>
          <w:ilvl w:val="0"/>
          <w:numId w:val="18"/>
        </w:numPr>
        <w:tabs>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выполнен</w:t>
      </w:r>
      <w:r w:rsidR="00837C18" w:rsidRPr="0014304A">
        <w:rPr>
          <w:rFonts w:ascii="Liberation Serif" w:hAnsi="Liberation Serif" w:cs="Liberation Serif"/>
          <w:bCs/>
          <w:sz w:val="24"/>
          <w:szCs w:val="24"/>
        </w:rPr>
        <w:t xml:space="preserve"> ремонт вентиляции в пищеблоке</w:t>
      </w:r>
      <w:r w:rsidR="008E6A50">
        <w:rPr>
          <w:rFonts w:ascii="Liberation Serif" w:hAnsi="Liberation Serif" w:cs="Liberation Serif"/>
          <w:bCs/>
          <w:sz w:val="24"/>
          <w:szCs w:val="24"/>
        </w:rPr>
        <w:t xml:space="preserve"> </w:t>
      </w:r>
      <w:r w:rsidR="00837C18" w:rsidRPr="0014304A">
        <w:rPr>
          <w:rFonts w:ascii="Liberation Serif" w:hAnsi="Liberation Serif" w:cs="Liberation Serif"/>
          <w:bCs/>
          <w:sz w:val="24"/>
          <w:szCs w:val="24"/>
        </w:rPr>
        <w:t>МАОУ «СОШ №</w:t>
      </w:r>
      <w:r w:rsidR="008E6A50">
        <w:rPr>
          <w:rFonts w:ascii="Liberation Serif" w:hAnsi="Liberation Serif" w:cs="Liberation Serif"/>
          <w:bCs/>
          <w:sz w:val="24"/>
          <w:szCs w:val="24"/>
        </w:rPr>
        <w:t>№</w:t>
      </w:r>
      <w:r w:rsidR="00837C18" w:rsidRPr="0014304A">
        <w:rPr>
          <w:rFonts w:ascii="Liberation Serif" w:hAnsi="Liberation Serif" w:cs="Liberation Serif"/>
          <w:bCs/>
          <w:sz w:val="24"/>
          <w:szCs w:val="24"/>
        </w:rPr>
        <w:t xml:space="preserve"> 2</w:t>
      </w:r>
      <w:r w:rsidR="008E6A50">
        <w:rPr>
          <w:rFonts w:ascii="Liberation Serif" w:hAnsi="Liberation Serif" w:cs="Liberation Serif"/>
          <w:bCs/>
          <w:sz w:val="24"/>
          <w:szCs w:val="24"/>
        </w:rPr>
        <w:t>, 25»; заменена мебель в столовой</w:t>
      </w:r>
      <w:r w:rsidR="008E6A50" w:rsidRPr="008E6A50">
        <w:rPr>
          <w:rFonts w:ascii="Liberation Serif" w:hAnsi="Liberation Serif" w:cs="Liberation Serif"/>
          <w:bCs/>
          <w:sz w:val="24"/>
          <w:szCs w:val="24"/>
        </w:rPr>
        <w:t xml:space="preserve"> </w:t>
      </w:r>
      <w:r w:rsidR="008E6A50">
        <w:rPr>
          <w:rFonts w:ascii="Liberation Serif" w:hAnsi="Liberation Serif" w:cs="Liberation Serif"/>
          <w:bCs/>
          <w:sz w:val="24"/>
          <w:szCs w:val="24"/>
        </w:rPr>
        <w:t xml:space="preserve">в </w:t>
      </w:r>
      <w:r w:rsidR="008E6A50" w:rsidRPr="0014304A">
        <w:rPr>
          <w:rFonts w:ascii="Liberation Serif" w:hAnsi="Liberation Serif" w:cs="Liberation Serif"/>
          <w:bCs/>
          <w:sz w:val="24"/>
          <w:szCs w:val="24"/>
        </w:rPr>
        <w:t xml:space="preserve">МАОУ «СОШ </w:t>
      </w:r>
      <w:r w:rsidR="008E6A50">
        <w:rPr>
          <w:rFonts w:ascii="Liberation Serif" w:hAnsi="Liberation Serif" w:cs="Liberation Serif"/>
          <w:bCs/>
          <w:sz w:val="24"/>
          <w:szCs w:val="24"/>
        </w:rPr>
        <w:t>№</w:t>
      </w:r>
      <w:r w:rsidR="008E6A50" w:rsidRPr="0014304A">
        <w:rPr>
          <w:rFonts w:ascii="Liberation Serif" w:hAnsi="Liberation Serif" w:cs="Liberation Serif"/>
          <w:bCs/>
          <w:sz w:val="24"/>
          <w:szCs w:val="24"/>
        </w:rPr>
        <w:t xml:space="preserve"> 2</w:t>
      </w:r>
      <w:r w:rsidR="008E6A50">
        <w:rPr>
          <w:rFonts w:ascii="Liberation Serif" w:hAnsi="Liberation Serif" w:cs="Liberation Serif"/>
          <w:bCs/>
          <w:sz w:val="24"/>
          <w:szCs w:val="24"/>
        </w:rPr>
        <w:t>».</w:t>
      </w:r>
    </w:p>
    <w:p w:rsidR="00D0261B" w:rsidRPr="0014304A" w:rsidRDefault="00D0261B" w:rsidP="00C625F6">
      <w:pPr>
        <w:spacing w:after="0" w:line="240" w:lineRule="auto"/>
        <w:jc w:val="center"/>
        <w:rPr>
          <w:rFonts w:ascii="Liberation Serif" w:hAnsi="Liberation Serif" w:cs="Liberation Serif"/>
          <w:i/>
          <w:sz w:val="24"/>
          <w:szCs w:val="24"/>
          <w:lang w:eastAsia="ru-RU"/>
        </w:rPr>
      </w:pPr>
    </w:p>
    <w:p w:rsidR="00C625F6" w:rsidRPr="00871951" w:rsidRDefault="00C625F6" w:rsidP="00C625F6">
      <w:pPr>
        <w:widowControl w:val="0"/>
        <w:autoSpaceDE w:val="0"/>
        <w:autoSpaceDN w:val="0"/>
        <w:adjustRightInd w:val="0"/>
        <w:spacing w:after="0" w:line="240" w:lineRule="auto"/>
        <w:jc w:val="center"/>
        <w:rPr>
          <w:rFonts w:ascii="Liberation Serif" w:eastAsia="Times New Roman" w:hAnsi="Liberation Serif" w:cs="Liberation Serif"/>
          <w:sz w:val="24"/>
          <w:szCs w:val="24"/>
          <w:u w:val="single"/>
          <w:lang w:eastAsia="ru-RU"/>
        </w:rPr>
      </w:pPr>
      <w:r w:rsidRPr="00871951">
        <w:rPr>
          <w:rFonts w:ascii="Liberation Serif" w:eastAsia="Times New Roman" w:hAnsi="Liberation Serif" w:cs="Liberation Serif"/>
          <w:sz w:val="24"/>
          <w:szCs w:val="24"/>
          <w:u w:val="single"/>
          <w:lang w:eastAsia="ru-RU"/>
        </w:rPr>
        <w:t>Подпрограмма 3 «Патриотическое воспитание граждан на территории городского округа Верхняя Пышма до 2027 года»</w:t>
      </w:r>
      <w:r w:rsidR="00FD3814" w:rsidRPr="00871951">
        <w:rPr>
          <w:rFonts w:ascii="Liberation Serif" w:eastAsia="Times New Roman" w:hAnsi="Liberation Serif" w:cs="Liberation Serif"/>
          <w:sz w:val="24"/>
          <w:szCs w:val="24"/>
          <w:u w:val="single"/>
          <w:lang w:eastAsia="ru-RU"/>
        </w:rPr>
        <w:t>:</w:t>
      </w:r>
    </w:p>
    <w:p w:rsidR="00C625F6" w:rsidRPr="00AA14C8" w:rsidRDefault="00C625F6" w:rsidP="00AA14C8">
      <w:pPr>
        <w:pStyle w:val="a4"/>
        <w:numPr>
          <w:ilvl w:val="0"/>
          <w:numId w:val="39"/>
        </w:numPr>
        <w:tabs>
          <w:tab w:val="left" w:pos="709"/>
          <w:tab w:val="left" w:pos="993"/>
        </w:tabs>
        <w:spacing w:after="0" w:line="240" w:lineRule="auto"/>
        <w:ind w:left="0" w:firstLine="708"/>
        <w:jc w:val="both"/>
        <w:rPr>
          <w:rFonts w:ascii="Liberation Serif" w:eastAsia="Times New Roman" w:hAnsi="Liberation Serif" w:cs="Liberation Serif"/>
          <w:sz w:val="24"/>
          <w:szCs w:val="24"/>
          <w:lang w:eastAsia="ru-RU"/>
        </w:rPr>
      </w:pPr>
      <w:r w:rsidRPr="00AA14C8">
        <w:rPr>
          <w:rFonts w:ascii="Liberation Serif" w:eastAsia="Times New Roman" w:hAnsi="Liberation Serif" w:cs="Liberation Serif"/>
          <w:sz w:val="24"/>
          <w:szCs w:val="24"/>
          <w:lang w:eastAsia="ru-RU"/>
        </w:rPr>
        <w:t xml:space="preserve">МАУ ДО «ДЮЦ «Алые паруса» и МАУ «Центр по работе с молодежью «Объединение клубов по месту жительства» проведены более </w:t>
      </w:r>
      <w:r w:rsidR="00871951" w:rsidRPr="00AA14C8">
        <w:rPr>
          <w:rFonts w:ascii="Liberation Serif" w:eastAsia="Times New Roman" w:hAnsi="Liberation Serif" w:cs="Liberation Serif"/>
          <w:sz w:val="24"/>
          <w:szCs w:val="24"/>
          <w:lang w:eastAsia="ru-RU"/>
        </w:rPr>
        <w:t>40</w:t>
      </w:r>
      <w:r w:rsidRPr="00AA14C8">
        <w:rPr>
          <w:rFonts w:ascii="Liberation Serif" w:eastAsia="Times New Roman" w:hAnsi="Liberation Serif" w:cs="Liberation Serif"/>
          <w:sz w:val="24"/>
          <w:szCs w:val="24"/>
          <w:lang w:eastAsia="ru-RU"/>
        </w:rPr>
        <w:t xml:space="preserve"> мероприятий</w:t>
      </w:r>
      <w:r w:rsidR="00871951" w:rsidRPr="00AA14C8">
        <w:rPr>
          <w:rFonts w:ascii="Liberation Serif" w:eastAsia="Times New Roman" w:hAnsi="Liberation Serif" w:cs="Liberation Serif"/>
          <w:sz w:val="24"/>
          <w:szCs w:val="24"/>
          <w:lang w:eastAsia="ru-RU"/>
        </w:rPr>
        <w:t xml:space="preserve"> патриотической направленности</w:t>
      </w:r>
      <w:r w:rsidRPr="00AA14C8">
        <w:rPr>
          <w:rFonts w:ascii="Liberation Serif" w:eastAsia="Times New Roman" w:hAnsi="Liberation Serif" w:cs="Liberation Serif"/>
          <w:sz w:val="24"/>
          <w:szCs w:val="24"/>
          <w:lang w:eastAsia="ru-RU"/>
        </w:rPr>
        <w:t xml:space="preserve">: городской конкурс «Я </w:t>
      </w:r>
      <w:r w:rsidR="00871951" w:rsidRPr="00AA14C8">
        <w:rPr>
          <w:rFonts w:ascii="Liberation Serif" w:eastAsia="Times New Roman" w:hAnsi="Liberation Serif" w:cs="Liberation Serif"/>
          <w:sz w:val="24"/>
          <w:szCs w:val="24"/>
          <w:lang w:eastAsia="ru-RU"/>
        </w:rPr>
        <w:t xml:space="preserve">– </w:t>
      </w:r>
      <w:r w:rsidRPr="00AA14C8">
        <w:rPr>
          <w:rFonts w:ascii="Liberation Serif" w:eastAsia="Times New Roman" w:hAnsi="Liberation Serif" w:cs="Liberation Serif"/>
          <w:sz w:val="24"/>
          <w:szCs w:val="24"/>
          <w:lang w:eastAsia="ru-RU"/>
        </w:rPr>
        <w:t>гражданин России», День призывника (весенний призыв), «Интеллектуальная викторина», «Майские вечера», «Рио</w:t>
      </w:r>
      <w:r w:rsidR="00D13321">
        <w:rPr>
          <w:rFonts w:ascii="Liberation Serif" w:eastAsia="Times New Roman" w:hAnsi="Liberation Serif" w:cs="Liberation Serif"/>
          <w:sz w:val="24"/>
          <w:szCs w:val="24"/>
          <w:lang w:eastAsia="ru-RU"/>
        </w:rPr>
        <w:t>-</w:t>
      </w:r>
      <w:r w:rsidRPr="00AA14C8">
        <w:rPr>
          <w:rFonts w:ascii="Liberation Serif" w:eastAsia="Times New Roman" w:hAnsi="Liberation Serif" w:cs="Liberation Serif"/>
          <w:sz w:val="24"/>
          <w:szCs w:val="24"/>
          <w:lang w:eastAsia="ru-RU"/>
        </w:rPr>
        <w:t>Рита», «Венок дружбы», «Зарница», проект «Диалоги с героями», спортивно-историческая игра «Богатырские игры» и другие;</w:t>
      </w:r>
    </w:p>
    <w:p w:rsidR="00AA14C8" w:rsidRPr="00AA14C8" w:rsidRDefault="00AA14C8" w:rsidP="00AA14C8">
      <w:pPr>
        <w:pStyle w:val="a4"/>
        <w:numPr>
          <w:ilvl w:val="0"/>
          <w:numId w:val="39"/>
        </w:numPr>
        <w:tabs>
          <w:tab w:val="left" w:pos="709"/>
          <w:tab w:val="left" w:pos="993"/>
        </w:tabs>
        <w:spacing w:after="0" w:line="240" w:lineRule="auto"/>
        <w:ind w:left="0" w:firstLine="708"/>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осуществлена печать книги «Память в граните» (о </w:t>
      </w:r>
      <w:r w:rsidRPr="00AA14C8">
        <w:rPr>
          <w:rFonts w:ascii="Liberation Serif" w:eastAsia="Times New Roman" w:hAnsi="Liberation Serif" w:cs="Liberation Serif"/>
          <w:sz w:val="24"/>
          <w:szCs w:val="24"/>
          <w:lang w:eastAsia="ru-RU"/>
        </w:rPr>
        <w:t>мемориальных объектах и</w:t>
      </w:r>
      <w:r>
        <w:rPr>
          <w:lang w:eastAsia="ru-RU"/>
        </w:rPr>
        <w:t> </w:t>
      </w:r>
      <w:r w:rsidRPr="00AA14C8">
        <w:rPr>
          <w:rFonts w:ascii="Liberation Serif" w:eastAsia="Times New Roman" w:hAnsi="Liberation Serif" w:cs="Liberation Serif"/>
          <w:sz w:val="24"/>
          <w:szCs w:val="24"/>
          <w:lang w:eastAsia="ru-RU"/>
        </w:rPr>
        <w:t xml:space="preserve">достопримечательностях </w:t>
      </w:r>
      <w:r>
        <w:rPr>
          <w:rFonts w:ascii="Liberation Serif" w:eastAsia="Times New Roman" w:hAnsi="Liberation Serif" w:cs="Liberation Serif"/>
          <w:sz w:val="24"/>
          <w:szCs w:val="24"/>
          <w:lang w:eastAsia="ru-RU"/>
        </w:rPr>
        <w:t>городского округа</w:t>
      </w:r>
      <w:r w:rsidRPr="00AA14C8">
        <w:rPr>
          <w:rFonts w:ascii="Liberation Serif" w:eastAsia="Times New Roman" w:hAnsi="Liberation Serif" w:cs="Liberation Serif"/>
          <w:sz w:val="24"/>
          <w:szCs w:val="24"/>
          <w:lang w:eastAsia="ru-RU"/>
        </w:rPr>
        <w:t xml:space="preserve"> Верхняя Пышма, которые посвящены подвигу солдатам Великой Отечественной войны, а также участникам гражданской войны</w:t>
      </w:r>
      <w:r>
        <w:rPr>
          <w:rFonts w:ascii="Liberation Serif" w:eastAsia="Times New Roman" w:hAnsi="Liberation Serif" w:cs="Liberation Serif"/>
          <w:sz w:val="24"/>
          <w:szCs w:val="24"/>
          <w:lang w:eastAsia="ru-RU"/>
        </w:rPr>
        <w:t>) в количестве 200 экземпляров;</w:t>
      </w:r>
    </w:p>
    <w:p w:rsidR="00C625F6" w:rsidRPr="00AA14C8" w:rsidRDefault="00C625F6" w:rsidP="00AA14C8">
      <w:pPr>
        <w:pStyle w:val="a4"/>
        <w:numPr>
          <w:ilvl w:val="0"/>
          <w:numId w:val="39"/>
        </w:numPr>
        <w:tabs>
          <w:tab w:val="left" w:pos="709"/>
          <w:tab w:val="left" w:pos="993"/>
        </w:tabs>
        <w:spacing w:after="0" w:line="240" w:lineRule="auto"/>
        <w:ind w:left="0" w:firstLine="708"/>
        <w:jc w:val="both"/>
        <w:rPr>
          <w:rFonts w:ascii="Liberation Serif" w:eastAsia="Times New Roman" w:hAnsi="Liberation Serif" w:cs="Liberation Serif"/>
          <w:sz w:val="24"/>
          <w:szCs w:val="24"/>
          <w:lang w:eastAsia="ru-RU"/>
        </w:rPr>
      </w:pPr>
      <w:r w:rsidRPr="00AA14C8">
        <w:rPr>
          <w:rFonts w:ascii="Liberation Serif" w:eastAsia="Times New Roman" w:hAnsi="Liberation Serif" w:cs="Liberation Serif"/>
          <w:sz w:val="24"/>
          <w:szCs w:val="24"/>
          <w:lang w:eastAsia="ru-RU"/>
        </w:rPr>
        <w:t>в рамках организации и проведения военно</w:t>
      </w:r>
      <w:r w:rsidR="00D13321">
        <w:rPr>
          <w:rFonts w:ascii="Liberation Serif" w:eastAsia="Times New Roman" w:hAnsi="Liberation Serif" w:cs="Liberation Serif"/>
          <w:sz w:val="24"/>
          <w:szCs w:val="24"/>
          <w:lang w:eastAsia="ru-RU"/>
        </w:rPr>
        <w:t>-</w:t>
      </w:r>
      <w:r w:rsidRPr="00AA14C8">
        <w:rPr>
          <w:rFonts w:ascii="Liberation Serif" w:eastAsia="Times New Roman" w:hAnsi="Liberation Serif" w:cs="Liberation Serif"/>
          <w:sz w:val="24"/>
          <w:szCs w:val="24"/>
          <w:lang w:eastAsia="ru-RU"/>
        </w:rPr>
        <w:t xml:space="preserve">спортивных игр (далее – ВСИ) муниципального уровня приобретены наградная и сувенирная продукция, товары для </w:t>
      </w:r>
      <w:r w:rsidRPr="00AA14C8">
        <w:rPr>
          <w:rFonts w:ascii="Liberation Serif" w:eastAsia="Times New Roman" w:hAnsi="Liberation Serif" w:cs="Liberation Serif"/>
          <w:sz w:val="24"/>
          <w:szCs w:val="24"/>
          <w:lang w:eastAsia="ru-RU"/>
        </w:rPr>
        <w:lastRenderedPageBreak/>
        <w:t>проведения ВСИ, оплачена работа судей, медицинское сопровождение, охранные услуги ВСИ, тран</w:t>
      </w:r>
      <w:r w:rsidR="00CB2FFE" w:rsidRPr="00AA14C8">
        <w:rPr>
          <w:rFonts w:ascii="Liberation Serif" w:eastAsia="Times New Roman" w:hAnsi="Liberation Serif" w:cs="Liberation Serif"/>
          <w:sz w:val="24"/>
          <w:szCs w:val="24"/>
          <w:lang w:eastAsia="ru-RU"/>
        </w:rPr>
        <w:t>спортные услуги, услуги питания.</w:t>
      </w:r>
    </w:p>
    <w:p w:rsidR="00034D32" w:rsidRPr="0014304A" w:rsidRDefault="00034D32" w:rsidP="00837C18">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CB2FFE" w:rsidRPr="00AA14C8" w:rsidRDefault="00401BC1" w:rsidP="00CB2FFE">
      <w:pPr>
        <w:widowControl w:val="0"/>
        <w:suppressAutoHyphens/>
        <w:autoSpaceDE w:val="0"/>
        <w:autoSpaceDN w:val="0"/>
        <w:spacing w:after="0" w:line="240" w:lineRule="auto"/>
        <w:jc w:val="center"/>
        <w:textAlignment w:val="baseline"/>
        <w:rPr>
          <w:rFonts w:ascii="Liberation Serif" w:eastAsia="Times New Roman" w:hAnsi="Liberation Serif" w:cs="Liberation Serif"/>
          <w:sz w:val="24"/>
          <w:szCs w:val="24"/>
          <w:u w:val="single"/>
          <w:lang w:eastAsia="ru-RU"/>
        </w:rPr>
      </w:pPr>
      <w:r w:rsidRPr="00AA14C8">
        <w:rPr>
          <w:rFonts w:ascii="Liberation Serif" w:eastAsia="Times New Roman" w:hAnsi="Liberation Serif" w:cs="Liberation Serif"/>
          <w:sz w:val="24"/>
          <w:szCs w:val="24"/>
          <w:u w:val="single"/>
          <w:lang w:eastAsia="ru-RU"/>
        </w:rPr>
        <w:t xml:space="preserve">Подпрограмма 4 </w:t>
      </w:r>
      <w:r w:rsidR="00CB2FFE" w:rsidRPr="00AA14C8">
        <w:rPr>
          <w:rFonts w:ascii="Liberation Serif" w:eastAsia="Times New Roman" w:hAnsi="Liberation Serif" w:cs="Liberation Serif"/>
          <w:sz w:val="24"/>
          <w:szCs w:val="24"/>
          <w:u w:val="single"/>
          <w:lang w:eastAsia="ru-RU"/>
        </w:rPr>
        <w:t xml:space="preserve">«Развитие культуры и искусства на территории городского округа </w:t>
      </w:r>
    </w:p>
    <w:p w:rsidR="00CB2FFE" w:rsidRPr="00AA14C8" w:rsidRDefault="00CB2FFE" w:rsidP="00CB2FFE">
      <w:pPr>
        <w:widowControl w:val="0"/>
        <w:suppressAutoHyphens/>
        <w:autoSpaceDE w:val="0"/>
        <w:autoSpaceDN w:val="0"/>
        <w:spacing w:after="0" w:line="240" w:lineRule="auto"/>
        <w:jc w:val="center"/>
        <w:textAlignment w:val="baseline"/>
        <w:rPr>
          <w:rFonts w:ascii="Liberation Serif" w:eastAsia="Times New Roman" w:hAnsi="Liberation Serif" w:cs="Liberation Serif"/>
          <w:sz w:val="24"/>
          <w:szCs w:val="24"/>
          <w:u w:val="single"/>
          <w:lang w:eastAsia="ru-RU"/>
        </w:rPr>
      </w:pPr>
      <w:r w:rsidRPr="00AA14C8">
        <w:rPr>
          <w:rFonts w:ascii="Liberation Serif" w:eastAsia="Times New Roman" w:hAnsi="Liberation Serif" w:cs="Liberation Serif"/>
          <w:sz w:val="24"/>
          <w:szCs w:val="24"/>
          <w:u w:val="single"/>
          <w:lang w:eastAsia="ru-RU"/>
        </w:rPr>
        <w:t>Верхняя Пышма до 2027 года»</w:t>
      </w:r>
      <w:r w:rsidR="00FD3814" w:rsidRPr="00AA14C8">
        <w:rPr>
          <w:rFonts w:ascii="Liberation Serif" w:eastAsia="Times New Roman" w:hAnsi="Liberation Serif" w:cs="Liberation Serif"/>
          <w:sz w:val="24"/>
          <w:szCs w:val="24"/>
          <w:u w:val="single"/>
          <w:lang w:eastAsia="ru-RU"/>
        </w:rPr>
        <w:t>:</w:t>
      </w:r>
    </w:p>
    <w:p w:rsidR="004A13C8" w:rsidRPr="0014304A" w:rsidRDefault="004A13C8" w:rsidP="00C34FF0">
      <w:pPr>
        <w:widowControl w:val="0"/>
        <w:numPr>
          <w:ilvl w:val="0"/>
          <w:numId w:val="19"/>
        </w:numPr>
        <w:tabs>
          <w:tab w:val="left" w:pos="709"/>
          <w:tab w:val="left" w:pos="851"/>
          <w:tab w:val="left" w:pos="993"/>
        </w:tabs>
        <w:suppressAutoHyphens/>
        <w:autoSpaceDE w:val="0"/>
        <w:autoSpaceDN w:val="0"/>
        <w:spacing w:after="0" w:line="240" w:lineRule="auto"/>
        <w:ind w:left="0" w:firstLine="709"/>
        <w:contextualSpacing/>
        <w:jc w:val="both"/>
        <w:textAlignment w:val="baseline"/>
        <w:rPr>
          <w:rFonts w:ascii="Liberation Serif" w:eastAsia="Times New Roman" w:hAnsi="Liberation Serif" w:cs="Liberation Serif"/>
          <w:sz w:val="24"/>
          <w:szCs w:val="24"/>
          <w:lang w:eastAsia="ru-RU"/>
        </w:rPr>
      </w:pPr>
      <w:r w:rsidRPr="001F262D">
        <w:rPr>
          <w:rFonts w:ascii="Liberation Serif" w:hAnsi="Liberation Serif" w:cs="Liberation Serif"/>
          <w:color w:val="000000"/>
          <w:sz w:val="24"/>
          <w:szCs w:val="24"/>
          <w:shd w:val="clear" w:color="auto" w:fill="FFFFFF" w:themeFill="background1"/>
        </w:rPr>
        <w:t>МБУК «</w:t>
      </w:r>
      <w:proofErr w:type="spellStart"/>
      <w:r w:rsidRPr="001F262D">
        <w:rPr>
          <w:rFonts w:ascii="Liberation Serif" w:hAnsi="Liberation Serif" w:cs="Liberation Serif"/>
          <w:color w:val="000000"/>
          <w:sz w:val="24"/>
          <w:szCs w:val="24"/>
          <w:shd w:val="clear" w:color="auto" w:fill="FFFFFF" w:themeFill="background1"/>
        </w:rPr>
        <w:t>Верхнепышминская</w:t>
      </w:r>
      <w:proofErr w:type="spellEnd"/>
      <w:r w:rsidRPr="001F262D">
        <w:rPr>
          <w:rFonts w:ascii="Liberation Serif" w:hAnsi="Liberation Serif" w:cs="Liberation Serif"/>
          <w:color w:val="000000"/>
          <w:sz w:val="24"/>
          <w:szCs w:val="24"/>
          <w:shd w:val="clear" w:color="auto" w:fill="FFFFFF" w:themeFill="background1"/>
        </w:rPr>
        <w:t xml:space="preserve"> централизованная библиотечная система»</w:t>
      </w:r>
      <w:r w:rsidRPr="001F262D">
        <w:rPr>
          <w:rFonts w:ascii="Liberation Serif" w:eastAsia="Times New Roman" w:hAnsi="Liberation Serif" w:cs="Liberation Serif"/>
          <w:sz w:val="24"/>
          <w:szCs w:val="24"/>
          <w:shd w:val="clear" w:color="auto" w:fill="FFFFFF" w:themeFill="background1"/>
          <w:lang w:eastAsia="ru-RU"/>
        </w:rPr>
        <w:t xml:space="preserve"> организовано и</w:t>
      </w:r>
      <w:r w:rsidR="00034D32">
        <w:rPr>
          <w:rFonts w:ascii="Liberation Serif" w:eastAsia="Times New Roman" w:hAnsi="Liberation Serif" w:cs="Liberation Serif"/>
          <w:sz w:val="24"/>
          <w:szCs w:val="24"/>
          <w:shd w:val="clear" w:color="auto" w:fill="FFFFFF" w:themeFill="background1"/>
          <w:lang w:eastAsia="ru-RU"/>
        </w:rPr>
        <w:t> </w:t>
      </w:r>
      <w:r w:rsidRPr="001F262D">
        <w:rPr>
          <w:rFonts w:ascii="Liberation Serif" w:eastAsia="Times New Roman" w:hAnsi="Liberation Serif" w:cs="Liberation Serif"/>
          <w:sz w:val="24"/>
          <w:szCs w:val="24"/>
          <w:shd w:val="clear" w:color="auto" w:fill="FFFFFF" w:themeFill="background1"/>
          <w:lang w:eastAsia="ru-RU"/>
        </w:rPr>
        <w:t xml:space="preserve">проведено </w:t>
      </w:r>
      <w:r w:rsidR="00484DB8">
        <w:rPr>
          <w:rFonts w:ascii="Liberation Serif" w:eastAsia="Times New Roman" w:hAnsi="Liberation Serif" w:cs="Liberation Serif"/>
          <w:sz w:val="24"/>
          <w:szCs w:val="24"/>
          <w:shd w:val="clear" w:color="auto" w:fill="FFFFFF" w:themeFill="background1"/>
          <w:lang w:eastAsia="ru-RU"/>
        </w:rPr>
        <w:t>–</w:t>
      </w:r>
      <w:r w:rsidRPr="001F262D">
        <w:rPr>
          <w:rFonts w:ascii="Liberation Serif" w:eastAsia="Times New Roman" w:hAnsi="Liberation Serif" w:cs="Liberation Serif"/>
          <w:sz w:val="24"/>
          <w:szCs w:val="24"/>
          <w:shd w:val="clear" w:color="auto" w:fill="FFFFFF" w:themeFill="background1"/>
          <w:lang w:eastAsia="ru-RU"/>
        </w:rPr>
        <w:t xml:space="preserve"> </w:t>
      </w:r>
      <w:r w:rsidR="00484DB8">
        <w:rPr>
          <w:rFonts w:ascii="Liberation Serif" w:eastAsia="Times New Roman" w:hAnsi="Liberation Serif" w:cs="Liberation Serif"/>
          <w:sz w:val="24"/>
          <w:szCs w:val="24"/>
          <w:shd w:val="clear" w:color="auto" w:fill="FFFFFF" w:themeFill="background1"/>
          <w:lang w:eastAsia="ru-RU"/>
        </w:rPr>
        <w:t xml:space="preserve">1 312 </w:t>
      </w:r>
      <w:r w:rsidRPr="001F262D">
        <w:rPr>
          <w:rFonts w:ascii="Liberation Serif" w:eastAsia="Times New Roman" w:hAnsi="Liberation Serif" w:cs="Liberation Serif"/>
          <w:sz w:val="24"/>
          <w:szCs w:val="24"/>
          <w:shd w:val="clear" w:color="auto" w:fill="FFFFFF" w:themeFill="background1"/>
          <w:lang w:eastAsia="ru-RU"/>
        </w:rPr>
        <w:t>мероприятий; библиотечное, библиографическое и информационное обслуживание пользователей библиотеки;</w:t>
      </w:r>
      <w:r w:rsidRPr="0014304A">
        <w:rPr>
          <w:rFonts w:ascii="Liberation Serif" w:eastAsia="Times New Roman" w:hAnsi="Liberation Serif" w:cs="Liberation Serif"/>
          <w:sz w:val="24"/>
          <w:szCs w:val="24"/>
          <w:lang w:eastAsia="ru-RU"/>
        </w:rPr>
        <w:t xml:space="preserve"> организовано ф</w:t>
      </w:r>
      <w:r w:rsidRPr="0014304A">
        <w:rPr>
          <w:rFonts w:ascii="Liberation Serif" w:hAnsi="Liberation Serif" w:cs="Liberation Serif"/>
          <w:sz w:val="24"/>
          <w:szCs w:val="24"/>
        </w:rPr>
        <w:t>ормирование, учёт, изучение, обеспечение физического сохранения и безопасности фондов библиотек, включая оцифровку фондов</w:t>
      </w:r>
      <w:r w:rsidRPr="0014304A">
        <w:rPr>
          <w:rFonts w:ascii="Liberation Serif" w:eastAsia="Times New Roman" w:hAnsi="Liberation Serif" w:cs="Liberation Serif"/>
          <w:sz w:val="24"/>
          <w:szCs w:val="24"/>
          <w:lang w:eastAsia="ru-RU"/>
        </w:rPr>
        <w:t xml:space="preserve"> – </w:t>
      </w:r>
      <w:r w:rsidR="00484DB8">
        <w:rPr>
          <w:rFonts w:ascii="Liberation Serif" w:eastAsia="Times New Roman" w:hAnsi="Liberation Serif" w:cs="Liberation Serif"/>
          <w:sz w:val="24"/>
          <w:szCs w:val="24"/>
          <w:lang w:eastAsia="ru-RU"/>
        </w:rPr>
        <w:t>7 055 единиц</w:t>
      </w:r>
      <w:r w:rsidRPr="0014304A">
        <w:rPr>
          <w:rFonts w:ascii="Liberation Serif" w:eastAsia="Times New Roman" w:hAnsi="Liberation Serif" w:cs="Liberation Serif"/>
          <w:sz w:val="24"/>
          <w:szCs w:val="24"/>
          <w:lang w:eastAsia="ru-RU"/>
        </w:rPr>
        <w:t>; проведена б</w:t>
      </w:r>
      <w:r w:rsidRPr="0014304A">
        <w:rPr>
          <w:rFonts w:ascii="Liberation Serif" w:hAnsi="Liberation Serif" w:cs="Liberation Serif"/>
          <w:sz w:val="24"/>
          <w:szCs w:val="24"/>
        </w:rPr>
        <w:t>иблиографическая обработка документов и создание каталогов</w:t>
      </w:r>
      <w:r w:rsidRPr="0014304A">
        <w:rPr>
          <w:rFonts w:ascii="Liberation Serif" w:eastAsia="Times New Roman" w:hAnsi="Liberation Serif" w:cs="Liberation Serif"/>
          <w:sz w:val="24"/>
          <w:szCs w:val="24"/>
          <w:lang w:eastAsia="ru-RU"/>
        </w:rPr>
        <w:t xml:space="preserve"> – </w:t>
      </w:r>
      <w:r w:rsidR="00484DB8">
        <w:rPr>
          <w:rFonts w:ascii="Liberation Serif" w:eastAsia="Times New Roman" w:hAnsi="Liberation Serif" w:cs="Liberation Serif"/>
          <w:sz w:val="24"/>
          <w:szCs w:val="24"/>
          <w:lang w:eastAsia="ru-RU"/>
        </w:rPr>
        <w:t xml:space="preserve">15 368 </w:t>
      </w:r>
      <w:r w:rsidRPr="0014304A">
        <w:rPr>
          <w:rFonts w:ascii="Liberation Serif" w:eastAsia="Times New Roman" w:hAnsi="Liberation Serif" w:cs="Liberation Serif"/>
          <w:sz w:val="24"/>
          <w:szCs w:val="24"/>
          <w:lang w:eastAsia="ru-RU"/>
        </w:rPr>
        <w:t>единиц; организована деятельность клубных формирований и формирований самодеятельного народного творчества – 3</w:t>
      </w:r>
      <w:r w:rsidR="00484DB8">
        <w:rPr>
          <w:rFonts w:ascii="Liberation Serif" w:eastAsia="Times New Roman" w:hAnsi="Liberation Serif" w:cs="Liberation Serif"/>
          <w:sz w:val="24"/>
          <w:szCs w:val="24"/>
          <w:lang w:eastAsia="ru-RU"/>
        </w:rPr>
        <w:t>4</w:t>
      </w:r>
      <w:r w:rsidRPr="0014304A">
        <w:rPr>
          <w:rFonts w:ascii="Liberation Serif" w:eastAsia="Times New Roman" w:hAnsi="Liberation Serif" w:cs="Liberation Serif"/>
          <w:sz w:val="24"/>
          <w:szCs w:val="24"/>
          <w:lang w:eastAsia="ru-RU"/>
        </w:rPr>
        <w:t xml:space="preserve"> единиц</w:t>
      </w:r>
      <w:r w:rsidR="00484DB8">
        <w:rPr>
          <w:rFonts w:ascii="Liberation Serif" w:eastAsia="Times New Roman" w:hAnsi="Liberation Serif" w:cs="Liberation Serif"/>
          <w:sz w:val="24"/>
          <w:szCs w:val="24"/>
          <w:lang w:eastAsia="ru-RU"/>
        </w:rPr>
        <w:t>ы</w:t>
      </w:r>
      <w:r w:rsidRPr="0014304A">
        <w:rPr>
          <w:rFonts w:ascii="Liberation Serif" w:eastAsia="Times New Roman" w:hAnsi="Liberation Serif" w:cs="Liberation Serif"/>
          <w:sz w:val="24"/>
          <w:szCs w:val="24"/>
          <w:lang w:eastAsia="ru-RU"/>
        </w:rPr>
        <w:t xml:space="preserve"> (количество участников клубных формирований – 7</w:t>
      </w:r>
      <w:r w:rsidR="00484DB8">
        <w:rPr>
          <w:rFonts w:ascii="Liberation Serif" w:eastAsia="Times New Roman" w:hAnsi="Liberation Serif" w:cs="Liberation Serif"/>
          <w:sz w:val="24"/>
          <w:szCs w:val="24"/>
          <w:lang w:eastAsia="ru-RU"/>
        </w:rPr>
        <w:t>40</w:t>
      </w:r>
      <w:r w:rsidRPr="0014304A">
        <w:rPr>
          <w:rFonts w:ascii="Liberation Serif" w:eastAsia="Times New Roman" w:hAnsi="Liberation Serif" w:cs="Liberation Serif"/>
          <w:sz w:val="24"/>
          <w:szCs w:val="24"/>
          <w:lang w:eastAsia="ru-RU"/>
        </w:rPr>
        <w:t xml:space="preserve"> человек)</w:t>
      </w:r>
      <w:r w:rsidR="00484DB8">
        <w:rPr>
          <w:rFonts w:ascii="Liberation Serif" w:eastAsia="Times New Roman" w:hAnsi="Liberation Serif" w:cs="Liberation Serif"/>
          <w:sz w:val="24"/>
          <w:szCs w:val="24"/>
          <w:lang w:eastAsia="ru-RU"/>
        </w:rPr>
        <w:t>; осуществлено библиотечное, библиографическое и</w:t>
      </w:r>
      <w:r w:rsidR="006048D2">
        <w:rPr>
          <w:rFonts w:ascii="Liberation Serif" w:eastAsia="Times New Roman" w:hAnsi="Liberation Serif" w:cs="Liberation Serif"/>
          <w:sz w:val="24"/>
          <w:szCs w:val="24"/>
          <w:lang w:eastAsia="ru-RU"/>
        </w:rPr>
        <w:t> </w:t>
      </w:r>
      <w:r w:rsidR="00484DB8">
        <w:rPr>
          <w:rFonts w:ascii="Liberation Serif" w:eastAsia="Times New Roman" w:hAnsi="Liberation Serif" w:cs="Liberation Serif"/>
          <w:sz w:val="24"/>
          <w:szCs w:val="24"/>
          <w:lang w:eastAsia="ru-RU"/>
        </w:rPr>
        <w:t xml:space="preserve">информационное обслуживание пользователей библиотеки: в стационарных условиях обслужено 155 071 человек, удаленно через </w:t>
      </w:r>
      <w:r w:rsidR="00D13321">
        <w:rPr>
          <w:rFonts w:ascii="Liberation Serif" w:eastAsia="Times New Roman" w:hAnsi="Liberation Serif" w:cs="Liberation Serif"/>
          <w:sz w:val="24"/>
          <w:szCs w:val="24"/>
          <w:lang w:eastAsia="ru-RU"/>
        </w:rPr>
        <w:t>И</w:t>
      </w:r>
      <w:r w:rsidR="00484DB8">
        <w:rPr>
          <w:rFonts w:ascii="Liberation Serif" w:eastAsia="Times New Roman" w:hAnsi="Liberation Serif" w:cs="Liberation Serif"/>
          <w:sz w:val="24"/>
          <w:szCs w:val="24"/>
          <w:lang w:eastAsia="ru-RU"/>
        </w:rPr>
        <w:t>нтернет – 31 523 человека</w:t>
      </w:r>
      <w:r w:rsidRPr="0014304A">
        <w:rPr>
          <w:rFonts w:ascii="Liberation Serif" w:eastAsia="Times New Roman" w:hAnsi="Liberation Serif" w:cs="Liberation Serif"/>
          <w:sz w:val="24"/>
          <w:szCs w:val="24"/>
          <w:lang w:eastAsia="ru-RU"/>
        </w:rPr>
        <w:t xml:space="preserve">. </w:t>
      </w:r>
      <w:r w:rsidR="00B645A5">
        <w:rPr>
          <w:rFonts w:ascii="Liberation Serif" w:hAnsi="Liberation Serif" w:cs="Liberation Serif"/>
          <w:sz w:val="24"/>
          <w:szCs w:val="24"/>
          <w:lang w:eastAsia="ru-RU"/>
        </w:rPr>
        <w:t>П</w:t>
      </w:r>
      <w:r w:rsidR="00B645A5" w:rsidRPr="006E54E6">
        <w:rPr>
          <w:rFonts w:ascii="Liberation Serif" w:hAnsi="Liberation Serif" w:cs="Liberation Serif"/>
          <w:sz w:val="24"/>
          <w:szCs w:val="24"/>
          <w:lang w:eastAsia="ru-RU"/>
        </w:rPr>
        <w:t>риобретен</w:t>
      </w:r>
      <w:r w:rsidR="00D13321">
        <w:rPr>
          <w:rFonts w:ascii="Liberation Serif" w:hAnsi="Liberation Serif" w:cs="Liberation Serif"/>
          <w:sz w:val="24"/>
          <w:szCs w:val="24"/>
          <w:lang w:eastAsia="ru-RU"/>
        </w:rPr>
        <w:t>ы</w:t>
      </w:r>
      <w:r w:rsidR="00B645A5" w:rsidRPr="006048D2">
        <w:rPr>
          <w:rFonts w:ascii="Liberation Serif" w:hAnsi="Liberation Serif" w:cs="Liberation Serif"/>
          <w:sz w:val="24"/>
          <w:szCs w:val="24"/>
          <w:shd w:val="clear" w:color="auto" w:fill="FFFFFF" w:themeFill="background1"/>
          <w:lang w:eastAsia="ru-RU"/>
        </w:rPr>
        <w:t xml:space="preserve"> оборудование и</w:t>
      </w:r>
      <w:r w:rsidR="006048D2">
        <w:rPr>
          <w:rFonts w:ascii="Liberation Serif" w:hAnsi="Liberation Serif" w:cs="Liberation Serif"/>
          <w:sz w:val="24"/>
          <w:szCs w:val="24"/>
          <w:shd w:val="clear" w:color="auto" w:fill="FFFFFF" w:themeFill="background1"/>
          <w:lang w:eastAsia="ru-RU"/>
        </w:rPr>
        <w:t> </w:t>
      </w:r>
      <w:r w:rsidR="00B645A5" w:rsidRPr="006048D2">
        <w:rPr>
          <w:rFonts w:ascii="Liberation Serif" w:hAnsi="Liberation Serif" w:cs="Liberation Serif"/>
          <w:sz w:val="24"/>
          <w:szCs w:val="24"/>
          <w:shd w:val="clear" w:color="auto" w:fill="FFFFFF" w:themeFill="background1"/>
          <w:lang w:eastAsia="ru-RU"/>
        </w:rPr>
        <w:t xml:space="preserve">расходные материалы для электронной книговыдачи; </w:t>
      </w:r>
      <w:r w:rsidR="006048D2" w:rsidRPr="006048D2">
        <w:rPr>
          <w:rFonts w:ascii="Liberation Serif" w:hAnsi="Liberation Serif" w:cs="Liberation Serif"/>
          <w:sz w:val="24"/>
          <w:szCs w:val="24"/>
          <w:shd w:val="clear" w:color="auto" w:fill="FFFFFF" w:themeFill="background1"/>
          <w:lang w:eastAsia="ru-RU"/>
        </w:rPr>
        <w:t>кондиционер</w:t>
      </w:r>
      <w:r w:rsidR="006048D2">
        <w:rPr>
          <w:rFonts w:ascii="Liberation Serif" w:hAnsi="Liberation Serif" w:cs="Liberation Serif"/>
          <w:sz w:val="24"/>
          <w:szCs w:val="24"/>
          <w:shd w:val="clear" w:color="auto" w:fill="FFFFFF" w:themeFill="background1"/>
          <w:lang w:eastAsia="ru-RU"/>
        </w:rPr>
        <w:t>;</w:t>
      </w:r>
      <w:r w:rsidR="006048D2" w:rsidRPr="006048D2">
        <w:rPr>
          <w:rFonts w:ascii="Liberation Serif" w:hAnsi="Liberation Serif" w:cs="Liberation Serif"/>
          <w:sz w:val="24"/>
          <w:szCs w:val="24"/>
          <w:shd w:val="clear" w:color="auto" w:fill="FFFFFF" w:themeFill="background1"/>
          <w:lang w:eastAsia="ru-RU"/>
        </w:rPr>
        <w:t xml:space="preserve"> </w:t>
      </w:r>
      <w:r w:rsidR="006048D2">
        <w:rPr>
          <w:rFonts w:ascii="Liberation Serif" w:hAnsi="Liberation Serif" w:cs="Liberation Serif"/>
          <w:sz w:val="24"/>
          <w:szCs w:val="24"/>
          <w:shd w:val="clear" w:color="auto" w:fill="FFFFFF" w:themeFill="background1"/>
          <w:lang w:eastAsia="ru-RU"/>
        </w:rPr>
        <w:t xml:space="preserve">оборудование и </w:t>
      </w:r>
      <w:r w:rsidR="006048D2" w:rsidRPr="006048D2">
        <w:rPr>
          <w:rFonts w:ascii="Liberation Serif" w:hAnsi="Liberation Serif" w:cs="Liberation Serif"/>
          <w:sz w:val="24"/>
          <w:szCs w:val="24"/>
          <w:shd w:val="clear" w:color="auto" w:fill="FFFFFF" w:themeFill="background1"/>
          <w:lang w:eastAsia="ru-RU"/>
        </w:rPr>
        <w:t>мебель в</w:t>
      </w:r>
      <w:r w:rsidR="006048D2">
        <w:rPr>
          <w:rFonts w:ascii="Liberation Serif" w:hAnsi="Liberation Serif" w:cs="Liberation Serif"/>
          <w:sz w:val="24"/>
          <w:szCs w:val="24"/>
          <w:shd w:val="clear" w:color="auto" w:fill="FFFFFF" w:themeFill="background1"/>
          <w:lang w:eastAsia="ru-RU"/>
        </w:rPr>
        <w:t> </w:t>
      </w:r>
      <w:r w:rsidR="006048D2" w:rsidRPr="006048D2">
        <w:rPr>
          <w:rFonts w:ascii="Liberation Serif" w:hAnsi="Liberation Serif" w:cs="Liberation Serif"/>
          <w:sz w:val="24"/>
          <w:szCs w:val="24"/>
          <w:shd w:val="clear" w:color="auto" w:fill="FFFFFF" w:themeFill="background1"/>
          <w:lang w:eastAsia="ru-RU"/>
        </w:rPr>
        <w:t>новое здание клуба-библиотеки в п. Кедровое</w:t>
      </w:r>
      <w:r w:rsidR="006048D2">
        <w:rPr>
          <w:rFonts w:ascii="Liberation Serif" w:hAnsi="Liberation Serif" w:cs="Liberation Serif"/>
          <w:sz w:val="24"/>
          <w:szCs w:val="24"/>
          <w:shd w:val="clear" w:color="auto" w:fill="FFFFFF" w:themeFill="background1"/>
          <w:lang w:eastAsia="ru-RU"/>
        </w:rPr>
        <w:t>;</w:t>
      </w:r>
      <w:r w:rsidR="006048D2" w:rsidRPr="006048D2">
        <w:rPr>
          <w:rFonts w:ascii="Liberation Serif" w:hAnsi="Liberation Serif" w:cs="Liberation Serif"/>
          <w:sz w:val="24"/>
          <w:szCs w:val="24"/>
          <w:shd w:val="clear" w:color="auto" w:fill="FFFFFF" w:themeFill="background1"/>
          <w:lang w:eastAsia="ru-RU"/>
        </w:rPr>
        <w:t xml:space="preserve"> </w:t>
      </w:r>
      <w:r w:rsidR="00B645A5" w:rsidRPr="006048D2">
        <w:rPr>
          <w:rFonts w:ascii="Liberation Serif" w:hAnsi="Liberation Serif" w:cs="Liberation Serif"/>
          <w:sz w:val="24"/>
          <w:szCs w:val="24"/>
          <w:shd w:val="clear" w:color="auto" w:fill="FFFFFF" w:themeFill="background1"/>
          <w:lang w:eastAsia="ru-RU"/>
        </w:rPr>
        <w:t>компьютерная техника</w:t>
      </w:r>
      <w:r w:rsidR="00B645A5">
        <w:rPr>
          <w:rFonts w:ascii="Liberation Serif" w:hAnsi="Liberation Serif" w:cs="Liberation Serif"/>
          <w:sz w:val="24"/>
          <w:szCs w:val="24"/>
          <w:lang w:eastAsia="ru-RU"/>
        </w:rPr>
        <w:t>.</w:t>
      </w:r>
      <w:r w:rsidR="00B645A5" w:rsidRPr="006E54E6">
        <w:rPr>
          <w:rFonts w:ascii="Liberation Serif"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Проведены особо значимые мероприятия:</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всероссийская акция «Библионочь-2025»;</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цикл мероприятий, посвященных </w:t>
      </w:r>
      <w:r w:rsidR="00484DB8">
        <w:rPr>
          <w:rFonts w:ascii="Liberation Serif" w:eastAsia="Times New Roman" w:hAnsi="Liberation Serif" w:cs="Liberation Serif"/>
          <w:sz w:val="24"/>
          <w:szCs w:val="24"/>
          <w:lang w:eastAsia="ru-RU"/>
        </w:rPr>
        <w:t>Году Семьи,</w:t>
      </w:r>
      <w:r w:rsidR="00484DB8" w:rsidRPr="00484DB8">
        <w:rPr>
          <w:rFonts w:ascii="Liberation Serif" w:eastAsia="Times New Roman" w:hAnsi="Liberation Serif" w:cs="Liberation Serif"/>
          <w:sz w:val="24"/>
          <w:szCs w:val="24"/>
          <w:lang w:eastAsia="ru-RU"/>
        </w:rPr>
        <w:t xml:space="preserve"> </w:t>
      </w:r>
      <w:r w:rsidR="00484DB8" w:rsidRPr="0014304A">
        <w:rPr>
          <w:rFonts w:ascii="Liberation Serif" w:eastAsia="Times New Roman" w:hAnsi="Liberation Serif" w:cs="Liberation Serif"/>
          <w:sz w:val="24"/>
          <w:szCs w:val="24"/>
          <w:lang w:eastAsia="ru-RU"/>
        </w:rPr>
        <w:t>Дню Победы</w:t>
      </w:r>
      <w:r w:rsidR="00484DB8">
        <w:rPr>
          <w:rFonts w:ascii="Liberation Serif" w:eastAsia="Times New Roman" w:hAnsi="Liberation Serif" w:cs="Liberation Serif"/>
          <w:sz w:val="24"/>
          <w:szCs w:val="24"/>
          <w:lang w:eastAsia="ru-RU"/>
        </w:rPr>
        <w:t>;</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мероприятия, посвященные </w:t>
      </w:r>
      <w:r w:rsidR="004D08B2">
        <w:rPr>
          <w:rFonts w:ascii="Liberation Serif" w:eastAsia="Times New Roman" w:hAnsi="Liberation Serif" w:cs="Liberation Serif"/>
          <w:sz w:val="24"/>
          <w:szCs w:val="24"/>
          <w:lang w:eastAsia="ru-RU"/>
        </w:rPr>
        <w:t xml:space="preserve">Дню защитника Отечества, </w:t>
      </w:r>
      <w:r w:rsidRPr="0014304A">
        <w:rPr>
          <w:rFonts w:ascii="Liberation Serif" w:eastAsia="Times New Roman" w:hAnsi="Liberation Serif" w:cs="Liberation Serif"/>
          <w:sz w:val="24"/>
          <w:szCs w:val="24"/>
          <w:lang w:eastAsia="ru-RU"/>
        </w:rPr>
        <w:t>Дню России</w:t>
      </w:r>
      <w:r w:rsidR="004D08B2">
        <w:rPr>
          <w:rFonts w:ascii="Liberation Serif" w:eastAsia="Times New Roman" w:hAnsi="Liberation Serif" w:cs="Liberation Serif"/>
          <w:sz w:val="24"/>
          <w:szCs w:val="24"/>
          <w:lang w:eastAsia="ru-RU"/>
        </w:rPr>
        <w:t>, Дню города</w:t>
      </w:r>
      <w:r w:rsidRPr="0014304A">
        <w:rPr>
          <w:rFonts w:ascii="Liberation Serif" w:eastAsia="Times New Roman" w:hAnsi="Liberation Serif" w:cs="Liberation Serif"/>
          <w:sz w:val="24"/>
          <w:szCs w:val="24"/>
          <w:lang w:eastAsia="ru-RU"/>
        </w:rPr>
        <w:t>;</w:t>
      </w:r>
    </w:p>
    <w:p w:rsidR="004A13C8" w:rsidRPr="0014304A"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мероприятия, направленные на популяризацию здорового образа жизни;</w:t>
      </w:r>
    </w:p>
    <w:p w:rsidR="004A13C8" w:rsidRDefault="004A13C8" w:rsidP="004A13C8">
      <w:pPr>
        <w:widowControl w:val="0"/>
        <w:suppressAutoHyphens/>
        <w:autoSpaceDE w:val="0"/>
        <w:autoSpaceDN w:val="0"/>
        <w:spacing w:after="0" w:line="240" w:lineRule="auto"/>
        <w:ind w:firstLine="567"/>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w:t>
      </w:r>
      <w:r w:rsidR="004D08B2">
        <w:rPr>
          <w:rFonts w:ascii="Liberation Serif" w:eastAsia="Times New Roman" w:hAnsi="Liberation Serif" w:cs="Liberation Serif"/>
          <w:sz w:val="24"/>
          <w:szCs w:val="24"/>
          <w:lang w:eastAsia="ru-RU"/>
        </w:rPr>
        <w:t>образовательная акция «Тотальный диктант»</w:t>
      </w:r>
      <w:r w:rsidR="004B2EB6" w:rsidRPr="0014304A">
        <w:rPr>
          <w:rFonts w:ascii="Liberation Serif" w:eastAsia="Times New Roman" w:hAnsi="Liberation Serif" w:cs="Liberation Serif"/>
          <w:sz w:val="24"/>
          <w:szCs w:val="24"/>
          <w:lang w:eastAsia="ru-RU"/>
        </w:rPr>
        <w:t>.</w:t>
      </w:r>
    </w:p>
    <w:p w:rsidR="004A13C8" w:rsidRPr="0014304A" w:rsidRDefault="004A13C8" w:rsidP="00C34FF0">
      <w:pPr>
        <w:widowControl w:val="0"/>
        <w:numPr>
          <w:ilvl w:val="0"/>
          <w:numId w:val="19"/>
        </w:numPr>
        <w:tabs>
          <w:tab w:val="left" w:pos="993"/>
        </w:tabs>
        <w:suppressAutoHyphens/>
        <w:autoSpaceDE w:val="0"/>
        <w:autoSpaceDN w:val="0"/>
        <w:spacing w:after="0" w:line="240" w:lineRule="auto"/>
        <w:ind w:left="0"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МБУК «Верхнепышминский исторический музей»: </w:t>
      </w:r>
      <w:r w:rsidR="004D08B2">
        <w:rPr>
          <w:rFonts w:ascii="Liberation Serif" w:eastAsia="Times New Roman" w:hAnsi="Liberation Serif" w:cs="Liberation Serif"/>
          <w:sz w:val="24"/>
          <w:szCs w:val="24"/>
          <w:lang w:eastAsia="ru-RU"/>
        </w:rPr>
        <w:t xml:space="preserve">осуществлен </w:t>
      </w:r>
      <w:r w:rsidRPr="0014304A">
        <w:rPr>
          <w:rFonts w:ascii="Liberation Serif" w:eastAsia="Times New Roman" w:hAnsi="Liberation Serif" w:cs="Liberation Serif"/>
          <w:sz w:val="24"/>
          <w:szCs w:val="24"/>
          <w:lang w:eastAsia="ru-RU"/>
        </w:rPr>
        <w:t>публичный показ музейных предметов в стационарных условиях:</w:t>
      </w:r>
      <w:r w:rsidRPr="0014304A">
        <w:rPr>
          <w:rFonts w:ascii="Liberation Serif" w:eastAsia="Times New Roman" w:hAnsi="Liberation Serif" w:cs="Liberation Serif"/>
          <w:sz w:val="24"/>
          <w:szCs w:val="24"/>
        </w:rPr>
        <w:t xml:space="preserve"> </w:t>
      </w:r>
      <w:r w:rsidRPr="0014304A">
        <w:rPr>
          <w:rFonts w:ascii="Liberation Serif" w:eastAsia="Times New Roman" w:hAnsi="Liberation Serif" w:cs="Liberation Serif"/>
          <w:color w:val="000000" w:themeColor="text1"/>
          <w:sz w:val="24"/>
          <w:szCs w:val="24"/>
        </w:rPr>
        <w:t>к</w:t>
      </w:r>
      <w:r w:rsidRPr="0014304A">
        <w:rPr>
          <w:rFonts w:ascii="Liberation Serif" w:eastAsia="Times New Roman" w:hAnsi="Liberation Serif" w:cs="Liberation Serif"/>
          <w:color w:val="000000" w:themeColor="text1"/>
          <w:sz w:val="24"/>
          <w:szCs w:val="24"/>
          <w:lang w:eastAsia="ru-RU"/>
        </w:rPr>
        <w:t xml:space="preserve">оличество предметов – </w:t>
      </w:r>
      <w:r w:rsidR="00124C4D" w:rsidRPr="0014304A">
        <w:rPr>
          <w:rFonts w:ascii="Liberation Serif" w:eastAsia="Times New Roman" w:hAnsi="Liberation Serif" w:cs="Liberation Serif"/>
          <w:color w:val="000000" w:themeColor="text1"/>
          <w:sz w:val="24"/>
          <w:szCs w:val="24"/>
          <w:lang w:eastAsia="ru-RU"/>
        </w:rPr>
        <w:t>65</w:t>
      </w:r>
      <w:r w:rsidRPr="0014304A">
        <w:rPr>
          <w:rFonts w:ascii="Liberation Serif" w:eastAsia="Times New Roman" w:hAnsi="Liberation Serif" w:cs="Liberation Serif"/>
          <w:color w:val="000000" w:themeColor="text1"/>
          <w:sz w:val="24"/>
          <w:szCs w:val="24"/>
          <w:lang w:eastAsia="ru-RU"/>
        </w:rPr>
        <w:t>0 единиц</w:t>
      </w:r>
      <w:r w:rsidRPr="0014304A">
        <w:rPr>
          <w:rFonts w:ascii="Liberation Serif" w:eastAsia="Times New Roman" w:hAnsi="Liberation Serif" w:cs="Liberation Serif"/>
          <w:sz w:val="24"/>
          <w:szCs w:val="24"/>
          <w:lang w:eastAsia="ru-RU"/>
        </w:rPr>
        <w:t xml:space="preserve">, число посетителей – </w:t>
      </w:r>
      <w:r w:rsidR="004D08B2">
        <w:rPr>
          <w:rFonts w:ascii="Liberation Serif" w:eastAsia="Times New Roman" w:hAnsi="Liberation Serif" w:cs="Liberation Serif"/>
          <w:sz w:val="24"/>
          <w:szCs w:val="24"/>
          <w:lang w:eastAsia="ru-RU"/>
        </w:rPr>
        <w:t xml:space="preserve">23 100 </w:t>
      </w:r>
      <w:r w:rsidRPr="0014304A">
        <w:rPr>
          <w:rFonts w:ascii="Liberation Serif" w:eastAsia="Times New Roman" w:hAnsi="Liberation Serif" w:cs="Liberation Serif"/>
          <w:sz w:val="24"/>
          <w:szCs w:val="24"/>
          <w:lang w:eastAsia="ru-RU"/>
        </w:rPr>
        <w:t>человек; создание экспозиций (выставок) музеев, организация выездных выставок (</w:t>
      </w:r>
      <w:r w:rsidR="004D08B2">
        <w:rPr>
          <w:rFonts w:ascii="Liberation Serif" w:eastAsia="Times New Roman" w:hAnsi="Liberation Serif" w:cs="Liberation Serif"/>
          <w:sz w:val="24"/>
          <w:szCs w:val="24"/>
          <w:lang w:eastAsia="ru-RU"/>
        </w:rPr>
        <w:t>55</w:t>
      </w:r>
      <w:r w:rsidRPr="0014304A">
        <w:rPr>
          <w:rFonts w:ascii="Liberation Serif" w:eastAsia="Times New Roman" w:hAnsi="Liberation Serif" w:cs="Liberation Serif"/>
          <w:sz w:val="24"/>
          <w:szCs w:val="24"/>
          <w:lang w:eastAsia="ru-RU"/>
        </w:rPr>
        <w:t xml:space="preserve"> единиц);</w:t>
      </w:r>
      <w:r w:rsidRPr="0014304A">
        <w:rPr>
          <w:rFonts w:ascii="Liberation Serif" w:eastAsia="Times New Roman" w:hAnsi="Liberation Serif" w:cs="Liberation Serif"/>
          <w:sz w:val="24"/>
          <w:szCs w:val="24"/>
        </w:rPr>
        <w:t xml:space="preserve"> осуществлены формирование, учет, изучение, обеспечение физического сохранения и безопасности музейных предметов, музейных коллекций: количество предметов – </w:t>
      </w:r>
      <w:r w:rsidR="00630198">
        <w:rPr>
          <w:rFonts w:ascii="Liberation Serif" w:eastAsia="Times New Roman" w:hAnsi="Liberation Serif" w:cs="Liberation Serif"/>
          <w:sz w:val="24"/>
          <w:szCs w:val="24"/>
        </w:rPr>
        <w:t>100</w:t>
      </w:r>
      <w:r w:rsidRPr="0014304A">
        <w:rPr>
          <w:rFonts w:ascii="Liberation Serif" w:eastAsia="Times New Roman" w:hAnsi="Liberation Serif" w:cs="Liberation Serif"/>
          <w:sz w:val="24"/>
          <w:szCs w:val="24"/>
        </w:rPr>
        <w:t xml:space="preserve"> единиц; с целью</w:t>
      </w:r>
      <w:r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rPr>
        <w:t xml:space="preserve">популяризации туристических ресурсов и народных художественных промыслов в сети Интернет размещено </w:t>
      </w:r>
      <w:r w:rsidR="00061660" w:rsidRPr="0014304A">
        <w:rPr>
          <w:rFonts w:ascii="Liberation Serif" w:eastAsia="Times New Roman" w:hAnsi="Liberation Serif" w:cs="Liberation Serif"/>
          <w:sz w:val="24"/>
          <w:szCs w:val="24"/>
        </w:rPr>
        <w:t>1</w:t>
      </w:r>
      <w:r w:rsidR="00630198">
        <w:rPr>
          <w:rFonts w:ascii="Liberation Serif" w:eastAsia="Times New Roman" w:hAnsi="Liberation Serif" w:cs="Liberation Serif"/>
          <w:sz w:val="24"/>
          <w:szCs w:val="24"/>
        </w:rPr>
        <w:t>6</w:t>
      </w:r>
      <w:r w:rsidR="00034D32">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статей с информационным материалом.</w:t>
      </w:r>
      <w:r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rPr>
        <w:t>П</w:t>
      </w:r>
      <w:r w:rsidRPr="0014304A">
        <w:rPr>
          <w:rFonts w:ascii="Liberation Serif" w:eastAsia="Times New Roman" w:hAnsi="Liberation Serif" w:cs="Liberation Serif"/>
          <w:sz w:val="24"/>
          <w:szCs w:val="24"/>
          <w:lang w:eastAsia="ru-RU"/>
        </w:rPr>
        <w:t>риобретен</w:t>
      </w:r>
      <w:r w:rsidR="006048D2">
        <w:rPr>
          <w:rFonts w:ascii="Liberation Serif" w:eastAsia="Times New Roman" w:hAnsi="Liberation Serif" w:cs="Liberation Serif"/>
          <w:sz w:val="24"/>
          <w:szCs w:val="24"/>
          <w:lang w:eastAsia="ru-RU"/>
        </w:rPr>
        <w:t xml:space="preserve">а компьютерная техника, кондиционеры; приобретен и </w:t>
      </w:r>
      <w:r w:rsidR="00D13321">
        <w:rPr>
          <w:rFonts w:ascii="Liberation Serif" w:eastAsia="Times New Roman" w:hAnsi="Liberation Serif" w:cs="Liberation Serif"/>
          <w:sz w:val="24"/>
          <w:szCs w:val="24"/>
          <w:lang w:eastAsia="ru-RU"/>
        </w:rPr>
        <w:t xml:space="preserve">установлен информационный </w:t>
      </w:r>
      <w:r w:rsidR="006048D2">
        <w:rPr>
          <w:rFonts w:ascii="Liberation Serif" w:eastAsia="Times New Roman" w:hAnsi="Liberation Serif" w:cs="Liberation Serif"/>
          <w:sz w:val="24"/>
          <w:szCs w:val="24"/>
          <w:lang w:eastAsia="ru-RU"/>
        </w:rPr>
        <w:t>баннер</w:t>
      </w:r>
      <w:r w:rsidRPr="0014304A">
        <w:rPr>
          <w:rFonts w:ascii="Liberation Serif" w:eastAsia="Times New Roman" w:hAnsi="Liberation Serif" w:cs="Liberation Serif"/>
          <w:sz w:val="24"/>
          <w:szCs w:val="24"/>
          <w:lang w:eastAsia="ru-RU"/>
        </w:rPr>
        <w:t xml:space="preserve">. </w:t>
      </w:r>
      <w:r w:rsidR="007D14A5">
        <w:rPr>
          <w:rFonts w:ascii="Liberation Serif" w:eastAsia="Times New Roman" w:hAnsi="Liberation Serif" w:cs="Liberation Serif"/>
          <w:sz w:val="24"/>
          <w:szCs w:val="24"/>
          <w:lang w:eastAsia="ru-RU"/>
        </w:rPr>
        <w:t>Осуществлено инженерно-техническое обследование и разработка проектно-сметной документации на капитальный ремонт здания музея по адресу г. Верхняя Пышма, ул.</w:t>
      </w:r>
      <w:r w:rsidR="00D13321">
        <w:rPr>
          <w:rFonts w:ascii="Liberation Serif" w:eastAsia="Times New Roman" w:hAnsi="Liberation Serif" w:cs="Liberation Serif"/>
          <w:sz w:val="24"/>
          <w:szCs w:val="24"/>
          <w:lang w:eastAsia="ru-RU"/>
        </w:rPr>
        <w:t> </w:t>
      </w:r>
      <w:proofErr w:type="spellStart"/>
      <w:r w:rsidR="007D14A5">
        <w:rPr>
          <w:rFonts w:ascii="Liberation Serif" w:eastAsia="Times New Roman" w:hAnsi="Liberation Serif" w:cs="Liberation Serif"/>
          <w:sz w:val="24"/>
          <w:szCs w:val="24"/>
          <w:lang w:eastAsia="ru-RU"/>
        </w:rPr>
        <w:t>Кривоусова</w:t>
      </w:r>
      <w:proofErr w:type="spellEnd"/>
      <w:r w:rsidR="007D14A5">
        <w:rPr>
          <w:rFonts w:ascii="Liberation Serif" w:eastAsia="Times New Roman" w:hAnsi="Liberation Serif" w:cs="Liberation Serif"/>
          <w:sz w:val="24"/>
          <w:szCs w:val="24"/>
          <w:lang w:eastAsia="ru-RU"/>
        </w:rPr>
        <w:t xml:space="preserve">, д.47 (1 этаж). </w:t>
      </w:r>
      <w:r w:rsidRPr="0014304A">
        <w:rPr>
          <w:rFonts w:ascii="Liberation Serif" w:eastAsia="Times New Roman" w:hAnsi="Liberation Serif" w:cs="Liberation Serif"/>
          <w:sz w:val="24"/>
          <w:szCs w:val="24"/>
          <w:lang w:eastAsia="ru-RU"/>
        </w:rPr>
        <w:t>Проведены основные особо значимые мероприятия:</w:t>
      </w:r>
    </w:p>
    <w:p w:rsidR="00061660" w:rsidRPr="0014304A" w:rsidRDefault="004A13C8"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eastAsia="Times New Roman" w:hAnsi="Liberation Serif" w:cs="Liberation Serif"/>
          <w:sz w:val="24"/>
          <w:szCs w:val="24"/>
          <w:lang w:eastAsia="ru-RU"/>
        </w:rPr>
        <w:t xml:space="preserve">- </w:t>
      </w:r>
      <w:r w:rsidR="00061660" w:rsidRPr="0014304A">
        <w:rPr>
          <w:rFonts w:ascii="Liberation Serif" w:hAnsi="Liberation Serif" w:cs="Liberation Serif"/>
          <w:sz w:val="24"/>
          <w:szCs w:val="24"/>
        </w:rPr>
        <w:t xml:space="preserve">выставка к 65-летию </w:t>
      </w:r>
      <w:proofErr w:type="spellStart"/>
      <w:r w:rsidR="00061660" w:rsidRPr="0014304A">
        <w:rPr>
          <w:rFonts w:ascii="Liberation Serif" w:hAnsi="Liberation Serif" w:cs="Liberation Serif"/>
          <w:sz w:val="24"/>
          <w:szCs w:val="24"/>
        </w:rPr>
        <w:t>верхнепышминского</w:t>
      </w:r>
      <w:proofErr w:type="spellEnd"/>
      <w:r w:rsidR="00061660" w:rsidRPr="0014304A">
        <w:rPr>
          <w:rFonts w:ascii="Liberation Serif" w:hAnsi="Liberation Serif" w:cs="Liberation Serif"/>
          <w:sz w:val="24"/>
          <w:szCs w:val="24"/>
        </w:rPr>
        <w:t xml:space="preserve"> художника Вахрушева Н.В.;</w:t>
      </w:r>
    </w:p>
    <w:p w:rsidR="00061660" w:rsidRPr="0014304A" w:rsidRDefault="00061660"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выставка к 85-летию со Дня рождения почетного гражданина города Верхняя Пышма Васильевой В</w:t>
      </w:r>
      <w:r w:rsidR="00D13321">
        <w:rPr>
          <w:rFonts w:ascii="Liberation Serif" w:hAnsi="Liberation Serif" w:cs="Liberation Serif"/>
          <w:sz w:val="24"/>
          <w:szCs w:val="24"/>
        </w:rPr>
        <w:t>.</w:t>
      </w:r>
      <w:r w:rsidRPr="0014304A">
        <w:rPr>
          <w:rFonts w:ascii="Liberation Serif" w:hAnsi="Liberation Serif" w:cs="Liberation Serif"/>
          <w:sz w:val="24"/>
          <w:szCs w:val="24"/>
        </w:rPr>
        <w:t xml:space="preserve"> Г</w:t>
      </w:r>
      <w:r w:rsidR="00D13321">
        <w:rPr>
          <w:rFonts w:ascii="Liberation Serif" w:hAnsi="Liberation Serif" w:cs="Liberation Serif"/>
          <w:sz w:val="24"/>
          <w:szCs w:val="24"/>
        </w:rPr>
        <w:t>.– «</w:t>
      </w:r>
      <w:r w:rsidR="00D13321" w:rsidRPr="0014304A">
        <w:rPr>
          <w:rFonts w:ascii="Liberation Serif" w:hAnsi="Liberation Serif" w:cs="Liberation Serif"/>
          <w:sz w:val="24"/>
          <w:szCs w:val="24"/>
        </w:rPr>
        <w:t>Заслуженный экономист»</w:t>
      </w:r>
      <w:r w:rsidRPr="0014304A">
        <w:rPr>
          <w:rFonts w:ascii="Liberation Serif" w:hAnsi="Liberation Serif" w:cs="Liberation Serif"/>
          <w:sz w:val="24"/>
          <w:szCs w:val="24"/>
        </w:rPr>
        <w:t>;</w:t>
      </w:r>
    </w:p>
    <w:p w:rsidR="00061660" w:rsidRPr="0014304A" w:rsidRDefault="00061660"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xml:space="preserve">- </w:t>
      </w:r>
      <w:r w:rsidR="004B2EB6" w:rsidRPr="0014304A">
        <w:rPr>
          <w:rFonts w:ascii="Liberation Serif" w:hAnsi="Liberation Serif" w:cs="Liberation Serif"/>
          <w:sz w:val="24"/>
          <w:szCs w:val="24"/>
        </w:rPr>
        <w:t>выставка-конкурс школьных музеев городского округа Верхняя Пышма;</w:t>
      </w:r>
    </w:p>
    <w:p w:rsidR="004B2EB6" w:rsidRPr="0014304A" w:rsidRDefault="004D08B2"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Pr>
          <w:rFonts w:ascii="Liberation Serif" w:hAnsi="Liberation Serif" w:cs="Liberation Serif"/>
          <w:sz w:val="24"/>
          <w:szCs w:val="24"/>
        </w:rPr>
        <w:t xml:space="preserve">- </w:t>
      </w:r>
      <w:r w:rsidR="004B2EB6" w:rsidRPr="0014304A">
        <w:rPr>
          <w:rFonts w:ascii="Liberation Serif" w:hAnsi="Liberation Serif" w:cs="Liberation Serif"/>
          <w:sz w:val="24"/>
          <w:szCs w:val="24"/>
        </w:rPr>
        <w:t>выставка к 80-летию Победы в Великой Отечественной войне</w:t>
      </w:r>
      <w:r w:rsidR="00D13321">
        <w:rPr>
          <w:rFonts w:ascii="Liberation Serif" w:hAnsi="Liberation Serif" w:cs="Liberation Serif"/>
          <w:sz w:val="24"/>
          <w:szCs w:val="24"/>
        </w:rPr>
        <w:t xml:space="preserve"> «Подвиг народа»</w:t>
      </w:r>
      <w:r w:rsidR="004B2EB6" w:rsidRPr="0014304A">
        <w:rPr>
          <w:rFonts w:ascii="Liberation Serif" w:hAnsi="Liberation Serif" w:cs="Liberation Serif"/>
          <w:sz w:val="24"/>
          <w:szCs w:val="24"/>
        </w:rPr>
        <w:t>;</w:t>
      </w:r>
    </w:p>
    <w:p w:rsidR="004B2EB6" w:rsidRDefault="004B2EB6" w:rsidP="00124C4D">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t xml:space="preserve">- выставка </w:t>
      </w:r>
      <w:proofErr w:type="spellStart"/>
      <w:r w:rsidRPr="0014304A">
        <w:rPr>
          <w:rFonts w:ascii="Liberation Serif" w:hAnsi="Liberation Serif" w:cs="Liberation Serif"/>
          <w:sz w:val="24"/>
          <w:szCs w:val="24"/>
        </w:rPr>
        <w:t>Верхнепышминского</w:t>
      </w:r>
      <w:proofErr w:type="spellEnd"/>
      <w:r w:rsidRPr="0014304A">
        <w:rPr>
          <w:rFonts w:ascii="Liberation Serif" w:hAnsi="Liberation Serif" w:cs="Liberation Serif"/>
          <w:sz w:val="24"/>
          <w:szCs w:val="24"/>
        </w:rPr>
        <w:t xml:space="preserve"> исторического музея и</w:t>
      </w:r>
      <w:r w:rsidR="00034D32">
        <w:rPr>
          <w:rFonts w:ascii="Liberation Serif" w:hAnsi="Liberation Serif" w:cs="Liberation Serif"/>
          <w:sz w:val="24"/>
          <w:szCs w:val="24"/>
        </w:rPr>
        <w:t> </w:t>
      </w:r>
      <w:r w:rsidRPr="0014304A">
        <w:rPr>
          <w:rFonts w:ascii="Liberation Serif" w:hAnsi="Liberation Serif" w:cs="Liberation Serif"/>
          <w:sz w:val="24"/>
          <w:szCs w:val="24"/>
        </w:rPr>
        <w:t>Детской художественной школы, г. Верхняя Пышма</w:t>
      </w:r>
      <w:r w:rsidR="00D13321">
        <w:rPr>
          <w:rFonts w:ascii="Liberation Serif" w:hAnsi="Liberation Serif" w:cs="Liberation Serif"/>
          <w:sz w:val="24"/>
          <w:szCs w:val="24"/>
        </w:rPr>
        <w:t xml:space="preserve"> </w:t>
      </w:r>
      <w:r w:rsidR="00D13321" w:rsidRPr="0014304A">
        <w:rPr>
          <w:rFonts w:ascii="Liberation Serif" w:hAnsi="Liberation Serif" w:cs="Liberation Serif"/>
          <w:sz w:val="24"/>
          <w:szCs w:val="24"/>
        </w:rPr>
        <w:t>«Героям той эпохи грозной»</w:t>
      </w:r>
      <w:r w:rsidRPr="0014304A">
        <w:rPr>
          <w:rFonts w:ascii="Liberation Serif" w:hAnsi="Liberation Serif" w:cs="Liberation Serif"/>
          <w:sz w:val="24"/>
          <w:szCs w:val="24"/>
        </w:rPr>
        <w:t>;</w:t>
      </w:r>
    </w:p>
    <w:p w:rsidR="004D08B2" w:rsidRPr="0014304A" w:rsidRDefault="004D08B2" w:rsidP="00124C4D">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Pr>
          <w:rFonts w:ascii="Liberation Serif" w:hAnsi="Liberation Serif" w:cs="Liberation Serif"/>
          <w:sz w:val="24"/>
          <w:szCs w:val="24"/>
        </w:rPr>
        <w:t xml:space="preserve">- </w:t>
      </w:r>
      <w:r w:rsidRPr="00DA2D1E">
        <w:rPr>
          <w:rFonts w:ascii="Liberation Serif" w:hAnsi="Liberation Serif" w:cs="Liberation Serif"/>
          <w:sz w:val="24"/>
          <w:szCs w:val="24"/>
        </w:rPr>
        <w:t>выставка ко Дню начала специальной военной операции</w:t>
      </w:r>
      <w:r w:rsidR="00D13321">
        <w:rPr>
          <w:rFonts w:ascii="Liberation Serif" w:hAnsi="Liberation Serif" w:cs="Liberation Serif"/>
          <w:sz w:val="24"/>
          <w:szCs w:val="24"/>
        </w:rPr>
        <w:t xml:space="preserve"> «Своих не бросаем»</w:t>
      </w:r>
      <w:r>
        <w:rPr>
          <w:rFonts w:ascii="Liberation Serif" w:hAnsi="Liberation Serif" w:cs="Liberation Serif"/>
          <w:sz w:val="24"/>
          <w:szCs w:val="24"/>
        </w:rPr>
        <w:t>;</w:t>
      </w:r>
    </w:p>
    <w:p w:rsidR="004A13C8" w:rsidRPr="0014304A" w:rsidRDefault="00061660" w:rsidP="00124C4D">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 </w:t>
      </w:r>
      <w:r w:rsidR="004A13C8" w:rsidRPr="0014304A">
        <w:rPr>
          <w:rFonts w:ascii="Liberation Serif" w:eastAsia="Times New Roman" w:hAnsi="Liberation Serif" w:cs="Liberation Serif"/>
          <w:sz w:val="24"/>
          <w:szCs w:val="24"/>
          <w:lang w:eastAsia="ru-RU"/>
        </w:rPr>
        <w:t>Всероссийская акция</w:t>
      </w:r>
      <w:r w:rsidR="00D13321">
        <w:rPr>
          <w:rFonts w:ascii="Liberation Serif" w:eastAsia="Times New Roman" w:hAnsi="Liberation Serif" w:cs="Liberation Serif"/>
          <w:sz w:val="24"/>
          <w:szCs w:val="24"/>
          <w:lang w:eastAsia="ru-RU"/>
        </w:rPr>
        <w:t xml:space="preserve"> </w:t>
      </w:r>
      <w:r w:rsidR="00D13321" w:rsidRPr="0014304A">
        <w:rPr>
          <w:rFonts w:ascii="Liberation Serif" w:eastAsia="Times New Roman" w:hAnsi="Liberation Serif" w:cs="Liberation Serif"/>
          <w:sz w:val="24"/>
          <w:szCs w:val="24"/>
          <w:lang w:eastAsia="ru-RU"/>
        </w:rPr>
        <w:t>«Ночь музеев»</w:t>
      </w:r>
      <w:r w:rsidR="004A13C8" w:rsidRPr="0014304A">
        <w:rPr>
          <w:rFonts w:ascii="Liberation Serif" w:eastAsia="Times New Roman" w:hAnsi="Liberation Serif" w:cs="Liberation Serif"/>
          <w:sz w:val="24"/>
          <w:szCs w:val="24"/>
          <w:lang w:eastAsia="ru-RU"/>
        </w:rPr>
        <w:t>;</w:t>
      </w:r>
    </w:p>
    <w:p w:rsidR="004A13C8" w:rsidRPr="0014304A" w:rsidRDefault="004A13C8" w:rsidP="00124C4D">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Всероссийская акция</w:t>
      </w:r>
      <w:r w:rsidR="00D13321">
        <w:rPr>
          <w:rFonts w:ascii="Liberation Serif" w:eastAsia="Times New Roman" w:hAnsi="Liberation Serif" w:cs="Liberation Serif"/>
          <w:sz w:val="24"/>
          <w:szCs w:val="24"/>
          <w:lang w:eastAsia="ru-RU"/>
        </w:rPr>
        <w:t xml:space="preserve"> </w:t>
      </w:r>
      <w:r w:rsidR="00D13321" w:rsidRPr="0014304A">
        <w:rPr>
          <w:rFonts w:ascii="Liberation Serif" w:eastAsia="Times New Roman" w:hAnsi="Liberation Serif" w:cs="Liberation Serif"/>
          <w:sz w:val="24"/>
          <w:szCs w:val="24"/>
          <w:lang w:eastAsia="ru-RU"/>
        </w:rPr>
        <w:t>«Ночь искусств»</w:t>
      </w:r>
      <w:r w:rsidRPr="0014304A">
        <w:rPr>
          <w:rFonts w:ascii="Liberation Serif" w:eastAsia="Times New Roman" w:hAnsi="Liberation Serif" w:cs="Liberation Serif"/>
          <w:sz w:val="24"/>
          <w:szCs w:val="24"/>
          <w:lang w:eastAsia="ru-RU"/>
        </w:rPr>
        <w:t>;</w:t>
      </w:r>
    </w:p>
    <w:p w:rsidR="004B2EB6" w:rsidRPr="0014304A" w:rsidRDefault="004A13C8"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проект «Вручение паспортов»</w:t>
      </w:r>
      <w:r w:rsidR="00630198">
        <w:rPr>
          <w:rFonts w:ascii="Liberation Serif" w:eastAsia="Times New Roman" w:hAnsi="Liberation Serif" w:cs="Liberation Serif"/>
          <w:sz w:val="24"/>
          <w:szCs w:val="24"/>
          <w:lang w:eastAsia="ru-RU"/>
        </w:rPr>
        <w:t xml:space="preserve"> и </w:t>
      </w:r>
      <w:r w:rsidR="00D13321">
        <w:rPr>
          <w:rFonts w:ascii="Liberation Serif" w:eastAsia="Times New Roman" w:hAnsi="Liberation Serif" w:cs="Liberation Serif"/>
          <w:sz w:val="24"/>
          <w:szCs w:val="24"/>
          <w:lang w:eastAsia="ru-RU"/>
        </w:rPr>
        <w:t>ины</w:t>
      </w:r>
      <w:r w:rsidR="00630198">
        <w:rPr>
          <w:rFonts w:ascii="Liberation Serif" w:eastAsia="Times New Roman" w:hAnsi="Liberation Serif" w:cs="Liberation Serif"/>
          <w:sz w:val="24"/>
          <w:szCs w:val="24"/>
          <w:lang w:eastAsia="ru-RU"/>
        </w:rPr>
        <w:t>е</w:t>
      </w:r>
      <w:r w:rsidR="004B2EB6" w:rsidRPr="0014304A">
        <w:rPr>
          <w:rFonts w:ascii="Liberation Serif" w:eastAsia="Times New Roman" w:hAnsi="Liberation Serif" w:cs="Liberation Serif"/>
          <w:sz w:val="24"/>
          <w:szCs w:val="24"/>
          <w:lang w:eastAsia="ru-RU"/>
        </w:rPr>
        <w:t>.</w:t>
      </w:r>
    </w:p>
    <w:p w:rsidR="004B2EB6" w:rsidRPr="0014304A" w:rsidRDefault="004B2EB6" w:rsidP="00C34FF0">
      <w:pPr>
        <w:widowControl w:val="0"/>
        <w:numPr>
          <w:ilvl w:val="0"/>
          <w:numId w:val="19"/>
        </w:numPr>
        <w:tabs>
          <w:tab w:val="left" w:pos="993"/>
        </w:tabs>
        <w:suppressAutoHyphens/>
        <w:autoSpaceDE w:val="0"/>
        <w:autoSpaceDN w:val="0"/>
        <w:spacing w:after="0" w:line="240" w:lineRule="auto"/>
        <w:ind w:left="0"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МБУК «Манин парк»: организовано и проведено </w:t>
      </w:r>
      <w:r w:rsidR="00EC26A9">
        <w:rPr>
          <w:rFonts w:ascii="Liberation Serif" w:eastAsia="Times New Roman" w:hAnsi="Liberation Serif" w:cs="Liberation Serif"/>
          <w:sz w:val="24"/>
          <w:szCs w:val="24"/>
          <w:lang w:eastAsia="ru-RU"/>
        </w:rPr>
        <w:t>185</w:t>
      </w:r>
      <w:r w:rsidRPr="0014304A">
        <w:rPr>
          <w:rFonts w:ascii="Liberation Serif" w:eastAsia="Times New Roman" w:hAnsi="Liberation Serif" w:cs="Liberation Serif"/>
          <w:sz w:val="24"/>
          <w:szCs w:val="24"/>
          <w:lang w:eastAsia="ru-RU"/>
        </w:rPr>
        <w:t xml:space="preserve"> мероприятий; организована деятельность клубных формирований и формирований самодеятельного народного творчества – 9 единиц (98 участников); обеспечен доступ к объектам спорта в количестве </w:t>
      </w:r>
      <w:r w:rsidR="00EC26A9">
        <w:rPr>
          <w:rFonts w:ascii="Liberation Serif" w:eastAsia="Times New Roman" w:hAnsi="Liberation Serif" w:cs="Liberation Serif"/>
          <w:sz w:val="24"/>
          <w:szCs w:val="24"/>
          <w:lang w:eastAsia="ru-RU"/>
        </w:rPr>
        <w:t xml:space="preserve">5 388 </w:t>
      </w:r>
      <w:r w:rsidRPr="0014304A">
        <w:rPr>
          <w:rFonts w:ascii="Liberation Serif" w:eastAsia="Times New Roman" w:hAnsi="Liberation Serif" w:cs="Liberation Serif"/>
          <w:sz w:val="24"/>
          <w:szCs w:val="24"/>
          <w:lang w:eastAsia="ru-RU"/>
        </w:rPr>
        <w:t xml:space="preserve">часов. </w:t>
      </w:r>
      <w:r w:rsidR="007D14A5">
        <w:rPr>
          <w:rFonts w:ascii="Liberation Serif" w:eastAsia="Times New Roman" w:hAnsi="Liberation Serif" w:cs="Liberation Serif"/>
          <w:sz w:val="24"/>
          <w:szCs w:val="24"/>
          <w:lang w:eastAsia="ru-RU"/>
        </w:rPr>
        <w:t>Приобретены звуковое сценическое оборудование для главной уличной сцены</w:t>
      </w:r>
      <w:r w:rsidR="00D13321">
        <w:rPr>
          <w:rFonts w:ascii="Liberation Serif" w:eastAsia="Times New Roman" w:hAnsi="Liberation Serif" w:cs="Liberation Serif"/>
          <w:sz w:val="24"/>
          <w:szCs w:val="24"/>
          <w:lang w:eastAsia="ru-RU"/>
        </w:rPr>
        <w:t>,</w:t>
      </w:r>
      <w:r w:rsidR="007D14A5">
        <w:rPr>
          <w:rFonts w:ascii="Liberation Serif" w:eastAsia="Times New Roman" w:hAnsi="Liberation Serif" w:cs="Liberation Serif"/>
          <w:sz w:val="24"/>
          <w:szCs w:val="24"/>
          <w:lang w:eastAsia="ru-RU"/>
        </w:rPr>
        <w:t xml:space="preserve"> металлическая тара контейнерного типа. </w:t>
      </w:r>
      <w:r w:rsidRPr="0014304A">
        <w:rPr>
          <w:rFonts w:ascii="Liberation Serif" w:eastAsia="Times New Roman" w:hAnsi="Liberation Serif" w:cs="Liberation Serif"/>
          <w:sz w:val="24"/>
          <w:szCs w:val="24"/>
          <w:lang w:eastAsia="ru-RU"/>
        </w:rPr>
        <w:t>Проведены особо значимые мероприятия на территории городского округа Верхняя Пышма: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цикл мероприятий в рамках проекта «Парк национальных культур»;</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hAnsi="Liberation Serif" w:cs="Liberation Serif"/>
          <w:sz w:val="24"/>
          <w:szCs w:val="24"/>
        </w:rPr>
      </w:pPr>
      <w:r w:rsidRPr="0014304A">
        <w:rPr>
          <w:rFonts w:ascii="Liberation Serif" w:hAnsi="Liberation Serif" w:cs="Liberation Serif"/>
          <w:sz w:val="24"/>
          <w:szCs w:val="24"/>
        </w:rPr>
        <w:lastRenderedPageBreak/>
        <w:t>- развлекательная программа «Морозная дискотека в Манином парке»;</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hAnsi="Liberation Serif" w:cs="Liberation Serif"/>
          <w:sz w:val="24"/>
          <w:szCs w:val="24"/>
        </w:rPr>
        <w:t>- концертная программа</w:t>
      </w:r>
      <w:r w:rsidR="00D13321">
        <w:rPr>
          <w:rFonts w:ascii="Liberation Serif" w:hAnsi="Liberation Serif" w:cs="Liberation Serif"/>
          <w:sz w:val="24"/>
          <w:szCs w:val="24"/>
        </w:rPr>
        <w:t xml:space="preserve"> </w:t>
      </w:r>
      <w:r w:rsidR="00D13321" w:rsidRPr="0014304A">
        <w:rPr>
          <w:rFonts w:ascii="Liberation Serif" w:hAnsi="Liberation Serif" w:cs="Liberation Serif"/>
          <w:sz w:val="24"/>
          <w:szCs w:val="24"/>
        </w:rPr>
        <w:t>«Большой рождественский концерт»</w:t>
      </w:r>
      <w:r w:rsidRPr="0014304A">
        <w:rPr>
          <w:rFonts w:ascii="Liberation Serif" w:hAnsi="Liberation Serif" w:cs="Liberation Serif"/>
          <w:sz w:val="24"/>
          <w:szCs w:val="24"/>
        </w:rPr>
        <w:t>;</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массовый забег «Лыжня России»;</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концертная программа ко Дню защитника Отечества</w:t>
      </w:r>
      <w:r w:rsidR="00D13321">
        <w:rPr>
          <w:rFonts w:ascii="Liberation Serif" w:eastAsia="Times New Roman" w:hAnsi="Liberation Serif" w:cs="Liberation Serif"/>
          <w:sz w:val="24"/>
          <w:szCs w:val="24"/>
          <w:lang w:eastAsia="ru-RU"/>
        </w:rPr>
        <w:t xml:space="preserve"> </w:t>
      </w:r>
      <w:r w:rsidR="00D13321" w:rsidRPr="0014304A">
        <w:rPr>
          <w:rFonts w:ascii="Liberation Serif" w:eastAsia="Times New Roman" w:hAnsi="Liberation Serif" w:cs="Liberation Serif"/>
          <w:sz w:val="24"/>
          <w:szCs w:val="24"/>
          <w:lang w:eastAsia="ru-RU"/>
        </w:rPr>
        <w:t>«Служить России!»</w:t>
      </w:r>
      <w:r w:rsidRPr="0014304A">
        <w:rPr>
          <w:rFonts w:ascii="Liberation Serif" w:eastAsia="Times New Roman" w:hAnsi="Liberation Serif" w:cs="Liberation Serif"/>
          <w:sz w:val="24"/>
          <w:szCs w:val="24"/>
          <w:lang w:eastAsia="ru-RU"/>
        </w:rPr>
        <w:t>;</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праздничная программа «Широкая Масленица»;</w:t>
      </w:r>
    </w:p>
    <w:p w:rsidR="004B2EB6"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праздничная концертная программа «Дарите женщинам цветы»;</w:t>
      </w:r>
    </w:p>
    <w:p w:rsidR="00EC26A9" w:rsidRDefault="00EC26A9"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многонациональный праздник «Сабантуй»;</w:t>
      </w:r>
    </w:p>
    <w:p w:rsidR="00EC26A9" w:rsidRPr="0014304A" w:rsidRDefault="00EC26A9"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городской фестиваль патриотической песни «Рио-Рита»;</w:t>
      </w:r>
    </w:p>
    <w:p w:rsidR="004B2EB6" w:rsidRPr="0014304A" w:rsidRDefault="004B2EB6" w:rsidP="004B2EB6">
      <w:pPr>
        <w:widowControl w:val="0"/>
        <w:suppressAutoHyphens/>
        <w:autoSpaceDE w:val="0"/>
        <w:autoSpaceDN w:val="0"/>
        <w:spacing w:after="0" w:line="240" w:lineRule="auto"/>
        <w:ind w:firstLine="709"/>
        <w:contextualSpacing/>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проект «Голоса медной столицы»</w:t>
      </w:r>
      <w:r w:rsidR="00EA10DE" w:rsidRPr="0014304A">
        <w:rPr>
          <w:rFonts w:ascii="Liberation Serif" w:eastAsia="Times New Roman" w:hAnsi="Liberation Serif" w:cs="Liberation Serif"/>
          <w:sz w:val="24"/>
          <w:szCs w:val="24"/>
          <w:lang w:eastAsia="ru-RU"/>
        </w:rPr>
        <w:t xml:space="preserve"> и </w:t>
      </w:r>
      <w:r w:rsidR="00D13321">
        <w:rPr>
          <w:rFonts w:ascii="Liberation Serif" w:eastAsia="Times New Roman" w:hAnsi="Liberation Serif" w:cs="Liberation Serif"/>
          <w:sz w:val="24"/>
          <w:szCs w:val="24"/>
          <w:lang w:eastAsia="ru-RU"/>
        </w:rPr>
        <w:t>ины</w:t>
      </w:r>
      <w:r w:rsidR="00EA10DE" w:rsidRPr="0014304A">
        <w:rPr>
          <w:rFonts w:ascii="Liberation Serif" w:eastAsia="Times New Roman" w:hAnsi="Liberation Serif" w:cs="Liberation Serif"/>
          <w:sz w:val="24"/>
          <w:szCs w:val="24"/>
          <w:lang w:eastAsia="ru-RU"/>
        </w:rPr>
        <w:t>е.</w:t>
      </w:r>
    </w:p>
    <w:p w:rsidR="004A13C8" w:rsidRDefault="00C87057" w:rsidP="00C34FF0">
      <w:pPr>
        <w:pStyle w:val="a4"/>
        <w:widowControl w:val="0"/>
        <w:numPr>
          <w:ilvl w:val="0"/>
          <w:numId w:val="19"/>
        </w:numPr>
        <w:tabs>
          <w:tab w:val="left" w:pos="993"/>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МБУК «Объединение сельских клубов» «Луч» организовано </w:t>
      </w:r>
      <w:r w:rsidRPr="001F262D">
        <w:rPr>
          <w:rFonts w:ascii="Liberation Serif" w:eastAsia="Times New Roman" w:hAnsi="Liberation Serif" w:cs="Liberation Serif"/>
          <w:sz w:val="24"/>
          <w:szCs w:val="24"/>
          <w:lang w:eastAsia="ru-RU"/>
        </w:rPr>
        <w:t xml:space="preserve">и проведено </w:t>
      </w:r>
      <w:r w:rsidR="00EC26A9">
        <w:rPr>
          <w:rFonts w:ascii="Liberation Serif" w:eastAsia="Times New Roman" w:hAnsi="Liberation Serif" w:cs="Liberation Serif"/>
          <w:sz w:val="24"/>
          <w:szCs w:val="24"/>
          <w:lang w:eastAsia="ru-RU"/>
        </w:rPr>
        <w:t>538 </w:t>
      </w:r>
      <w:r w:rsidRPr="0014304A">
        <w:rPr>
          <w:rFonts w:ascii="Liberation Serif" w:eastAsia="Times New Roman" w:hAnsi="Liberation Serif" w:cs="Liberation Serif"/>
          <w:sz w:val="24"/>
          <w:szCs w:val="24"/>
          <w:lang w:eastAsia="ru-RU"/>
        </w:rPr>
        <w:t>мероприяти</w:t>
      </w:r>
      <w:r w:rsidR="00EC26A9">
        <w:rPr>
          <w:rFonts w:ascii="Liberation Serif" w:eastAsia="Times New Roman" w:hAnsi="Liberation Serif" w:cs="Liberation Serif"/>
          <w:sz w:val="24"/>
          <w:szCs w:val="24"/>
          <w:lang w:eastAsia="ru-RU"/>
        </w:rPr>
        <w:t>й</w:t>
      </w:r>
      <w:r w:rsidRPr="0014304A">
        <w:rPr>
          <w:rFonts w:ascii="Liberation Serif" w:eastAsia="Times New Roman" w:hAnsi="Liberation Serif" w:cs="Liberation Serif"/>
          <w:sz w:val="24"/>
          <w:szCs w:val="24"/>
          <w:lang w:eastAsia="ru-RU"/>
        </w:rPr>
        <w:t>; организована деятельность клубных формирований и формирований самодеятельного народного творчества – 25 единиц (346 участников)</w:t>
      </w:r>
      <w:r w:rsidR="006048D2">
        <w:rPr>
          <w:rFonts w:ascii="Liberation Serif" w:eastAsia="Times New Roman" w:hAnsi="Liberation Serif" w:cs="Liberation Serif"/>
          <w:sz w:val="24"/>
          <w:szCs w:val="24"/>
          <w:lang w:eastAsia="ru-RU"/>
        </w:rPr>
        <w:t>. Приобретен</w:t>
      </w:r>
      <w:r w:rsidR="00D13321">
        <w:rPr>
          <w:rFonts w:ascii="Liberation Serif" w:eastAsia="Times New Roman" w:hAnsi="Liberation Serif" w:cs="Liberation Serif"/>
          <w:sz w:val="24"/>
          <w:szCs w:val="24"/>
          <w:lang w:eastAsia="ru-RU"/>
        </w:rPr>
        <w:t>ы</w:t>
      </w:r>
      <w:r w:rsidR="006048D2">
        <w:rPr>
          <w:rFonts w:ascii="Liberation Serif" w:eastAsia="Times New Roman" w:hAnsi="Liberation Serif" w:cs="Liberation Serif"/>
          <w:sz w:val="24"/>
          <w:szCs w:val="24"/>
          <w:lang w:eastAsia="ru-RU"/>
        </w:rPr>
        <w:t xml:space="preserve"> спортивный батут, портативная музыкальная система. П</w:t>
      </w:r>
      <w:r w:rsidR="00EC26A9" w:rsidRPr="00EC26A9">
        <w:rPr>
          <w:rFonts w:ascii="Liberation Serif" w:eastAsia="Times New Roman" w:hAnsi="Liberation Serif" w:cs="Liberation Serif"/>
          <w:sz w:val="24"/>
          <w:szCs w:val="24"/>
          <w:lang w:eastAsia="ru-RU"/>
        </w:rPr>
        <w:t>роведены особо значимые мероприятия на</w:t>
      </w:r>
      <w:r w:rsidR="00034D32">
        <w:rPr>
          <w:rFonts w:ascii="Liberation Serif" w:eastAsia="Times New Roman" w:hAnsi="Liberation Serif" w:cs="Liberation Serif"/>
          <w:sz w:val="24"/>
          <w:szCs w:val="24"/>
          <w:lang w:eastAsia="ru-RU"/>
        </w:rPr>
        <w:t> </w:t>
      </w:r>
      <w:r w:rsidR="00EC26A9" w:rsidRPr="00EC26A9">
        <w:rPr>
          <w:rFonts w:ascii="Liberation Serif" w:eastAsia="Times New Roman" w:hAnsi="Liberation Serif" w:cs="Liberation Serif"/>
          <w:sz w:val="24"/>
          <w:szCs w:val="24"/>
          <w:lang w:eastAsia="ru-RU"/>
        </w:rPr>
        <w:t>территории городского округа Верхняя Пышма:</w:t>
      </w:r>
    </w:p>
    <w:p w:rsidR="00EC26A9" w:rsidRDefault="00EC26A9" w:rsidP="00EC26A9">
      <w:pPr>
        <w:pStyle w:val="a4"/>
        <w:widowControl w:val="0"/>
        <w:tabs>
          <w:tab w:val="left" w:pos="993"/>
        </w:tabs>
        <w:suppressAutoHyphens/>
        <w:autoSpaceDE w:val="0"/>
        <w:autoSpaceDN w:val="0"/>
        <w:spacing w:after="0" w:line="240" w:lineRule="auto"/>
        <w:ind w:left="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концертная программа «Добрая ярмарка в Рождество»;</w:t>
      </w:r>
    </w:p>
    <w:p w:rsidR="00EC26A9" w:rsidRDefault="00EC26A9" w:rsidP="00EC26A9">
      <w:pPr>
        <w:pStyle w:val="a4"/>
        <w:widowControl w:val="0"/>
        <w:tabs>
          <w:tab w:val="left" w:pos="993"/>
        </w:tabs>
        <w:suppressAutoHyphens/>
        <w:autoSpaceDE w:val="0"/>
        <w:autoSpaceDN w:val="0"/>
        <w:spacing w:after="0" w:line="240" w:lineRule="auto"/>
        <w:ind w:left="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фестиваль творчества пожилых людей «Уральская зима»;</w:t>
      </w:r>
    </w:p>
    <w:p w:rsidR="00EC26A9" w:rsidRDefault="00EC26A9" w:rsidP="00EC26A9">
      <w:pPr>
        <w:pStyle w:val="a4"/>
        <w:widowControl w:val="0"/>
        <w:tabs>
          <w:tab w:val="left" w:pos="993"/>
        </w:tabs>
        <w:suppressAutoHyphens/>
        <w:autoSpaceDE w:val="0"/>
        <w:autoSpaceDN w:val="0"/>
        <w:spacing w:after="0" w:line="240" w:lineRule="auto"/>
        <w:ind w:left="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«Широкая масленица»;</w:t>
      </w:r>
    </w:p>
    <w:p w:rsidR="00EC26A9" w:rsidRPr="0014304A" w:rsidRDefault="00EC26A9" w:rsidP="00EC26A9">
      <w:pPr>
        <w:pStyle w:val="a4"/>
        <w:widowControl w:val="0"/>
        <w:tabs>
          <w:tab w:val="left" w:pos="993"/>
        </w:tabs>
        <w:suppressAutoHyphens/>
        <w:autoSpaceDE w:val="0"/>
        <w:autoSpaceDN w:val="0"/>
        <w:spacing w:after="0" w:line="240" w:lineRule="auto"/>
        <w:ind w:left="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профилактические программы, посвященные здоровому образу жизни (ЗОЖ) и </w:t>
      </w:r>
      <w:r w:rsidR="00D13321">
        <w:rPr>
          <w:rFonts w:ascii="Liberation Serif" w:eastAsia="Times New Roman" w:hAnsi="Liberation Serif" w:cs="Liberation Serif"/>
          <w:sz w:val="24"/>
          <w:szCs w:val="24"/>
          <w:lang w:eastAsia="ru-RU"/>
        </w:rPr>
        <w:t>ины</w:t>
      </w:r>
      <w:r>
        <w:rPr>
          <w:rFonts w:ascii="Liberation Serif" w:eastAsia="Times New Roman" w:hAnsi="Liberation Serif" w:cs="Liberation Serif"/>
          <w:sz w:val="24"/>
          <w:szCs w:val="24"/>
          <w:lang w:eastAsia="ru-RU"/>
        </w:rPr>
        <w:t>е.</w:t>
      </w:r>
    </w:p>
    <w:p w:rsidR="00C87057" w:rsidRDefault="00C87057" w:rsidP="00D01A3A">
      <w:pPr>
        <w:pStyle w:val="a4"/>
        <w:widowControl w:val="0"/>
        <w:numPr>
          <w:ilvl w:val="0"/>
          <w:numId w:val="19"/>
        </w:numPr>
        <w:tabs>
          <w:tab w:val="left" w:pos="993"/>
          <w:tab w:val="left" w:pos="1134"/>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sidRPr="001F262D">
        <w:rPr>
          <w:rFonts w:ascii="Liberation Serif" w:eastAsia="Times New Roman" w:hAnsi="Liberation Serif" w:cs="Liberation Serif"/>
          <w:sz w:val="24"/>
          <w:szCs w:val="24"/>
          <w:lang w:eastAsia="ru-RU"/>
        </w:rPr>
        <w:t xml:space="preserve">МАУ ДК «Металлург»: организовано и проведено </w:t>
      </w:r>
      <w:r w:rsidR="00D01A3A">
        <w:rPr>
          <w:rFonts w:ascii="Liberation Serif" w:eastAsia="Times New Roman" w:hAnsi="Liberation Serif" w:cs="Liberation Serif"/>
          <w:sz w:val="24"/>
          <w:szCs w:val="24"/>
          <w:lang w:eastAsia="ru-RU"/>
        </w:rPr>
        <w:t>290</w:t>
      </w:r>
      <w:r w:rsidRPr="001F262D">
        <w:rPr>
          <w:rFonts w:ascii="Liberation Serif" w:eastAsia="Times New Roman" w:hAnsi="Liberation Serif" w:cs="Liberation Serif"/>
          <w:sz w:val="24"/>
          <w:szCs w:val="24"/>
          <w:lang w:eastAsia="ru-RU"/>
        </w:rPr>
        <w:t xml:space="preserve"> мероприятий; действует 21</w:t>
      </w:r>
      <w:r w:rsidR="00E82F05">
        <w:rPr>
          <w:rFonts w:ascii="Liberation Serif" w:eastAsia="Times New Roman" w:hAnsi="Liberation Serif" w:cs="Liberation Serif"/>
          <w:sz w:val="24"/>
          <w:szCs w:val="24"/>
          <w:lang w:eastAsia="ru-RU"/>
        </w:rPr>
        <w:t> </w:t>
      </w:r>
      <w:r w:rsidRPr="001F262D">
        <w:rPr>
          <w:rFonts w:ascii="Liberation Serif" w:eastAsia="Times New Roman" w:hAnsi="Liberation Serif" w:cs="Liberation Serif"/>
          <w:sz w:val="24"/>
          <w:szCs w:val="24"/>
          <w:lang w:eastAsia="ru-RU"/>
        </w:rPr>
        <w:t>клубное формирование, участников клубных формирований – 3</w:t>
      </w:r>
      <w:r w:rsidR="00D01A3A">
        <w:rPr>
          <w:rFonts w:ascii="Liberation Serif" w:eastAsia="Times New Roman" w:hAnsi="Liberation Serif" w:cs="Liberation Serif"/>
          <w:sz w:val="24"/>
          <w:szCs w:val="24"/>
          <w:lang w:eastAsia="ru-RU"/>
        </w:rPr>
        <w:t>57</w:t>
      </w:r>
      <w:r w:rsidRPr="001F262D">
        <w:rPr>
          <w:rFonts w:ascii="Liberation Serif" w:eastAsia="Times New Roman" w:hAnsi="Liberation Serif" w:cs="Liberation Serif"/>
          <w:sz w:val="24"/>
          <w:szCs w:val="24"/>
          <w:lang w:eastAsia="ru-RU"/>
        </w:rPr>
        <w:t xml:space="preserve"> человек; число зрителей кинопоказа </w:t>
      </w:r>
      <w:r w:rsidR="001F262D" w:rsidRPr="001F262D">
        <w:rPr>
          <w:rFonts w:ascii="Liberation Serif" w:eastAsia="Times New Roman" w:hAnsi="Liberation Serif" w:cs="Liberation Serif"/>
          <w:sz w:val="24"/>
          <w:szCs w:val="24"/>
          <w:lang w:eastAsia="ru-RU"/>
        </w:rPr>
        <w:t>(</w:t>
      </w:r>
      <w:r w:rsidR="00D13321">
        <w:rPr>
          <w:rFonts w:ascii="Liberation Serif" w:eastAsia="Times New Roman" w:hAnsi="Liberation Serif" w:cs="Liberation Serif"/>
          <w:sz w:val="24"/>
          <w:szCs w:val="24"/>
          <w:lang w:eastAsia="ru-RU"/>
        </w:rPr>
        <w:t xml:space="preserve">кинотеатр </w:t>
      </w:r>
      <w:r w:rsidR="001F262D" w:rsidRPr="001F262D">
        <w:rPr>
          <w:rFonts w:ascii="Liberation Serif" w:eastAsia="Times New Roman" w:hAnsi="Liberation Serif" w:cs="Liberation Serif"/>
          <w:sz w:val="24"/>
          <w:szCs w:val="24"/>
          <w:lang w:eastAsia="ru-RU"/>
        </w:rPr>
        <w:t>«</w:t>
      </w:r>
      <w:proofErr w:type="spellStart"/>
      <w:r w:rsidR="001F262D" w:rsidRPr="001F262D">
        <w:rPr>
          <w:rFonts w:ascii="Liberation Serif" w:eastAsia="Times New Roman" w:hAnsi="Liberation Serif" w:cs="Liberation Serif"/>
          <w:sz w:val="24"/>
          <w:szCs w:val="24"/>
          <w:lang w:eastAsia="ru-RU"/>
        </w:rPr>
        <w:t>Киноград</w:t>
      </w:r>
      <w:proofErr w:type="spellEnd"/>
      <w:r w:rsidR="001F262D" w:rsidRPr="001F262D">
        <w:rPr>
          <w:rFonts w:ascii="Liberation Serif" w:eastAsia="Times New Roman" w:hAnsi="Liberation Serif" w:cs="Liberation Serif"/>
          <w:sz w:val="24"/>
          <w:szCs w:val="24"/>
          <w:lang w:eastAsia="ru-RU"/>
        </w:rPr>
        <w:t xml:space="preserve">») </w:t>
      </w:r>
      <w:r w:rsidRPr="001F262D">
        <w:rPr>
          <w:rFonts w:ascii="Liberation Serif" w:eastAsia="Times New Roman" w:hAnsi="Liberation Serif" w:cs="Liberation Serif"/>
          <w:sz w:val="24"/>
          <w:szCs w:val="24"/>
          <w:lang w:eastAsia="ru-RU"/>
        </w:rPr>
        <w:t xml:space="preserve">– </w:t>
      </w:r>
      <w:r w:rsidR="00D01A3A">
        <w:rPr>
          <w:rFonts w:ascii="Liberation Serif" w:eastAsia="Times New Roman" w:hAnsi="Liberation Serif" w:cs="Liberation Serif"/>
          <w:sz w:val="24"/>
          <w:szCs w:val="24"/>
          <w:lang w:eastAsia="ru-RU"/>
        </w:rPr>
        <w:t xml:space="preserve">80 021 </w:t>
      </w:r>
      <w:r w:rsidRPr="001F262D">
        <w:rPr>
          <w:rFonts w:ascii="Liberation Serif" w:eastAsia="Times New Roman" w:hAnsi="Liberation Serif" w:cs="Liberation Serif"/>
          <w:sz w:val="24"/>
          <w:szCs w:val="24"/>
          <w:lang w:eastAsia="ru-RU"/>
        </w:rPr>
        <w:t>человек</w:t>
      </w:r>
      <w:r w:rsidR="00D01A3A">
        <w:rPr>
          <w:rFonts w:ascii="Liberation Serif" w:eastAsia="Times New Roman" w:hAnsi="Liberation Serif" w:cs="Liberation Serif"/>
          <w:sz w:val="24"/>
          <w:szCs w:val="24"/>
          <w:lang w:eastAsia="ru-RU"/>
        </w:rPr>
        <w:t>;</w:t>
      </w:r>
      <w:r w:rsidRPr="001F262D">
        <w:rPr>
          <w:rFonts w:ascii="Liberation Serif" w:eastAsia="Times New Roman" w:hAnsi="Liberation Serif" w:cs="Liberation Serif"/>
          <w:sz w:val="24"/>
          <w:szCs w:val="24"/>
          <w:lang w:eastAsia="ru-RU"/>
        </w:rPr>
        <w:t xml:space="preserve"> </w:t>
      </w:r>
      <w:r w:rsidR="00D01A3A" w:rsidRPr="00D01A3A">
        <w:rPr>
          <w:rFonts w:ascii="Liberation Serif" w:eastAsia="Times New Roman" w:hAnsi="Liberation Serif" w:cs="Liberation Serif"/>
          <w:sz w:val="24"/>
          <w:szCs w:val="24"/>
          <w:lang w:eastAsia="ru-RU"/>
        </w:rPr>
        <w:t>проведены особо значимые мероприятия на</w:t>
      </w:r>
      <w:r w:rsidR="00E82F05">
        <w:rPr>
          <w:rFonts w:ascii="Liberation Serif" w:eastAsia="Times New Roman" w:hAnsi="Liberation Serif" w:cs="Liberation Serif"/>
          <w:sz w:val="24"/>
          <w:szCs w:val="24"/>
          <w:lang w:eastAsia="ru-RU"/>
        </w:rPr>
        <w:t> </w:t>
      </w:r>
      <w:r w:rsidR="00D01A3A" w:rsidRPr="00D01A3A">
        <w:rPr>
          <w:rFonts w:ascii="Liberation Serif" w:eastAsia="Times New Roman" w:hAnsi="Liberation Serif" w:cs="Liberation Serif"/>
          <w:sz w:val="24"/>
          <w:szCs w:val="24"/>
          <w:lang w:eastAsia="ru-RU"/>
        </w:rPr>
        <w:t>территории городского округа Верхняя Пышма:</w:t>
      </w:r>
    </w:p>
    <w:p w:rsidR="00D01A3A" w:rsidRDefault="00D01A3A" w:rsidP="003F306D">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т</w:t>
      </w:r>
      <w:r w:rsidRPr="00D01A3A">
        <w:rPr>
          <w:rFonts w:ascii="Liberation Serif" w:eastAsia="Times New Roman" w:hAnsi="Liberation Serif" w:cs="Liberation Serif"/>
          <w:sz w:val="24"/>
          <w:szCs w:val="24"/>
          <w:lang w:eastAsia="ru-RU"/>
        </w:rPr>
        <w:t>оржественная церемония возложения цветов, посвященная Дню памяти воинов – интернационалистов</w:t>
      </w:r>
      <w:r>
        <w:rPr>
          <w:rFonts w:ascii="Liberation Serif" w:eastAsia="Times New Roman" w:hAnsi="Liberation Serif" w:cs="Liberation Serif"/>
          <w:sz w:val="24"/>
          <w:szCs w:val="24"/>
          <w:lang w:eastAsia="ru-RU"/>
        </w:rPr>
        <w:t xml:space="preserve">, </w:t>
      </w:r>
      <w:r w:rsidRPr="00D01A3A">
        <w:rPr>
          <w:rFonts w:ascii="Liberation Serif" w:eastAsia="Times New Roman" w:hAnsi="Liberation Serif" w:cs="Liberation Serif"/>
          <w:sz w:val="24"/>
          <w:szCs w:val="24"/>
          <w:lang w:eastAsia="ru-RU"/>
        </w:rPr>
        <w:t>празднованию 80-й годовщины Победы в Великой Отечественной войне 1941 – 1945 г</w:t>
      </w:r>
      <w:r>
        <w:rPr>
          <w:rFonts w:ascii="Liberation Serif" w:eastAsia="Times New Roman" w:hAnsi="Liberation Serif" w:cs="Liberation Serif"/>
          <w:sz w:val="24"/>
          <w:szCs w:val="24"/>
          <w:lang w:eastAsia="ru-RU"/>
        </w:rPr>
        <w:t>одов</w:t>
      </w:r>
      <w:r w:rsidRPr="00D01A3A">
        <w:rPr>
          <w:rFonts w:ascii="Liberation Serif" w:eastAsia="Times New Roman" w:hAnsi="Liberation Serif" w:cs="Liberation Serif"/>
          <w:sz w:val="24"/>
          <w:szCs w:val="24"/>
          <w:lang w:eastAsia="ru-RU"/>
        </w:rPr>
        <w:t xml:space="preserve"> «С благодарностью и гордостью за </w:t>
      </w:r>
      <w:r>
        <w:rPr>
          <w:rFonts w:ascii="Liberation Serif" w:eastAsia="Times New Roman" w:hAnsi="Liberation Serif" w:cs="Liberation Serif"/>
          <w:sz w:val="24"/>
          <w:szCs w:val="24"/>
          <w:lang w:eastAsia="ru-RU"/>
        </w:rPr>
        <w:t>Р</w:t>
      </w:r>
      <w:r w:rsidRPr="00D01A3A">
        <w:rPr>
          <w:rFonts w:ascii="Liberation Serif" w:eastAsia="Times New Roman" w:hAnsi="Liberation Serif" w:cs="Liberation Serif"/>
          <w:sz w:val="24"/>
          <w:szCs w:val="24"/>
          <w:lang w:eastAsia="ru-RU"/>
        </w:rPr>
        <w:t>одину!»</w:t>
      </w:r>
      <w:r>
        <w:rPr>
          <w:rFonts w:ascii="Liberation Serif" w:eastAsia="Times New Roman" w:hAnsi="Liberation Serif" w:cs="Liberation Serif"/>
          <w:sz w:val="24"/>
          <w:szCs w:val="24"/>
          <w:lang w:eastAsia="ru-RU"/>
        </w:rPr>
        <w:t>;</w:t>
      </w:r>
    </w:p>
    <w:p w:rsidR="00D01A3A" w:rsidRPr="00D01A3A" w:rsidRDefault="00D01A3A" w:rsidP="003F306D">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р</w:t>
      </w:r>
      <w:r w:rsidRPr="00D01A3A">
        <w:rPr>
          <w:rFonts w:ascii="Liberation Serif" w:eastAsia="Times New Roman" w:hAnsi="Liberation Serif" w:cs="Liberation Serif"/>
          <w:sz w:val="24"/>
          <w:szCs w:val="24"/>
          <w:lang w:eastAsia="ru-RU"/>
        </w:rPr>
        <w:t>азвлекательно-познавательные программы в рамках проектов «Радуга», «Поколение Z», «Простые правила», «Радость детям»</w:t>
      </w:r>
      <w:r>
        <w:rPr>
          <w:rFonts w:ascii="Liberation Serif" w:eastAsia="Times New Roman" w:hAnsi="Liberation Serif" w:cs="Liberation Serif"/>
          <w:sz w:val="24"/>
          <w:szCs w:val="24"/>
          <w:lang w:eastAsia="ru-RU"/>
        </w:rPr>
        <w:t>;</w:t>
      </w:r>
    </w:p>
    <w:p w:rsidR="00D01A3A" w:rsidRPr="00D01A3A" w:rsidRDefault="00D01A3A" w:rsidP="003F306D">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ф</w:t>
      </w:r>
      <w:r w:rsidRPr="00D01A3A">
        <w:rPr>
          <w:rFonts w:ascii="Liberation Serif" w:eastAsia="Times New Roman" w:hAnsi="Liberation Serif" w:cs="Liberation Serif"/>
          <w:sz w:val="24"/>
          <w:szCs w:val="24"/>
          <w:lang w:eastAsia="ru-RU"/>
        </w:rPr>
        <w:t>естиваль-конкурс детского творчества и агитбригад «Храним историю! Гордимся Отечеством!», посвященный 80-летию Победы в Великой Отечественной войне</w:t>
      </w:r>
      <w:r w:rsidR="003F306D">
        <w:rPr>
          <w:rFonts w:ascii="Liberation Serif" w:eastAsia="Times New Roman" w:hAnsi="Liberation Serif" w:cs="Liberation Serif"/>
          <w:sz w:val="24"/>
          <w:szCs w:val="24"/>
          <w:lang w:eastAsia="ru-RU"/>
        </w:rPr>
        <w:t>;</w:t>
      </w:r>
    </w:p>
    <w:p w:rsidR="00D01A3A" w:rsidRDefault="00D01A3A" w:rsidP="003F306D">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w:t>
      </w:r>
      <w:r w:rsidR="003F306D" w:rsidRPr="003F306D">
        <w:rPr>
          <w:rFonts w:ascii="Liberation Serif" w:eastAsia="Times New Roman" w:hAnsi="Liberation Serif" w:cs="Liberation Serif"/>
          <w:sz w:val="24"/>
          <w:szCs w:val="24"/>
          <w:lang w:eastAsia="ru-RU"/>
        </w:rPr>
        <w:t>праздничная программа</w:t>
      </w:r>
      <w:r w:rsidR="003F306D">
        <w:rPr>
          <w:rFonts w:ascii="Liberation Serif" w:eastAsia="Times New Roman" w:hAnsi="Liberation Serif" w:cs="Liberation Serif"/>
          <w:sz w:val="24"/>
          <w:szCs w:val="24"/>
          <w:lang w:eastAsia="ru-RU"/>
        </w:rPr>
        <w:t>,</w:t>
      </w:r>
      <w:r w:rsidR="003F306D" w:rsidRPr="003F306D">
        <w:rPr>
          <w:rFonts w:ascii="Liberation Serif" w:eastAsia="Times New Roman" w:hAnsi="Liberation Serif" w:cs="Liberation Serif"/>
          <w:sz w:val="24"/>
          <w:szCs w:val="24"/>
          <w:lang w:eastAsia="ru-RU"/>
        </w:rPr>
        <w:t xml:space="preserve"> посвященная 8 марта </w:t>
      </w:r>
      <w:r w:rsidRPr="00D01A3A">
        <w:rPr>
          <w:rFonts w:ascii="Liberation Serif" w:eastAsia="Times New Roman" w:hAnsi="Liberation Serif" w:cs="Liberation Serif"/>
          <w:sz w:val="24"/>
          <w:szCs w:val="24"/>
          <w:lang w:eastAsia="ru-RU"/>
        </w:rPr>
        <w:t>«Женский взгляд»</w:t>
      </w:r>
      <w:r w:rsidR="003F306D">
        <w:rPr>
          <w:rFonts w:ascii="Liberation Serif" w:eastAsia="Times New Roman" w:hAnsi="Liberation Serif" w:cs="Liberation Serif"/>
          <w:sz w:val="24"/>
          <w:szCs w:val="24"/>
          <w:lang w:eastAsia="ru-RU"/>
        </w:rPr>
        <w:t>;</w:t>
      </w:r>
    </w:p>
    <w:p w:rsidR="003F306D" w:rsidRDefault="003F306D" w:rsidP="00D01A3A">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д</w:t>
      </w:r>
      <w:r w:rsidRPr="003F306D">
        <w:rPr>
          <w:rFonts w:ascii="Liberation Serif" w:eastAsia="Times New Roman" w:hAnsi="Liberation Serif" w:cs="Liberation Serif"/>
          <w:sz w:val="24"/>
          <w:szCs w:val="24"/>
          <w:lang w:eastAsia="ru-RU"/>
        </w:rPr>
        <w:t>етская концертно-развлекательная программа, посвященная Дню семьи, любви и</w:t>
      </w:r>
      <w:r w:rsidR="00E82F05">
        <w:rPr>
          <w:rFonts w:ascii="Liberation Serif" w:eastAsia="Times New Roman" w:hAnsi="Liberation Serif" w:cs="Liberation Serif"/>
          <w:sz w:val="24"/>
          <w:szCs w:val="24"/>
          <w:lang w:eastAsia="ru-RU"/>
        </w:rPr>
        <w:t> </w:t>
      </w:r>
      <w:r w:rsidRPr="003F306D">
        <w:rPr>
          <w:rFonts w:ascii="Liberation Serif" w:eastAsia="Times New Roman" w:hAnsi="Liberation Serif" w:cs="Liberation Serif"/>
          <w:sz w:val="24"/>
          <w:szCs w:val="24"/>
          <w:lang w:eastAsia="ru-RU"/>
        </w:rPr>
        <w:t xml:space="preserve">верности </w:t>
      </w:r>
      <w:r>
        <w:rPr>
          <w:rFonts w:ascii="Liberation Serif" w:eastAsia="Times New Roman" w:hAnsi="Liberation Serif" w:cs="Liberation Serif"/>
          <w:sz w:val="24"/>
          <w:szCs w:val="24"/>
          <w:lang w:eastAsia="ru-RU"/>
        </w:rPr>
        <w:t>«</w:t>
      </w:r>
      <w:r w:rsidRPr="003F306D">
        <w:rPr>
          <w:rFonts w:ascii="Liberation Serif" w:eastAsia="Times New Roman" w:hAnsi="Liberation Serif" w:cs="Liberation Serif"/>
          <w:sz w:val="24"/>
          <w:szCs w:val="24"/>
          <w:lang w:eastAsia="ru-RU"/>
        </w:rPr>
        <w:t>Вместе мы - одна семья!</w:t>
      </w:r>
      <w:r>
        <w:rPr>
          <w:rFonts w:ascii="Liberation Serif" w:eastAsia="Times New Roman" w:hAnsi="Liberation Serif" w:cs="Liberation Serif"/>
          <w:sz w:val="24"/>
          <w:szCs w:val="24"/>
          <w:lang w:eastAsia="ru-RU"/>
        </w:rPr>
        <w:t>»;</w:t>
      </w:r>
    </w:p>
    <w:p w:rsidR="003F306D" w:rsidRPr="001F262D" w:rsidRDefault="003F306D" w:rsidP="00D01A3A">
      <w:pPr>
        <w:pStyle w:val="a4"/>
        <w:widowControl w:val="0"/>
        <w:tabs>
          <w:tab w:val="left" w:pos="709"/>
          <w:tab w:val="left" w:pos="851"/>
        </w:tabs>
        <w:suppressAutoHyphens/>
        <w:autoSpaceDE w:val="0"/>
        <w:autoSpaceDN w:val="0"/>
        <w:spacing w:after="0" w:line="240" w:lineRule="auto"/>
        <w:ind w:left="0" w:firstLine="709"/>
        <w:jc w:val="both"/>
        <w:textAlignment w:val="baseline"/>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Pr>
          <w:rFonts w:ascii="Liberation Serif" w:eastAsia="Times New Roman" w:hAnsi="Liberation Serif" w:cs="Liberation Serif"/>
          <w:sz w:val="24"/>
          <w:szCs w:val="24"/>
          <w:lang w:eastAsia="ru-RU"/>
        </w:rPr>
        <w:t></w:t>
      </w:r>
      <w:r w:rsidRPr="003F306D">
        <w:rPr>
          <w:rFonts w:ascii="Liberation Serif" w:eastAsia="Times New Roman" w:hAnsi="Liberation Serif" w:cs="Liberation Serif"/>
          <w:sz w:val="24"/>
          <w:szCs w:val="24"/>
          <w:lang w:eastAsia="ru-RU"/>
        </w:rPr>
        <w:t>концерт, посвященный Международному Дню инвалидов, «У каждого есть мечта», выставка декоративно-прикладного творчества «Таланты без преград»</w:t>
      </w:r>
      <w:r>
        <w:rPr>
          <w:rFonts w:ascii="Liberation Serif" w:eastAsia="Times New Roman" w:hAnsi="Liberation Serif" w:cs="Liberation Serif"/>
          <w:sz w:val="24"/>
          <w:szCs w:val="24"/>
          <w:lang w:eastAsia="ru-RU"/>
        </w:rPr>
        <w:t xml:space="preserve"> и </w:t>
      </w:r>
      <w:r w:rsidR="001C10B5">
        <w:rPr>
          <w:rFonts w:ascii="Liberation Serif" w:eastAsia="Times New Roman" w:hAnsi="Liberation Serif" w:cs="Liberation Serif"/>
          <w:sz w:val="24"/>
          <w:szCs w:val="24"/>
          <w:lang w:eastAsia="ru-RU"/>
        </w:rPr>
        <w:t>ины</w:t>
      </w:r>
      <w:r>
        <w:rPr>
          <w:rFonts w:ascii="Liberation Serif" w:eastAsia="Times New Roman" w:hAnsi="Liberation Serif" w:cs="Liberation Serif"/>
          <w:sz w:val="24"/>
          <w:szCs w:val="24"/>
          <w:lang w:eastAsia="ru-RU"/>
        </w:rPr>
        <w:t>е.</w:t>
      </w:r>
    </w:p>
    <w:p w:rsidR="00CB2FFE" w:rsidRPr="0014304A" w:rsidRDefault="00CB2FFE" w:rsidP="00CB2FFE">
      <w:pPr>
        <w:shd w:val="clear" w:color="auto" w:fill="FFFFFF" w:themeFill="background1"/>
        <w:tabs>
          <w:tab w:val="left" w:pos="709"/>
        </w:tabs>
        <w:spacing w:after="0" w:line="240" w:lineRule="auto"/>
        <w:ind w:firstLine="709"/>
        <w:contextualSpacing/>
        <w:jc w:val="both"/>
        <w:rPr>
          <w:rFonts w:ascii="Liberation Serif" w:eastAsia="Times New Roman" w:hAnsi="Liberation Serif" w:cs="Liberation Serif"/>
          <w:sz w:val="24"/>
          <w:szCs w:val="24"/>
          <w:lang w:eastAsia="ru-RU"/>
        </w:rPr>
      </w:pPr>
    </w:p>
    <w:p w:rsidR="00EC5CCE" w:rsidRPr="005A09EE" w:rsidRDefault="00EC5CCE" w:rsidP="00EC5CCE">
      <w:pPr>
        <w:spacing w:after="0" w:line="240" w:lineRule="auto"/>
        <w:jc w:val="center"/>
        <w:rPr>
          <w:rFonts w:ascii="Liberation Serif" w:hAnsi="Liberation Serif" w:cs="Liberation Serif"/>
          <w:sz w:val="24"/>
          <w:szCs w:val="24"/>
          <w:u w:val="single"/>
          <w:lang w:eastAsia="ru-RU"/>
        </w:rPr>
      </w:pPr>
      <w:r w:rsidRPr="005A09EE">
        <w:rPr>
          <w:rFonts w:ascii="Liberation Serif" w:hAnsi="Liberation Serif" w:cs="Liberation Serif"/>
          <w:sz w:val="24"/>
          <w:szCs w:val="24"/>
          <w:u w:val="single"/>
        </w:rPr>
        <w:t xml:space="preserve">Подпрограмма 5 </w:t>
      </w:r>
      <w:r w:rsidRPr="005A09EE">
        <w:rPr>
          <w:rFonts w:ascii="Liberation Serif" w:hAnsi="Liberation Serif" w:cs="Liberation Serif"/>
          <w:sz w:val="24"/>
          <w:szCs w:val="24"/>
          <w:u w:val="single"/>
          <w:lang w:eastAsia="ru-RU"/>
        </w:rPr>
        <w:t xml:space="preserve">«Развитие системы отдыха и оздоровления детей на территории </w:t>
      </w:r>
    </w:p>
    <w:p w:rsidR="00EC5CCE" w:rsidRPr="005A09EE" w:rsidRDefault="00EC5CCE" w:rsidP="00EC5CCE">
      <w:pPr>
        <w:spacing w:after="0" w:line="240" w:lineRule="auto"/>
        <w:jc w:val="center"/>
        <w:rPr>
          <w:rFonts w:ascii="Liberation Serif" w:hAnsi="Liberation Serif" w:cs="Liberation Serif"/>
          <w:sz w:val="24"/>
          <w:szCs w:val="24"/>
          <w:u w:val="single"/>
          <w:lang w:eastAsia="ru-RU"/>
        </w:rPr>
      </w:pPr>
      <w:r w:rsidRPr="005A09EE">
        <w:rPr>
          <w:rFonts w:ascii="Liberation Serif" w:hAnsi="Liberation Serif" w:cs="Liberation Serif"/>
          <w:sz w:val="24"/>
          <w:szCs w:val="24"/>
          <w:u w:val="single"/>
          <w:lang w:eastAsia="ru-RU"/>
        </w:rPr>
        <w:t>городского округа Верхняя Пышма до 2027 года»</w:t>
      </w:r>
      <w:r w:rsidR="00FD3814" w:rsidRPr="005A09EE">
        <w:rPr>
          <w:rFonts w:ascii="Liberation Serif" w:hAnsi="Liberation Serif" w:cs="Liberation Serif"/>
          <w:sz w:val="24"/>
          <w:szCs w:val="24"/>
          <w:u w:val="single"/>
          <w:lang w:eastAsia="ru-RU"/>
        </w:rPr>
        <w:t>:</w:t>
      </w:r>
    </w:p>
    <w:p w:rsidR="00EC5CCE" w:rsidRPr="0014304A" w:rsidRDefault="00EC5CCE" w:rsidP="00C34FF0">
      <w:pPr>
        <w:pStyle w:val="a4"/>
        <w:numPr>
          <w:ilvl w:val="0"/>
          <w:numId w:val="20"/>
        </w:numPr>
        <w:tabs>
          <w:tab w:val="left" w:pos="993"/>
        </w:tabs>
        <w:spacing w:after="0" w:line="240" w:lineRule="auto"/>
        <w:ind w:left="0" w:firstLine="709"/>
        <w:jc w:val="both"/>
        <w:rPr>
          <w:rFonts w:ascii="Liberation Serif" w:hAnsi="Liberation Serif" w:cs="Liberation Serif"/>
          <w:sz w:val="24"/>
          <w:szCs w:val="24"/>
        </w:rPr>
      </w:pPr>
      <w:r w:rsidRPr="0014304A">
        <w:rPr>
          <w:rFonts w:ascii="Liberation Serif" w:hAnsi="Liberation Serif" w:cs="Liberation Serif"/>
          <w:sz w:val="24"/>
          <w:szCs w:val="24"/>
        </w:rPr>
        <w:t>организовано</w:t>
      </w:r>
      <w:r w:rsidRPr="0014304A">
        <w:rPr>
          <w:rFonts w:ascii="Liberation Serif" w:eastAsia="Times New Roman" w:hAnsi="Liberation Serif" w:cs="Liberation Serif"/>
          <w:sz w:val="24"/>
          <w:szCs w:val="24"/>
        </w:rPr>
        <w:t xml:space="preserve"> </w:t>
      </w:r>
      <w:r w:rsidRPr="0014304A">
        <w:rPr>
          <w:rFonts w:ascii="Liberation Serif" w:hAnsi="Liberation Serif" w:cs="Liberation Serif"/>
          <w:sz w:val="24"/>
          <w:szCs w:val="24"/>
        </w:rPr>
        <w:t>22</w:t>
      </w:r>
      <w:r w:rsidRPr="0014304A">
        <w:rPr>
          <w:rFonts w:ascii="Liberation Serif" w:eastAsia="Times New Roman" w:hAnsi="Liberation Serif" w:cs="Liberation Serif"/>
          <w:sz w:val="24"/>
          <w:szCs w:val="24"/>
        </w:rPr>
        <w:t xml:space="preserve"> лагер</w:t>
      </w:r>
      <w:r w:rsidRPr="0014304A">
        <w:rPr>
          <w:rFonts w:ascii="Liberation Serif" w:hAnsi="Liberation Serif" w:cs="Liberation Serif"/>
          <w:sz w:val="24"/>
          <w:szCs w:val="24"/>
        </w:rPr>
        <w:t>я</w:t>
      </w:r>
      <w:r w:rsidRPr="0014304A">
        <w:rPr>
          <w:rFonts w:ascii="Liberation Serif" w:eastAsia="Times New Roman" w:hAnsi="Liberation Serif" w:cs="Liberation Serif"/>
          <w:sz w:val="24"/>
          <w:szCs w:val="24"/>
        </w:rPr>
        <w:t xml:space="preserve"> с дневным пребыванием детей при образовательных учреждениях, учреждениях дополнительного образования: 1</w:t>
      </w:r>
      <w:r w:rsidRPr="0014304A">
        <w:rPr>
          <w:rFonts w:ascii="Liberation Serif" w:hAnsi="Liberation Serif" w:cs="Liberation Serif"/>
          <w:sz w:val="24"/>
          <w:szCs w:val="24"/>
        </w:rPr>
        <w:t>4 дневных лагерей были открыты</w:t>
      </w:r>
      <w:r w:rsidRPr="0014304A">
        <w:rPr>
          <w:rFonts w:ascii="Liberation Serif" w:eastAsia="Times New Roman" w:hAnsi="Liberation Serif" w:cs="Liberation Serif"/>
          <w:sz w:val="24"/>
          <w:szCs w:val="24"/>
        </w:rPr>
        <w:t xml:space="preserve"> при учреждениях МКУ «</w:t>
      </w:r>
      <w:r w:rsidR="00571610" w:rsidRPr="0014304A">
        <w:rPr>
          <w:rFonts w:ascii="Liberation Serif" w:hAnsi="Liberation Serif" w:cs="Liberation Serif"/>
          <w:sz w:val="24"/>
          <w:szCs w:val="24"/>
          <w:lang w:eastAsia="ru-RU"/>
        </w:rPr>
        <w:t>Управление образования городского округа Верхняя Пышма</w:t>
      </w:r>
      <w:r w:rsidRPr="0014304A">
        <w:rPr>
          <w:rFonts w:ascii="Liberation Serif" w:eastAsia="Times New Roman" w:hAnsi="Liberation Serif" w:cs="Liberation Serif"/>
          <w:sz w:val="24"/>
          <w:szCs w:val="24"/>
        </w:rPr>
        <w:t>», 5 – при учреждениях МКУ «</w:t>
      </w:r>
      <w:r w:rsidR="00571610" w:rsidRPr="000E523E">
        <w:rPr>
          <w:rFonts w:ascii="Liberation Serif" w:hAnsi="Liberation Serif" w:cs="Liberation Serif"/>
          <w:sz w:val="24"/>
          <w:szCs w:val="24"/>
        </w:rPr>
        <w:t xml:space="preserve">Управление физической культуры, спорта и молодежной политики городского округа </w:t>
      </w:r>
      <w:r w:rsidR="00571610" w:rsidRPr="0014304A">
        <w:rPr>
          <w:rFonts w:ascii="Liberation Serif" w:hAnsi="Liberation Serif" w:cs="Liberation Serif"/>
          <w:sz w:val="24"/>
          <w:szCs w:val="24"/>
        </w:rPr>
        <w:t>Верхняя Пышма</w:t>
      </w:r>
      <w:r w:rsidRPr="0014304A">
        <w:rPr>
          <w:rFonts w:ascii="Liberation Serif" w:eastAsia="Times New Roman" w:hAnsi="Liberation Serif" w:cs="Liberation Serif"/>
          <w:sz w:val="24"/>
          <w:szCs w:val="24"/>
        </w:rPr>
        <w:t xml:space="preserve">» и </w:t>
      </w:r>
      <w:r w:rsidRPr="0014304A">
        <w:rPr>
          <w:rFonts w:ascii="Liberation Serif" w:hAnsi="Liberation Serif" w:cs="Liberation Serif"/>
          <w:sz w:val="24"/>
          <w:szCs w:val="24"/>
        </w:rPr>
        <w:t>3</w:t>
      </w:r>
      <w:r w:rsidRPr="0014304A">
        <w:rPr>
          <w:rFonts w:ascii="Liberation Serif" w:eastAsia="Times New Roman" w:hAnsi="Liberation Serif" w:cs="Liberation Serif"/>
          <w:sz w:val="24"/>
          <w:szCs w:val="24"/>
        </w:rPr>
        <w:t xml:space="preserve"> – при учреждениях МКУ «</w:t>
      </w:r>
      <w:r w:rsidR="00571610" w:rsidRPr="0014304A">
        <w:rPr>
          <w:rFonts w:ascii="Liberation Serif" w:hAnsi="Liberation Serif" w:cs="Liberation Serif"/>
          <w:sz w:val="24"/>
          <w:szCs w:val="24"/>
        </w:rPr>
        <w:t>Управление культуры городского округа Верхняя Пышма</w:t>
      </w:r>
      <w:r w:rsidRPr="0014304A">
        <w:rPr>
          <w:rFonts w:ascii="Liberation Serif" w:eastAsia="Times New Roman" w:hAnsi="Liberation Serif" w:cs="Liberation Serif"/>
          <w:sz w:val="24"/>
          <w:szCs w:val="24"/>
        </w:rPr>
        <w:t>». Лагеря с дневным пребыванием детей были открыты в</w:t>
      </w:r>
      <w:r w:rsidR="00571610">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весенние</w:t>
      </w:r>
      <w:r w:rsidRPr="0014304A">
        <w:rPr>
          <w:rFonts w:ascii="Liberation Serif" w:hAnsi="Liberation Serif" w:cs="Liberation Serif"/>
          <w:sz w:val="24"/>
          <w:szCs w:val="24"/>
        </w:rPr>
        <w:t>,</w:t>
      </w:r>
      <w:r w:rsidRPr="0014304A">
        <w:rPr>
          <w:rFonts w:ascii="Liberation Serif" w:eastAsia="Times New Roman" w:hAnsi="Liberation Serif" w:cs="Liberation Serif"/>
          <w:sz w:val="24"/>
          <w:szCs w:val="24"/>
        </w:rPr>
        <w:t xml:space="preserve"> летние</w:t>
      </w:r>
      <w:r w:rsidR="005A09EE">
        <w:rPr>
          <w:rFonts w:ascii="Liberation Serif" w:eastAsia="Times New Roman" w:hAnsi="Liberation Serif" w:cs="Liberation Serif"/>
          <w:sz w:val="24"/>
          <w:szCs w:val="24"/>
        </w:rPr>
        <w:t xml:space="preserve">, осенние и зимние </w:t>
      </w:r>
      <w:r w:rsidRPr="0014304A">
        <w:rPr>
          <w:rFonts w:ascii="Liberation Serif" w:eastAsia="Times New Roman" w:hAnsi="Liberation Serif" w:cs="Liberation Serif"/>
          <w:sz w:val="24"/>
          <w:szCs w:val="24"/>
        </w:rPr>
        <w:t>каникулы</w:t>
      </w:r>
      <w:r w:rsidR="006B465B">
        <w:rPr>
          <w:rFonts w:ascii="Liberation Serif" w:eastAsia="Times New Roman" w:hAnsi="Liberation Serif" w:cs="Liberation Serif"/>
          <w:sz w:val="24"/>
          <w:szCs w:val="24"/>
        </w:rPr>
        <w:t>.</w:t>
      </w:r>
    </w:p>
    <w:p w:rsidR="00EC5CCE" w:rsidRPr="0014304A" w:rsidRDefault="00EC5CCE" w:rsidP="00A16FA8">
      <w:pPr>
        <w:shd w:val="clear" w:color="auto" w:fill="FFFFFF" w:themeFill="background1"/>
        <w:tabs>
          <w:tab w:val="left" w:pos="993"/>
        </w:tabs>
        <w:spacing w:after="0" w:line="240" w:lineRule="auto"/>
        <w:ind w:firstLine="709"/>
        <w:jc w:val="both"/>
        <w:rPr>
          <w:rFonts w:ascii="Liberation Serif" w:hAnsi="Liberation Serif" w:cs="Liberation Serif"/>
          <w:sz w:val="24"/>
          <w:szCs w:val="24"/>
        </w:rPr>
      </w:pPr>
      <w:r w:rsidRPr="0014304A">
        <w:rPr>
          <w:rFonts w:ascii="Liberation Serif" w:hAnsi="Liberation Serif" w:cs="Liberation Serif"/>
          <w:sz w:val="24"/>
          <w:szCs w:val="24"/>
        </w:rPr>
        <w:t xml:space="preserve">- в </w:t>
      </w:r>
      <w:r w:rsidR="00571610">
        <w:rPr>
          <w:rFonts w:ascii="Liberation Serif" w:hAnsi="Liberation Serif" w:cs="Liberation Serif"/>
          <w:sz w:val="24"/>
          <w:szCs w:val="24"/>
        </w:rPr>
        <w:t>МАУ «З</w:t>
      </w:r>
      <w:r w:rsidRPr="0014304A">
        <w:rPr>
          <w:rFonts w:ascii="Liberation Serif" w:hAnsi="Liberation Serif" w:cs="Liberation Serif"/>
          <w:sz w:val="24"/>
          <w:szCs w:val="24"/>
        </w:rPr>
        <w:t>агородн</w:t>
      </w:r>
      <w:r w:rsidR="00571610">
        <w:rPr>
          <w:rFonts w:ascii="Liberation Serif" w:hAnsi="Liberation Serif" w:cs="Liberation Serif"/>
          <w:sz w:val="24"/>
          <w:szCs w:val="24"/>
        </w:rPr>
        <w:t>ый</w:t>
      </w:r>
      <w:r w:rsidRPr="0014304A">
        <w:rPr>
          <w:rFonts w:ascii="Liberation Serif" w:hAnsi="Liberation Serif" w:cs="Liberation Serif"/>
          <w:sz w:val="24"/>
          <w:szCs w:val="24"/>
        </w:rPr>
        <w:t xml:space="preserve"> оздоровительн</w:t>
      </w:r>
      <w:r w:rsidR="00571610">
        <w:rPr>
          <w:rFonts w:ascii="Liberation Serif" w:hAnsi="Liberation Serif" w:cs="Liberation Serif"/>
          <w:sz w:val="24"/>
          <w:szCs w:val="24"/>
        </w:rPr>
        <w:t>ый</w:t>
      </w:r>
      <w:r w:rsidRPr="0014304A">
        <w:rPr>
          <w:rFonts w:ascii="Liberation Serif" w:hAnsi="Liberation Serif" w:cs="Liberation Serif"/>
          <w:sz w:val="24"/>
          <w:szCs w:val="24"/>
        </w:rPr>
        <w:t xml:space="preserve"> лагер</w:t>
      </w:r>
      <w:r w:rsidR="00571610">
        <w:rPr>
          <w:rFonts w:ascii="Liberation Serif" w:hAnsi="Liberation Serif" w:cs="Liberation Serif"/>
          <w:sz w:val="24"/>
          <w:szCs w:val="24"/>
        </w:rPr>
        <w:t>ь</w:t>
      </w:r>
      <w:r w:rsidRPr="0014304A">
        <w:rPr>
          <w:rFonts w:ascii="Liberation Serif" w:hAnsi="Liberation Serif" w:cs="Liberation Serif"/>
          <w:sz w:val="24"/>
          <w:szCs w:val="24"/>
        </w:rPr>
        <w:t xml:space="preserve"> «Медная горка»</w:t>
      </w:r>
      <w:r w:rsidR="00571610">
        <w:rPr>
          <w:rFonts w:ascii="Liberation Serif" w:hAnsi="Liberation Serif" w:cs="Liberation Serif"/>
          <w:sz w:val="24"/>
          <w:szCs w:val="24"/>
        </w:rPr>
        <w:t xml:space="preserve"> (МАУ «ЗОЛ</w:t>
      </w:r>
      <w:r w:rsidRPr="0014304A">
        <w:rPr>
          <w:rFonts w:ascii="Liberation Serif" w:hAnsi="Liberation Serif" w:cs="Liberation Serif"/>
          <w:sz w:val="24"/>
          <w:szCs w:val="24"/>
        </w:rPr>
        <w:t xml:space="preserve"> </w:t>
      </w:r>
      <w:r w:rsidR="00571610">
        <w:rPr>
          <w:rFonts w:ascii="Liberation Serif" w:hAnsi="Liberation Serif" w:cs="Liberation Serif"/>
          <w:sz w:val="24"/>
          <w:szCs w:val="24"/>
        </w:rPr>
        <w:t xml:space="preserve">«Медная горка») </w:t>
      </w:r>
      <w:r w:rsidRPr="0014304A">
        <w:rPr>
          <w:rFonts w:ascii="Liberation Serif" w:hAnsi="Liberation Serif" w:cs="Liberation Serif"/>
          <w:sz w:val="24"/>
          <w:szCs w:val="24"/>
        </w:rPr>
        <w:t>отдохнул</w:t>
      </w:r>
      <w:r w:rsidR="00780B48">
        <w:rPr>
          <w:rFonts w:ascii="Liberation Serif" w:hAnsi="Liberation Serif" w:cs="Liberation Serif"/>
          <w:sz w:val="24"/>
          <w:szCs w:val="24"/>
        </w:rPr>
        <w:t>и</w:t>
      </w:r>
      <w:r w:rsidRPr="0014304A">
        <w:rPr>
          <w:rFonts w:ascii="Liberation Serif" w:hAnsi="Liberation Serif" w:cs="Liberation Serif"/>
          <w:sz w:val="24"/>
          <w:szCs w:val="24"/>
        </w:rPr>
        <w:t xml:space="preserve"> </w:t>
      </w:r>
      <w:r w:rsidR="006B465B">
        <w:rPr>
          <w:rFonts w:ascii="Liberation Serif" w:hAnsi="Liberation Serif" w:cs="Liberation Serif"/>
          <w:sz w:val="24"/>
          <w:szCs w:val="24"/>
        </w:rPr>
        <w:t xml:space="preserve">2 536 </w:t>
      </w:r>
      <w:r w:rsidR="00A16FA8" w:rsidRPr="0014304A">
        <w:rPr>
          <w:rFonts w:ascii="Liberation Serif" w:hAnsi="Liberation Serif" w:cs="Liberation Serif"/>
          <w:sz w:val="24"/>
          <w:szCs w:val="24"/>
        </w:rPr>
        <w:t>детей и</w:t>
      </w:r>
      <w:r w:rsidR="00A16FA8">
        <w:rPr>
          <w:rFonts w:ascii="Liberation Serif" w:hAnsi="Liberation Serif" w:cs="Liberation Serif"/>
          <w:sz w:val="24"/>
          <w:szCs w:val="24"/>
        </w:rPr>
        <w:t> </w:t>
      </w:r>
      <w:r w:rsidR="00A16FA8" w:rsidRPr="0014304A">
        <w:rPr>
          <w:rFonts w:ascii="Liberation Serif" w:hAnsi="Liberation Serif" w:cs="Liberation Serif"/>
          <w:sz w:val="24"/>
          <w:szCs w:val="24"/>
        </w:rPr>
        <w:t>подростков</w:t>
      </w:r>
      <w:r w:rsidRPr="0014304A">
        <w:rPr>
          <w:rFonts w:ascii="Liberation Serif" w:hAnsi="Liberation Serif" w:cs="Liberation Serif"/>
          <w:sz w:val="24"/>
          <w:szCs w:val="24"/>
        </w:rPr>
        <w:t>;</w:t>
      </w:r>
    </w:p>
    <w:p w:rsidR="00EC5CCE" w:rsidRPr="0014304A" w:rsidRDefault="00EC5CCE" w:rsidP="00780B48">
      <w:pPr>
        <w:shd w:val="clear" w:color="auto" w:fill="FFFFFF" w:themeFill="background1"/>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санаторно-курортным отдыхом в каникулярное время охвачен</w:t>
      </w:r>
      <w:r w:rsidR="00571610">
        <w:rPr>
          <w:rFonts w:ascii="Liberation Serif" w:hAnsi="Liberation Serif" w:cs="Liberation Serif"/>
          <w:sz w:val="24"/>
          <w:szCs w:val="24"/>
        </w:rPr>
        <w:t>ы</w:t>
      </w:r>
      <w:r w:rsidRPr="0014304A">
        <w:rPr>
          <w:rFonts w:ascii="Liberation Serif" w:hAnsi="Liberation Serif" w:cs="Liberation Serif"/>
          <w:sz w:val="24"/>
          <w:szCs w:val="24"/>
        </w:rPr>
        <w:t xml:space="preserve"> </w:t>
      </w:r>
      <w:r w:rsidR="006B465B">
        <w:rPr>
          <w:rFonts w:ascii="Liberation Serif" w:hAnsi="Liberation Serif" w:cs="Liberation Serif"/>
          <w:sz w:val="24"/>
          <w:szCs w:val="24"/>
        </w:rPr>
        <w:t>898</w:t>
      </w:r>
      <w:r w:rsidRPr="0014304A">
        <w:rPr>
          <w:rFonts w:ascii="Liberation Serif" w:hAnsi="Liberation Serif" w:cs="Liberation Serif"/>
          <w:sz w:val="24"/>
          <w:szCs w:val="24"/>
        </w:rPr>
        <w:t xml:space="preserve"> детей и подростков; </w:t>
      </w:r>
    </w:p>
    <w:p w:rsidR="00EC5CCE" w:rsidRPr="0014304A" w:rsidRDefault="00EC5CCE" w:rsidP="00780B48">
      <w:pPr>
        <w:shd w:val="clear" w:color="auto" w:fill="FFFFFF" w:themeFill="background1"/>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санаторно-курортным отдыхом в учебное время охвачен</w:t>
      </w:r>
      <w:r w:rsidR="00571610">
        <w:rPr>
          <w:rFonts w:ascii="Liberation Serif" w:hAnsi="Liberation Serif" w:cs="Liberation Serif"/>
          <w:sz w:val="24"/>
          <w:szCs w:val="24"/>
        </w:rPr>
        <w:t>ы</w:t>
      </w:r>
      <w:r w:rsidRPr="0014304A">
        <w:rPr>
          <w:rFonts w:ascii="Liberation Serif" w:hAnsi="Liberation Serif" w:cs="Liberation Serif"/>
          <w:sz w:val="24"/>
          <w:szCs w:val="24"/>
        </w:rPr>
        <w:t xml:space="preserve"> </w:t>
      </w:r>
      <w:r w:rsidR="005A09EE">
        <w:rPr>
          <w:rFonts w:ascii="Liberation Serif" w:hAnsi="Liberation Serif" w:cs="Liberation Serif"/>
          <w:sz w:val="24"/>
          <w:szCs w:val="24"/>
        </w:rPr>
        <w:t xml:space="preserve">156 </w:t>
      </w:r>
      <w:r w:rsidRPr="0014304A">
        <w:rPr>
          <w:rFonts w:ascii="Liberation Serif" w:hAnsi="Liberation Serif" w:cs="Liberation Serif"/>
          <w:sz w:val="24"/>
          <w:szCs w:val="24"/>
        </w:rPr>
        <w:t>детей</w:t>
      </w:r>
      <w:r w:rsidR="00A16FA8" w:rsidRPr="00A16FA8">
        <w:rPr>
          <w:rFonts w:ascii="Liberation Serif" w:hAnsi="Liberation Serif" w:cs="Liberation Serif"/>
          <w:sz w:val="24"/>
          <w:szCs w:val="24"/>
        </w:rPr>
        <w:t xml:space="preserve"> </w:t>
      </w:r>
      <w:r w:rsidR="00A16FA8" w:rsidRPr="0014304A">
        <w:rPr>
          <w:rFonts w:ascii="Liberation Serif" w:hAnsi="Liberation Serif" w:cs="Liberation Serif"/>
          <w:sz w:val="24"/>
          <w:szCs w:val="24"/>
        </w:rPr>
        <w:t>и подростков</w:t>
      </w:r>
      <w:r w:rsidRPr="0014304A">
        <w:rPr>
          <w:rFonts w:ascii="Liberation Serif" w:hAnsi="Liberation Serif" w:cs="Liberation Serif"/>
          <w:sz w:val="24"/>
          <w:szCs w:val="24"/>
        </w:rPr>
        <w:t xml:space="preserve">; </w:t>
      </w:r>
    </w:p>
    <w:p w:rsidR="00EC5CCE" w:rsidRDefault="00EC5CCE" w:rsidP="00A16FA8">
      <w:pPr>
        <w:shd w:val="clear" w:color="auto" w:fill="FFFFFF" w:themeFill="background1"/>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иными формами отдыха и оздоровления охвачен</w:t>
      </w:r>
      <w:r w:rsidR="00571610">
        <w:rPr>
          <w:rFonts w:ascii="Liberation Serif" w:hAnsi="Liberation Serif" w:cs="Liberation Serif"/>
          <w:sz w:val="24"/>
          <w:szCs w:val="24"/>
        </w:rPr>
        <w:t>ы</w:t>
      </w:r>
      <w:r w:rsidRPr="0014304A">
        <w:rPr>
          <w:rFonts w:ascii="Liberation Serif" w:hAnsi="Liberation Serif" w:cs="Liberation Serif"/>
          <w:sz w:val="24"/>
          <w:szCs w:val="24"/>
        </w:rPr>
        <w:t xml:space="preserve"> </w:t>
      </w:r>
      <w:r w:rsidRPr="00A16FA8">
        <w:rPr>
          <w:rFonts w:ascii="Liberation Serif" w:hAnsi="Liberation Serif" w:cs="Liberation Serif"/>
          <w:sz w:val="24"/>
          <w:szCs w:val="24"/>
        </w:rPr>
        <w:t>149</w:t>
      </w:r>
      <w:r w:rsidRPr="0014304A">
        <w:rPr>
          <w:rFonts w:ascii="Liberation Serif" w:hAnsi="Liberation Serif" w:cs="Liberation Serif"/>
          <w:sz w:val="24"/>
          <w:szCs w:val="24"/>
        </w:rPr>
        <w:t xml:space="preserve"> человек – военно</w:t>
      </w:r>
      <w:r w:rsidR="00571610">
        <w:rPr>
          <w:rFonts w:ascii="Liberation Serif" w:hAnsi="Liberation Serif" w:cs="Liberation Serif"/>
          <w:sz w:val="24"/>
          <w:szCs w:val="24"/>
        </w:rPr>
        <w:t>-</w:t>
      </w:r>
      <w:r w:rsidRPr="0014304A">
        <w:rPr>
          <w:rFonts w:ascii="Liberation Serif" w:hAnsi="Liberation Serif" w:cs="Liberation Serif"/>
          <w:sz w:val="24"/>
          <w:szCs w:val="24"/>
        </w:rPr>
        <w:t>полевые сборы (юноши 10 классов).</w:t>
      </w:r>
    </w:p>
    <w:p w:rsidR="006B465B" w:rsidRPr="0014304A" w:rsidRDefault="006B465B" w:rsidP="00780B48">
      <w:pPr>
        <w:shd w:val="clear" w:color="auto" w:fill="FFFFFF" w:themeFill="background1"/>
        <w:tabs>
          <w:tab w:val="left" w:pos="993"/>
        </w:tabs>
        <w:spacing w:after="0" w:line="240" w:lineRule="auto"/>
        <w:ind w:firstLine="709"/>
        <w:contextualSpacing/>
        <w:jc w:val="both"/>
        <w:rPr>
          <w:rFonts w:ascii="Liberation Serif" w:hAnsi="Liberation Serif" w:cs="Liberation Serif"/>
          <w:sz w:val="24"/>
          <w:szCs w:val="24"/>
        </w:rPr>
      </w:pPr>
      <w:r>
        <w:rPr>
          <w:rFonts w:ascii="Liberation Serif" w:hAnsi="Liberation Serif" w:cs="Liberation Serif"/>
          <w:sz w:val="24"/>
          <w:szCs w:val="24"/>
        </w:rPr>
        <w:t xml:space="preserve">Всего за период 2025 года </w:t>
      </w:r>
      <w:r w:rsidRPr="006B465B">
        <w:rPr>
          <w:rFonts w:ascii="Liberation Serif" w:hAnsi="Liberation Serif" w:cs="Liberation Serif"/>
          <w:sz w:val="24"/>
          <w:szCs w:val="24"/>
        </w:rPr>
        <w:t>в городском округе Верхняя Пышма по всем направлениям отдохнул</w:t>
      </w:r>
      <w:r w:rsidR="00A16FA8">
        <w:rPr>
          <w:rFonts w:ascii="Liberation Serif" w:hAnsi="Liberation Serif" w:cs="Liberation Serif"/>
          <w:sz w:val="24"/>
          <w:szCs w:val="24"/>
        </w:rPr>
        <w:t>и</w:t>
      </w:r>
      <w:r w:rsidRPr="006B465B">
        <w:rPr>
          <w:rFonts w:ascii="Liberation Serif" w:hAnsi="Liberation Serif" w:cs="Liberation Serif"/>
          <w:sz w:val="24"/>
          <w:szCs w:val="24"/>
        </w:rPr>
        <w:t xml:space="preserve"> и оздоровились 12</w:t>
      </w:r>
      <w:r>
        <w:rPr>
          <w:rFonts w:ascii="Liberation Serif" w:hAnsi="Liberation Serif" w:cs="Liberation Serif"/>
          <w:sz w:val="24"/>
          <w:szCs w:val="24"/>
        </w:rPr>
        <w:t> </w:t>
      </w:r>
      <w:r w:rsidRPr="006B465B">
        <w:rPr>
          <w:rFonts w:ascii="Liberation Serif" w:hAnsi="Liberation Serif" w:cs="Liberation Serif"/>
          <w:sz w:val="24"/>
          <w:szCs w:val="24"/>
        </w:rPr>
        <w:t>761</w:t>
      </w:r>
      <w:r>
        <w:rPr>
          <w:rFonts w:ascii="Liberation Serif" w:hAnsi="Liberation Serif" w:cs="Liberation Serif"/>
          <w:sz w:val="24"/>
          <w:szCs w:val="24"/>
        </w:rPr>
        <w:t xml:space="preserve"> </w:t>
      </w:r>
      <w:r w:rsidRPr="006B465B">
        <w:rPr>
          <w:rFonts w:ascii="Liberation Serif" w:hAnsi="Liberation Serif" w:cs="Liberation Serif"/>
          <w:sz w:val="24"/>
          <w:szCs w:val="24"/>
        </w:rPr>
        <w:t>ребенок</w:t>
      </w:r>
      <w:r>
        <w:rPr>
          <w:rFonts w:ascii="Liberation Serif" w:hAnsi="Liberation Serif" w:cs="Liberation Serif"/>
          <w:sz w:val="24"/>
          <w:szCs w:val="24"/>
        </w:rPr>
        <w:t>.</w:t>
      </w:r>
    </w:p>
    <w:p w:rsidR="006D149C" w:rsidRPr="0014304A" w:rsidRDefault="006D149C" w:rsidP="00C34FF0">
      <w:pPr>
        <w:numPr>
          <w:ilvl w:val="0"/>
          <w:numId w:val="20"/>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bCs/>
          <w:sz w:val="24"/>
          <w:szCs w:val="24"/>
        </w:rPr>
        <w:lastRenderedPageBreak/>
        <w:t>в мероприятиях, направленных на развитие детско</w:t>
      </w:r>
      <w:r w:rsidR="00571610">
        <w:rPr>
          <w:rFonts w:ascii="Liberation Serif" w:hAnsi="Liberation Serif" w:cs="Liberation Serif"/>
          <w:bCs/>
          <w:sz w:val="24"/>
          <w:szCs w:val="24"/>
        </w:rPr>
        <w:t>-</w:t>
      </w:r>
      <w:r w:rsidRPr="0014304A">
        <w:rPr>
          <w:rFonts w:ascii="Liberation Serif" w:hAnsi="Liberation Serif" w:cs="Liberation Serif"/>
          <w:bCs/>
          <w:sz w:val="24"/>
          <w:szCs w:val="24"/>
        </w:rPr>
        <w:t xml:space="preserve">юношеского туризма в городском округе Верхняя Пышма приняли участие </w:t>
      </w:r>
      <w:r w:rsidR="005A09EE">
        <w:rPr>
          <w:rFonts w:ascii="Liberation Serif" w:hAnsi="Liberation Serif" w:cs="Liberation Serif"/>
          <w:bCs/>
          <w:sz w:val="24"/>
          <w:szCs w:val="24"/>
        </w:rPr>
        <w:t>650</w:t>
      </w:r>
      <w:r w:rsidRPr="0014304A">
        <w:rPr>
          <w:rFonts w:ascii="Liberation Serif" w:hAnsi="Liberation Serif" w:cs="Liberation Serif"/>
          <w:bCs/>
          <w:sz w:val="24"/>
          <w:szCs w:val="24"/>
        </w:rPr>
        <w:t xml:space="preserve"> детей;</w:t>
      </w:r>
    </w:p>
    <w:p w:rsidR="00EC5CCE" w:rsidRPr="0014304A" w:rsidRDefault="00EC5CCE" w:rsidP="00C34FF0">
      <w:pPr>
        <w:numPr>
          <w:ilvl w:val="0"/>
          <w:numId w:val="20"/>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b/>
          <w:bCs/>
          <w:sz w:val="20"/>
          <w:szCs w:val="20"/>
        </w:rPr>
        <w:t xml:space="preserve"> </w:t>
      </w:r>
      <w:r w:rsidRPr="0014304A">
        <w:rPr>
          <w:rFonts w:ascii="Liberation Serif" w:hAnsi="Liberation Serif" w:cs="Liberation Serif"/>
          <w:bCs/>
          <w:sz w:val="24"/>
          <w:szCs w:val="24"/>
        </w:rPr>
        <w:t>в рамках создания безопасных условий пребывания в муниципальных организациях отдыха детей и их оздоровления</w:t>
      </w:r>
      <w:r w:rsidRPr="0014304A">
        <w:rPr>
          <w:rFonts w:ascii="Liberation Serif" w:hAnsi="Liberation Serif" w:cs="Liberation Serif"/>
          <w:sz w:val="24"/>
          <w:szCs w:val="24"/>
        </w:rPr>
        <w:t xml:space="preserve">, а также в рамках </w:t>
      </w:r>
      <w:r w:rsidRPr="0014304A">
        <w:rPr>
          <w:rFonts w:ascii="Liberation Serif" w:hAnsi="Liberation Serif" w:cs="Liberation Serif"/>
          <w:bCs/>
          <w:sz w:val="24"/>
          <w:szCs w:val="24"/>
        </w:rPr>
        <w:t xml:space="preserve">укрепления и развития материально-технической базы МАУ «ЗОЛ «Медная горка» </w:t>
      </w:r>
      <w:r w:rsidRPr="0014304A">
        <w:rPr>
          <w:rFonts w:ascii="Liberation Serif" w:hAnsi="Liberation Serif" w:cs="Liberation Serif"/>
          <w:sz w:val="24"/>
          <w:szCs w:val="24"/>
        </w:rPr>
        <w:t>проведены</w:t>
      </w:r>
      <w:r w:rsidRPr="0014304A">
        <w:rPr>
          <w:rFonts w:ascii="Liberation Serif" w:eastAsia="Times New Roman" w:hAnsi="Liberation Serif" w:cs="Liberation Serif"/>
          <w:sz w:val="24"/>
          <w:szCs w:val="24"/>
          <w:lang w:eastAsia="ru-RU"/>
        </w:rPr>
        <w:t xml:space="preserve">: </w:t>
      </w:r>
      <w:r w:rsidRPr="0014304A">
        <w:rPr>
          <w:rFonts w:ascii="Liberation Serif" w:hAnsi="Liberation Serif" w:cs="Liberation Serif"/>
          <w:sz w:val="24"/>
          <w:szCs w:val="24"/>
        </w:rPr>
        <w:t xml:space="preserve">монтаж и </w:t>
      </w:r>
      <w:proofErr w:type="spellStart"/>
      <w:r w:rsidRPr="0014304A">
        <w:rPr>
          <w:rFonts w:ascii="Liberation Serif" w:hAnsi="Liberation Serif" w:cs="Liberation Serif"/>
          <w:sz w:val="24"/>
          <w:szCs w:val="24"/>
        </w:rPr>
        <w:t>пусконаладка</w:t>
      </w:r>
      <w:proofErr w:type="spellEnd"/>
      <w:r w:rsidRPr="0014304A">
        <w:rPr>
          <w:rFonts w:ascii="Liberation Serif" w:hAnsi="Liberation Serif" w:cs="Liberation Serif"/>
          <w:sz w:val="24"/>
          <w:szCs w:val="24"/>
        </w:rPr>
        <w:t xml:space="preserve"> системы автоматической пожарной сигнализации и системы оповещения и управления эвакуацией при пожаре (АПС И СОУЭ) в помещении столовой и медицинского блока; ремонт фасада жилых корпусов № 3, № 4, № 5, № 6</w:t>
      </w:r>
      <w:r w:rsidR="006D149C" w:rsidRPr="0014304A">
        <w:rPr>
          <w:rFonts w:ascii="Liberation Serif" w:hAnsi="Liberation Serif" w:cs="Liberation Serif"/>
          <w:sz w:val="24"/>
          <w:szCs w:val="24"/>
        </w:rPr>
        <w:t>;</w:t>
      </w:r>
    </w:p>
    <w:p w:rsidR="00EC5CCE" w:rsidRPr="0014304A" w:rsidRDefault="006D149C" w:rsidP="00C34FF0">
      <w:pPr>
        <w:numPr>
          <w:ilvl w:val="0"/>
          <w:numId w:val="20"/>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в рамках </w:t>
      </w:r>
      <w:r w:rsidR="00E240AC">
        <w:rPr>
          <w:rFonts w:ascii="Liberation Serif" w:hAnsi="Liberation Serif" w:cs="Liberation Serif"/>
          <w:sz w:val="24"/>
          <w:szCs w:val="24"/>
        </w:rPr>
        <w:t xml:space="preserve">приведения </w:t>
      </w:r>
      <w:r w:rsidR="00E240AC" w:rsidRPr="00E240AC">
        <w:rPr>
          <w:rFonts w:ascii="Liberation Serif" w:hAnsi="Liberation Serif" w:cs="Liberation Serif"/>
          <w:bCs/>
          <w:sz w:val="24"/>
          <w:szCs w:val="24"/>
        </w:rPr>
        <w:t>в соответствие с санитарно</w:t>
      </w:r>
      <w:r w:rsidR="00571610">
        <w:rPr>
          <w:rFonts w:ascii="Liberation Serif" w:hAnsi="Liberation Serif" w:cs="Liberation Serif"/>
          <w:bCs/>
          <w:sz w:val="24"/>
          <w:szCs w:val="24"/>
        </w:rPr>
        <w:t>-</w:t>
      </w:r>
      <w:r w:rsidR="00E240AC" w:rsidRPr="00E240AC">
        <w:rPr>
          <w:rFonts w:ascii="Liberation Serif" w:hAnsi="Liberation Serif" w:cs="Liberation Serif"/>
          <w:bCs/>
          <w:sz w:val="24"/>
          <w:szCs w:val="24"/>
        </w:rPr>
        <w:t>эпидемиологическими требованиями материал</w:t>
      </w:r>
      <w:r w:rsidR="006961CA">
        <w:rPr>
          <w:rFonts w:ascii="Liberation Serif" w:hAnsi="Liberation Serif" w:cs="Liberation Serif"/>
          <w:bCs/>
          <w:sz w:val="24"/>
          <w:szCs w:val="24"/>
        </w:rPr>
        <w:t>ьно</w:t>
      </w:r>
      <w:r w:rsidR="00571610">
        <w:rPr>
          <w:rFonts w:ascii="Liberation Serif" w:hAnsi="Liberation Serif" w:cs="Liberation Serif"/>
          <w:bCs/>
          <w:sz w:val="24"/>
          <w:szCs w:val="24"/>
        </w:rPr>
        <w:t>-</w:t>
      </w:r>
      <w:r w:rsidR="006961CA">
        <w:rPr>
          <w:rFonts w:ascii="Liberation Serif" w:hAnsi="Liberation Serif" w:cs="Liberation Serif"/>
          <w:bCs/>
          <w:sz w:val="24"/>
          <w:szCs w:val="24"/>
        </w:rPr>
        <w:t>технической базы пищеблок</w:t>
      </w:r>
      <w:r w:rsidR="00E240AC">
        <w:rPr>
          <w:rFonts w:ascii="Liberation Serif" w:hAnsi="Liberation Serif" w:cs="Liberation Serif"/>
          <w:bCs/>
          <w:sz w:val="24"/>
          <w:szCs w:val="24"/>
        </w:rPr>
        <w:t>а</w:t>
      </w:r>
      <w:r w:rsidR="00E240AC" w:rsidRPr="00E240AC">
        <w:rPr>
          <w:rFonts w:ascii="Liberation Serif" w:hAnsi="Liberation Serif" w:cs="Liberation Serif"/>
          <w:bCs/>
          <w:sz w:val="24"/>
          <w:szCs w:val="24"/>
        </w:rPr>
        <w:t xml:space="preserve"> </w:t>
      </w:r>
      <w:r w:rsidRPr="0014304A">
        <w:rPr>
          <w:rFonts w:ascii="Liberation Serif" w:hAnsi="Liberation Serif" w:cs="Liberation Serif"/>
          <w:bCs/>
          <w:sz w:val="24"/>
          <w:szCs w:val="24"/>
        </w:rPr>
        <w:t xml:space="preserve">МАУ «ЗОЛ «Медная горка» </w:t>
      </w:r>
      <w:r w:rsidRPr="0014304A">
        <w:rPr>
          <w:rFonts w:ascii="Liberation Serif" w:hAnsi="Liberation Serif" w:cs="Liberation Serif"/>
          <w:sz w:val="24"/>
          <w:szCs w:val="24"/>
        </w:rPr>
        <w:t xml:space="preserve">произведена замена столовой посуды, столовых приборов, кухонного инвентаря; </w:t>
      </w:r>
    </w:p>
    <w:p w:rsidR="00E240AC" w:rsidRPr="00E240AC" w:rsidRDefault="00E240AC" w:rsidP="00C34FF0">
      <w:pPr>
        <w:numPr>
          <w:ilvl w:val="0"/>
          <w:numId w:val="20"/>
        </w:numPr>
        <w:tabs>
          <w:tab w:val="left" w:pos="993"/>
        </w:tabs>
        <w:spacing w:after="0" w:line="240" w:lineRule="auto"/>
        <w:ind w:left="0" w:firstLine="709"/>
        <w:contextualSpacing/>
        <w:jc w:val="both"/>
        <w:rPr>
          <w:rFonts w:ascii="Liberation Serif" w:hAnsi="Liberation Serif" w:cs="Liberation Serif"/>
          <w:sz w:val="24"/>
          <w:szCs w:val="24"/>
        </w:rPr>
      </w:pPr>
      <w:r>
        <w:rPr>
          <w:rFonts w:ascii="Liberation Serif" w:hAnsi="Liberation Serif" w:cs="Liberation Serif"/>
          <w:sz w:val="24"/>
          <w:szCs w:val="24"/>
        </w:rPr>
        <w:t>проведены</w:t>
      </w:r>
      <w:r w:rsidR="00EC5CCE" w:rsidRPr="0014304A">
        <w:rPr>
          <w:rFonts w:ascii="Liberation Serif" w:hAnsi="Liberation Serif" w:cs="Liberation Serif"/>
          <w:sz w:val="24"/>
          <w:szCs w:val="24"/>
        </w:rPr>
        <w:t xml:space="preserve"> работы по </w:t>
      </w:r>
      <w:r w:rsidR="00EC5CCE" w:rsidRPr="0014304A">
        <w:rPr>
          <w:rFonts w:ascii="Liberation Serif" w:hAnsi="Liberation Serif" w:cs="Liberation Serif"/>
          <w:bCs/>
          <w:sz w:val="24"/>
          <w:szCs w:val="24"/>
        </w:rPr>
        <w:t>подключению (технологическому присоединению) газоиспользующего оборудования и объектов капитального строительства к сети газораспре</w:t>
      </w:r>
      <w:r w:rsidR="006D149C" w:rsidRPr="0014304A">
        <w:rPr>
          <w:rFonts w:ascii="Liberation Serif" w:hAnsi="Liberation Serif" w:cs="Liberation Serif"/>
          <w:bCs/>
          <w:sz w:val="24"/>
          <w:szCs w:val="24"/>
        </w:rPr>
        <w:t>деления МАУ «ЗОЛ «Медная горка»</w:t>
      </w:r>
      <w:r>
        <w:rPr>
          <w:rFonts w:ascii="Liberation Serif" w:hAnsi="Liberation Serif" w:cs="Liberation Serif"/>
          <w:bCs/>
          <w:sz w:val="24"/>
          <w:szCs w:val="24"/>
        </w:rPr>
        <w:t xml:space="preserve">; </w:t>
      </w:r>
    </w:p>
    <w:p w:rsidR="00EC5CCE" w:rsidRPr="00E240AC" w:rsidRDefault="00E240AC" w:rsidP="00E240AC">
      <w:pPr>
        <w:numPr>
          <w:ilvl w:val="0"/>
          <w:numId w:val="20"/>
        </w:numPr>
        <w:tabs>
          <w:tab w:val="left" w:pos="993"/>
        </w:tabs>
        <w:spacing w:after="0" w:line="240" w:lineRule="auto"/>
        <w:ind w:left="0" w:firstLine="709"/>
        <w:contextualSpacing/>
        <w:jc w:val="both"/>
        <w:rPr>
          <w:rFonts w:ascii="Liberation Serif" w:hAnsi="Liberation Serif" w:cs="Liberation Serif"/>
          <w:bCs/>
          <w:sz w:val="24"/>
          <w:szCs w:val="24"/>
        </w:rPr>
      </w:pPr>
      <w:r w:rsidRPr="00E240AC">
        <w:rPr>
          <w:rFonts w:ascii="Liberation Serif" w:hAnsi="Liberation Serif" w:cs="Liberation Serif"/>
          <w:bCs/>
          <w:sz w:val="24"/>
          <w:szCs w:val="24"/>
        </w:rPr>
        <w:t>в рамках укрепления и развития материально-технической базы МАУ «ЗОЛ «Медная горка» приобретен купол для бассейна;</w:t>
      </w:r>
      <w:r>
        <w:rPr>
          <w:rFonts w:ascii="Liberation Serif" w:hAnsi="Liberation Serif" w:cs="Liberation Serif"/>
          <w:bCs/>
          <w:sz w:val="24"/>
          <w:szCs w:val="24"/>
        </w:rPr>
        <w:t xml:space="preserve"> </w:t>
      </w:r>
      <w:r w:rsidRPr="00E240AC">
        <w:rPr>
          <w:rFonts w:ascii="Liberation Serif" w:hAnsi="Liberation Serif" w:cs="Liberation Serif"/>
          <w:bCs/>
          <w:sz w:val="24"/>
          <w:szCs w:val="24"/>
        </w:rPr>
        <w:t>приобретен</w:t>
      </w:r>
      <w:r>
        <w:rPr>
          <w:rFonts w:ascii="Liberation Serif" w:hAnsi="Liberation Serif" w:cs="Liberation Serif"/>
          <w:bCs/>
          <w:sz w:val="24"/>
          <w:szCs w:val="24"/>
        </w:rPr>
        <w:t>ы</w:t>
      </w:r>
      <w:r w:rsidRPr="00E240AC">
        <w:rPr>
          <w:rFonts w:ascii="Liberation Serif" w:hAnsi="Liberation Serif" w:cs="Liberation Serif"/>
          <w:bCs/>
          <w:sz w:val="24"/>
          <w:szCs w:val="24"/>
        </w:rPr>
        <w:t xml:space="preserve"> </w:t>
      </w:r>
      <w:r>
        <w:rPr>
          <w:rFonts w:ascii="Liberation Serif" w:hAnsi="Liberation Serif" w:cs="Liberation Serif"/>
          <w:bCs/>
          <w:sz w:val="24"/>
          <w:szCs w:val="24"/>
        </w:rPr>
        <w:t>кровати, раскладушки, стулья, матрацы ортопедические, термометры, теплица, парник, грядки, шкафы, стиральная машина, скамьи медицинские, автоматизированное рабочее место, рации.</w:t>
      </w:r>
    </w:p>
    <w:p w:rsidR="006D149C" w:rsidRPr="0014304A" w:rsidRDefault="006D149C" w:rsidP="006D149C">
      <w:pPr>
        <w:tabs>
          <w:tab w:val="left" w:pos="993"/>
        </w:tabs>
        <w:spacing w:after="0" w:line="240" w:lineRule="auto"/>
        <w:ind w:left="709"/>
        <w:contextualSpacing/>
        <w:jc w:val="both"/>
        <w:rPr>
          <w:rFonts w:ascii="Liberation Serif" w:hAnsi="Liberation Serif" w:cs="Liberation Serif"/>
          <w:bCs/>
          <w:sz w:val="24"/>
          <w:szCs w:val="24"/>
        </w:rPr>
      </w:pPr>
    </w:p>
    <w:p w:rsidR="006D149C" w:rsidRPr="00E240AC" w:rsidRDefault="006D149C" w:rsidP="006D149C">
      <w:pPr>
        <w:spacing w:after="0" w:line="240" w:lineRule="auto"/>
        <w:jc w:val="center"/>
        <w:rPr>
          <w:rFonts w:ascii="Liberation Serif" w:eastAsia="Times New Roman" w:hAnsi="Liberation Serif" w:cs="Liberation Serif"/>
          <w:sz w:val="24"/>
          <w:szCs w:val="24"/>
          <w:u w:val="single"/>
          <w:lang w:eastAsia="ru-RU"/>
        </w:rPr>
      </w:pPr>
      <w:r w:rsidRPr="00E240AC">
        <w:rPr>
          <w:rFonts w:ascii="Liberation Serif" w:eastAsia="Times New Roman" w:hAnsi="Liberation Serif" w:cs="Liberation Serif"/>
          <w:sz w:val="24"/>
          <w:szCs w:val="24"/>
          <w:u w:val="single"/>
          <w:lang w:eastAsia="ru-RU"/>
        </w:rPr>
        <w:t>Подпрограмма 6 «Развитие физической культуры и спорта на территории городского округа Верхняя Пышма до 2027 года»</w:t>
      </w:r>
      <w:r w:rsidR="00FD3814" w:rsidRPr="00E240AC">
        <w:rPr>
          <w:rFonts w:ascii="Liberation Serif" w:eastAsia="Times New Roman" w:hAnsi="Liberation Serif" w:cs="Liberation Serif"/>
          <w:sz w:val="24"/>
          <w:szCs w:val="24"/>
          <w:u w:val="single"/>
          <w:lang w:eastAsia="ru-RU"/>
        </w:rPr>
        <w:t>:</w:t>
      </w:r>
    </w:p>
    <w:p w:rsidR="0067581C" w:rsidRDefault="006D149C" w:rsidP="0067581C">
      <w:pPr>
        <w:pStyle w:val="a4"/>
        <w:numPr>
          <w:ilvl w:val="0"/>
          <w:numId w:val="42"/>
        </w:numPr>
        <w:tabs>
          <w:tab w:val="left" w:pos="993"/>
        </w:tabs>
        <w:spacing w:after="0" w:line="240" w:lineRule="auto"/>
        <w:ind w:left="0" w:firstLine="708"/>
        <w:jc w:val="both"/>
        <w:rPr>
          <w:rFonts w:ascii="Liberation Serif" w:eastAsia="Times New Roman" w:hAnsi="Liberation Serif" w:cs="Liberation Serif"/>
          <w:bCs/>
          <w:sz w:val="24"/>
          <w:szCs w:val="24"/>
          <w:lang w:eastAsia="ru-RU"/>
        </w:rPr>
      </w:pPr>
      <w:r w:rsidRPr="0067581C">
        <w:rPr>
          <w:rFonts w:ascii="Liberation Serif" w:eastAsia="Times New Roman" w:hAnsi="Liberation Serif" w:cs="Liberation Serif"/>
          <w:bCs/>
          <w:sz w:val="24"/>
          <w:szCs w:val="24"/>
          <w:lang w:eastAsia="ru-RU"/>
        </w:rPr>
        <w:t xml:space="preserve"> </w:t>
      </w:r>
      <w:r w:rsidR="0067581C">
        <w:rPr>
          <w:rFonts w:ascii="Liberation Serif" w:eastAsia="Times New Roman" w:hAnsi="Liberation Serif" w:cs="Liberation Serif"/>
          <w:bCs/>
          <w:sz w:val="24"/>
          <w:szCs w:val="24"/>
          <w:lang w:eastAsia="ru-RU"/>
        </w:rPr>
        <w:t xml:space="preserve">в 2025 году на территории городского округа Верхняя Пышма проведено </w:t>
      </w:r>
      <w:r w:rsidR="0067581C" w:rsidRPr="00215C61">
        <w:rPr>
          <w:rFonts w:ascii="Liberation Serif" w:eastAsia="Times New Roman" w:hAnsi="Liberation Serif" w:cs="Liberation Serif"/>
          <w:bCs/>
          <w:sz w:val="24"/>
          <w:szCs w:val="24"/>
          <w:highlight w:val="red"/>
          <w:lang w:eastAsia="ru-RU"/>
        </w:rPr>
        <w:t>329</w:t>
      </w:r>
      <w:r w:rsidR="00E82F05">
        <w:rPr>
          <w:rFonts w:ascii="Liberation Serif" w:eastAsia="Times New Roman" w:hAnsi="Liberation Serif" w:cs="Liberation Serif"/>
          <w:bCs/>
          <w:sz w:val="24"/>
          <w:szCs w:val="24"/>
          <w:lang w:eastAsia="ru-RU"/>
        </w:rPr>
        <w:t> </w:t>
      </w:r>
      <w:r w:rsidR="0067581C" w:rsidRPr="0067581C">
        <w:rPr>
          <w:rFonts w:ascii="Liberation Serif" w:eastAsia="Times New Roman" w:hAnsi="Liberation Serif" w:cs="Liberation Serif"/>
          <w:bCs/>
          <w:sz w:val="24"/>
          <w:szCs w:val="24"/>
          <w:lang w:eastAsia="ru-RU"/>
        </w:rPr>
        <w:t>спортивно</w:t>
      </w:r>
      <w:r w:rsidR="0067581C">
        <w:rPr>
          <w:rFonts w:ascii="Liberation Serif" w:eastAsia="Times New Roman" w:hAnsi="Liberation Serif" w:cs="Liberation Serif"/>
          <w:bCs/>
          <w:sz w:val="24"/>
          <w:szCs w:val="24"/>
          <w:lang w:eastAsia="ru-RU"/>
        </w:rPr>
        <w:t>-</w:t>
      </w:r>
      <w:r w:rsidR="0067581C" w:rsidRPr="0067581C">
        <w:rPr>
          <w:rFonts w:ascii="Liberation Serif" w:eastAsia="Times New Roman" w:hAnsi="Liberation Serif" w:cs="Liberation Serif"/>
          <w:bCs/>
          <w:sz w:val="24"/>
          <w:szCs w:val="24"/>
          <w:lang w:eastAsia="ru-RU"/>
        </w:rPr>
        <w:t>массовых и физкультурно-оздоровительных мероприятий</w:t>
      </w:r>
      <w:r w:rsidR="0067581C">
        <w:rPr>
          <w:rFonts w:ascii="Liberation Serif" w:eastAsia="Times New Roman" w:hAnsi="Liberation Serif" w:cs="Liberation Serif"/>
          <w:bCs/>
          <w:sz w:val="24"/>
          <w:szCs w:val="24"/>
          <w:lang w:eastAsia="ru-RU"/>
        </w:rPr>
        <w:t>;</w:t>
      </w:r>
    </w:p>
    <w:p w:rsidR="00F64794" w:rsidRPr="0067581C" w:rsidRDefault="00F64794" w:rsidP="00F64794">
      <w:pPr>
        <w:pStyle w:val="a4"/>
        <w:numPr>
          <w:ilvl w:val="0"/>
          <w:numId w:val="42"/>
        </w:numPr>
        <w:tabs>
          <w:tab w:val="left" w:pos="709"/>
          <w:tab w:val="left" w:pos="993"/>
        </w:tabs>
        <w:spacing w:after="0" w:line="240" w:lineRule="auto"/>
        <w:ind w:left="0" w:firstLine="708"/>
        <w:jc w:val="both"/>
        <w:rPr>
          <w:rFonts w:ascii="Liberation Serif" w:eastAsia="Times New Roman" w:hAnsi="Liberation Serif" w:cs="Liberation Serif"/>
          <w:bCs/>
          <w:sz w:val="24"/>
          <w:szCs w:val="24"/>
          <w:lang w:eastAsia="ru-RU"/>
        </w:rPr>
      </w:pPr>
      <w:r>
        <w:rPr>
          <w:rFonts w:ascii="Liberation Serif" w:eastAsia="Times New Roman" w:hAnsi="Liberation Serif" w:cs="Liberation Serif"/>
          <w:bCs/>
          <w:sz w:val="24"/>
          <w:szCs w:val="24"/>
          <w:lang w:eastAsia="ru-RU"/>
        </w:rPr>
        <w:t>общее к</w:t>
      </w:r>
      <w:r w:rsidRPr="00F64794">
        <w:rPr>
          <w:rFonts w:ascii="Liberation Serif" w:eastAsia="Times New Roman" w:hAnsi="Liberation Serif" w:cs="Liberation Serif"/>
          <w:bCs/>
          <w:sz w:val="24"/>
          <w:szCs w:val="24"/>
          <w:lang w:eastAsia="ru-RU"/>
        </w:rPr>
        <w:t>оличество медалей, завоеванных спортсменами городского округа Верхняя Пышма на ме</w:t>
      </w:r>
      <w:r>
        <w:rPr>
          <w:rFonts w:ascii="Liberation Serif" w:eastAsia="Times New Roman" w:hAnsi="Liberation Serif" w:cs="Liberation Serif"/>
          <w:bCs/>
          <w:sz w:val="24"/>
          <w:szCs w:val="24"/>
          <w:lang w:eastAsia="ru-RU"/>
        </w:rPr>
        <w:t xml:space="preserve">ждународных, </w:t>
      </w:r>
      <w:r w:rsidRPr="00F64794">
        <w:rPr>
          <w:rFonts w:ascii="Liberation Serif" w:eastAsia="Times New Roman" w:hAnsi="Liberation Serif" w:cs="Liberation Serif"/>
          <w:bCs/>
          <w:sz w:val="24"/>
          <w:szCs w:val="24"/>
          <w:lang w:eastAsia="ru-RU"/>
        </w:rPr>
        <w:t>всероссийских, региональных, областных соревнованиях по видам спорта</w:t>
      </w:r>
      <w:r w:rsidR="00215C61">
        <w:rPr>
          <w:rFonts w:ascii="Liberation Serif" w:eastAsia="Times New Roman" w:hAnsi="Liberation Serif" w:cs="Liberation Serif"/>
          <w:bCs/>
          <w:sz w:val="24"/>
          <w:szCs w:val="24"/>
          <w:lang w:eastAsia="ru-RU"/>
        </w:rPr>
        <w:t xml:space="preserve"> –</w:t>
      </w:r>
      <w:r>
        <w:rPr>
          <w:rFonts w:ascii="Liberation Serif" w:eastAsia="Times New Roman" w:hAnsi="Liberation Serif" w:cs="Liberation Serif"/>
          <w:bCs/>
          <w:sz w:val="24"/>
          <w:szCs w:val="24"/>
          <w:lang w:eastAsia="ru-RU"/>
        </w:rPr>
        <w:t xml:space="preserve"> 143 единицы;</w:t>
      </w:r>
    </w:p>
    <w:p w:rsidR="006D149C" w:rsidRPr="0067581C" w:rsidRDefault="006D149C" w:rsidP="0067581C">
      <w:pPr>
        <w:pStyle w:val="a4"/>
        <w:numPr>
          <w:ilvl w:val="0"/>
          <w:numId w:val="42"/>
        </w:numPr>
        <w:tabs>
          <w:tab w:val="left" w:pos="993"/>
        </w:tabs>
        <w:spacing w:after="0" w:line="240" w:lineRule="auto"/>
        <w:ind w:left="0" w:firstLine="708"/>
        <w:jc w:val="both"/>
        <w:rPr>
          <w:rFonts w:ascii="Liberation Serif" w:eastAsia="Times New Roman" w:hAnsi="Liberation Serif" w:cs="Liberation Serif"/>
          <w:bCs/>
          <w:sz w:val="24"/>
          <w:szCs w:val="24"/>
          <w:lang w:eastAsia="ru-RU"/>
        </w:rPr>
      </w:pPr>
      <w:r w:rsidRPr="0067581C">
        <w:rPr>
          <w:rFonts w:ascii="Liberation Serif" w:eastAsia="Times New Roman" w:hAnsi="Liberation Serif" w:cs="Liberation Serif"/>
          <w:bCs/>
          <w:sz w:val="24"/>
          <w:szCs w:val="24"/>
          <w:lang w:eastAsia="ru-RU"/>
        </w:rPr>
        <w:t>в рамках проведения капитального ремонта и приведения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 осуществлены мероприятия</w:t>
      </w:r>
      <w:r w:rsidR="00DF5ED3" w:rsidRPr="0067581C">
        <w:rPr>
          <w:rFonts w:ascii="Liberation Serif" w:eastAsia="Times New Roman" w:hAnsi="Liberation Serif" w:cs="Liberation Serif"/>
          <w:bCs/>
          <w:sz w:val="24"/>
          <w:szCs w:val="24"/>
          <w:lang w:eastAsia="ru-RU"/>
        </w:rPr>
        <w:t>:</w:t>
      </w:r>
    </w:p>
    <w:p w:rsidR="006D149C" w:rsidRPr="0014304A" w:rsidRDefault="006D149C" w:rsidP="006D149C">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bCs/>
          <w:sz w:val="24"/>
          <w:szCs w:val="24"/>
          <w:lang w:eastAsia="ru-RU"/>
        </w:rPr>
        <w:t xml:space="preserve">- </w:t>
      </w:r>
      <w:r w:rsidR="00215C61">
        <w:rPr>
          <w:rFonts w:ascii="Liberation Serif" w:eastAsia="Times New Roman" w:hAnsi="Liberation Serif" w:cs="Liberation Serif"/>
          <w:bCs/>
          <w:sz w:val="24"/>
          <w:szCs w:val="24"/>
          <w:lang w:eastAsia="ru-RU"/>
        </w:rPr>
        <w:t xml:space="preserve">для </w:t>
      </w:r>
      <w:r w:rsidRPr="0014304A">
        <w:rPr>
          <w:rFonts w:ascii="Liberation Serif" w:eastAsia="Times New Roman" w:hAnsi="Liberation Serif" w:cs="Liberation Serif"/>
          <w:sz w:val="24"/>
          <w:szCs w:val="24"/>
          <w:lang w:eastAsia="ru-RU"/>
        </w:rPr>
        <w:t>МАУ ДО «</w:t>
      </w:r>
      <w:r w:rsidR="00DF5ED3" w:rsidRPr="0014304A">
        <w:rPr>
          <w:rFonts w:ascii="Liberation Serif" w:eastAsia="Times New Roman" w:hAnsi="Liberation Serif" w:cs="Liberation Serif"/>
          <w:sz w:val="24"/>
          <w:szCs w:val="24"/>
          <w:lang w:eastAsia="ru-RU"/>
        </w:rPr>
        <w:t>С</w:t>
      </w:r>
      <w:r w:rsidR="00215C61">
        <w:rPr>
          <w:rFonts w:ascii="Liberation Serif" w:eastAsia="Times New Roman" w:hAnsi="Liberation Serif" w:cs="Liberation Serif"/>
          <w:sz w:val="24"/>
          <w:szCs w:val="24"/>
          <w:lang w:eastAsia="ru-RU"/>
        </w:rPr>
        <w:t>портивная школа</w:t>
      </w:r>
      <w:r w:rsidR="00DF5ED3" w:rsidRPr="0014304A">
        <w:rPr>
          <w:rFonts w:ascii="Liberation Serif" w:eastAsia="Times New Roman" w:hAnsi="Liberation Serif" w:cs="Liberation Serif"/>
          <w:sz w:val="24"/>
          <w:szCs w:val="24"/>
          <w:lang w:eastAsia="ru-RU"/>
        </w:rPr>
        <w:t xml:space="preserve"> имени Александра Козицына</w:t>
      </w:r>
      <w:r w:rsidRPr="0014304A">
        <w:rPr>
          <w:rFonts w:ascii="Liberation Serif" w:eastAsia="Times New Roman" w:hAnsi="Liberation Serif" w:cs="Liberation Serif"/>
          <w:sz w:val="24"/>
          <w:szCs w:val="24"/>
          <w:lang w:eastAsia="ru-RU"/>
        </w:rPr>
        <w:t xml:space="preserve">» </w:t>
      </w:r>
      <w:r w:rsidR="00215C61">
        <w:rPr>
          <w:rFonts w:ascii="Liberation Serif" w:eastAsia="Times New Roman" w:hAnsi="Liberation Serif" w:cs="Liberation Serif"/>
          <w:sz w:val="24"/>
          <w:szCs w:val="24"/>
          <w:lang w:eastAsia="ru-RU"/>
        </w:rPr>
        <w:t xml:space="preserve">взамен существующего </w:t>
      </w:r>
      <w:r w:rsidRPr="0014304A">
        <w:rPr>
          <w:rFonts w:ascii="Liberation Serif" w:eastAsia="Times New Roman" w:hAnsi="Liberation Serif" w:cs="Liberation Serif"/>
          <w:sz w:val="24"/>
          <w:szCs w:val="24"/>
          <w:lang w:eastAsia="ru-RU"/>
        </w:rPr>
        <w:t>приобретен и вв</w:t>
      </w:r>
      <w:r w:rsidR="00215C61">
        <w:rPr>
          <w:rFonts w:ascii="Liberation Serif" w:eastAsia="Times New Roman" w:hAnsi="Liberation Serif" w:cs="Liberation Serif"/>
          <w:sz w:val="24"/>
          <w:szCs w:val="24"/>
          <w:lang w:eastAsia="ru-RU"/>
        </w:rPr>
        <w:t>еден</w:t>
      </w:r>
      <w:r w:rsidRPr="0014304A">
        <w:rPr>
          <w:rFonts w:ascii="Liberation Serif" w:eastAsia="Times New Roman" w:hAnsi="Liberation Serif" w:cs="Liberation Serif"/>
          <w:sz w:val="24"/>
          <w:szCs w:val="24"/>
          <w:lang w:eastAsia="ru-RU"/>
        </w:rPr>
        <w:t xml:space="preserve"> в</w:t>
      </w:r>
      <w:r w:rsidR="00215C61">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эксплуатацию теплообменн</w:t>
      </w:r>
      <w:r w:rsidR="00215C61">
        <w:rPr>
          <w:rFonts w:ascii="Liberation Serif" w:eastAsia="Times New Roman" w:hAnsi="Liberation Serif" w:cs="Liberation Serif"/>
          <w:sz w:val="24"/>
          <w:szCs w:val="24"/>
          <w:lang w:eastAsia="ru-RU"/>
        </w:rPr>
        <w:t>ый</w:t>
      </w:r>
      <w:r w:rsidRPr="0014304A">
        <w:rPr>
          <w:rFonts w:ascii="Liberation Serif" w:eastAsia="Times New Roman" w:hAnsi="Liberation Serif" w:cs="Liberation Serif"/>
          <w:sz w:val="24"/>
          <w:szCs w:val="24"/>
          <w:lang w:eastAsia="ru-RU"/>
        </w:rPr>
        <w:t xml:space="preserve"> </w:t>
      </w:r>
      <w:r w:rsidR="00215C61">
        <w:rPr>
          <w:rFonts w:ascii="Liberation Serif" w:eastAsia="Times New Roman" w:hAnsi="Liberation Serif" w:cs="Liberation Serif"/>
          <w:sz w:val="24"/>
          <w:szCs w:val="24"/>
          <w:lang w:eastAsia="ru-RU"/>
        </w:rPr>
        <w:t>аппарат</w:t>
      </w:r>
      <w:r w:rsidR="00215C61"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на объекте по адресу</w:t>
      </w:r>
      <w:r w:rsidR="00DF5ED3"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г. Верхняя Пышма, пр.</w:t>
      </w:r>
      <w:r w:rsidR="00215C61">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Успенский, д.</w:t>
      </w:r>
      <w:r w:rsidR="00DF5ED3" w:rsidRPr="0014304A">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4; приобретен</w:t>
      </w:r>
      <w:r w:rsidR="0067581C">
        <w:rPr>
          <w:rFonts w:ascii="Liberation Serif" w:eastAsia="Times New Roman" w:hAnsi="Liberation Serif" w:cs="Liberation Serif"/>
          <w:sz w:val="24"/>
          <w:szCs w:val="24"/>
          <w:lang w:eastAsia="ru-RU"/>
        </w:rPr>
        <w:t>о</w:t>
      </w:r>
      <w:r w:rsidR="00215C61">
        <w:rPr>
          <w:rFonts w:ascii="Liberation Serif" w:eastAsia="Times New Roman" w:hAnsi="Liberation Serif" w:cs="Liberation Serif"/>
          <w:sz w:val="24"/>
          <w:szCs w:val="24"/>
          <w:lang w:eastAsia="ru-RU"/>
        </w:rPr>
        <w:t xml:space="preserve"> и </w:t>
      </w:r>
      <w:r w:rsidR="00215C61" w:rsidRPr="0014304A">
        <w:rPr>
          <w:rFonts w:ascii="Liberation Serif" w:eastAsia="Times New Roman" w:hAnsi="Liberation Serif" w:cs="Liberation Serif"/>
          <w:sz w:val="24"/>
          <w:szCs w:val="24"/>
          <w:lang w:eastAsia="ru-RU"/>
        </w:rPr>
        <w:t>подключен</w:t>
      </w:r>
      <w:r w:rsidR="00215C61">
        <w:rPr>
          <w:rFonts w:ascii="Liberation Serif" w:eastAsia="Times New Roman" w:hAnsi="Liberation Serif" w:cs="Liberation Serif"/>
          <w:sz w:val="24"/>
          <w:szCs w:val="24"/>
          <w:lang w:eastAsia="ru-RU"/>
        </w:rPr>
        <w:t>о</w:t>
      </w:r>
      <w:r w:rsidR="00215C61"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оборудовани</w:t>
      </w:r>
      <w:r w:rsidR="0067581C">
        <w:rPr>
          <w:rFonts w:ascii="Liberation Serif" w:eastAsia="Times New Roman" w:hAnsi="Liberation Serif" w:cs="Liberation Serif"/>
          <w:sz w:val="24"/>
          <w:szCs w:val="24"/>
          <w:lang w:eastAsia="ru-RU"/>
        </w:rPr>
        <w:t>е</w:t>
      </w:r>
      <w:r w:rsidRPr="0014304A">
        <w:rPr>
          <w:rFonts w:ascii="Liberation Serif" w:eastAsia="Times New Roman" w:hAnsi="Liberation Serif" w:cs="Liberation Serif"/>
          <w:sz w:val="24"/>
          <w:szCs w:val="24"/>
          <w:lang w:eastAsia="ru-RU"/>
        </w:rPr>
        <w:t xml:space="preserve"> для увеличения производительности системы подготовки </w:t>
      </w:r>
      <w:r w:rsidR="00215C61">
        <w:rPr>
          <w:rFonts w:ascii="Liberation Serif" w:eastAsia="Times New Roman" w:hAnsi="Liberation Serif" w:cs="Liberation Serif"/>
          <w:sz w:val="24"/>
          <w:szCs w:val="24"/>
          <w:lang w:eastAsia="ru-RU"/>
        </w:rPr>
        <w:t xml:space="preserve">воды для заливки ледового поля </w:t>
      </w:r>
      <w:r w:rsidRPr="0014304A">
        <w:rPr>
          <w:rFonts w:ascii="Liberation Serif" w:eastAsia="Times New Roman" w:hAnsi="Liberation Serif" w:cs="Liberation Serif"/>
          <w:sz w:val="24"/>
          <w:szCs w:val="24"/>
          <w:lang w:eastAsia="ru-RU"/>
        </w:rPr>
        <w:t>на объекте по адресу</w:t>
      </w:r>
      <w:r w:rsidR="00DF5ED3" w:rsidRPr="0014304A">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г. Верхняя Пышма, </w:t>
      </w:r>
      <w:proofErr w:type="spellStart"/>
      <w:r w:rsidRPr="0014304A">
        <w:rPr>
          <w:rFonts w:ascii="Liberation Serif" w:eastAsia="Times New Roman" w:hAnsi="Liberation Serif" w:cs="Liberation Serif"/>
          <w:sz w:val="24"/>
          <w:szCs w:val="24"/>
          <w:lang w:eastAsia="ru-RU"/>
        </w:rPr>
        <w:t>ул</w:t>
      </w:r>
      <w:proofErr w:type="spellEnd"/>
      <w:r w:rsidR="0067581C">
        <w:rPr>
          <w:rFonts w:ascii="Liberation Serif" w:eastAsia="Times New Roman" w:hAnsi="Liberation Serif" w:cs="Liberation Serif"/>
          <w:sz w:val="24"/>
          <w:szCs w:val="24"/>
          <w:lang w:eastAsia="ru-RU"/>
        </w:rPr>
        <w:t> </w:t>
      </w:r>
      <w:proofErr w:type="spellStart"/>
      <w:r w:rsidRPr="0014304A">
        <w:rPr>
          <w:rFonts w:ascii="Liberation Serif" w:eastAsia="Times New Roman" w:hAnsi="Liberation Serif" w:cs="Liberation Serif"/>
          <w:sz w:val="24"/>
          <w:szCs w:val="24"/>
          <w:lang w:eastAsia="ru-RU"/>
        </w:rPr>
        <w:t>Кривоусова</w:t>
      </w:r>
      <w:proofErr w:type="spellEnd"/>
      <w:r w:rsidRPr="0014304A">
        <w:rPr>
          <w:rFonts w:ascii="Liberation Serif" w:eastAsia="Times New Roman" w:hAnsi="Liberation Serif" w:cs="Liberation Serif"/>
          <w:sz w:val="24"/>
          <w:szCs w:val="24"/>
          <w:lang w:eastAsia="ru-RU"/>
        </w:rPr>
        <w:t>, д.</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53б</w:t>
      </w:r>
      <w:r w:rsidR="003A04A6">
        <w:rPr>
          <w:rFonts w:ascii="Liberation Serif" w:eastAsia="Times New Roman" w:hAnsi="Liberation Serif" w:cs="Liberation Serif"/>
          <w:sz w:val="24"/>
          <w:szCs w:val="24"/>
          <w:lang w:eastAsia="ru-RU"/>
        </w:rPr>
        <w:t>;</w:t>
      </w:r>
    </w:p>
    <w:p w:rsidR="006D149C" w:rsidRPr="0014304A" w:rsidRDefault="006D149C" w:rsidP="00DF5ED3">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МАУ ДО «С</w:t>
      </w:r>
      <w:r w:rsidR="003A04A6">
        <w:rPr>
          <w:rFonts w:ascii="Liberation Serif" w:eastAsia="Times New Roman" w:hAnsi="Liberation Serif" w:cs="Liberation Serif"/>
          <w:sz w:val="24"/>
          <w:szCs w:val="24"/>
          <w:lang w:eastAsia="ru-RU"/>
        </w:rPr>
        <w:t>портивная школа</w:t>
      </w:r>
      <w:r w:rsidRPr="0014304A">
        <w:rPr>
          <w:rFonts w:ascii="Liberation Serif" w:eastAsia="Times New Roman" w:hAnsi="Liberation Serif" w:cs="Liberation Serif"/>
          <w:sz w:val="24"/>
          <w:szCs w:val="24"/>
          <w:lang w:eastAsia="ru-RU"/>
        </w:rPr>
        <w:t xml:space="preserve"> по </w:t>
      </w:r>
      <w:r w:rsidR="003A04A6">
        <w:rPr>
          <w:rFonts w:ascii="Liberation Serif" w:eastAsia="Times New Roman" w:hAnsi="Liberation Serif" w:cs="Liberation Serif"/>
          <w:sz w:val="24"/>
          <w:szCs w:val="24"/>
          <w:lang w:eastAsia="ru-RU"/>
        </w:rPr>
        <w:t>автомотоспорту</w:t>
      </w:r>
      <w:r w:rsidRPr="0014304A">
        <w:rPr>
          <w:rFonts w:ascii="Liberation Serif" w:eastAsia="Times New Roman" w:hAnsi="Liberation Serif" w:cs="Liberation Serif"/>
          <w:sz w:val="24"/>
          <w:szCs w:val="24"/>
          <w:lang w:eastAsia="ru-RU"/>
        </w:rPr>
        <w:t xml:space="preserve">» </w:t>
      </w:r>
      <w:r w:rsidR="003A04A6">
        <w:rPr>
          <w:rFonts w:ascii="Liberation Serif" w:eastAsia="Times New Roman" w:hAnsi="Liberation Serif" w:cs="Liberation Serif"/>
          <w:sz w:val="24"/>
          <w:szCs w:val="24"/>
          <w:lang w:eastAsia="ru-RU"/>
        </w:rPr>
        <w:t>–</w:t>
      </w:r>
      <w:r w:rsidR="00DF5ED3" w:rsidRPr="0014304A">
        <w:rPr>
          <w:rFonts w:ascii="Liberation Serif" w:eastAsia="Times New Roman" w:hAnsi="Liberation Serif" w:cs="Liberation Serif"/>
          <w:sz w:val="24"/>
          <w:szCs w:val="24"/>
          <w:lang w:eastAsia="ru-RU"/>
        </w:rPr>
        <w:t xml:space="preserve"> произведена </w:t>
      </w:r>
      <w:r w:rsidRPr="0014304A">
        <w:rPr>
          <w:rFonts w:ascii="Liberation Serif" w:eastAsia="Times New Roman" w:hAnsi="Liberation Serif" w:cs="Liberation Serif"/>
          <w:sz w:val="24"/>
          <w:szCs w:val="24"/>
          <w:lang w:eastAsia="ru-RU"/>
        </w:rPr>
        <w:t xml:space="preserve">замена ограждения территории </w:t>
      </w:r>
      <w:r w:rsidR="00DF5ED3" w:rsidRPr="0014304A">
        <w:rPr>
          <w:rFonts w:ascii="Liberation Serif" w:eastAsia="Times New Roman" w:hAnsi="Liberation Serif" w:cs="Liberation Serif"/>
          <w:sz w:val="24"/>
          <w:szCs w:val="24"/>
          <w:lang w:eastAsia="ru-RU"/>
        </w:rPr>
        <w:t>спортивной школы</w:t>
      </w:r>
      <w:r w:rsidRPr="0014304A">
        <w:rPr>
          <w:rFonts w:ascii="Liberation Serif" w:eastAsia="Times New Roman" w:hAnsi="Liberation Serif" w:cs="Liberation Serif"/>
          <w:sz w:val="24"/>
          <w:szCs w:val="24"/>
          <w:lang w:eastAsia="ru-RU"/>
        </w:rPr>
        <w:t xml:space="preserve"> со стороны ул.</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Чкалова</w:t>
      </w:r>
      <w:r w:rsidR="00DF5ED3" w:rsidRPr="0014304A">
        <w:rPr>
          <w:rFonts w:ascii="Liberation Serif" w:eastAsia="Times New Roman" w:hAnsi="Liberation Serif" w:cs="Liberation Serif"/>
          <w:sz w:val="24"/>
          <w:szCs w:val="24"/>
          <w:lang w:eastAsia="ru-RU"/>
        </w:rPr>
        <w:t xml:space="preserve"> от ул. Петрова </w:t>
      </w:r>
      <w:r w:rsidR="003A04A6">
        <w:rPr>
          <w:rFonts w:ascii="Liberation Serif" w:eastAsia="Times New Roman" w:hAnsi="Liberation Serif" w:cs="Liberation Serif"/>
          <w:sz w:val="24"/>
          <w:szCs w:val="24"/>
          <w:lang w:eastAsia="ru-RU"/>
        </w:rPr>
        <w:t>(</w:t>
      </w:r>
      <w:r w:rsidR="00DF5ED3" w:rsidRPr="0014304A">
        <w:rPr>
          <w:rFonts w:ascii="Liberation Serif" w:eastAsia="Times New Roman" w:hAnsi="Liberation Serif" w:cs="Liberation Serif"/>
          <w:sz w:val="24"/>
          <w:szCs w:val="24"/>
          <w:lang w:eastAsia="ru-RU"/>
        </w:rPr>
        <w:t>вдоль Манин парка</w:t>
      </w:r>
      <w:r w:rsidR="003A04A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w:t>
      </w:r>
    </w:p>
    <w:p w:rsidR="006D149C" w:rsidRPr="0014304A" w:rsidRDefault="006D149C" w:rsidP="00DF5ED3">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МАУ ДО «С</w:t>
      </w:r>
      <w:r w:rsidR="003A04A6">
        <w:rPr>
          <w:rFonts w:ascii="Liberation Serif" w:eastAsia="Times New Roman" w:hAnsi="Liberation Serif" w:cs="Liberation Serif"/>
          <w:sz w:val="24"/>
          <w:szCs w:val="24"/>
          <w:lang w:eastAsia="ru-RU"/>
        </w:rPr>
        <w:t>портивная школа олимпийского резерва</w:t>
      </w:r>
      <w:r w:rsidRPr="0014304A">
        <w:rPr>
          <w:rFonts w:ascii="Liberation Serif" w:eastAsia="Times New Roman" w:hAnsi="Liberation Serif" w:cs="Liberation Serif"/>
          <w:sz w:val="24"/>
          <w:szCs w:val="24"/>
          <w:lang w:eastAsia="ru-RU"/>
        </w:rPr>
        <w:t xml:space="preserve"> «Лидер» </w:t>
      </w:r>
      <w:r w:rsidR="003A04A6">
        <w:rPr>
          <w:rFonts w:ascii="Liberation Serif" w:eastAsia="Times New Roman" w:hAnsi="Liberation Serif" w:cs="Liberation Serif"/>
          <w:sz w:val="24"/>
          <w:szCs w:val="24"/>
          <w:lang w:eastAsia="ru-RU"/>
        </w:rPr>
        <w:t>–</w:t>
      </w:r>
      <w:r w:rsidR="00DF5ED3" w:rsidRPr="0014304A">
        <w:rPr>
          <w:rFonts w:ascii="Liberation Serif" w:eastAsia="Times New Roman" w:hAnsi="Liberation Serif" w:cs="Liberation Serif"/>
          <w:sz w:val="24"/>
          <w:szCs w:val="24"/>
          <w:lang w:eastAsia="ru-RU"/>
        </w:rPr>
        <w:t xml:space="preserve"> разработана </w:t>
      </w:r>
      <w:r w:rsidRPr="0014304A">
        <w:rPr>
          <w:rFonts w:ascii="Liberation Serif" w:eastAsia="Times New Roman" w:hAnsi="Liberation Serif" w:cs="Liberation Serif"/>
          <w:sz w:val="24"/>
          <w:szCs w:val="24"/>
          <w:lang w:eastAsia="ru-RU"/>
        </w:rPr>
        <w:t xml:space="preserve">проектно-сметная документация автоматической системы пожаротушения в помещениях </w:t>
      </w:r>
      <w:r w:rsidR="003A04A6">
        <w:rPr>
          <w:rFonts w:ascii="Liberation Serif" w:eastAsia="Times New Roman" w:hAnsi="Liberation Serif" w:cs="Liberation Serif"/>
          <w:sz w:val="24"/>
          <w:szCs w:val="24"/>
          <w:lang w:eastAsia="ru-RU"/>
        </w:rPr>
        <w:t>на</w:t>
      </w:r>
      <w:r w:rsidR="003A04A6" w:rsidRPr="00ED2D21">
        <w:t xml:space="preserve"> </w:t>
      </w:r>
      <w:r w:rsidRPr="0014304A">
        <w:rPr>
          <w:rFonts w:ascii="Liberation Serif" w:eastAsia="Times New Roman" w:hAnsi="Liberation Serif" w:cs="Liberation Serif"/>
          <w:sz w:val="24"/>
          <w:szCs w:val="24"/>
          <w:lang w:eastAsia="ru-RU"/>
        </w:rPr>
        <w:t>ул.</w:t>
      </w:r>
      <w:r w:rsidR="003A04A6">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Первомайская</w:t>
      </w:r>
      <w:r w:rsidR="00ED2D21">
        <w:rPr>
          <w:rFonts w:ascii="Liberation Serif" w:eastAsia="Times New Roman" w:hAnsi="Liberation Serif" w:cs="Liberation Serif"/>
          <w:sz w:val="24"/>
          <w:szCs w:val="24"/>
          <w:lang w:eastAsia="ru-RU"/>
        </w:rPr>
        <w:t>, д.</w:t>
      </w:r>
      <w:r w:rsidRPr="0014304A">
        <w:rPr>
          <w:rFonts w:ascii="Liberation Serif" w:eastAsia="Times New Roman" w:hAnsi="Liberation Serif" w:cs="Liberation Serif"/>
          <w:sz w:val="24"/>
          <w:szCs w:val="24"/>
          <w:lang w:eastAsia="ru-RU"/>
        </w:rPr>
        <w:t xml:space="preserve"> 50а</w:t>
      </w:r>
      <w:r w:rsidR="003A04A6" w:rsidRPr="003A04A6">
        <w:rPr>
          <w:rFonts w:ascii="Liberation Serif" w:eastAsia="Times New Roman" w:hAnsi="Liberation Serif" w:cs="Liberation Serif"/>
          <w:sz w:val="24"/>
          <w:szCs w:val="24"/>
          <w:lang w:eastAsia="ru-RU"/>
        </w:rPr>
        <w:t xml:space="preserve"> </w:t>
      </w:r>
      <w:r w:rsidR="003A04A6">
        <w:rPr>
          <w:rFonts w:ascii="Liberation Serif" w:eastAsia="Times New Roman" w:hAnsi="Liberation Serif" w:cs="Liberation Serif"/>
          <w:sz w:val="24"/>
          <w:szCs w:val="24"/>
          <w:lang w:eastAsia="ru-RU"/>
        </w:rPr>
        <w:t>(</w:t>
      </w:r>
      <w:r w:rsidR="003A04A6" w:rsidRPr="0014304A">
        <w:rPr>
          <w:rFonts w:ascii="Liberation Serif" w:eastAsia="Times New Roman" w:hAnsi="Liberation Serif" w:cs="Liberation Serif"/>
          <w:sz w:val="24"/>
          <w:szCs w:val="24"/>
          <w:lang w:eastAsia="ru-RU"/>
        </w:rPr>
        <w:t xml:space="preserve">с. </w:t>
      </w:r>
      <w:proofErr w:type="spellStart"/>
      <w:r w:rsidR="003A04A6">
        <w:rPr>
          <w:rFonts w:ascii="Liberation Serif" w:eastAsia="Times New Roman" w:hAnsi="Liberation Serif" w:cs="Liberation Serif"/>
          <w:sz w:val="24"/>
          <w:szCs w:val="24"/>
          <w:lang w:eastAsia="ru-RU"/>
        </w:rPr>
        <w:t>Балтым</w:t>
      </w:r>
      <w:proofErr w:type="spellEnd"/>
      <w:r w:rsidR="003A04A6">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w:t>
      </w:r>
      <w:r w:rsidR="003A04A6">
        <w:rPr>
          <w:rFonts w:ascii="Liberation Serif" w:eastAsia="Times New Roman" w:hAnsi="Liberation Serif" w:cs="Liberation Serif"/>
          <w:sz w:val="24"/>
          <w:szCs w:val="24"/>
          <w:lang w:eastAsia="ru-RU"/>
        </w:rPr>
        <w:t>на</w:t>
      </w:r>
      <w:r w:rsidR="00E82F05">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ул.</w:t>
      </w:r>
      <w:r w:rsidR="00DF5ED3" w:rsidRPr="0014304A">
        <w:rPr>
          <w:rFonts w:ascii="Liberation Serif" w:eastAsia="Times New Roman" w:hAnsi="Liberation Serif" w:cs="Liberation Serif"/>
          <w:sz w:val="24"/>
          <w:szCs w:val="24"/>
          <w:lang w:eastAsia="ru-RU"/>
        </w:rPr>
        <w:t> </w:t>
      </w:r>
      <w:proofErr w:type="spellStart"/>
      <w:r w:rsidRPr="0014304A">
        <w:rPr>
          <w:rFonts w:ascii="Liberation Serif" w:eastAsia="Times New Roman" w:hAnsi="Liberation Serif" w:cs="Liberation Serif"/>
          <w:sz w:val="24"/>
          <w:szCs w:val="24"/>
          <w:lang w:eastAsia="ru-RU"/>
        </w:rPr>
        <w:t>Кривоусова</w:t>
      </w:r>
      <w:proofErr w:type="spellEnd"/>
      <w:r w:rsidRPr="0014304A">
        <w:rPr>
          <w:rFonts w:ascii="Liberation Serif" w:eastAsia="Times New Roman" w:hAnsi="Liberation Serif" w:cs="Liberation Serif"/>
          <w:sz w:val="24"/>
          <w:szCs w:val="24"/>
          <w:lang w:eastAsia="ru-RU"/>
        </w:rPr>
        <w:t>, д.</w:t>
      </w:r>
      <w:r w:rsidR="00DF5ED3" w:rsidRPr="0014304A">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15</w:t>
      </w:r>
      <w:r w:rsidR="003A04A6">
        <w:rPr>
          <w:rFonts w:ascii="Liberation Serif" w:eastAsia="Times New Roman" w:hAnsi="Liberation Serif" w:cs="Liberation Serif"/>
          <w:sz w:val="24"/>
          <w:szCs w:val="24"/>
          <w:lang w:eastAsia="ru-RU"/>
        </w:rPr>
        <w:t xml:space="preserve"> (г. Верхняя Пышма)</w:t>
      </w:r>
      <w:r w:rsidR="003A04A6" w:rsidRPr="0014304A">
        <w:rPr>
          <w:rFonts w:ascii="Liberation Serif" w:eastAsia="Times New Roman" w:hAnsi="Liberation Serif" w:cs="Liberation Serif"/>
          <w:sz w:val="24"/>
          <w:szCs w:val="24"/>
          <w:lang w:eastAsia="ru-RU"/>
        </w:rPr>
        <w:t>;</w:t>
      </w:r>
      <w:r w:rsidR="003A04A6">
        <w:rPr>
          <w:rFonts w:ascii="Liberation Serif" w:eastAsia="Times New Roman" w:hAnsi="Liberation Serif" w:cs="Liberation Serif"/>
          <w:sz w:val="24"/>
          <w:szCs w:val="24"/>
          <w:lang w:eastAsia="ru-RU"/>
        </w:rPr>
        <w:t xml:space="preserve"> проведены работы по асфальтированию площадки уличного хоккейного корта и трибун на территории центрального стадиона в г. Верхняя Пышма</w:t>
      </w:r>
      <w:r w:rsidR="003A04A6">
        <w:rPr>
          <w:rFonts w:ascii="Liberation Serif" w:eastAsia="Times New Roman" w:hAnsi="Liberation Serif" w:cs="Liberation Serif"/>
          <w:sz w:val="24"/>
          <w:szCs w:val="24"/>
          <w:lang w:eastAsia="ru-RU"/>
        </w:rPr>
        <w:t>.</w:t>
      </w:r>
    </w:p>
    <w:p w:rsidR="006D149C" w:rsidRPr="0067581C" w:rsidRDefault="000234DB" w:rsidP="0067581C">
      <w:pPr>
        <w:pStyle w:val="a4"/>
        <w:numPr>
          <w:ilvl w:val="0"/>
          <w:numId w:val="42"/>
        </w:numPr>
        <w:tabs>
          <w:tab w:val="left" w:pos="993"/>
        </w:tabs>
        <w:spacing w:after="0" w:line="240" w:lineRule="auto"/>
        <w:ind w:left="0" w:firstLine="708"/>
        <w:jc w:val="both"/>
        <w:rPr>
          <w:rFonts w:ascii="Liberation Serif" w:eastAsia="Times New Roman" w:hAnsi="Liberation Serif" w:cs="Liberation Serif"/>
          <w:sz w:val="24"/>
          <w:szCs w:val="24"/>
          <w:lang w:eastAsia="ru-RU"/>
        </w:rPr>
      </w:pPr>
      <w:r w:rsidRPr="0067581C">
        <w:rPr>
          <w:rFonts w:ascii="Liberation Serif" w:eastAsia="Times New Roman" w:hAnsi="Liberation Serif" w:cs="Liberation Serif"/>
          <w:sz w:val="24"/>
          <w:szCs w:val="24"/>
          <w:lang w:eastAsia="ru-RU"/>
        </w:rPr>
        <w:t>в рамках спортивной подготовки по видам спорта</w:t>
      </w:r>
      <w:r w:rsidR="006D149C" w:rsidRPr="0067581C">
        <w:rPr>
          <w:rFonts w:ascii="Liberation Serif" w:eastAsia="Times New Roman" w:hAnsi="Liberation Serif" w:cs="Liberation Serif"/>
          <w:sz w:val="24"/>
          <w:szCs w:val="24"/>
          <w:lang w:eastAsia="ru-RU"/>
        </w:rPr>
        <w:t xml:space="preserve"> МАУ ДО «</w:t>
      </w:r>
      <w:r w:rsidR="00ED2D21" w:rsidRPr="0014304A">
        <w:rPr>
          <w:rFonts w:ascii="Liberation Serif" w:eastAsia="Times New Roman" w:hAnsi="Liberation Serif" w:cs="Liberation Serif"/>
          <w:sz w:val="24"/>
          <w:szCs w:val="24"/>
          <w:lang w:eastAsia="ru-RU"/>
        </w:rPr>
        <w:t>С</w:t>
      </w:r>
      <w:r w:rsidR="00ED2D21">
        <w:rPr>
          <w:rFonts w:ascii="Liberation Serif" w:eastAsia="Times New Roman" w:hAnsi="Liberation Serif" w:cs="Liberation Serif"/>
          <w:sz w:val="24"/>
          <w:szCs w:val="24"/>
          <w:lang w:eastAsia="ru-RU"/>
        </w:rPr>
        <w:t>портивная школа</w:t>
      </w:r>
      <w:r w:rsidR="006D149C" w:rsidRPr="0067581C">
        <w:rPr>
          <w:rFonts w:ascii="Liberation Serif" w:eastAsia="Times New Roman" w:hAnsi="Liberation Serif" w:cs="Liberation Serif"/>
          <w:sz w:val="24"/>
          <w:szCs w:val="24"/>
          <w:lang w:eastAsia="ru-RU"/>
        </w:rPr>
        <w:t xml:space="preserve"> имени Александра Козицына» приобретен</w:t>
      </w:r>
      <w:r w:rsidR="00DF5ED3" w:rsidRPr="0067581C">
        <w:rPr>
          <w:rFonts w:ascii="Liberation Serif" w:eastAsia="Times New Roman" w:hAnsi="Liberation Serif" w:cs="Liberation Serif"/>
          <w:sz w:val="24"/>
          <w:szCs w:val="24"/>
          <w:lang w:eastAsia="ru-RU"/>
        </w:rPr>
        <w:t>о</w:t>
      </w:r>
      <w:r w:rsidR="006D149C" w:rsidRPr="0067581C">
        <w:rPr>
          <w:rFonts w:ascii="Liberation Serif" w:eastAsia="Times New Roman" w:hAnsi="Liberation Serif" w:cs="Liberation Serif"/>
          <w:sz w:val="24"/>
          <w:szCs w:val="24"/>
          <w:lang w:eastAsia="ru-RU"/>
        </w:rPr>
        <w:t xml:space="preserve"> спортивно</w:t>
      </w:r>
      <w:r w:rsidR="00DF5ED3" w:rsidRPr="0067581C">
        <w:rPr>
          <w:rFonts w:ascii="Liberation Serif" w:eastAsia="Times New Roman" w:hAnsi="Liberation Serif" w:cs="Liberation Serif"/>
          <w:sz w:val="24"/>
          <w:szCs w:val="24"/>
          <w:lang w:eastAsia="ru-RU"/>
        </w:rPr>
        <w:t>е</w:t>
      </w:r>
      <w:r w:rsidR="006D149C" w:rsidRPr="0067581C">
        <w:rPr>
          <w:rFonts w:ascii="Liberation Serif" w:eastAsia="Times New Roman" w:hAnsi="Liberation Serif" w:cs="Liberation Serif"/>
          <w:sz w:val="24"/>
          <w:szCs w:val="24"/>
          <w:lang w:eastAsia="ru-RU"/>
        </w:rPr>
        <w:t xml:space="preserve"> оборудовани</w:t>
      </w:r>
      <w:r w:rsidR="00DF5ED3" w:rsidRPr="0067581C">
        <w:rPr>
          <w:rFonts w:ascii="Liberation Serif" w:eastAsia="Times New Roman" w:hAnsi="Liberation Serif" w:cs="Liberation Serif"/>
          <w:sz w:val="24"/>
          <w:szCs w:val="24"/>
          <w:lang w:eastAsia="ru-RU"/>
        </w:rPr>
        <w:t>е</w:t>
      </w:r>
      <w:r w:rsidR="00FD3814" w:rsidRPr="0067581C">
        <w:rPr>
          <w:rFonts w:ascii="Liberation Serif" w:eastAsia="Times New Roman" w:hAnsi="Liberation Serif" w:cs="Liberation Serif"/>
          <w:sz w:val="24"/>
          <w:szCs w:val="24"/>
          <w:lang w:eastAsia="ru-RU"/>
        </w:rPr>
        <w:t xml:space="preserve"> для </w:t>
      </w:r>
      <w:r w:rsidR="00ED2D21">
        <w:rPr>
          <w:rFonts w:ascii="Liberation Serif" w:eastAsia="Times New Roman" w:hAnsi="Liberation Serif" w:cs="Liberation Serif"/>
          <w:sz w:val="24"/>
          <w:szCs w:val="24"/>
          <w:lang w:eastAsia="ru-RU"/>
        </w:rPr>
        <w:t>направлений «</w:t>
      </w:r>
      <w:r w:rsidR="00FD3814" w:rsidRPr="0067581C">
        <w:rPr>
          <w:rFonts w:ascii="Liberation Serif" w:eastAsia="Times New Roman" w:hAnsi="Liberation Serif" w:cs="Liberation Serif"/>
          <w:sz w:val="24"/>
          <w:szCs w:val="24"/>
          <w:lang w:eastAsia="ru-RU"/>
        </w:rPr>
        <w:t>спортивн</w:t>
      </w:r>
      <w:r w:rsidR="00ED2D21">
        <w:rPr>
          <w:rFonts w:ascii="Liberation Serif" w:eastAsia="Times New Roman" w:hAnsi="Liberation Serif" w:cs="Liberation Serif"/>
          <w:sz w:val="24"/>
          <w:szCs w:val="24"/>
          <w:lang w:eastAsia="ru-RU"/>
        </w:rPr>
        <w:t>ая</w:t>
      </w:r>
      <w:r w:rsidR="00FD3814" w:rsidRPr="0067581C">
        <w:rPr>
          <w:rFonts w:ascii="Liberation Serif" w:eastAsia="Times New Roman" w:hAnsi="Liberation Serif" w:cs="Liberation Serif"/>
          <w:sz w:val="24"/>
          <w:szCs w:val="24"/>
          <w:lang w:eastAsia="ru-RU"/>
        </w:rPr>
        <w:t xml:space="preserve"> гимнастик</w:t>
      </w:r>
      <w:r w:rsidR="00ED2D21">
        <w:rPr>
          <w:rFonts w:ascii="Liberation Serif" w:eastAsia="Times New Roman" w:hAnsi="Liberation Serif" w:cs="Liberation Serif"/>
          <w:sz w:val="24"/>
          <w:szCs w:val="24"/>
          <w:lang w:eastAsia="ru-RU"/>
        </w:rPr>
        <w:t>а»</w:t>
      </w:r>
      <w:r w:rsidR="00FD3814" w:rsidRPr="0067581C">
        <w:rPr>
          <w:rFonts w:ascii="Liberation Serif" w:eastAsia="Times New Roman" w:hAnsi="Liberation Serif" w:cs="Liberation Serif"/>
          <w:sz w:val="24"/>
          <w:szCs w:val="24"/>
          <w:lang w:eastAsia="ru-RU"/>
        </w:rPr>
        <w:t xml:space="preserve"> и </w:t>
      </w:r>
      <w:r w:rsidR="00ED2D21">
        <w:rPr>
          <w:rFonts w:ascii="Liberation Serif" w:eastAsia="Times New Roman" w:hAnsi="Liberation Serif" w:cs="Liberation Serif"/>
          <w:sz w:val="24"/>
          <w:szCs w:val="24"/>
          <w:lang w:eastAsia="ru-RU"/>
        </w:rPr>
        <w:t>«</w:t>
      </w:r>
      <w:r w:rsidR="00FD3814" w:rsidRPr="0067581C">
        <w:rPr>
          <w:rFonts w:ascii="Liberation Serif" w:eastAsia="Times New Roman" w:hAnsi="Liberation Serif" w:cs="Liberation Serif"/>
          <w:sz w:val="24"/>
          <w:szCs w:val="24"/>
          <w:lang w:eastAsia="ru-RU"/>
        </w:rPr>
        <w:t>хокке</w:t>
      </w:r>
      <w:r w:rsidR="00ED2D21">
        <w:rPr>
          <w:rFonts w:ascii="Liberation Serif" w:eastAsia="Times New Roman" w:hAnsi="Liberation Serif" w:cs="Liberation Serif"/>
          <w:sz w:val="24"/>
          <w:szCs w:val="24"/>
          <w:lang w:eastAsia="ru-RU"/>
        </w:rPr>
        <w:t>й» и</w:t>
      </w:r>
      <w:r w:rsidR="006D149C" w:rsidRPr="0067581C">
        <w:rPr>
          <w:rFonts w:ascii="Liberation Serif" w:eastAsia="Times New Roman" w:hAnsi="Liberation Serif" w:cs="Liberation Serif"/>
          <w:sz w:val="24"/>
          <w:szCs w:val="24"/>
          <w:lang w:eastAsia="ru-RU"/>
        </w:rPr>
        <w:t xml:space="preserve"> </w:t>
      </w:r>
      <w:r w:rsidRPr="0067581C">
        <w:rPr>
          <w:rFonts w:ascii="Liberation Serif" w:eastAsia="Times New Roman" w:hAnsi="Liberation Serif" w:cs="Liberation Serif"/>
          <w:sz w:val="24"/>
          <w:szCs w:val="24"/>
          <w:lang w:eastAsia="ru-RU"/>
        </w:rPr>
        <w:t>хоккейная</w:t>
      </w:r>
      <w:r w:rsidR="006D149C" w:rsidRPr="0067581C">
        <w:rPr>
          <w:rFonts w:ascii="Liberation Serif" w:eastAsia="Times New Roman" w:hAnsi="Liberation Serif" w:cs="Liberation Serif"/>
          <w:sz w:val="24"/>
          <w:szCs w:val="24"/>
          <w:lang w:eastAsia="ru-RU"/>
        </w:rPr>
        <w:t xml:space="preserve"> экипировк</w:t>
      </w:r>
      <w:r w:rsidRPr="0067581C">
        <w:rPr>
          <w:rFonts w:ascii="Liberation Serif" w:eastAsia="Times New Roman" w:hAnsi="Liberation Serif" w:cs="Liberation Serif"/>
          <w:sz w:val="24"/>
          <w:szCs w:val="24"/>
          <w:lang w:eastAsia="ru-RU"/>
        </w:rPr>
        <w:t>а.</w:t>
      </w:r>
    </w:p>
    <w:p w:rsidR="00906B30" w:rsidRPr="0014304A" w:rsidRDefault="00906B30" w:rsidP="006D149C">
      <w:pPr>
        <w:spacing w:after="0" w:line="240" w:lineRule="auto"/>
        <w:ind w:firstLine="708"/>
        <w:jc w:val="both"/>
        <w:rPr>
          <w:rFonts w:ascii="Liberation Serif" w:eastAsia="Times New Roman" w:hAnsi="Liberation Serif" w:cs="Liberation Serif"/>
          <w:sz w:val="24"/>
          <w:szCs w:val="24"/>
          <w:lang w:eastAsia="ru-RU"/>
        </w:rPr>
      </w:pPr>
    </w:p>
    <w:p w:rsidR="00906B30" w:rsidRPr="0067581C" w:rsidRDefault="00906B30" w:rsidP="006D149C">
      <w:pPr>
        <w:spacing w:after="0" w:line="240" w:lineRule="auto"/>
        <w:ind w:firstLine="708"/>
        <w:jc w:val="both"/>
        <w:rPr>
          <w:rFonts w:ascii="Liberation Serif" w:eastAsia="Times New Roman" w:hAnsi="Liberation Serif" w:cs="Liberation Serif"/>
          <w:sz w:val="24"/>
          <w:szCs w:val="24"/>
          <w:u w:val="single"/>
          <w:lang w:eastAsia="ru-RU"/>
        </w:rPr>
      </w:pPr>
      <w:r w:rsidRPr="0067581C">
        <w:rPr>
          <w:rFonts w:ascii="Liberation Serif" w:eastAsia="Times New Roman" w:hAnsi="Liberation Serif" w:cs="Liberation Serif"/>
          <w:sz w:val="24"/>
          <w:szCs w:val="24"/>
          <w:u w:val="single"/>
          <w:lang w:eastAsia="ru-RU"/>
        </w:rPr>
        <w:t>Подпрограмма 7 «Молодежь городского округа Верхняя Пышма до 2027 года»</w:t>
      </w:r>
      <w:r w:rsidR="00FD3814" w:rsidRPr="0067581C">
        <w:rPr>
          <w:rFonts w:ascii="Liberation Serif" w:eastAsia="Times New Roman" w:hAnsi="Liberation Serif" w:cs="Liberation Serif"/>
          <w:sz w:val="24"/>
          <w:szCs w:val="24"/>
          <w:u w:val="single"/>
          <w:lang w:eastAsia="ru-RU"/>
        </w:rPr>
        <w:t>:</w:t>
      </w:r>
    </w:p>
    <w:p w:rsidR="000234DB" w:rsidRPr="0014304A" w:rsidRDefault="000234DB" w:rsidP="00C34FF0">
      <w:pPr>
        <w:numPr>
          <w:ilvl w:val="0"/>
          <w:numId w:val="22"/>
        </w:numPr>
        <w:shd w:val="clear" w:color="auto" w:fill="FFFFFF" w:themeFill="background1"/>
        <w:tabs>
          <w:tab w:val="left" w:pos="993"/>
        </w:tabs>
        <w:spacing w:after="0" w:line="240" w:lineRule="auto"/>
        <w:ind w:left="0" w:firstLine="709"/>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4"/>
          <w:shd w:val="clear" w:color="auto" w:fill="FFFFFF" w:themeFill="background1"/>
        </w:rPr>
        <w:t xml:space="preserve">в рамках </w:t>
      </w:r>
      <w:r w:rsidRPr="0014304A">
        <w:rPr>
          <w:rFonts w:ascii="Liberation Serif" w:eastAsia="Times New Roman" w:hAnsi="Liberation Serif" w:cs="Liberation Serif"/>
          <w:bCs/>
          <w:color w:val="000000"/>
          <w:sz w:val="24"/>
          <w:szCs w:val="24"/>
        </w:rPr>
        <w:t>организации и проведения мероприятий среди молодежи городского округа Верхняя Пышма</w:t>
      </w:r>
      <w:r w:rsidRPr="0014304A">
        <w:rPr>
          <w:rFonts w:ascii="Liberation Serif" w:hAnsi="Liberation Serif" w:cs="Liberation Serif"/>
          <w:sz w:val="24"/>
          <w:szCs w:val="26"/>
          <w:shd w:val="clear" w:color="auto" w:fill="FFFFFF" w:themeFill="background1"/>
        </w:rPr>
        <w:t xml:space="preserve"> МКУ </w:t>
      </w:r>
      <w:r w:rsidR="00524552" w:rsidRPr="0014304A">
        <w:rPr>
          <w:rFonts w:ascii="Liberation Serif" w:eastAsia="Times New Roman" w:hAnsi="Liberation Serif" w:cs="Liberation Serif"/>
          <w:sz w:val="24"/>
          <w:szCs w:val="24"/>
        </w:rPr>
        <w:t>«</w:t>
      </w:r>
      <w:r w:rsidR="00524552" w:rsidRPr="000E523E">
        <w:rPr>
          <w:rFonts w:ascii="Liberation Serif" w:hAnsi="Liberation Serif" w:cs="Liberation Serif"/>
          <w:sz w:val="24"/>
          <w:szCs w:val="24"/>
        </w:rPr>
        <w:t xml:space="preserve">Управление физической культуры, спорта и молодежной политики городского округа </w:t>
      </w:r>
      <w:r w:rsidR="00524552" w:rsidRPr="0014304A">
        <w:rPr>
          <w:rFonts w:ascii="Liberation Serif" w:hAnsi="Liberation Serif" w:cs="Liberation Serif"/>
          <w:sz w:val="24"/>
          <w:szCs w:val="24"/>
        </w:rPr>
        <w:t>Верхняя Пышма</w:t>
      </w:r>
      <w:r w:rsidR="00524552" w:rsidRPr="0014304A">
        <w:rPr>
          <w:rFonts w:ascii="Liberation Serif" w:eastAsia="Times New Roman" w:hAnsi="Liberation Serif" w:cs="Liberation Serif"/>
          <w:sz w:val="24"/>
          <w:szCs w:val="24"/>
        </w:rPr>
        <w:t>»</w:t>
      </w:r>
      <w:r w:rsidRPr="0014304A">
        <w:rPr>
          <w:rFonts w:ascii="Liberation Serif" w:hAnsi="Liberation Serif" w:cs="Liberation Serif"/>
          <w:sz w:val="24"/>
          <w:szCs w:val="26"/>
          <w:shd w:val="clear" w:color="auto" w:fill="FFFFFF" w:themeFill="background1"/>
        </w:rPr>
        <w:t xml:space="preserve"> </w:t>
      </w:r>
      <w:r w:rsidRPr="0014304A">
        <w:rPr>
          <w:rFonts w:ascii="Liberation Serif" w:eastAsia="Times New Roman" w:hAnsi="Liberation Serif" w:cs="Liberation Serif"/>
          <w:sz w:val="24"/>
          <w:szCs w:val="28"/>
          <w:shd w:val="clear" w:color="auto" w:fill="FFFFFF" w:themeFill="background1"/>
        </w:rPr>
        <w:t xml:space="preserve">организованы и проведены </w:t>
      </w:r>
      <w:r w:rsidR="00524552">
        <w:rPr>
          <w:rFonts w:ascii="Liberation Serif" w:eastAsia="Times New Roman" w:hAnsi="Liberation Serif" w:cs="Liberation Serif"/>
          <w:sz w:val="24"/>
          <w:szCs w:val="28"/>
          <w:shd w:val="clear" w:color="auto" w:fill="FFFFFF" w:themeFill="background1"/>
        </w:rPr>
        <w:t xml:space="preserve">различные молодежные </w:t>
      </w:r>
      <w:r w:rsidRPr="0014304A">
        <w:rPr>
          <w:rFonts w:ascii="Liberation Serif" w:eastAsia="Times New Roman" w:hAnsi="Liberation Serif" w:cs="Liberation Serif"/>
          <w:sz w:val="24"/>
          <w:szCs w:val="28"/>
          <w:shd w:val="clear" w:color="auto" w:fill="FFFFFF" w:themeFill="background1"/>
        </w:rPr>
        <w:t>мероприятия с медицинским сопровождением</w:t>
      </w:r>
      <w:r w:rsidRPr="0014304A">
        <w:rPr>
          <w:rFonts w:ascii="Liberation Serif" w:hAnsi="Liberation Serif" w:cs="Liberation Serif"/>
          <w:sz w:val="24"/>
          <w:szCs w:val="26"/>
        </w:rPr>
        <w:t xml:space="preserve">, </w:t>
      </w:r>
      <w:r w:rsidR="00524552">
        <w:rPr>
          <w:rFonts w:ascii="Liberation Serif" w:hAnsi="Liberation Serif" w:cs="Liberation Serif"/>
          <w:sz w:val="24"/>
          <w:szCs w:val="26"/>
        </w:rPr>
        <w:t xml:space="preserve">осуществлено </w:t>
      </w:r>
      <w:r w:rsidRPr="0014304A">
        <w:rPr>
          <w:rFonts w:ascii="Liberation Serif" w:hAnsi="Liberation Serif" w:cs="Liberation Serif"/>
          <w:sz w:val="24"/>
          <w:szCs w:val="26"/>
        </w:rPr>
        <w:t>техническо</w:t>
      </w:r>
      <w:r w:rsidR="00524552">
        <w:rPr>
          <w:rFonts w:ascii="Liberation Serif" w:hAnsi="Liberation Serif" w:cs="Liberation Serif"/>
          <w:sz w:val="24"/>
          <w:szCs w:val="26"/>
        </w:rPr>
        <w:t>е</w:t>
      </w:r>
      <w:r w:rsidRPr="0014304A">
        <w:rPr>
          <w:rFonts w:ascii="Liberation Serif" w:hAnsi="Liberation Serif" w:cs="Liberation Serif"/>
          <w:sz w:val="24"/>
          <w:szCs w:val="26"/>
        </w:rPr>
        <w:t xml:space="preserve"> обеспечен</w:t>
      </w:r>
      <w:r w:rsidR="00524552">
        <w:rPr>
          <w:rFonts w:ascii="Liberation Serif" w:hAnsi="Liberation Serif" w:cs="Liberation Serif"/>
          <w:sz w:val="24"/>
          <w:szCs w:val="26"/>
        </w:rPr>
        <w:t>ие</w:t>
      </w:r>
      <w:r w:rsidRPr="0014304A">
        <w:rPr>
          <w:rFonts w:ascii="Liberation Serif" w:hAnsi="Liberation Serif" w:cs="Liberation Serif"/>
          <w:sz w:val="24"/>
          <w:szCs w:val="26"/>
        </w:rPr>
        <w:t xml:space="preserve"> для празднования Дня Молодежи (сцена, </w:t>
      </w:r>
      <w:r w:rsidR="00524552">
        <w:rPr>
          <w:rFonts w:ascii="Liberation Serif" w:hAnsi="Liberation Serif" w:cs="Liberation Serif"/>
          <w:sz w:val="24"/>
          <w:szCs w:val="26"/>
        </w:rPr>
        <w:t>техническое обслуживание</w:t>
      </w:r>
      <w:r w:rsidRPr="0014304A">
        <w:rPr>
          <w:rFonts w:ascii="Liberation Serif" w:hAnsi="Liberation Serif" w:cs="Liberation Serif"/>
          <w:sz w:val="24"/>
          <w:szCs w:val="26"/>
        </w:rPr>
        <w:t xml:space="preserve">, звуковое сопровождение, салют), </w:t>
      </w:r>
      <w:r w:rsidR="00524552">
        <w:rPr>
          <w:rFonts w:ascii="Liberation Serif" w:hAnsi="Liberation Serif" w:cs="Liberation Serif"/>
          <w:sz w:val="24"/>
          <w:szCs w:val="26"/>
        </w:rPr>
        <w:t>осуществлено</w:t>
      </w:r>
      <w:r w:rsidRPr="0014304A">
        <w:rPr>
          <w:rFonts w:ascii="Liberation Serif" w:hAnsi="Liberation Serif" w:cs="Liberation Serif"/>
          <w:sz w:val="24"/>
          <w:szCs w:val="26"/>
        </w:rPr>
        <w:t xml:space="preserve"> фотографировани</w:t>
      </w:r>
      <w:r w:rsidR="00524552">
        <w:rPr>
          <w:rFonts w:ascii="Liberation Serif" w:hAnsi="Liberation Serif" w:cs="Liberation Serif"/>
          <w:sz w:val="24"/>
          <w:szCs w:val="26"/>
        </w:rPr>
        <w:t>е</w:t>
      </w:r>
      <w:r w:rsidRPr="0014304A">
        <w:rPr>
          <w:rFonts w:ascii="Liberation Serif" w:hAnsi="Liberation Serif" w:cs="Liberation Serif"/>
          <w:sz w:val="24"/>
          <w:szCs w:val="26"/>
        </w:rPr>
        <w:t xml:space="preserve"> посетителей в рамках Дня Молодежи 2025, </w:t>
      </w:r>
      <w:r w:rsidR="00524552">
        <w:rPr>
          <w:rFonts w:ascii="Liberation Serif" w:hAnsi="Liberation Serif" w:cs="Liberation Serif"/>
          <w:sz w:val="24"/>
          <w:szCs w:val="26"/>
        </w:rPr>
        <w:t>в рамках</w:t>
      </w:r>
      <w:r w:rsidRPr="0014304A">
        <w:rPr>
          <w:rFonts w:ascii="Liberation Serif" w:hAnsi="Liberation Serif" w:cs="Liberation Serif"/>
          <w:sz w:val="24"/>
          <w:szCs w:val="26"/>
        </w:rPr>
        <w:t xml:space="preserve"> </w:t>
      </w:r>
      <w:r w:rsidRPr="0014304A">
        <w:rPr>
          <w:rFonts w:ascii="Liberation Serif" w:hAnsi="Liberation Serif" w:cs="Liberation Serif"/>
          <w:sz w:val="24"/>
          <w:szCs w:val="26"/>
        </w:rPr>
        <w:lastRenderedPageBreak/>
        <w:t>проведения мероприяти</w:t>
      </w:r>
      <w:r w:rsidR="00524552">
        <w:rPr>
          <w:rFonts w:ascii="Liberation Serif" w:hAnsi="Liberation Serif" w:cs="Liberation Serif"/>
          <w:sz w:val="24"/>
          <w:szCs w:val="26"/>
        </w:rPr>
        <w:t>й привлечены специалисты</w:t>
      </w:r>
      <w:r w:rsidRPr="0014304A">
        <w:rPr>
          <w:rFonts w:ascii="Liberation Serif" w:hAnsi="Liberation Serif" w:cs="Liberation Serif"/>
          <w:sz w:val="24"/>
          <w:szCs w:val="26"/>
        </w:rPr>
        <w:t xml:space="preserve">, приобретены </w:t>
      </w:r>
      <w:r w:rsidRPr="0014304A">
        <w:rPr>
          <w:rFonts w:ascii="Liberation Serif" w:eastAsia="Times New Roman" w:hAnsi="Liberation Serif" w:cs="Liberation Serif"/>
          <w:sz w:val="24"/>
          <w:szCs w:val="24"/>
          <w:lang w:eastAsia="ru-RU"/>
        </w:rPr>
        <w:t>товары –</w:t>
      </w:r>
      <w:r w:rsidR="00F64794">
        <w:rPr>
          <w:rFonts w:ascii="Liberation Serif" w:eastAsia="Times New Roman" w:hAnsi="Liberation Serif" w:cs="Liberation Serif"/>
          <w:sz w:val="24"/>
          <w:szCs w:val="24"/>
          <w:lang w:eastAsia="ru-RU"/>
        </w:rPr>
        <w:t xml:space="preserve"> </w:t>
      </w:r>
      <w:r w:rsidRPr="0014304A">
        <w:rPr>
          <w:rFonts w:ascii="Liberation Serif" w:eastAsia="Times New Roman" w:hAnsi="Liberation Serif" w:cs="Liberation Serif"/>
          <w:sz w:val="24"/>
          <w:szCs w:val="24"/>
          <w:lang w:eastAsia="ru-RU"/>
        </w:rPr>
        <w:t>наградная атрибутика, полимерная продукция, подарочные сертификаты;</w:t>
      </w:r>
    </w:p>
    <w:p w:rsidR="000234DB" w:rsidRPr="0014304A" w:rsidRDefault="000234DB" w:rsidP="00C34FF0">
      <w:pPr>
        <w:numPr>
          <w:ilvl w:val="0"/>
          <w:numId w:val="22"/>
        </w:numPr>
        <w:shd w:val="clear" w:color="auto" w:fill="FFFFFF" w:themeFill="background1"/>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6"/>
        </w:rPr>
        <w:t xml:space="preserve">в рамках осуществления мероприятий по трудоустройству несовершеннолетних граждан городского округа Верхняя Пышма в возрасте с 14 до исполнения 18 лет трудоустроено </w:t>
      </w:r>
      <w:r w:rsidR="00F64794">
        <w:rPr>
          <w:rFonts w:ascii="Liberation Serif" w:hAnsi="Liberation Serif" w:cs="Liberation Serif"/>
          <w:sz w:val="24"/>
          <w:szCs w:val="26"/>
        </w:rPr>
        <w:t>808</w:t>
      </w:r>
      <w:r w:rsidRPr="0014304A">
        <w:rPr>
          <w:rFonts w:ascii="Liberation Serif" w:hAnsi="Liberation Serif" w:cs="Liberation Serif"/>
          <w:sz w:val="24"/>
          <w:szCs w:val="26"/>
        </w:rPr>
        <w:t> человек.</w:t>
      </w:r>
    </w:p>
    <w:p w:rsidR="000234DB" w:rsidRPr="0014304A" w:rsidRDefault="000234DB" w:rsidP="000234DB">
      <w:pPr>
        <w:shd w:val="clear" w:color="auto" w:fill="FFFFFF" w:themeFill="background1"/>
        <w:tabs>
          <w:tab w:val="left" w:pos="993"/>
        </w:tabs>
        <w:spacing w:after="0" w:line="240" w:lineRule="auto"/>
        <w:ind w:left="709"/>
        <w:contextualSpacing/>
        <w:jc w:val="both"/>
        <w:rPr>
          <w:rFonts w:ascii="Liberation Serif" w:hAnsi="Liberation Serif" w:cs="Liberation Serif"/>
          <w:sz w:val="24"/>
          <w:szCs w:val="24"/>
        </w:rPr>
      </w:pPr>
    </w:p>
    <w:p w:rsidR="000234DB" w:rsidRPr="00F64794" w:rsidRDefault="000234DB" w:rsidP="000234DB">
      <w:pPr>
        <w:spacing w:after="0" w:line="240" w:lineRule="auto"/>
        <w:jc w:val="center"/>
        <w:rPr>
          <w:rFonts w:ascii="Liberation Serif" w:hAnsi="Liberation Serif" w:cs="Liberation Serif"/>
          <w:sz w:val="24"/>
          <w:szCs w:val="24"/>
          <w:u w:val="single"/>
          <w:lang w:eastAsia="ru-RU"/>
        </w:rPr>
      </w:pPr>
      <w:r w:rsidRPr="00F64794">
        <w:rPr>
          <w:rFonts w:ascii="Liberation Serif" w:hAnsi="Liberation Serif" w:cs="Liberation Serif"/>
          <w:sz w:val="24"/>
          <w:szCs w:val="24"/>
          <w:u w:val="single"/>
        </w:rPr>
        <w:t>Подпрограмма 8</w:t>
      </w:r>
      <w:r w:rsidRPr="00F64794">
        <w:rPr>
          <w:rFonts w:ascii="Liberation Serif" w:hAnsi="Liberation Serif" w:cs="Liberation Serif"/>
          <w:sz w:val="24"/>
          <w:szCs w:val="24"/>
          <w:u w:val="single"/>
          <w:lang w:eastAsia="ru-RU"/>
        </w:rPr>
        <w:t xml:space="preserve"> «Обеспечение реализации муниципальной программы «Развитие социальной сферы в городском округе Верхняя Пышма до 2027 года»</w:t>
      </w:r>
      <w:r w:rsidR="00FD3814" w:rsidRPr="00F64794">
        <w:rPr>
          <w:rFonts w:ascii="Liberation Serif" w:hAnsi="Liberation Serif" w:cs="Liberation Serif"/>
          <w:sz w:val="24"/>
          <w:szCs w:val="24"/>
          <w:u w:val="single"/>
          <w:lang w:eastAsia="ru-RU"/>
        </w:rPr>
        <w:t>:</w:t>
      </w:r>
    </w:p>
    <w:p w:rsidR="006D149C" w:rsidRPr="0014304A" w:rsidRDefault="006D149C" w:rsidP="00C34FF0">
      <w:pPr>
        <w:numPr>
          <w:ilvl w:val="0"/>
          <w:numId w:val="21"/>
        </w:numPr>
        <w:tabs>
          <w:tab w:val="left" w:pos="993"/>
        </w:tabs>
        <w:spacing w:after="0" w:line="240" w:lineRule="auto"/>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lang w:eastAsia="ru-RU"/>
        </w:rPr>
        <w:t xml:space="preserve">обеспечена деятельность: </w:t>
      </w:r>
    </w:p>
    <w:p w:rsidR="006D149C" w:rsidRPr="0014304A" w:rsidRDefault="006D149C" w:rsidP="006D149C">
      <w:pPr>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lang w:eastAsia="ru-RU"/>
        </w:rPr>
        <w:t xml:space="preserve">- </w:t>
      </w:r>
      <w:r w:rsidR="00524552">
        <w:rPr>
          <w:rFonts w:ascii="Liberation Serif" w:hAnsi="Liberation Serif" w:cs="Liberation Serif"/>
          <w:sz w:val="24"/>
          <w:szCs w:val="24"/>
          <w:lang w:eastAsia="ru-RU"/>
        </w:rPr>
        <w:t>МКУ</w:t>
      </w:r>
      <w:r w:rsidRPr="0014304A">
        <w:rPr>
          <w:rFonts w:ascii="Liberation Serif" w:hAnsi="Liberation Serif" w:cs="Liberation Serif"/>
          <w:sz w:val="24"/>
          <w:szCs w:val="24"/>
          <w:lang w:eastAsia="ru-RU"/>
        </w:rPr>
        <w:t xml:space="preserve"> «Управление образования городского округа Верхняя Пышма» на расходы: </w:t>
      </w:r>
      <w:r w:rsidRPr="0014304A">
        <w:rPr>
          <w:rFonts w:ascii="Liberation Serif" w:hAnsi="Liberation Serif" w:cs="Liberation Serif"/>
          <w:sz w:val="24"/>
          <w:szCs w:val="24"/>
        </w:rPr>
        <w:t>выплата заработной платы</w:t>
      </w:r>
      <w:r w:rsidR="00524552">
        <w:rPr>
          <w:rFonts w:ascii="Liberation Serif" w:hAnsi="Liberation Serif" w:cs="Liberation Serif"/>
          <w:sz w:val="24"/>
          <w:szCs w:val="24"/>
        </w:rPr>
        <w:t xml:space="preserve"> и</w:t>
      </w:r>
      <w:r w:rsidRPr="0014304A">
        <w:rPr>
          <w:rFonts w:ascii="Liberation Serif" w:hAnsi="Liberation Serif" w:cs="Liberation Serif"/>
          <w:sz w:val="24"/>
          <w:szCs w:val="24"/>
        </w:rPr>
        <w:t xml:space="preserve"> командировочных; оплата коммунальных услуг, услуг связи, Интернета и прочее;</w:t>
      </w:r>
    </w:p>
    <w:p w:rsidR="006D149C" w:rsidRPr="0014304A" w:rsidRDefault="006D149C" w:rsidP="006D149C">
      <w:pPr>
        <w:tabs>
          <w:tab w:val="left" w:pos="993"/>
        </w:tabs>
        <w:spacing w:after="0" w:line="240" w:lineRule="auto"/>
        <w:ind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 xml:space="preserve">- </w:t>
      </w:r>
      <w:r w:rsidR="00524552">
        <w:rPr>
          <w:rFonts w:ascii="Liberation Serif" w:hAnsi="Liberation Serif" w:cs="Liberation Serif"/>
          <w:sz w:val="24"/>
          <w:szCs w:val="24"/>
          <w:lang w:eastAsia="ru-RU"/>
        </w:rPr>
        <w:t>МКУ</w:t>
      </w:r>
      <w:r w:rsidRPr="0014304A">
        <w:rPr>
          <w:rFonts w:ascii="Liberation Serif" w:hAnsi="Liberation Serif" w:cs="Liberation Serif"/>
          <w:sz w:val="24"/>
          <w:szCs w:val="24"/>
          <w:lang w:eastAsia="ru-RU"/>
        </w:rPr>
        <w:t xml:space="preserve"> </w:t>
      </w:r>
      <w:r w:rsidRPr="0014304A">
        <w:rPr>
          <w:rFonts w:ascii="Liberation Serif" w:hAnsi="Liberation Serif" w:cs="Liberation Serif"/>
          <w:sz w:val="24"/>
          <w:szCs w:val="24"/>
        </w:rPr>
        <w:t>«</w:t>
      </w:r>
      <w:r w:rsidR="000E523E" w:rsidRPr="000E523E">
        <w:rPr>
          <w:rFonts w:ascii="Liberation Serif" w:hAnsi="Liberation Serif" w:cs="Liberation Serif"/>
          <w:sz w:val="24"/>
          <w:szCs w:val="24"/>
        </w:rPr>
        <w:t xml:space="preserve">Управление физической культуры, спорта и молодежной политики городского округа </w:t>
      </w:r>
      <w:r w:rsidRPr="0014304A">
        <w:rPr>
          <w:rFonts w:ascii="Liberation Serif" w:hAnsi="Liberation Serif" w:cs="Liberation Serif"/>
          <w:sz w:val="24"/>
          <w:szCs w:val="24"/>
        </w:rPr>
        <w:t>Верхняя Пышма» на расходы: заработная плата, начисления на выплаты по оплате труда, коммунальные услуги</w:t>
      </w:r>
      <w:r w:rsidR="00524552">
        <w:rPr>
          <w:rFonts w:ascii="Liberation Serif" w:hAnsi="Liberation Serif" w:cs="Liberation Serif"/>
          <w:sz w:val="24"/>
          <w:szCs w:val="24"/>
        </w:rPr>
        <w:t>,</w:t>
      </w:r>
      <w:r w:rsidRPr="0014304A">
        <w:rPr>
          <w:rFonts w:ascii="Liberation Serif" w:hAnsi="Liberation Serif" w:cs="Liberation Serif"/>
          <w:sz w:val="24"/>
          <w:szCs w:val="24"/>
        </w:rPr>
        <w:t xml:space="preserve"> услуги связи и прочее;</w:t>
      </w:r>
    </w:p>
    <w:p w:rsidR="006D149C" w:rsidRPr="0014304A" w:rsidRDefault="006D149C" w:rsidP="00473FE5">
      <w:pPr>
        <w:tabs>
          <w:tab w:val="left" w:pos="993"/>
        </w:tabs>
        <w:spacing w:after="0" w:line="240" w:lineRule="auto"/>
        <w:ind w:firstLine="709"/>
        <w:jc w:val="both"/>
        <w:rPr>
          <w:rFonts w:ascii="Liberation Serif" w:hAnsi="Liberation Serif" w:cs="Liberation Serif"/>
          <w:sz w:val="24"/>
          <w:szCs w:val="24"/>
        </w:rPr>
      </w:pPr>
      <w:r w:rsidRPr="0014304A">
        <w:rPr>
          <w:rFonts w:ascii="Liberation Serif" w:hAnsi="Liberation Serif" w:cs="Liberation Serif"/>
          <w:sz w:val="24"/>
          <w:szCs w:val="24"/>
        </w:rPr>
        <w:t xml:space="preserve">- </w:t>
      </w:r>
      <w:r w:rsidR="00524552">
        <w:rPr>
          <w:rFonts w:ascii="Liberation Serif" w:hAnsi="Liberation Serif" w:cs="Liberation Serif"/>
          <w:sz w:val="24"/>
          <w:szCs w:val="24"/>
        </w:rPr>
        <w:t>МКУ</w:t>
      </w:r>
      <w:r w:rsidRPr="0014304A">
        <w:rPr>
          <w:rFonts w:ascii="Liberation Serif" w:hAnsi="Liberation Serif" w:cs="Liberation Serif"/>
          <w:sz w:val="24"/>
          <w:szCs w:val="24"/>
        </w:rPr>
        <w:t xml:space="preserve"> «Управление культуры городского округа Верхняя Пышма» на расходы: фонд оплаты труда, налоги, услуги, приобретение материальных запасов, ГСМ, осуществлен</w:t>
      </w:r>
      <w:r w:rsidR="00524552">
        <w:rPr>
          <w:rFonts w:ascii="Liberation Serif" w:hAnsi="Liberation Serif" w:cs="Liberation Serif"/>
          <w:sz w:val="24"/>
          <w:szCs w:val="24"/>
        </w:rPr>
        <w:t>ие</w:t>
      </w:r>
      <w:r w:rsidRPr="0014304A">
        <w:rPr>
          <w:rFonts w:ascii="Liberation Serif" w:hAnsi="Liberation Serif" w:cs="Liberation Serif"/>
          <w:sz w:val="24"/>
          <w:szCs w:val="24"/>
        </w:rPr>
        <w:t xml:space="preserve"> круглосуточн</w:t>
      </w:r>
      <w:r w:rsidR="00524552">
        <w:rPr>
          <w:rFonts w:ascii="Liberation Serif" w:hAnsi="Liberation Serif" w:cs="Liberation Serif"/>
          <w:sz w:val="24"/>
          <w:szCs w:val="24"/>
        </w:rPr>
        <w:t>ой</w:t>
      </w:r>
      <w:r w:rsidRPr="0014304A">
        <w:rPr>
          <w:rFonts w:ascii="Liberation Serif" w:hAnsi="Liberation Serif" w:cs="Liberation Serif"/>
          <w:sz w:val="24"/>
          <w:szCs w:val="24"/>
        </w:rPr>
        <w:t xml:space="preserve"> физическ</w:t>
      </w:r>
      <w:r w:rsidR="00524552">
        <w:rPr>
          <w:rFonts w:ascii="Liberation Serif" w:hAnsi="Liberation Serif" w:cs="Liberation Serif"/>
          <w:sz w:val="24"/>
          <w:szCs w:val="24"/>
        </w:rPr>
        <w:t>ой</w:t>
      </w:r>
      <w:r w:rsidRPr="0014304A">
        <w:rPr>
          <w:rFonts w:ascii="Liberation Serif" w:hAnsi="Liberation Serif" w:cs="Liberation Serif"/>
          <w:sz w:val="24"/>
          <w:szCs w:val="24"/>
        </w:rPr>
        <w:t xml:space="preserve"> охран</w:t>
      </w:r>
      <w:r w:rsidR="00524552">
        <w:rPr>
          <w:rFonts w:ascii="Liberation Serif" w:hAnsi="Liberation Serif" w:cs="Liberation Serif"/>
          <w:sz w:val="24"/>
          <w:szCs w:val="24"/>
        </w:rPr>
        <w:t>ы</w:t>
      </w:r>
      <w:r w:rsidRPr="0014304A">
        <w:rPr>
          <w:rFonts w:ascii="Liberation Serif" w:hAnsi="Liberation Serif" w:cs="Liberation Serif"/>
          <w:sz w:val="24"/>
          <w:szCs w:val="24"/>
        </w:rPr>
        <w:t xml:space="preserve"> территории сквера Воинской славы</w:t>
      </w:r>
      <w:r w:rsidR="00524552">
        <w:rPr>
          <w:rFonts w:ascii="Liberation Serif" w:hAnsi="Liberation Serif" w:cs="Liberation Serif"/>
          <w:sz w:val="24"/>
          <w:szCs w:val="24"/>
        </w:rPr>
        <w:t xml:space="preserve"> в г. Верхняя Пышма</w:t>
      </w:r>
      <w:r w:rsidRPr="0014304A">
        <w:rPr>
          <w:rFonts w:ascii="Liberation Serif" w:hAnsi="Liberation Serif" w:cs="Liberation Serif"/>
          <w:sz w:val="24"/>
          <w:szCs w:val="24"/>
        </w:rPr>
        <w:t>, программное обеспечение (Консультант плюс, ПФ «СКБ «Контур», ЭВМ «Контур-Экстерн», ЭВМ «Контур –Персонал», доменные услуги), обучение сотрудников, консультационные услуги, медицинское освидетельствование, круглосуточная охрана и прочее.</w:t>
      </w:r>
    </w:p>
    <w:p w:rsidR="006D149C" w:rsidRPr="0014304A" w:rsidRDefault="006D149C" w:rsidP="00473FE5">
      <w:pPr>
        <w:tabs>
          <w:tab w:val="left" w:pos="993"/>
        </w:tabs>
        <w:spacing w:after="0" w:line="240" w:lineRule="auto"/>
        <w:ind w:firstLine="709"/>
        <w:jc w:val="both"/>
        <w:rPr>
          <w:rFonts w:ascii="Liberation Serif" w:eastAsia="Times New Roman" w:hAnsi="Liberation Serif" w:cs="Liberation Serif"/>
          <w:sz w:val="24"/>
          <w:szCs w:val="24"/>
        </w:rPr>
      </w:pPr>
    </w:p>
    <w:p w:rsidR="000E523E" w:rsidRPr="000E523E" w:rsidRDefault="000E523E" w:rsidP="000E523E">
      <w:pPr>
        <w:widowControl w:val="0"/>
        <w:autoSpaceDE w:val="0"/>
        <w:autoSpaceDN w:val="0"/>
        <w:adjustRightInd w:val="0"/>
        <w:spacing w:after="0" w:line="240" w:lineRule="auto"/>
        <w:ind w:firstLine="709"/>
        <w:jc w:val="both"/>
        <w:rPr>
          <w:rFonts w:ascii="Liberation Serif" w:eastAsia="Times New Roman" w:hAnsi="Liberation Serif" w:cs="Liberation Serif"/>
          <w:sz w:val="24"/>
          <w:szCs w:val="28"/>
          <w:lang w:eastAsia="ru-RU"/>
        </w:rPr>
      </w:pPr>
      <w:r w:rsidRPr="000E523E">
        <w:rPr>
          <w:rFonts w:ascii="Liberation Serif" w:eastAsia="Times New Roman" w:hAnsi="Liberation Serif" w:cs="Liberation Serif"/>
          <w:sz w:val="24"/>
          <w:szCs w:val="28"/>
          <w:lang w:eastAsia="ru-RU"/>
        </w:rPr>
        <w:t xml:space="preserve">В 2026 году реализация Программы </w:t>
      </w:r>
      <w:r>
        <w:rPr>
          <w:rFonts w:ascii="Liberation Serif" w:eastAsia="Times New Roman" w:hAnsi="Liberation Serif" w:cs="Liberation Serif"/>
          <w:sz w:val="24"/>
          <w:szCs w:val="28"/>
          <w:lang w:eastAsia="ru-RU"/>
        </w:rPr>
        <w:t>5</w:t>
      </w:r>
      <w:r w:rsidRPr="000E523E">
        <w:rPr>
          <w:rFonts w:ascii="Liberation Serif" w:eastAsia="Times New Roman" w:hAnsi="Liberation Serif" w:cs="Liberation Serif"/>
          <w:sz w:val="24"/>
          <w:szCs w:val="28"/>
          <w:lang w:eastAsia="ru-RU"/>
        </w:rPr>
        <w:t xml:space="preserve"> </w:t>
      </w:r>
      <w:r w:rsidRPr="000E523E">
        <w:rPr>
          <w:rFonts w:ascii="Liberation Serif" w:eastAsia="Times New Roman" w:hAnsi="Liberation Serif" w:cs="Liberation Serif"/>
          <w:bCs/>
          <w:sz w:val="24"/>
          <w:szCs w:val="28"/>
          <w:lang w:eastAsia="ru-RU"/>
        </w:rPr>
        <w:t>будет продолжена.</w:t>
      </w:r>
    </w:p>
    <w:p w:rsidR="006D149C" w:rsidRPr="0014304A" w:rsidRDefault="006D149C" w:rsidP="00473FE5">
      <w:pPr>
        <w:widowControl w:val="0"/>
        <w:autoSpaceDE w:val="0"/>
        <w:autoSpaceDN w:val="0"/>
        <w:adjustRightInd w:val="0"/>
        <w:spacing w:after="0" w:line="240" w:lineRule="auto"/>
        <w:jc w:val="both"/>
        <w:rPr>
          <w:rFonts w:ascii="Liberation Serif" w:hAnsi="Liberation Serif" w:cs="Liberation Serif"/>
          <w:bCs/>
          <w:color w:val="000000"/>
          <w:sz w:val="24"/>
          <w:szCs w:val="24"/>
        </w:rPr>
      </w:pPr>
    </w:p>
    <w:p w:rsidR="00D93214" w:rsidRPr="0014304A" w:rsidRDefault="00473FE5" w:rsidP="00542E5D">
      <w:pPr>
        <w:shd w:val="clear" w:color="auto" w:fill="FFFFFF" w:themeFill="background1"/>
        <w:spacing w:after="0" w:line="240" w:lineRule="auto"/>
        <w:ind w:left="426"/>
        <w:contextualSpacing/>
        <w:jc w:val="center"/>
        <w:rPr>
          <w:rFonts w:ascii="Liberation Serif" w:hAnsi="Liberation Serif" w:cs="Liberation Serif"/>
          <w:b/>
          <w:sz w:val="24"/>
          <w:szCs w:val="24"/>
        </w:rPr>
      </w:pPr>
      <w:r w:rsidRPr="0014304A">
        <w:rPr>
          <w:rFonts w:ascii="Liberation Serif" w:hAnsi="Liberation Serif" w:cs="Liberation Serif"/>
          <w:b/>
          <w:sz w:val="24"/>
          <w:szCs w:val="24"/>
        </w:rPr>
        <w:t xml:space="preserve">6. </w:t>
      </w:r>
      <w:r w:rsidR="00D93214" w:rsidRPr="0014304A">
        <w:rPr>
          <w:rFonts w:ascii="Liberation Serif" w:hAnsi="Liberation Serif" w:cs="Liberation Serif"/>
          <w:b/>
          <w:sz w:val="24"/>
          <w:szCs w:val="24"/>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w:t>
      </w:r>
      <w:r w:rsidR="00542E5D">
        <w:rPr>
          <w:rFonts w:ascii="Liberation Serif" w:hAnsi="Liberation Serif" w:cs="Liberation Serif"/>
          <w:b/>
          <w:sz w:val="24"/>
          <w:szCs w:val="24"/>
        </w:rPr>
        <w:t> </w:t>
      </w:r>
      <w:r w:rsidR="00D93214" w:rsidRPr="0014304A">
        <w:rPr>
          <w:rFonts w:ascii="Liberation Serif" w:hAnsi="Liberation Serif" w:cs="Liberation Serif"/>
          <w:b/>
          <w:sz w:val="24"/>
          <w:szCs w:val="24"/>
        </w:rPr>
        <w:t>2027 года»</w:t>
      </w:r>
      <w:r w:rsidR="00050A0F" w:rsidRPr="0014304A">
        <w:rPr>
          <w:rFonts w:ascii="Liberation Serif" w:hAnsi="Liberation Serif" w:cs="Liberation Serif"/>
          <w:b/>
          <w:sz w:val="24"/>
          <w:szCs w:val="24"/>
        </w:rPr>
        <w:t>,</w:t>
      </w:r>
      <w:r w:rsidR="00050A0F" w:rsidRPr="0014304A">
        <w:rPr>
          <w:rFonts w:ascii="Liberation Serif" w:eastAsia="Times New Roman" w:hAnsi="Liberation Serif" w:cs="Liberation Serif"/>
          <w:b/>
          <w:sz w:val="24"/>
          <w:szCs w:val="28"/>
        </w:rPr>
        <w:t xml:space="preserve"> утвержденная постановлением администрации городского округа Верхняя Пышма от 30.09.2014 № 1708 </w:t>
      </w:r>
    </w:p>
    <w:p w:rsidR="00473FE5" w:rsidRPr="0014304A" w:rsidRDefault="00473FE5" w:rsidP="00473FE5">
      <w:pPr>
        <w:spacing w:after="0" w:line="240" w:lineRule="auto"/>
        <w:jc w:val="center"/>
        <w:rPr>
          <w:rFonts w:ascii="Liberation Serif" w:hAnsi="Liberation Serif" w:cs="Liberation Serif"/>
          <w:b/>
          <w:sz w:val="24"/>
          <w:szCs w:val="24"/>
        </w:rPr>
      </w:pPr>
    </w:p>
    <w:p w:rsidR="00D93214" w:rsidRPr="0014304A" w:rsidRDefault="00D93214" w:rsidP="00473FE5">
      <w:pPr>
        <w:spacing w:after="0" w:line="240" w:lineRule="auto"/>
        <w:ind w:right="-1" w:firstLine="708"/>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color w:val="000000"/>
          <w:sz w:val="24"/>
          <w:szCs w:val="24"/>
          <w:lang w:eastAsia="ru-RU"/>
        </w:rPr>
        <w:t xml:space="preserve">Ответственный исполнитель </w:t>
      </w:r>
      <w:r w:rsidR="00542E5D">
        <w:rPr>
          <w:rFonts w:ascii="Liberation Serif" w:eastAsia="Times New Roman" w:hAnsi="Liberation Serif" w:cs="Liberation Serif"/>
          <w:color w:val="000000"/>
          <w:sz w:val="24"/>
          <w:szCs w:val="24"/>
          <w:lang w:eastAsia="ru-RU"/>
        </w:rPr>
        <w:t>м</w:t>
      </w:r>
      <w:r w:rsidR="00542E5D" w:rsidRPr="00542E5D">
        <w:rPr>
          <w:rFonts w:ascii="Liberation Serif" w:eastAsia="Times New Roman" w:hAnsi="Liberation Serif" w:cs="Liberation Serif"/>
          <w:color w:val="000000"/>
          <w:sz w:val="24"/>
          <w:szCs w:val="24"/>
          <w:lang w:eastAsia="ru-RU"/>
        </w:rPr>
        <w:t>униципальн</w:t>
      </w:r>
      <w:r w:rsidR="00542E5D">
        <w:rPr>
          <w:rFonts w:ascii="Liberation Serif" w:eastAsia="Times New Roman" w:hAnsi="Liberation Serif" w:cs="Liberation Serif"/>
          <w:color w:val="000000"/>
          <w:sz w:val="24"/>
          <w:szCs w:val="24"/>
          <w:lang w:eastAsia="ru-RU"/>
        </w:rPr>
        <w:t>ой</w:t>
      </w:r>
      <w:r w:rsidR="00542E5D" w:rsidRPr="00542E5D">
        <w:rPr>
          <w:rFonts w:ascii="Liberation Serif" w:eastAsia="Times New Roman" w:hAnsi="Liberation Serif" w:cs="Liberation Serif"/>
          <w:color w:val="000000"/>
          <w:sz w:val="24"/>
          <w:szCs w:val="24"/>
          <w:lang w:eastAsia="ru-RU"/>
        </w:rPr>
        <w:t xml:space="preserve"> программ</w:t>
      </w:r>
      <w:r w:rsidR="00542E5D">
        <w:rPr>
          <w:rFonts w:ascii="Liberation Serif" w:eastAsia="Times New Roman" w:hAnsi="Liberation Serif" w:cs="Liberation Serif"/>
          <w:color w:val="000000"/>
          <w:sz w:val="24"/>
          <w:szCs w:val="24"/>
          <w:lang w:eastAsia="ru-RU"/>
        </w:rPr>
        <w:t>ы</w:t>
      </w:r>
      <w:r w:rsidR="00542E5D" w:rsidRPr="00542E5D">
        <w:rPr>
          <w:rFonts w:ascii="Liberation Serif" w:eastAsia="Times New Roman" w:hAnsi="Liberation Serif" w:cs="Liberation Serif"/>
          <w:color w:val="000000"/>
          <w:sz w:val="24"/>
          <w:szCs w:val="24"/>
          <w:lang w:eastAsia="ru-RU"/>
        </w:rPr>
        <w:t xml:space="preserve"> «Реализация основных направлений муниципальной политики в строительном комплексе на территории городского округа Верхняя Пышма до 2027 года»</w:t>
      </w:r>
      <w:r w:rsidR="00542E5D">
        <w:rPr>
          <w:rFonts w:ascii="Liberation Serif" w:eastAsia="Times New Roman" w:hAnsi="Liberation Serif" w:cs="Liberation Serif"/>
          <w:color w:val="000000"/>
          <w:sz w:val="24"/>
          <w:szCs w:val="24"/>
          <w:lang w:eastAsia="ru-RU"/>
        </w:rPr>
        <w:t xml:space="preserve"> (далее – </w:t>
      </w:r>
      <w:r w:rsidR="00473FE5" w:rsidRPr="0014304A">
        <w:rPr>
          <w:rFonts w:ascii="Liberation Serif" w:eastAsia="Times New Roman" w:hAnsi="Liberation Serif" w:cs="Liberation Serif"/>
          <w:color w:val="000000"/>
          <w:sz w:val="24"/>
          <w:szCs w:val="24"/>
          <w:lang w:eastAsia="ru-RU"/>
        </w:rPr>
        <w:t>П</w:t>
      </w:r>
      <w:r w:rsidRPr="0014304A">
        <w:rPr>
          <w:rFonts w:ascii="Liberation Serif" w:eastAsia="Times New Roman" w:hAnsi="Liberation Serif" w:cs="Liberation Serif"/>
          <w:color w:val="000000"/>
          <w:sz w:val="24"/>
          <w:szCs w:val="24"/>
          <w:lang w:eastAsia="ru-RU"/>
        </w:rPr>
        <w:t>рограмм</w:t>
      </w:r>
      <w:r w:rsidR="00542E5D">
        <w:rPr>
          <w:rFonts w:ascii="Liberation Serif" w:eastAsia="Times New Roman" w:hAnsi="Liberation Serif" w:cs="Liberation Serif"/>
          <w:color w:val="000000"/>
          <w:sz w:val="24"/>
          <w:szCs w:val="24"/>
          <w:lang w:eastAsia="ru-RU"/>
        </w:rPr>
        <w:t>а</w:t>
      </w:r>
      <w:r w:rsidR="00473FE5" w:rsidRPr="0014304A">
        <w:rPr>
          <w:rFonts w:ascii="Liberation Serif" w:eastAsia="Times New Roman" w:hAnsi="Liberation Serif" w:cs="Liberation Serif"/>
          <w:color w:val="000000"/>
          <w:sz w:val="24"/>
          <w:szCs w:val="24"/>
          <w:lang w:eastAsia="ru-RU"/>
        </w:rPr>
        <w:t xml:space="preserve"> 6</w:t>
      </w:r>
      <w:r w:rsidR="00542E5D">
        <w:rPr>
          <w:rFonts w:ascii="Liberation Serif" w:eastAsia="Times New Roman" w:hAnsi="Liberation Serif" w:cs="Liberation Serif"/>
          <w:color w:val="000000"/>
          <w:sz w:val="24"/>
          <w:szCs w:val="24"/>
          <w:lang w:eastAsia="ru-RU"/>
        </w:rPr>
        <w:t>)</w:t>
      </w:r>
      <w:r w:rsidR="00473FE5" w:rsidRPr="0014304A">
        <w:rPr>
          <w:rFonts w:ascii="Liberation Serif" w:eastAsia="Times New Roman" w:hAnsi="Liberation Serif" w:cs="Liberation Serif"/>
          <w:color w:val="000000"/>
          <w:sz w:val="24"/>
          <w:szCs w:val="24"/>
          <w:lang w:eastAsia="ru-RU"/>
        </w:rPr>
        <w:t xml:space="preserve"> – </w:t>
      </w:r>
      <w:r w:rsidR="00571610">
        <w:rPr>
          <w:rFonts w:ascii="Liberation Serif" w:hAnsi="Liberation Serif" w:cs="Liberation Serif"/>
          <w:bCs/>
          <w:sz w:val="24"/>
          <w:szCs w:val="24"/>
        </w:rPr>
        <w:t>муниципальное казенное учреждение</w:t>
      </w:r>
      <w:r w:rsidRPr="0014304A">
        <w:rPr>
          <w:rFonts w:ascii="Liberation Serif" w:hAnsi="Liberation Serif" w:cs="Liberation Serif"/>
          <w:bCs/>
          <w:sz w:val="24"/>
          <w:szCs w:val="24"/>
        </w:rPr>
        <w:t xml:space="preserve"> «Управление капитального строительства и жилищно-коммунального хозяйства городского округа Верхняя Пышма»</w:t>
      </w:r>
      <w:r w:rsidRPr="0014304A">
        <w:rPr>
          <w:rFonts w:ascii="Liberation Serif" w:eastAsia="Times New Roman" w:hAnsi="Liberation Serif" w:cs="Liberation Serif"/>
          <w:color w:val="000000"/>
          <w:sz w:val="24"/>
          <w:szCs w:val="24"/>
          <w:lang w:eastAsia="ru-RU"/>
        </w:rPr>
        <w:t>.</w:t>
      </w:r>
    </w:p>
    <w:p w:rsidR="00D93214" w:rsidRPr="0014304A" w:rsidRDefault="00107B61" w:rsidP="00473FE5">
      <w:pPr>
        <w:spacing w:after="0" w:line="240" w:lineRule="auto"/>
        <w:ind w:firstLine="709"/>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sz w:val="24"/>
          <w:szCs w:val="24"/>
          <w:lang w:eastAsia="ru-RU"/>
        </w:rPr>
        <w:t xml:space="preserve">На реализацию мероприятий Программы </w:t>
      </w:r>
      <w:r w:rsidR="00524552">
        <w:rPr>
          <w:rFonts w:ascii="Liberation Serif" w:eastAsia="Times New Roman" w:hAnsi="Liberation Serif" w:cs="Liberation Serif"/>
          <w:sz w:val="24"/>
          <w:szCs w:val="24"/>
          <w:lang w:eastAsia="ru-RU"/>
        </w:rPr>
        <w:t xml:space="preserve">6 </w:t>
      </w:r>
      <w:r w:rsidRPr="0014304A">
        <w:rPr>
          <w:rFonts w:ascii="Liberation Serif" w:eastAsia="Times New Roman" w:hAnsi="Liberation Serif" w:cs="Liberation Serif"/>
          <w:sz w:val="24"/>
          <w:szCs w:val="24"/>
          <w:lang w:eastAsia="ru-RU"/>
        </w:rPr>
        <w:t xml:space="preserve">в 2025 году в бюджете городского округа Верхняя Пышма предусмотрены средства в размере </w:t>
      </w:r>
      <w:r w:rsidR="009B10A8">
        <w:rPr>
          <w:rFonts w:ascii="Liberation Serif" w:eastAsia="Times New Roman" w:hAnsi="Liberation Serif" w:cs="Liberation Serif"/>
          <w:bCs/>
          <w:color w:val="000000"/>
          <w:sz w:val="24"/>
          <w:szCs w:val="24"/>
          <w:lang w:eastAsia="ru-RU"/>
        </w:rPr>
        <w:t>3 592 853,0</w:t>
      </w:r>
      <w:r w:rsidR="00D93214" w:rsidRPr="0014304A">
        <w:rPr>
          <w:rFonts w:ascii="Liberation Serif" w:eastAsia="Times New Roman" w:hAnsi="Liberation Serif" w:cs="Liberation Serif"/>
          <w:bCs/>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тыс</w:t>
      </w:r>
      <w:r w:rsidR="00FD3814">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в том числе средства областного бюджета –</w:t>
      </w:r>
      <w:r w:rsidR="009B10A8">
        <w:rPr>
          <w:rFonts w:ascii="Liberation Serif" w:eastAsia="Times New Roman" w:hAnsi="Liberation Serif" w:cs="Liberation Serif"/>
          <w:color w:val="000000"/>
          <w:sz w:val="24"/>
          <w:szCs w:val="24"/>
          <w:lang w:eastAsia="ru-RU"/>
        </w:rPr>
        <w:t>2 860 726,0</w:t>
      </w:r>
      <w:r w:rsidR="00D93214" w:rsidRPr="0014304A">
        <w:rPr>
          <w:rFonts w:ascii="Liberation Serif" w:eastAsia="Times New Roman" w:hAnsi="Liberation Serif" w:cs="Liberation Serif"/>
          <w:color w:val="000000"/>
          <w:sz w:val="24"/>
          <w:szCs w:val="24"/>
          <w:lang w:eastAsia="ru-RU"/>
        </w:rPr>
        <w:t xml:space="preserve"> тыс</w:t>
      </w:r>
      <w:r w:rsidR="00FD3814">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местного бюджета –</w:t>
      </w:r>
      <w:r w:rsidR="00D93214" w:rsidRPr="0014304A">
        <w:rPr>
          <w:rFonts w:ascii="Liberation Serif" w:hAnsi="Liberation Serif" w:cs="Liberation Serif"/>
          <w:color w:val="000000"/>
          <w:sz w:val="24"/>
          <w:szCs w:val="24"/>
        </w:rPr>
        <w:t xml:space="preserve"> </w:t>
      </w:r>
      <w:r w:rsidR="009B10A8">
        <w:rPr>
          <w:rFonts w:ascii="Liberation Serif" w:eastAsia="Times New Roman" w:hAnsi="Liberation Serif" w:cs="Liberation Serif"/>
          <w:color w:val="000000"/>
          <w:sz w:val="24"/>
          <w:szCs w:val="24"/>
          <w:lang w:eastAsia="ru-RU"/>
        </w:rPr>
        <w:t>732 127,0</w:t>
      </w:r>
      <w:r w:rsidR="00D93214" w:rsidRPr="0014304A">
        <w:rPr>
          <w:rFonts w:ascii="Liberation Serif" w:eastAsia="Times New Roman" w:hAnsi="Liberation Serif" w:cs="Liberation Serif"/>
          <w:color w:val="000000"/>
          <w:sz w:val="24"/>
          <w:szCs w:val="24"/>
          <w:lang w:eastAsia="ru-RU"/>
        </w:rPr>
        <w:t xml:space="preserve"> тыс</w:t>
      </w:r>
      <w:r w:rsidR="00FD3814">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w:t>
      </w:r>
    </w:p>
    <w:p w:rsidR="00D93214" w:rsidRPr="0014304A" w:rsidRDefault="00107B61" w:rsidP="00107B61">
      <w:pPr>
        <w:spacing w:after="0" w:line="240" w:lineRule="auto"/>
        <w:ind w:firstLine="709"/>
        <w:jc w:val="both"/>
        <w:rPr>
          <w:rFonts w:ascii="Liberation Serif" w:eastAsia="Times New Roman" w:hAnsi="Liberation Serif" w:cs="Liberation Serif"/>
          <w:b/>
          <w:bCs/>
          <w:color w:val="000000"/>
          <w:sz w:val="24"/>
          <w:szCs w:val="24"/>
          <w:lang w:eastAsia="ru-RU"/>
        </w:rPr>
      </w:pPr>
      <w:r w:rsidRPr="0014304A">
        <w:rPr>
          <w:rFonts w:ascii="Liberation Serif" w:eastAsia="Times New Roman" w:hAnsi="Liberation Serif" w:cs="Liberation Serif"/>
          <w:sz w:val="24"/>
          <w:szCs w:val="24"/>
          <w:lang w:eastAsia="ru-RU"/>
        </w:rPr>
        <w:t xml:space="preserve">За 2025 год освоены средства в размере </w:t>
      </w:r>
      <w:r w:rsidR="009B10A8">
        <w:rPr>
          <w:rFonts w:ascii="Liberation Serif" w:eastAsia="Times New Roman" w:hAnsi="Liberation Serif" w:cs="Liberation Serif"/>
          <w:bCs/>
          <w:color w:val="000000"/>
          <w:sz w:val="24"/>
          <w:szCs w:val="24"/>
          <w:lang w:eastAsia="ru-RU"/>
        </w:rPr>
        <w:t>1 718 788,6</w:t>
      </w:r>
      <w:r w:rsidR="00D93214" w:rsidRPr="0014304A">
        <w:rPr>
          <w:rFonts w:ascii="Liberation Serif" w:eastAsia="Times New Roman" w:hAnsi="Liberation Serif" w:cs="Liberation Serif"/>
          <w:b/>
          <w:bCs/>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тыс</w:t>
      </w:r>
      <w:r w:rsidR="00FD3814">
        <w:rPr>
          <w:rFonts w:ascii="Liberation Serif" w:eastAsia="Times New Roman" w:hAnsi="Liberation Serif" w:cs="Liberation Serif"/>
          <w:color w:val="000000"/>
          <w:sz w:val="24"/>
          <w:szCs w:val="24"/>
          <w:lang w:eastAsia="ru-RU"/>
        </w:rPr>
        <w:t>.</w:t>
      </w:r>
      <w:r w:rsidR="00D93214" w:rsidRPr="0014304A">
        <w:rPr>
          <w:rFonts w:ascii="Liberation Serif" w:eastAsia="Times New Roman" w:hAnsi="Liberation Serif" w:cs="Liberation Serif"/>
          <w:color w:val="000000"/>
          <w:sz w:val="24"/>
          <w:szCs w:val="24"/>
          <w:lang w:eastAsia="ru-RU"/>
        </w:rPr>
        <w:t xml:space="preserve"> 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или </w:t>
      </w:r>
      <w:r w:rsidR="009B10A8">
        <w:rPr>
          <w:rFonts w:ascii="Liberation Serif" w:eastAsia="Times New Roman" w:hAnsi="Liberation Serif" w:cs="Liberation Serif"/>
          <w:color w:val="000000"/>
          <w:sz w:val="24"/>
          <w:szCs w:val="24"/>
          <w:lang w:eastAsia="ru-RU"/>
        </w:rPr>
        <w:t>47,8</w:t>
      </w:r>
      <w:r w:rsidR="00FA62BC">
        <w:rPr>
          <w:rFonts w:ascii="Liberation Serif" w:eastAsia="Times New Roman" w:hAnsi="Liberation Serif" w:cs="Liberation Serif"/>
          <w:color w:val="000000"/>
          <w:sz w:val="24"/>
          <w:szCs w:val="24"/>
          <w:lang w:eastAsia="ru-RU"/>
        </w:rPr>
        <w:t> </w:t>
      </w:r>
      <w:r w:rsidR="00E82F05">
        <w:rPr>
          <w:rFonts w:ascii="Liberation Serif" w:eastAsia="Times New Roman" w:hAnsi="Liberation Serif" w:cs="Liberation Serif"/>
          <w:color w:val="000000"/>
          <w:sz w:val="24"/>
          <w:szCs w:val="24"/>
          <w:lang w:eastAsia="ru-RU"/>
        </w:rPr>
        <w:t>процент</w:t>
      </w:r>
      <w:r w:rsidR="003169DD">
        <w:rPr>
          <w:rFonts w:ascii="Liberation Serif" w:eastAsia="Times New Roman" w:hAnsi="Liberation Serif" w:cs="Liberation Serif"/>
          <w:color w:val="000000"/>
          <w:sz w:val="24"/>
          <w:szCs w:val="24"/>
          <w:lang w:eastAsia="ru-RU"/>
        </w:rPr>
        <w:t>а</w:t>
      </w:r>
      <w:r w:rsidR="00D93214" w:rsidRPr="0014304A">
        <w:rPr>
          <w:rFonts w:ascii="Liberation Serif" w:eastAsia="Times New Roman" w:hAnsi="Liberation Serif" w:cs="Liberation Serif"/>
          <w:color w:val="000000"/>
          <w:sz w:val="24"/>
          <w:szCs w:val="24"/>
          <w:lang w:eastAsia="ru-RU"/>
        </w:rPr>
        <w:t xml:space="preserve"> от</w:t>
      </w:r>
      <w:r w:rsidR="009B10A8">
        <w:rPr>
          <w:rFonts w:ascii="Liberation Serif" w:eastAsia="Times New Roman" w:hAnsi="Liberation Serif" w:cs="Liberation Serif"/>
          <w:color w:val="000000"/>
          <w:sz w:val="24"/>
          <w:szCs w:val="24"/>
          <w:lang w:eastAsia="ru-RU"/>
        </w:rPr>
        <w:t> </w:t>
      </w:r>
      <w:r w:rsidR="00D93214" w:rsidRPr="0014304A">
        <w:rPr>
          <w:rFonts w:ascii="Liberation Serif" w:eastAsia="Times New Roman" w:hAnsi="Liberation Serif" w:cs="Liberation Serif"/>
          <w:color w:val="000000"/>
          <w:sz w:val="24"/>
          <w:szCs w:val="24"/>
          <w:lang w:eastAsia="ru-RU"/>
        </w:rPr>
        <w:t xml:space="preserve">запланированных средств, в том числе средства областного бюджета </w:t>
      </w:r>
      <w:r w:rsidRPr="0014304A">
        <w:rPr>
          <w:rFonts w:ascii="Liberation Serif" w:eastAsia="Times New Roman" w:hAnsi="Liberation Serif" w:cs="Liberation Serif"/>
          <w:color w:val="000000"/>
          <w:sz w:val="24"/>
          <w:szCs w:val="24"/>
          <w:lang w:eastAsia="ru-RU"/>
        </w:rPr>
        <w:t xml:space="preserve">– </w:t>
      </w:r>
      <w:r w:rsidR="009B10A8">
        <w:rPr>
          <w:rFonts w:ascii="Liberation Serif" w:eastAsia="Times New Roman" w:hAnsi="Liberation Serif" w:cs="Liberation Serif"/>
          <w:color w:val="000000"/>
          <w:sz w:val="24"/>
          <w:szCs w:val="24"/>
          <w:lang w:eastAsia="ru-RU"/>
        </w:rPr>
        <w:t>1 079 217,5</w:t>
      </w:r>
      <w:r w:rsidR="00D93214" w:rsidRPr="0014304A">
        <w:rPr>
          <w:rFonts w:ascii="Liberation Serif" w:eastAsia="Times New Roman" w:hAnsi="Liberation Serif" w:cs="Liberation Serif"/>
          <w:color w:val="000000"/>
          <w:sz w:val="24"/>
          <w:szCs w:val="24"/>
          <w:lang w:eastAsia="ru-RU"/>
        </w:rPr>
        <w:t xml:space="preserve"> тыс</w:t>
      </w:r>
      <w:r w:rsidR="00FA62BC">
        <w:rPr>
          <w:rFonts w:ascii="Liberation Serif" w:eastAsia="Times New Roman" w:hAnsi="Liberation Serif" w:cs="Liberation Serif"/>
          <w:color w:val="000000"/>
          <w:sz w:val="24"/>
          <w:szCs w:val="24"/>
          <w:lang w:eastAsia="ru-RU"/>
        </w:rPr>
        <w:t>.</w:t>
      </w:r>
      <w:r w:rsidRPr="0014304A">
        <w:rPr>
          <w:rFonts w:ascii="Liberation Serif" w:eastAsia="Times New Roman" w:hAnsi="Liberation Serif" w:cs="Liberation Serif"/>
          <w:color w:val="000000"/>
          <w:sz w:val="24"/>
          <w:szCs w:val="24"/>
          <w:lang w:eastAsia="ru-RU"/>
        </w:rPr>
        <w:t xml:space="preserve"> </w:t>
      </w:r>
      <w:r w:rsidR="00D93214" w:rsidRPr="0014304A">
        <w:rPr>
          <w:rFonts w:ascii="Liberation Serif" w:eastAsia="Times New Roman" w:hAnsi="Liberation Serif" w:cs="Liberation Serif"/>
          <w:color w:val="000000"/>
          <w:sz w:val="24"/>
          <w:szCs w:val="24"/>
          <w:lang w:eastAsia="ru-RU"/>
        </w:rPr>
        <w:t>руб</w:t>
      </w:r>
      <w:r w:rsidRPr="0014304A">
        <w:rPr>
          <w:rFonts w:ascii="Liberation Serif" w:eastAsia="Times New Roman" w:hAnsi="Liberation Serif" w:cs="Liberation Serif"/>
          <w:color w:val="000000"/>
          <w:sz w:val="24"/>
          <w:szCs w:val="24"/>
          <w:lang w:eastAsia="ru-RU"/>
        </w:rPr>
        <w:t>лей</w:t>
      </w:r>
      <w:r w:rsidR="00D93214" w:rsidRPr="0014304A">
        <w:rPr>
          <w:rFonts w:ascii="Liberation Serif" w:eastAsia="Times New Roman" w:hAnsi="Liberation Serif" w:cs="Liberation Serif"/>
          <w:color w:val="000000"/>
          <w:sz w:val="24"/>
          <w:szCs w:val="24"/>
          <w:lang w:eastAsia="ru-RU"/>
        </w:rPr>
        <w:t xml:space="preserve">, </w:t>
      </w:r>
      <w:r w:rsidRPr="0014304A">
        <w:rPr>
          <w:rFonts w:ascii="Liberation Serif" w:eastAsia="Times New Roman" w:hAnsi="Liberation Serif" w:cs="Liberation Serif"/>
          <w:color w:val="000000"/>
          <w:sz w:val="24"/>
          <w:szCs w:val="24"/>
          <w:lang w:eastAsia="ru-RU"/>
        </w:rPr>
        <w:t xml:space="preserve">или </w:t>
      </w:r>
      <w:r w:rsidR="009B10A8">
        <w:rPr>
          <w:rFonts w:ascii="Liberation Serif" w:eastAsia="Times New Roman" w:hAnsi="Liberation Serif" w:cs="Liberation Serif"/>
          <w:color w:val="000000"/>
          <w:sz w:val="24"/>
          <w:szCs w:val="24"/>
          <w:lang w:eastAsia="ru-RU"/>
        </w:rPr>
        <w:t>37,7</w:t>
      </w:r>
      <w:r w:rsidR="00D93214" w:rsidRPr="0014304A">
        <w:rPr>
          <w:rFonts w:ascii="Liberation Serif" w:eastAsia="Times New Roman" w:hAnsi="Liberation Serif" w:cs="Liberation Serif"/>
          <w:color w:val="000000"/>
          <w:sz w:val="24"/>
          <w:szCs w:val="24"/>
          <w:lang w:eastAsia="ru-RU"/>
        </w:rPr>
        <w:t xml:space="preserve"> </w:t>
      </w:r>
      <w:r w:rsidR="00E82F05">
        <w:rPr>
          <w:rFonts w:ascii="Liberation Serif" w:eastAsia="Times New Roman" w:hAnsi="Liberation Serif" w:cs="Liberation Serif"/>
          <w:color w:val="000000"/>
          <w:sz w:val="24"/>
          <w:szCs w:val="24"/>
          <w:lang w:eastAsia="ru-RU"/>
        </w:rPr>
        <w:t>процент</w:t>
      </w:r>
      <w:r w:rsidR="003169DD">
        <w:rPr>
          <w:rFonts w:ascii="Liberation Serif" w:eastAsia="Times New Roman" w:hAnsi="Liberation Serif" w:cs="Liberation Serif"/>
          <w:color w:val="000000"/>
          <w:sz w:val="24"/>
          <w:szCs w:val="24"/>
          <w:lang w:eastAsia="ru-RU"/>
        </w:rPr>
        <w:t>а</w:t>
      </w:r>
      <w:r w:rsidRPr="0014304A">
        <w:rPr>
          <w:rFonts w:ascii="Liberation Serif" w:eastAsia="Times New Roman" w:hAnsi="Liberation Serif" w:cs="Liberation Serif"/>
          <w:color w:val="000000"/>
          <w:sz w:val="24"/>
          <w:szCs w:val="24"/>
          <w:lang w:eastAsia="ru-RU"/>
        </w:rPr>
        <w:t xml:space="preserve"> от плана</w:t>
      </w:r>
      <w:r w:rsidR="00D93214" w:rsidRPr="0014304A">
        <w:rPr>
          <w:rFonts w:ascii="Liberation Serif" w:eastAsia="Times New Roman" w:hAnsi="Liberation Serif" w:cs="Liberation Serif"/>
          <w:color w:val="000000"/>
          <w:sz w:val="24"/>
          <w:szCs w:val="24"/>
          <w:lang w:eastAsia="ru-RU"/>
        </w:rPr>
        <w:t xml:space="preserve">, местного бюджета – </w:t>
      </w:r>
      <w:r w:rsidR="009B10A8">
        <w:rPr>
          <w:rFonts w:ascii="Liberation Serif" w:eastAsia="Times New Roman" w:hAnsi="Liberation Serif" w:cs="Liberation Serif"/>
          <w:color w:val="000000"/>
          <w:sz w:val="24"/>
          <w:szCs w:val="24"/>
          <w:lang w:eastAsia="ru-RU"/>
        </w:rPr>
        <w:t>639 571,1</w:t>
      </w:r>
      <w:r w:rsidR="00D93214" w:rsidRPr="0014304A">
        <w:rPr>
          <w:rFonts w:ascii="Liberation Serif" w:eastAsia="Times New Roman" w:hAnsi="Liberation Serif" w:cs="Liberation Serif"/>
          <w:color w:val="000000"/>
          <w:sz w:val="24"/>
          <w:szCs w:val="24"/>
          <w:lang w:eastAsia="ru-RU"/>
        </w:rPr>
        <w:t xml:space="preserve"> тыс</w:t>
      </w:r>
      <w:r w:rsidR="00FA62BC">
        <w:rPr>
          <w:rFonts w:ascii="Liberation Serif" w:eastAsia="Times New Roman" w:hAnsi="Liberation Serif" w:cs="Liberation Serif"/>
          <w:color w:val="000000"/>
          <w:sz w:val="24"/>
          <w:szCs w:val="24"/>
          <w:lang w:eastAsia="ru-RU"/>
        </w:rPr>
        <w:t>.</w:t>
      </w:r>
      <w:r w:rsidR="00D93214" w:rsidRPr="0014304A">
        <w:rPr>
          <w:rFonts w:ascii="Liberation Serif" w:eastAsia="Times New Roman" w:hAnsi="Liberation Serif" w:cs="Liberation Serif"/>
          <w:color w:val="000000"/>
          <w:sz w:val="24"/>
          <w:szCs w:val="24"/>
          <w:lang w:eastAsia="ru-RU"/>
        </w:rPr>
        <w:t xml:space="preserve"> руб</w:t>
      </w:r>
      <w:r w:rsidRPr="0014304A">
        <w:rPr>
          <w:rFonts w:ascii="Liberation Serif" w:eastAsia="Times New Roman" w:hAnsi="Liberation Serif" w:cs="Liberation Serif"/>
          <w:color w:val="000000"/>
          <w:sz w:val="24"/>
          <w:szCs w:val="24"/>
          <w:lang w:eastAsia="ru-RU"/>
        </w:rPr>
        <w:t>лей, или</w:t>
      </w:r>
      <w:r w:rsidR="00D93214" w:rsidRPr="0014304A">
        <w:rPr>
          <w:rFonts w:ascii="Liberation Serif" w:eastAsia="Times New Roman" w:hAnsi="Liberation Serif" w:cs="Liberation Serif"/>
          <w:color w:val="000000"/>
          <w:sz w:val="24"/>
          <w:szCs w:val="24"/>
          <w:lang w:eastAsia="ru-RU"/>
        </w:rPr>
        <w:t xml:space="preserve"> </w:t>
      </w:r>
      <w:r w:rsidR="009B10A8">
        <w:rPr>
          <w:rFonts w:ascii="Liberation Serif" w:eastAsia="Times New Roman" w:hAnsi="Liberation Serif" w:cs="Liberation Serif"/>
          <w:color w:val="000000"/>
          <w:sz w:val="24"/>
          <w:szCs w:val="24"/>
          <w:lang w:eastAsia="ru-RU"/>
        </w:rPr>
        <w:t>87,4</w:t>
      </w:r>
      <w:r w:rsidRPr="0014304A">
        <w:rPr>
          <w:rFonts w:ascii="Liberation Serif" w:eastAsia="Times New Roman" w:hAnsi="Liberation Serif" w:cs="Liberation Serif"/>
          <w:color w:val="000000"/>
          <w:sz w:val="24"/>
          <w:szCs w:val="24"/>
          <w:lang w:eastAsia="ru-RU"/>
        </w:rPr>
        <w:t xml:space="preserve"> </w:t>
      </w:r>
      <w:r w:rsidR="00E82F05">
        <w:rPr>
          <w:rFonts w:ascii="Liberation Serif" w:eastAsia="Times New Roman" w:hAnsi="Liberation Serif" w:cs="Liberation Serif"/>
          <w:color w:val="000000"/>
          <w:sz w:val="24"/>
          <w:szCs w:val="24"/>
          <w:lang w:eastAsia="ru-RU"/>
        </w:rPr>
        <w:t>процент</w:t>
      </w:r>
      <w:r w:rsidR="003169DD">
        <w:rPr>
          <w:rFonts w:ascii="Liberation Serif" w:eastAsia="Times New Roman" w:hAnsi="Liberation Serif" w:cs="Liberation Serif"/>
          <w:color w:val="000000"/>
          <w:sz w:val="24"/>
          <w:szCs w:val="24"/>
          <w:lang w:eastAsia="ru-RU"/>
        </w:rPr>
        <w:t>а</w:t>
      </w:r>
      <w:r w:rsidRPr="0014304A">
        <w:rPr>
          <w:rFonts w:ascii="Liberation Serif" w:eastAsia="Times New Roman" w:hAnsi="Liberation Serif" w:cs="Liberation Serif"/>
          <w:color w:val="000000"/>
          <w:sz w:val="24"/>
          <w:szCs w:val="24"/>
          <w:lang w:eastAsia="ru-RU"/>
        </w:rPr>
        <w:t xml:space="preserve"> от</w:t>
      </w:r>
      <w:r w:rsidR="00E82F05">
        <w:rPr>
          <w:rFonts w:ascii="Liberation Serif" w:eastAsia="Times New Roman" w:hAnsi="Liberation Serif" w:cs="Liberation Serif"/>
          <w:color w:val="000000"/>
          <w:sz w:val="24"/>
          <w:szCs w:val="24"/>
          <w:lang w:eastAsia="ru-RU"/>
        </w:rPr>
        <w:t> </w:t>
      </w:r>
      <w:r w:rsidRPr="0014304A">
        <w:rPr>
          <w:rFonts w:ascii="Liberation Serif" w:eastAsia="Times New Roman" w:hAnsi="Liberation Serif" w:cs="Liberation Serif"/>
          <w:color w:val="000000"/>
          <w:sz w:val="24"/>
          <w:szCs w:val="24"/>
          <w:lang w:eastAsia="ru-RU"/>
        </w:rPr>
        <w:t>плана</w:t>
      </w:r>
      <w:r w:rsidR="00D93214" w:rsidRPr="0014304A">
        <w:rPr>
          <w:rFonts w:ascii="Liberation Serif" w:eastAsia="Times New Roman" w:hAnsi="Liberation Serif" w:cs="Liberation Serif"/>
          <w:color w:val="000000"/>
          <w:sz w:val="24"/>
          <w:szCs w:val="24"/>
          <w:lang w:eastAsia="ru-RU"/>
        </w:rPr>
        <w:t>.</w:t>
      </w:r>
    </w:p>
    <w:p w:rsidR="00050A0F" w:rsidRPr="0014304A" w:rsidRDefault="00050A0F" w:rsidP="00050A0F">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Программа </w:t>
      </w:r>
      <w:r w:rsidR="00107B61" w:rsidRPr="0014304A">
        <w:rPr>
          <w:rFonts w:ascii="Liberation Serif" w:eastAsia="Times New Roman" w:hAnsi="Liberation Serif" w:cs="Liberation Serif"/>
          <w:sz w:val="24"/>
          <w:szCs w:val="24"/>
          <w:lang w:eastAsia="ru-RU"/>
        </w:rPr>
        <w:t>6</w:t>
      </w:r>
      <w:r w:rsidRPr="0014304A">
        <w:rPr>
          <w:rFonts w:ascii="Liberation Serif" w:eastAsia="Times New Roman" w:hAnsi="Liberation Serif" w:cs="Liberation Serif"/>
          <w:sz w:val="24"/>
          <w:szCs w:val="24"/>
          <w:lang w:eastAsia="ru-RU"/>
        </w:rPr>
        <w:t xml:space="preserve"> включает </w:t>
      </w:r>
      <w:r w:rsidR="009B10A8">
        <w:rPr>
          <w:rFonts w:ascii="Liberation Serif" w:eastAsia="Times New Roman" w:hAnsi="Liberation Serif" w:cs="Liberation Serif"/>
          <w:sz w:val="24"/>
          <w:szCs w:val="24"/>
          <w:lang w:eastAsia="ru-RU"/>
        </w:rPr>
        <w:t>2</w:t>
      </w:r>
      <w:r w:rsidRPr="0014304A">
        <w:rPr>
          <w:rFonts w:ascii="Liberation Serif" w:eastAsia="Times New Roman" w:hAnsi="Liberation Serif" w:cs="Liberation Serif"/>
          <w:sz w:val="24"/>
          <w:szCs w:val="24"/>
          <w:lang w:eastAsia="ru-RU"/>
        </w:rPr>
        <w:t xml:space="preserve"> подпрограмм</w:t>
      </w:r>
      <w:r w:rsidR="00107B61" w:rsidRPr="0014304A">
        <w:rPr>
          <w:rFonts w:ascii="Liberation Serif" w:eastAsia="Times New Roman" w:hAnsi="Liberation Serif" w:cs="Liberation Serif"/>
          <w:sz w:val="24"/>
          <w:szCs w:val="24"/>
          <w:lang w:eastAsia="ru-RU"/>
        </w:rPr>
        <w:t>ы</w:t>
      </w:r>
      <w:r w:rsidRPr="0014304A">
        <w:rPr>
          <w:rFonts w:ascii="Liberation Serif" w:eastAsia="Times New Roman" w:hAnsi="Liberation Serif" w:cs="Liberation Serif"/>
          <w:sz w:val="24"/>
          <w:szCs w:val="24"/>
          <w:lang w:eastAsia="ru-RU"/>
        </w:rPr>
        <w:t>.</w:t>
      </w:r>
    </w:p>
    <w:p w:rsidR="00050A0F" w:rsidRPr="0014304A" w:rsidRDefault="00050A0F" w:rsidP="00050A0F">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265933">
        <w:rPr>
          <w:rFonts w:ascii="Liberation Serif" w:eastAsia="Times New Roman" w:hAnsi="Liberation Serif" w:cs="Liberation Serif"/>
          <w:sz w:val="24"/>
          <w:szCs w:val="24"/>
        </w:rPr>
        <w:t>№ 8</w:t>
      </w:r>
      <w:r w:rsidRPr="0014304A">
        <w:rPr>
          <w:rFonts w:ascii="Liberation Serif" w:eastAsia="Times New Roman" w:hAnsi="Liberation Serif" w:cs="Liberation Serif"/>
          <w:sz w:val="24"/>
          <w:szCs w:val="24"/>
        </w:rPr>
        <w:t xml:space="preserve"> представлены сведения о финансировании Программы </w:t>
      </w:r>
      <w:r w:rsidR="00107B61" w:rsidRPr="0014304A">
        <w:rPr>
          <w:rFonts w:ascii="Liberation Serif" w:eastAsia="Times New Roman" w:hAnsi="Liberation Serif" w:cs="Liberation Serif"/>
          <w:sz w:val="24"/>
          <w:szCs w:val="24"/>
        </w:rPr>
        <w:t>6</w:t>
      </w:r>
      <w:r w:rsidRPr="0014304A">
        <w:rPr>
          <w:rFonts w:ascii="Liberation Serif" w:eastAsia="Times New Roman" w:hAnsi="Liberation Serif" w:cs="Liberation Serif"/>
          <w:sz w:val="24"/>
          <w:szCs w:val="24"/>
        </w:rPr>
        <w:t xml:space="preserve"> в разрезе подпрограмм</w:t>
      </w:r>
      <w:r w:rsidR="00FA62BC">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107B61" w:rsidRPr="0014304A" w:rsidRDefault="00107B61" w:rsidP="00107B61">
      <w:pPr>
        <w:spacing w:after="0" w:line="240" w:lineRule="auto"/>
        <w:jc w:val="right"/>
        <w:rPr>
          <w:rFonts w:ascii="Liberation Serif" w:eastAsia="Times New Roman" w:hAnsi="Liberation Serif" w:cs="Liberation Serif"/>
          <w:i/>
          <w:color w:val="000000"/>
          <w:sz w:val="24"/>
          <w:szCs w:val="24"/>
          <w:lang w:eastAsia="ru-RU"/>
        </w:rPr>
      </w:pPr>
      <w:r w:rsidRPr="0014304A">
        <w:rPr>
          <w:rFonts w:ascii="Liberation Serif" w:eastAsia="Times New Roman" w:hAnsi="Liberation Serif" w:cs="Liberation Serif"/>
          <w:i/>
          <w:color w:val="000000"/>
          <w:sz w:val="24"/>
          <w:szCs w:val="24"/>
          <w:lang w:eastAsia="ru-RU"/>
        </w:rPr>
        <w:t xml:space="preserve">Таблица № </w:t>
      </w:r>
      <w:r w:rsidR="00265933">
        <w:rPr>
          <w:rFonts w:ascii="Liberation Serif" w:eastAsia="Times New Roman" w:hAnsi="Liberation Serif" w:cs="Liberation Serif"/>
          <w:i/>
          <w:color w:val="000000"/>
          <w:sz w:val="24"/>
          <w:szCs w:val="24"/>
          <w:lang w:eastAsia="ru-RU"/>
        </w:rPr>
        <w:t>8</w:t>
      </w:r>
    </w:p>
    <w:tbl>
      <w:tblPr>
        <w:tblStyle w:val="1"/>
        <w:tblW w:w="5075" w:type="pct"/>
        <w:jc w:val="center"/>
        <w:tblLayout w:type="fixed"/>
        <w:tblLook w:val="04A0" w:firstRow="1" w:lastRow="0" w:firstColumn="1" w:lastColumn="0" w:noHBand="0" w:noVBand="1"/>
      </w:tblPr>
      <w:tblGrid>
        <w:gridCol w:w="704"/>
        <w:gridCol w:w="3813"/>
        <w:gridCol w:w="1893"/>
        <w:gridCol w:w="1312"/>
        <w:gridCol w:w="1173"/>
        <w:gridCol w:w="1165"/>
      </w:tblGrid>
      <w:tr w:rsidR="00E7306D" w:rsidRPr="0014304A" w:rsidTr="00542E5D">
        <w:trPr>
          <w:trHeight w:val="291"/>
          <w:tblHeader/>
          <w:jc w:val="center"/>
        </w:trPr>
        <w:tc>
          <w:tcPr>
            <w:tcW w:w="350" w:type="pct"/>
            <w:vMerge w:val="restart"/>
            <w:shd w:val="clear" w:color="auto" w:fill="auto"/>
          </w:tcPr>
          <w:p w:rsidR="00107B61" w:rsidRPr="0014304A" w:rsidRDefault="00107B61" w:rsidP="00107B61">
            <w:pPr>
              <w:ind w:left="-113" w:right="-149"/>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895" w:type="pct"/>
            <w:vMerge w:val="restart"/>
            <w:shd w:val="clear" w:color="auto" w:fill="auto"/>
          </w:tcPr>
          <w:p w:rsidR="00107B61" w:rsidRPr="0014304A" w:rsidRDefault="00107B61" w:rsidP="00FA62BC">
            <w:pPr>
              <w:jc w:val="center"/>
              <w:rPr>
                <w:rFonts w:ascii="Liberation Serif" w:hAnsi="Liberation Serif" w:cs="Liberation Serif"/>
                <w:sz w:val="20"/>
                <w:szCs w:val="20"/>
              </w:rPr>
            </w:pPr>
            <w:r w:rsidRPr="0014304A">
              <w:rPr>
                <w:rFonts w:ascii="Liberation Serif" w:hAnsi="Liberation Serif" w:cs="Liberation Serif"/>
                <w:sz w:val="20"/>
                <w:szCs w:val="20"/>
              </w:rPr>
              <w:t xml:space="preserve">Наименование </w:t>
            </w:r>
            <w:r w:rsidR="00A55CA0" w:rsidRPr="0014304A">
              <w:rPr>
                <w:rFonts w:ascii="Liberation Serif" w:hAnsi="Liberation Serif" w:cs="Liberation Serif"/>
                <w:sz w:val="20"/>
                <w:szCs w:val="20"/>
              </w:rPr>
              <w:t>подпрограммы</w:t>
            </w:r>
          </w:p>
        </w:tc>
        <w:tc>
          <w:tcPr>
            <w:tcW w:w="941" w:type="pct"/>
            <w:vMerge w:val="restar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35" w:type="pct"/>
            <w:gridSpan w:val="2"/>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79" w:type="pct"/>
            <w:vMerge w:val="restart"/>
            <w:shd w:val="clear" w:color="auto" w:fill="auto"/>
          </w:tcPr>
          <w:p w:rsidR="00107B61" w:rsidRPr="0014304A" w:rsidRDefault="00107B61" w:rsidP="00B11FD9">
            <w:pPr>
              <w:ind w:left="-77" w:right="-108"/>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E7306D" w:rsidRPr="0014304A" w:rsidTr="00542E5D">
        <w:trPr>
          <w:jc w:val="center"/>
        </w:trPr>
        <w:tc>
          <w:tcPr>
            <w:tcW w:w="350" w:type="pct"/>
            <w:vMerge/>
            <w:shd w:val="clear" w:color="auto" w:fill="auto"/>
          </w:tcPr>
          <w:p w:rsidR="00107B61" w:rsidRPr="0014304A" w:rsidRDefault="00107B61" w:rsidP="00107B61">
            <w:pPr>
              <w:rPr>
                <w:rFonts w:ascii="Liberation Serif" w:hAnsi="Liberation Serif" w:cs="Liberation Serif"/>
                <w:sz w:val="20"/>
                <w:szCs w:val="20"/>
              </w:rPr>
            </w:pPr>
          </w:p>
        </w:tc>
        <w:tc>
          <w:tcPr>
            <w:tcW w:w="1895" w:type="pct"/>
            <w:vMerge/>
            <w:shd w:val="clear" w:color="auto" w:fill="auto"/>
          </w:tcPr>
          <w:p w:rsidR="00107B61" w:rsidRPr="0014304A" w:rsidRDefault="00107B61" w:rsidP="00107B61">
            <w:pPr>
              <w:rPr>
                <w:rFonts w:ascii="Liberation Serif" w:hAnsi="Liberation Serif" w:cs="Liberation Serif"/>
                <w:sz w:val="20"/>
                <w:szCs w:val="20"/>
              </w:rPr>
            </w:pPr>
          </w:p>
        </w:tc>
        <w:tc>
          <w:tcPr>
            <w:tcW w:w="941" w:type="pct"/>
            <w:vMerge/>
            <w:shd w:val="clear" w:color="auto" w:fill="auto"/>
          </w:tcPr>
          <w:p w:rsidR="00107B61" w:rsidRPr="0014304A" w:rsidRDefault="00107B61" w:rsidP="00107B61">
            <w:pPr>
              <w:rPr>
                <w:rFonts w:ascii="Liberation Serif" w:hAnsi="Liberation Serif" w:cs="Liberation Serif"/>
                <w:sz w:val="20"/>
                <w:szCs w:val="20"/>
              </w:rPr>
            </w:pPr>
          </w:p>
        </w:tc>
        <w:tc>
          <w:tcPr>
            <w:tcW w:w="652" w:type="pct"/>
            <w:tcBorders>
              <w:top w:val="single" w:sz="4" w:space="0" w:color="auto"/>
              <w:bottom w:val="single" w:sz="4" w:space="0" w:color="auto"/>
            </w:tcBorders>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План на 2025 год</w:t>
            </w:r>
          </w:p>
        </w:tc>
        <w:tc>
          <w:tcPr>
            <w:tcW w:w="583" w:type="pct"/>
            <w:tcBorders>
              <w:top w:val="single" w:sz="4" w:space="0" w:color="auto"/>
              <w:bottom w:val="single" w:sz="4" w:space="0" w:color="auto"/>
            </w:tcBorders>
            <w:shd w:val="clear" w:color="auto" w:fill="auto"/>
          </w:tcPr>
          <w:p w:rsidR="00107B61" w:rsidRPr="0014304A" w:rsidRDefault="00107B61" w:rsidP="009B10A8">
            <w:pPr>
              <w:jc w:val="center"/>
              <w:rPr>
                <w:rFonts w:ascii="Liberation Serif" w:hAnsi="Liberation Serif" w:cs="Liberation Serif"/>
                <w:sz w:val="20"/>
                <w:szCs w:val="20"/>
              </w:rPr>
            </w:pPr>
            <w:r w:rsidRPr="0014304A">
              <w:rPr>
                <w:rFonts w:ascii="Liberation Serif" w:hAnsi="Liberation Serif" w:cs="Liberation Serif"/>
                <w:sz w:val="20"/>
                <w:szCs w:val="20"/>
              </w:rPr>
              <w:t>Факт за 2025 год</w:t>
            </w:r>
          </w:p>
        </w:tc>
        <w:tc>
          <w:tcPr>
            <w:tcW w:w="579" w:type="pct"/>
            <w:vMerge/>
            <w:shd w:val="clear" w:color="auto" w:fill="auto"/>
          </w:tcPr>
          <w:p w:rsidR="00107B61" w:rsidRPr="0014304A" w:rsidRDefault="00107B61" w:rsidP="00107B61">
            <w:pPr>
              <w:jc w:val="right"/>
              <w:rPr>
                <w:rFonts w:ascii="Liberation Serif" w:hAnsi="Liberation Serif" w:cs="Liberation Serif"/>
                <w:sz w:val="20"/>
                <w:szCs w:val="20"/>
              </w:rPr>
            </w:pPr>
          </w:p>
        </w:tc>
      </w:tr>
      <w:tr w:rsidR="00E7306D" w:rsidRPr="0014304A" w:rsidTr="00542E5D">
        <w:trPr>
          <w:tblHeader/>
          <w:jc w:val="center"/>
        </w:trPr>
        <w:tc>
          <w:tcPr>
            <w:tcW w:w="350"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95"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941"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52"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583"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79" w:type="pct"/>
            <w:shd w:val="clear" w:color="auto" w:fill="auto"/>
          </w:tcPr>
          <w:p w:rsidR="00107B61" w:rsidRPr="0014304A" w:rsidRDefault="00107B61" w:rsidP="00107B61">
            <w:pPr>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542E5D" w:rsidRPr="0014304A" w:rsidTr="00C2280C">
        <w:trPr>
          <w:jc w:val="center"/>
        </w:trPr>
        <w:tc>
          <w:tcPr>
            <w:tcW w:w="2245" w:type="pct"/>
            <w:gridSpan w:val="2"/>
            <w:vMerge w:val="restart"/>
            <w:shd w:val="clear" w:color="auto" w:fill="auto"/>
          </w:tcPr>
          <w:p w:rsidR="00542E5D" w:rsidRDefault="00542E5D" w:rsidP="00542E5D">
            <w:pPr>
              <w:jc w:val="center"/>
              <w:rPr>
                <w:rFonts w:ascii="Liberation Serif" w:hAnsi="Liberation Serif" w:cs="Liberation Serif"/>
                <w:color w:val="000000"/>
                <w:sz w:val="20"/>
                <w:szCs w:val="20"/>
                <w:lang w:eastAsia="ru-RU"/>
              </w:rPr>
            </w:pPr>
            <w:r w:rsidRPr="005E7A1B">
              <w:rPr>
                <w:rFonts w:ascii="Liberation Serif" w:hAnsi="Liberation Serif" w:cs="Liberation Serif"/>
                <w:color w:val="000000"/>
                <w:sz w:val="20"/>
                <w:szCs w:val="20"/>
                <w:lang w:eastAsia="ru-RU"/>
              </w:rPr>
              <w:t xml:space="preserve">ВСЕГО </w:t>
            </w:r>
          </w:p>
          <w:p w:rsidR="00542E5D" w:rsidRPr="0014304A" w:rsidRDefault="00542E5D" w:rsidP="00542E5D">
            <w:pPr>
              <w:jc w:val="center"/>
              <w:rPr>
                <w:rFonts w:ascii="Liberation Serif" w:hAnsi="Liberation Serif" w:cs="Liberation Serif"/>
                <w:sz w:val="20"/>
                <w:szCs w:val="20"/>
              </w:rPr>
            </w:pPr>
            <w:r w:rsidRPr="005E7A1B">
              <w:rPr>
                <w:rFonts w:ascii="Liberation Serif" w:hAnsi="Liberation Serif" w:cs="Liberation Serif"/>
                <w:color w:val="000000"/>
                <w:sz w:val="20"/>
                <w:szCs w:val="20"/>
                <w:lang w:eastAsia="ru-RU"/>
              </w:rPr>
              <w:t>по муниципальной программе</w:t>
            </w:r>
          </w:p>
        </w:tc>
        <w:tc>
          <w:tcPr>
            <w:tcW w:w="941" w:type="pct"/>
            <w:shd w:val="clear" w:color="auto" w:fill="auto"/>
          </w:tcPr>
          <w:p w:rsidR="00542E5D" w:rsidRPr="0014304A" w:rsidRDefault="001A5EA7" w:rsidP="00542E5D">
            <w:pPr>
              <w:jc w:val="right"/>
              <w:rPr>
                <w:rFonts w:ascii="Liberation Serif" w:hAnsi="Liberation Serif" w:cs="Liberation Serif"/>
                <w:b/>
                <w:sz w:val="20"/>
                <w:szCs w:val="20"/>
              </w:rPr>
            </w:pPr>
            <w:r>
              <w:rPr>
                <w:rFonts w:ascii="Liberation Serif" w:hAnsi="Liberation Serif" w:cs="Liberation Serif"/>
                <w:b/>
                <w:sz w:val="20"/>
                <w:szCs w:val="20"/>
              </w:rPr>
              <w:t>ВСЕГО</w:t>
            </w:r>
            <w:r w:rsidR="00542E5D" w:rsidRPr="0014304A">
              <w:rPr>
                <w:rFonts w:ascii="Liberation Serif" w:hAnsi="Liberation Serif" w:cs="Liberation Serif"/>
                <w:b/>
                <w:sz w:val="20"/>
                <w:szCs w:val="20"/>
              </w:rPr>
              <w:t>, из них:</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3 592 853,0</w:t>
            </w:r>
          </w:p>
        </w:tc>
        <w:tc>
          <w:tcPr>
            <w:tcW w:w="583" w:type="pct"/>
            <w:tcBorders>
              <w:top w:val="single" w:sz="4" w:space="0" w:color="auto"/>
              <w:left w:val="nil"/>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1 718 788,6</w:t>
            </w:r>
          </w:p>
        </w:tc>
        <w:tc>
          <w:tcPr>
            <w:tcW w:w="579" w:type="pct"/>
            <w:tcBorders>
              <w:top w:val="single" w:sz="4" w:space="0" w:color="auto"/>
              <w:left w:val="nil"/>
              <w:bottom w:val="single" w:sz="4" w:space="0" w:color="auto"/>
              <w:right w:val="single" w:sz="4" w:space="0" w:color="auto"/>
            </w:tcBorders>
            <w:shd w:val="clear" w:color="000000" w:fill="FFFFFF"/>
          </w:tcPr>
          <w:p w:rsidR="00542E5D" w:rsidRDefault="00542E5D" w:rsidP="00542E5D">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47,8</w:t>
            </w:r>
          </w:p>
        </w:tc>
      </w:tr>
      <w:tr w:rsidR="00542E5D" w:rsidRPr="0014304A" w:rsidTr="00C2280C">
        <w:trPr>
          <w:jc w:val="center"/>
        </w:trPr>
        <w:tc>
          <w:tcPr>
            <w:tcW w:w="2245" w:type="pct"/>
            <w:gridSpan w:val="2"/>
            <w:vMerge/>
            <w:shd w:val="clear" w:color="auto" w:fill="auto"/>
          </w:tcPr>
          <w:p w:rsidR="00542E5D" w:rsidRPr="0014304A" w:rsidRDefault="00542E5D" w:rsidP="00542E5D">
            <w:pPr>
              <w:jc w:val="center"/>
              <w:rPr>
                <w:rFonts w:ascii="Liberation Serif" w:hAnsi="Liberation Serif" w:cs="Liberation Serif"/>
                <w:sz w:val="20"/>
                <w:szCs w:val="20"/>
              </w:rPr>
            </w:pPr>
          </w:p>
        </w:tc>
        <w:tc>
          <w:tcPr>
            <w:tcW w:w="941" w:type="pct"/>
            <w:shd w:val="clear" w:color="auto" w:fill="auto"/>
          </w:tcPr>
          <w:p w:rsidR="00542E5D" w:rsidRPr="0014304A" w:rsidRDefault="00542E5D" w:rsidP="00542E5D">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tcBorders>
              <w:top w:val="nil"/>
              <w:left w:val="single" w:sz="4" w:space="0" w:color="auto"/>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2 860 726,0</w:t>
            </w:r>
          </w:p>
        </w:tc>
        <w:tc>
          <w:tcPr>
            <w:tcW w:w="583" w:type="pct"/>
            <w:tcBorders>
              <w:top w:val="nil"/>
              <w:left w:val="nil"/>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1 079 217,5</w:t>
            </w:r>
          </w:p>
        </w:tc>
        <w:tc>
          <w:tcPr>
            <w:tcW w:w="579" w:type="pct"/>
            <w:tcBorders>
              <w:top w:val="nil"/>
              <w:left w:val="nil"/>
              <w:bottom w:val="single" w:sz="4" w:space="0" w:color="auto"/>
              <w:right w:val="single" w:sz="4" w:space="0" w:color="auto"/>
            </w:tcBorders>
            <w:shd w:val="clear" w:color="000000" w:fill="FFFFFF"/>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37,7</w:t>
            </w:r>
          </w:p>
        </w:tc>
      </w:tr>
      <w:tr w:rsidR="00542E5D" w:rsidRPr="0014304A" w:rsidTr="00C2280C">
        <w:trPr>
          <w:jc w:val="center"/>
        </w:trPr>
        <w:tc>
          <w:tcPr>
            <w:tcW w:w="2245" w:type="pct"/>
            <w:gridSpan w:val="2"/>
            <w:vMerge/>
            <w:shd w:val="clear" w:color="auto" w:fill="auto"/>
          </w:tcPr>
          <w:p w:rsidR="00542E5D" w:rsidRPr="0014304A" w:rsidRDefault="00542E5D" w:rsidP="00542E5D">
            <w:pPr>
              <w:jc w:val="center"/>
              <w:rPr>
                <w:rFonts w:ascii="Liberation Serif" w:hAnsi="Liberation Serif" w:cs="Liberation Serif"/>
                <w:sz w:val="20"/>
                <w:szCs w:val="20"/>
              </w:rPr>
            </w:pPr>
          </w:p>
        </w:tc>
        <w:tc>
          <w:tcPr>
            <w:tcW w:w="941" w:type="pct"/>
            <w:shd w:val="clear" w:color="auto" w:fill="auto"/>
          </w:tcPr>
          <w:p w:rsidR="00542E5D" w:rsidRPr="0014304A" w:rsidRDefault="00542E5D" w:rsidP="00542E5D">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tcBorders>
              <w:top w:val="nil"/>
              <w:left w:val="single" w:sz="4" w:space="0" w:color="auto"/>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732 127,0</w:t>
            </w:r>
          </w:p>
        </w:tc>
        <w:tc>
          <w:tcPr>
            <w:tcW w:w="583" w:type="pct"/>
            <w:tcBorders>
              <w:top w:val="nil"/>
              <w:left w:val="nil"/>
              <w:bottom w:val="single" w:sz="4" w:space="0" w:color="auto"/>
              <w:right w:val="single" w:sz="4" w:space="0" w:color="auto"/>
            </w:tcBorders>
            <w:shd w:val="clear" w:color="auto" w:fill="auto"/>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639 571,1</w:t>
            </w:r>
          </w:p>
        </w:tc>
        <w:tc>
          <w:tcPr>
            <w:tcW w:w="579" w:type="pct"/>
            <w:tcBorders>
              <w:top w:val="nil"/>
              <w:left w:val="nil"/>
              <w:bottom w:val="single" w:sz="4" w:space="0" w:color="auto"/>
              <w:right w:val="single" w:sz="4" w:space="0" w:color="auto"/>
            </w:tcBorders>
            <w:shd w:val="clear" w:color="000000" w:fill="FFFFFF"/>
          </w:tcPr>
          <w:p w:rsidR="00542E5D" w:rsidRDefault="00542E5D" w:rsidP="00542E5D">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87,4</w:t>
            </w:r>
          </w:p>
        </w:tc>
      </w:tr>
      <w:tr w:rsidR="009B10A8" w:rsidRPr="0014304A" w:rsidTr="00C2280C">
        <w:trPr>
          <w:trHeight w:val="357"/>
          <w:jc w:val="center"/>
        </w:trPr>
        <w:tc>
          <w:tcPr>
            <w:tcW w:w="350" w:type="pct"/>
            <w:vMerge w:val="restart"/>
            <w:shd w:val="clear" w:color="auto" w:fill="auto"/>
          </w:tcPr>
          <w:p w:rsidR="009B10A8" w:rsidRPr="0014304A" w:rsidRDefault="009B10A8" w:rsidP="009B10A8">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895" w:type="pct"/>
            <w:vMerge w:val="restart"/>
            <w:shd w:val="clear" w:color="auto" w:fill="auto"/>
          </w:tcPr>
          <w:p w:rsidR="009B10A8" w:rsidRPr="0014304A" w:rsidRDefault="009B10A8" w:rsidP="009B10A8">
            <w:pPr>
              <w:rPr>
                <w:rFonts w:ascii="Liberation Serif" w:hAnsi="Liberation Serif" w:cs="Liberation Serif"/>
                <w:bCs/>
                <w:color w:val="000000"/>
                <w:sz w:val="20"/>
                <w:szCs w:val="20"/>
              </w:rPr>
            </w:pPr>
            <w:r w:rsidRPr="0014304A">
              <w:rPr>
                <w:rFonts w:ascii="Liberation Serif" w:hAnsi="Liberation Serif" w:cs="Liberation Serif"/>
                <w:color w:val="000000"/>
                <w:sz w:val="20"/>
                <w:szCs w:val="20"/>
                <w:lang w:eastAsia="ru-RU"/>
              </w:rPr>
              <w:t>Строительство и реконструкция объектов муниципальной собственности на территории городского округа Верхняя Пышма до 2027 года</w:t>
            </w:r>
          </w:p>
        </w:tc>
        <w:tc>
          <w:tcPr>
            <w:tcW w:w="941" w:type="pct"/>
            <w:shd w:val="clear" w:color="auto" w:fill="auto"/>
          </w:tcPr>
          <w:p w:rsidR="009B10A8" w:rsidRPr="0014304A" w:rsidRDefault="009B10A8" w:rsidP="009B10A8">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3 488 164,0</w:t>
            </w:r>
          </w:p>
        </w:tc>
        <w:tc>
          <w:tcPr>
            <w:tcW w:w="583" w:type="pct"/>
            <w:tcBorders>
              <w:top w:val="single" w:sz="4" w:space="0" w:color="auto"/>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1 630 060,6</w:t>
            </w:r>
          </w:p>
        </w:tc>
        <w:tc>
          <w:tcPr>
            <w:tcW w:w="579" w:type="pct"/>
            <w:tcBorders>
              <w:top w:val="single" w:sz="4" w:space="0" w:color="auto"/>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46,7</w:t>
            </w:r>
          </w:p>
        </w:tc>
      </w:tr>
      <w:tr w:rsidR="009B10A8" w:rsidRPr="0014304A" w:rsidTr="00C2280C">
        <w:trPr>
          <w:trHeight w:val="277"/>
          <w:jc w:val="center"/>
        </w:trPr>
        <w:tc>
          <w:tcPr>
            <w:tcW w:w="350" w:type="pct"/>
            <w:vMerge/>
            <w:shd w:val="clear" w:color="auto" w:fill="auto"/>
          </w:tcPr>
          <w:p w:rsidR="009B10A8" w:rsidRPr="0014304A" w:rsidRDefault="009B10A8" w:rsidP="009B10A8">
            <w:pPr>
              <w:rPr>
                <w:rFonts w:ascii="Liberation Serif" w:hAnsi="Liberation Serif" w:cs="Liberation Serif"/>
                <w:sz w:val="20"/>
                <w:szCs w:val="20"/>
              </w:rPr>
            </w:pPr>
          </w:p>
        </w:tc>
        <w:tc>
          <w:tcPr>
            <w:tcW w:w="1895" w:type="pct"/>
            <w:vMerge/>
            <w:shd w:val="clear" w:color="auto" w:fill="auto"/>
          </w:tcPr>
          <w:p w:rsidR="009B10A8" w:rsidRPr="0014304A" w:rsidRDefault="009B10A8" w:rsidP="009B10A8">
            <w:pPr>
              <w:rPr>
                <w:rFonts w:ascii="Liberation Serif" w:hAnsi="Liberation Serif" w:cs="Liberation Serif"/>
                <w:color w:val="000000"/>
                <w:sz w:val="20"/>
                <w:szCs w:val="20"/>
                <w:lang w:eastAsia="ru-RU"/>
              </w:rPr>
            </w:pPr>
          </w:p>
        </w:tc>
        <w:tc>
          <w:tcPr>
            <w:tcW w:w="941" w:type="pct"/>
            <w:shd w:val="clear" w:color="auto" w:fill="auto"/>
          </w:tcPr>
          <w:p w:rsidR="009B10A8" w:rsidRPr="0014304A" w:rsidRDefault="009B10A8" w:rsidP="009B10A8">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tcBorders>
              <w:top w:val="nil"/>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2 858 151,1</w:t>
            </w:r>
          </w:p>
        </w:tc>
        <w:tc>
          <w:tcPr>
            <w:tcW w:w="583" w:type="pct"/>
            <w:tcBorders>
              <w:top w:val="nil"/>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1 076 642,6</w:t>
            </w:r>
          </w:p>
        </w:tc>
        <w:tc>
          <w:tcPr>
            <w:tcW w:w="579" w:type="pct"/>
            <w:tcBorders>
              <w:top w:val="nil"/>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37,7</w:t>
            </w:r>
          </w:p>
        </w:tc>
      </w:tr>
      <w:tr w:rsidR="009B10A8" w:rsidRPr="0014304A" w:rsidTr="00C2280C">
        <w:trPr>
          <w:trHeight w:val="170"/>
          <w:jc w:val="center"/>
        </w:trPr>
        <w:tc>
          <w:tcPr>
            <w:tcW w:w="350" w:type="pct"/>
            <w:vMerge/>
            <w:shd w:val="clear" w:color="auto" w:fill="auto"/>
          </w:tcPr>
          <w:p w:rsidR="009B10A8" w:rsidRPr="0014304A" w:rsidRDefault="009B10A8" w:rsidP="009B10A8">
            <w:pPr>
              <w:rPr>
                <w:rFonts w:ascii="Liberation Serif" w:hAnsi="Liberation Serif" w:cs="Liberation Serif"/>
                <w:sz w:val="20"/>
                <w:szCs w:val="20"/>
              </w:rPr>
            </w:pPr>
          </w:p>
        </w:tc>
        <w:tc>
          <w:tcPr>
            <w:tcW w:w="1895" w:type="pct"/>
            <w:vMerge/>
            <w:shd w:val="clear" w:color="auto" w:fill="auto"/>
          </w:tcPr>
          <w:p w:rsidR="009B10A8" w:rsidRPr="0014304A" w:rsidRDefault="009B10A8" w:rsidP="009B10A8">
            <w:pPr>
              <w:rPr>
                <w:rFonts w:ascii="Liberation Serif" w:hAnsi="Liberation Serif" w:cs="Liberation Serif"/>
                <w:sz w:val="20"/>
                <w:szCs w:val="20"/>
              </w:rPr>
            </w:pPr>
          </w:p>
        </w:tc>
        <w:tc>
          <w:tcPr>
            <w:tcW w:w="941" w:type="pct"/>
            <w:shd w:val="clear" w:color="auto" w:fill="auto"/>
          </w:tcPr>
          <w:p w:rsidR="009B10A8" w:rsidRPr="0014304A" w:rsidRDefault="009B10A8" w:rsidP="009B10A8">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tcBorders>
              <w:top w:val="nil"/>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630 012,9</w:t>
            </w:r>
          </w:p>
        </w:tc>
        <w:tc>
          <w:tcPr>
            <w:tcW w:w="583" w:type="pct"/>
            <w:tcBorders>
              <w:top w:val="nil"/>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553 418,0</w:t>
            </w:r>
          </w:p>
        </w:tc>
        <w:tc>
          <w:tcPr>
            <w:tcW w:w="579" w:type="pct"/>
            <w:tcBorders>
              <w:top w:val="nil"/>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87,8</w:t>
            </w:r>
          </w:p>
        </w:tc>
      </w:tr>
      <w:tr w:rsidR="009B10A8" w:rsidRPr="0014304A" w:rsidTr="00C2280C">
        <w:trPr>
          <w:trHeight w:val="190"/>
          <w:jc w:val="center"/>
        </w:trPr>
        <w:tc>
          <w:tcPr>
            <w:tcW w:w="350" w:type="pct"/>
            <w:vMerge w:val="restart"/>
            <w:shd w:val="clear" w:color="auto" w:fill="auto"/>
          </w:tcPr>
          <w:p w:rsidR="009B10A8" w:rsidRPr="0014304A" w:rsidRDefault="009B10A8" w:rsidP="009B10A8">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895" w:type="pct"/>
            <w:vMerge w:val="restart"/>
            <w:shd w:val="clear" w:color="auto" w:fill="auto"/>
          </w:tcPr>
          <w:p w:rsidR="009B10A8" w:rsidRPr="0014304A" w:rsidRDefault="009B10A8" w:rsidP="009B10A8">
            <w:pPr>
              <w:rPr>
                <w:rFonts w:ascii="Liberation Serif" w:hAnsi="Liberation Serif" w:cs="Liberation Serif"/>
                <w:sz w:val="20"/>
                <w:szCs w:val="20"/>
              </w:rPr>
            </w:pPr>
            <w:r w:rsidRPr="0014304A">
              <w:rPr>
                <w:rFonts w:ascii="Liberation Serif" w:hAnsi="Liberation Serif" w:cs="Liberation Serif"/>
                <w:color w:val="000000"/>
                <w:sz w:val="20"/>
                <w:szCs w:val="20"/>
                <w:lang w:eastAsia="ru-RU"/>
              </w:rPr>
              <w:t>Улучшение жилищных условий граждан, проживающих на территории городского округа Верхняя Пышма до 2027 года</w:t>
            </w:r>
          </w:p>
        </w:tc>
        <w:tc>
          <w:tcPr>
            <w:tcW w:w="941" w:type="pct"/>
            <w:shd w:val="clear" w:color="auto" w:fill="auto"/>
          </w:tcPr>
          <w:p w:rsidR="009B10A8" w:rsidRPr="0014304A" w:rsidRDefault="009B10A8" w:rsidP="009B10A8">
            <w:pPr>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104 689,0</w:t>
            </w:r>
          </w:p>
        </w:tc>
        <w:tc>
          <w:tcPr>
            <w:tcW w:w="583" w:type="pct"/>
            <w:tcBorders>
              <w:top w:val="single" w:sz="4" w:space="0" w:color="auto"/>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88 728,1</w:t>
            </w:r>
          </w:p>
        </w:tc>
        <w:tc>
          <w:tcPr>
            <w:tcW w:w="579" w:type="pct"/>
            <w:tcBorders>
              <w:top w:val="single" w:sz="4" w:space="0" w:color="auto"/>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84,8</w:t>
            </w:r>
          </w:p>
        </w:tc>
      </w:tr>
      <w:tr w:rsidR="009B10A8" w:rsidRPr="0014304A" w:rsidTr="00C2280C">
        <w:trPr>
          <w:trHeight w:val="265"/>
          <w:jc w:val="center"/>
        </w:trPr>
        <w:tc>
          <w:tcPr>
            <w:tcW w:w="350" w:type="pct"/>
            <w:vMerge/>
            <w:shd w:val="clear" w:color="auto" w:fill="auto"/>
          </w:tcPr>
          <w:p w:rsidR="009B10A8" w:rsidRPr="0014304A" w:rsidRDefault="009B10A8" w:rsidP="009B10A8">
            <w:pPr>
              <w:rPr>
                <w:rFonts w:ascii="Liberation Serif" w:hAnsi="Liberation Serif" w:cs="Liberation Serif"/>
                <w:sz w:val="20"/>
                <w:szCs w:val="20"/>
              </w:rPr>
            </w:pPr>
          </w:p>
        </w:tc>
        <w:tc>
          <w:tcPr>
            <w:tcW w:w="1895" w:type="pct"/>
            <w:vMerge/>
            <w:shd w:val="clear" w:color="auto" w:fill="auto"/>
          </w:tcPr>
          <w:p w:rsidR="009B10A8" w:rsidRPr="0014304A" w:rsidRDefault="009B10A8" w:rsidP="009B10A8">
            <w:pPr>
              <w:rPr>
                <w:rFonts w:ascii="Liberation Serif" w:hAnsi="Liberation Serif" w:cs="Liberation Serif"/>
                <w:color w:val="000000"/>
                <w:sz w:val="20"/>
                <w:szCs w:val="20"/>
                <w:lang w:eastAsia="ru-RU"/>
              </w:rPr>
            </w:pPr>
          </w:p>
        </w:tc>
        <w:tc>
          <w:tcPr>
            <w:tcW w:w="941" w:type="pct"/>
            <w:shd w:val="clear" w:color="auto" w:fill="auto"/>
          </w:tcPr>
          <w:p w:rsidR="009B10A8" w:rsidRPr="0014304A" w:rsidRDefault="009B10A8" w:rsidP="009B10A8">
            <w:pPr>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52" w:type="pct"/>
            <w:tcBorders>
              <w:top w:val="nil"/>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2 574,9</w:t>
            </w:r>
          </w:p>
        </w:tc>
        <w:tc>
          <w:tcPr>
            <w:tcW w:w="583" w:type="pct"/>
            <w:tcBorders>
              <w:top w:val="nil"/>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2 574,9</w:t>
            </w:r>
          </w:p>
        </w:tc>
        <w:tc>
          <w:tcPr>
            <w:tcW w:w="579" w:type="pct"/>
            <w:tcBorders>
              <w:top w:val="nil"/>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100,0</w:t>
            </w:r>
          </w:p>
        </w:tc>
      </w:tr>
      <w:tr w:rsidR="009B10A8" w:rsidRPr="0014304A" w:rsidTr="00C2280C">
        <w:trPr>
          <w:jc w:val="center"/>
        </w:trPr>
        <w:tc>
          <w:tcPr>
            <w:tcW w:w="350" w:type="pct"/>
            <w:vMerge/>
            <w:shd w:val="clear" w:color="auto" w:fill="auto"/>
          </w:tcPr>
          <w:p w:rsidR="009B10A8" w:rsidRPr="0014304A" w:rsidRDefault="009B10A8" w:rsidP="009B10A8">
            <w:pPr>
              <w:rPr>
                <w:rFonts w:ascii="Liberation Serif" w:hAnsi="Liberation Serif" w:cs="Liberation Serif"/>
                <w:sz w:val="20"/>
                <w:szCs w:val="20"/>
              </w:rPr>
            </w:pPr>
          </w:p>
        </w:tc>
        <w:tc>
          <w:tcPr>
            <w:tcW w:w="1895" w:type="pct"/>
            <w:vMerge/>
            <w:shd w:val="clear" w:color="auto" w:fill="auto"/>
          </w:tcPr>
          <w:p w:rsidR="009B10A8" w:rsidRPr="0014304A" w:rsidRDefault="009B10A8" w:rsidP="009B10A8">
            <w:pPr>
              <w:rPr>
                <w:rFonts w:ascii="Liberation Serif" w:hAnsi="Liberation Serif" w:cs="Liberation Serif"/>
                <w:color w:val="000000"/>
                <w:sz w:val="20"/>
                <w:szCs w:val="20"/>
                <w:lang w:eastAsia="ru-RU"/>
              </w:rPr>
            </w:pPr>
          </w:p>
        </w:tc>
        <w:tc>
          <w:tcPr>
            <w:tcW w:w="941" w:type="pct"/>
            <w:shd w:val="clear" w:color="auto" w:fill="auto"/>
          </w:tcPr>
          <w:p w:rsidR="009B10A8" w:rsidRPr="0014304A" w:rsidRDefault="009B10A8" w:rsidP="009B10A8">
            <w:pPr>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52" w:type="pct"/>
            <w:tcBorders>
              <w:top w:val="nil"/>
              <w:left w:val="single" w:sz="4" w:space="0" w:color="auto"/>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102 114,1</w:t>
            </w:r>
          </w:p>
        </w:tc>
        <w:tc>
          <w:tcPr>
            <w:tcW w:w="583" w:type="pct"/>
            <w:tcBorders>
              <w:top w:val="nil"/>
              <w:left w:val="nil"/>
              <w:bottom w:val="single" w:sz="4" w:space="0" w:color="auto"/>
              <w:right w:val="single" w:sz="4" w:space="0" w:color="auto"/>
            </w:tcBorders>
            <w:shd w:val="clear" w:color="auto" w:fill="auto"/>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86 153,1</w:t>
            </w:r>
          </w:p>
        </w:tc>
        <w:tc>
          <w:tcPr>
            <w:tcW w:w="579" w:type="pct"/>
            <w:tcBorders>
              <w:top w:val="nil"/>
              <w:left w:val="nil"/>
              <w:bottom w:val="single" w:sz="4" w:space="0" w:color="auto"/>
              <w:right w:val="single" w:sz="4" w:space="0" w:color="auto"/>
            </w:tcBorders>
            <w:shd w:val="clear" w:color="000000" w:fill="FFFFFF"/>
          </w:tcPr>
          <w:p w:rsidR="009B10A8" w:rsidRDefault="009B10A8" w:rsidP="009B10A8">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84,4</w:t>
            </w:r>
          </w:p>
        </w:tc>
      </w:tr>
    </w:tbl>
    <w:p w:rsidR="00107B61" w:rsidRPr="0014304A" w:rsidRDefault="00107B61" w:rsidP="00107B61">
      <w:pPr>
        <w:spacing w:after="0" w:line="240" w:lineRule="auto"/>
        <w:ind w:firstLine="709"/>
        <w:contextualSpacing/>
        <w:jc w:val="both"/>
        <w:rPr>
          <w:rFonts w:ascii="Liberation Serif" w:eastAsia="Times New Roman" w:hAnsi="Liberation Serif" w:cs="Liberation Serif"/>
          <w:sz w:val="20"/>
          <w:szCs w:val="20"/>
          <w:lang w:eastAsia="ru-RU"/>
        </w:rPr>
      </w:pPr>
    </w:p>
    <w:p w:rsidR="00107B61" w:rsidRPr="0014304A" w:rsidRDefault="00107B61" w:rsidP="00107B61">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6 в 202</w:t>
      </w:r>
      <w:r w:rsidR="00E7306D" w:rsidRPr="0014304A">
        <w:rPr>
          <w:rFonts w:ascii="Liberation Serif" w:eastAsia="Times New Roman" w:hAnsi="Liberation Serif" w:cs="Liberation Serif"/>
          <w:sz w:val="24"/>
          <w:szCs w:val="24"/>
          <w:lang w:eastAsia="ru-RU"/>
        </w:rPr>
        <w:t>5</w:t>
      </w:r>
      <w:r w:rsidRPr="0014304A">
        <w:rPr>
          <w:rFonts w:ascii="Liberation Serif" w:eastAsia="Times New Roman" w:hAnsi="Liberation Serif" w:cs="Liberation Serif"/>
          <w:sz w:val="24"/>
          <w:szCs w:val="24"/>
          <w:lang w:eastAsia="ru-RU"/>
        </w:rPr>
        <w:t xml:space="preserve"> год</w:t>
      </w:r>
      <w:r w:rsidR="00D90331">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820608" w:rsidRPr="0014304A" w:rsidRDefault="00820608" w:rsidP="008B572F">
      <w:pPr>
        <w:shd w:val="clear" w:color="auto" w:fill="FFFFFF" w:themeFill="background1"/>
        <w:spacing w:after="0" w:line="240" w:lineRule="auto"/>
        <w:ind w:firstLine="709"/>
        <w:contextualSpacing/>
        <w:jc w:val="both"/>
        <w:rPr>
          <w:rFonts w:ascii="Liberation Serif" w:eastAsia="Times New Roman" w:hAnsi="Liberation Serif" w:cs="Liberation Serif"/>
          <w:sz w:val="24"/>
          <w:szCs w:val="24"/>
          <w:lang w:eastAsia="ru-RU"/>
        </w:rPr>
      </w:pPr>
    </w:p>
    <w:p w:rsidR="00820608" w:rsidRPr="009B10A8" w:rsidRDefault="00820608" w:rsidP="008B572F">
      <w:pPr>
        <w:shd w:val="clear" w:color="auto" w:fill="FFFFFF" w:themeFill="background1"/>
        <w:spacing w:after="0" w:line="240" w:lineRule="auto"/>
        <w:contextualSpacing/>
        <w:jc w:val="center"/>
        <w:rPr>
          <w:rFonts w:ascii="Liberation Serif" w:eastAsia="Times New Roman" w:hAnsi="Liberation Serif" w:cs="Liberation Serif"/>
          <w:sz w:val="32"/>
          <w:szCs w:val="24"/>
          <w:u w:val="single"/>
          <w:lang w:eastAsia="ru-RU"/>
        </w:rPr>
      </w:pPr>
      <w:r w:rsidRPr="009B10A8">
        <w:rPr>
          <w:rFonts w:ascii="Liberation Serif" w:eastAsia="Times New Roman" w:hAnsi="Liberation Serif" w:cs="Liberation Serif"/>
          <w:sz w:val="24"/>
          <w:szCs w:val="24"/>
          <w:u w:val="single"/>
          <w:lang w:eastAsia="ru-RU"/>
        </w:rPr>
        <w:t>Подпрограмма 1</w:t>
      </w:r>
      <w:r w:rsidRPr="009B10A8">
        <w:rPr>
          <w:rFonts w:ascii="Liberation Serif" w:hAnsi="Liberation Serif" w:cs="Liberation Serif"/>
          <w:color w:val="000000"/>
          <w:sz w:val="20"/>
          <w:szCs w:val="20"/>
          <w:u w:val="single"/>
          <w:lang w:eastAsia="ru-RU"/>
        </w:rPr>
        <w:t xml:space="preserve"> «</w:t>
      </w:r>
      <w:r w:rsidRPr="009B10A8">
        <w:rPr>
          <w:rFonts w:ascii="Liberation Serif" w:hAnsi="Liberation Serif" w:cs="Liberation Serif"/>
          <w:color w:val="000000"/>
          <w:sz w:val="24"/>
          <w:szCs w:val="20"/>
          <w:u w:val="single"/>
          <w:lang w:eastAsia="ru-RU"/>
        </w:rPr>
        <w:t>Строительство и реконструкция объектов муниципальной собственности на территории городского округа Верхняя Пышма до 2027 года»</w:t>
      </w:r>
      <w:r w:rsidR="00FA62BC" w:rsidRPr="009B10A8">
        <w:rPr>
          <w:rFonts w:ascii="Liberation Serif" w:hAnsi="Liberation Serif" w:cs="Liberation Serif"/>
          <w:color w:val="000000"/>
          <w:sz w:val="24"/>
          <w:szCs w:val="20"/>
          <w:u w:val="single"/>
          <w:lang w:eastAsia="ru-RU"/>
        </w:rPr>
        <w:t>:</w:t>
      </w:r>
    </w:p>
    <w:p w:rsidR="002C7B22" w:rsidRPr="0014304A" w:rsidRDefault="0027732A" w:rsidP="006A459C">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color w:val="000000"/>
          <w:sz w:val="24"/>
          <w:szCs w:val="24"/>
          <w:lang w:eastAsia="ru-RU"/>
        </w:rPr>
        <w:t>в</w:t>
      </w:r>
      <w:r>
        <w:rPr>
          <w:rFonts w:ascii="Liberation Serif" w:eastAsia="Times New Roman" w:hAnsi="Liberation Serif" w:cs="Liberation Serif"/>
          <w:color w:val="000000"/>
          <w:sz w:val="24"/>
          <w:szCs w:val="24"/>
          <w:lang w:eastAsia="ru-RU"/>
        </w:rPr>
        <w:t> </w:t>
      </w:r>
      <w:r w:rsidRPr="0014304A">
        <w:rPr>
          <w:rFonts w:ascii="Liberation Serif" w:eastAsia="Times New Roman" w:hAnsi="Liberation Serif" w:cs="Liberation Serif"/>
          <w:color w:val="000000"/>
          <w:sz w:val="24"/>
          <w:szCs w:val="24"/>
          <w:lang w:eastAsia="ru-RU"/>
        </w:rPr>
        <w:t>рамках муниципального контракта</w:t>
      </w:r>
      <w:r w:rsidRPr="0014304A">
        <w:rPr>
          <w:rFonts w:ascii="Liberation Serif" w:eastAsia="Times New Roman" w:hAnsi="Liberation Serif" w:cs="Liberation Serif"/>
          <w:bCs/>
          <w:color w:val="000000" w:themeColor="text1"/>
          <w:sz w:val="24"/>
          <w:szCs w:val="24"/>
          <w:lang w:eastAsia="ru-RU"/>
        </w:rPr>
        <w:t xml:space="preserve"> от 06.08.2024 № 2024.1823</w:t>
      </w:r>
      <w:r w:rsidRPr="008B572F">
        <w:rPr>
          <w:rFonts w:ascii="Liberation Serif" w:eastAsia="Times New Roman" w:hAnsi="Liberation Serif" w:cs="Liberation Serif"/>
          <w:bCs/>
          <w:color w:val="000000" w:themeColor="text1"/>
          <w:sz w:val="24"/>
          <w:szCs w:val="24"/>
          <w:lang w:eastAsia="ru-RU"/>
        </w:rPr>
        <w:t xml:space="preserve"> </w:t>
      </w:r>
      <w:r w:rsidR="008722B6" w:rsidRPr="0014304A">
        <w:rPr>
          <w:rFonts w:ascii="Liberation Serif" w:eastAsia="Times New Roman" w:hAnsi="Liberation Serif" w:cs="Liberation Serif"/>
          <w:bCs/>
          <w:color w:val="000000" w:themeColor="text1"/>
          <w:sz w:val="24"/>
          <w:szCs w:val="24"/>
          <w:lang w:eastAsia="ru-RU"/>
        </w:rPr>
        <w:t>осуществляется с</w:t>
      </w:r>
      <w:r w:rsidR="002C7B22" w:rsidRPr="0014304A">
        <w:rPr>
          <w:rFonts w:ascii="Liberation Serif" w:eastAsia="Times New Roman" w:hAnsi="Liberation Serif" w:cs="Liberation Serif"/>
          <w:bCs/>
          <w:color w:val="000000" w:themeColor="text1"/>
          <w:sz w:val="24"/>
          <w:szCs w:val="24"/>
          <w:lang w:eastAsia="ru-RU"/>
        </w:rPr>
        <w:t xml:space="preserve">троительство объекта </w:t>
      </w:r>
      <w:r w:rsidR="006A459C">
        <w:rPr>
          <w:rFonts w:ascii="Liberation Serif" w:eastAsia="Times New Roman" w:hAnsi="Liberation Serif" w:cs="Liberation Serif"/>
          <w:bCs/>
          <w:color w:val="000000" w:themeColor="text1"/>
          <w:sz w:val="24"/>
          <w:szCs w:val="24"/>
          <w:lang w:eastAsia="ru-RU"/>
        </w:rPr>
        <w:t>«</w:t>
      </w:r>
      <w:r w:rsidR="006A459C" w:rsidRPr="006A459C">
        <w:rPr>
          <w:rFonts w:ascii="Liberation Serif" w:eastAsia="Times New Roman" w:hAnsi="Liberation Serif" w:cs="Liberation Serif"/>
          <w:bCs/>
          <w:color w:val="000000" w:themeColor="text1"/>
          <w:sz w:val="24"/>
          <w:szCs w:val="24"/>
          <w:lang w:eastAsia="ru-RU"/>
        </w:rPr>
        <w:t>Строительство общеобразовательной организации (филиал МАОУ «Средняя общеобразовательная школа № 1 с углубленным изучением отдельных предметов имени Б.С. Суворова») в микрорайоне «Садовый-2» г. Верхняя Пышма»</w:t>
      </w:r>
      <w:r w:rsidR="008722B6" w:rsidRPr="0014304A">
        <w:rPr>
          <w:rFonts w:ascii="Liberation Serif" w:eastAsia="Times New Roman" w:hAnsi="Liberation Serif" w:cs="Liberation Serif"/>
          <w:bCs/>
          <w:color w:val="000000" w:themeColor="text1"/>
          <w:sz w:val="24"/>
          <w:szCs w:val="24"/>
          <w:lang w:eastAsia="ru-RU"/>
        </w:rPr>
        <w:t xml:space="preserve"> </w:t>
      </w:r>
      <w:r w:rsidR="008B572F" w:rsidRPr="008B572F">
        <w:rPr>
          <w:rFonts w:ascii="Liberation Serif" w:eastAsia="Times New Roman" w:hAnsi="Liberation Serif" w:cs="Liberation Serif"/>
          <w:bCs/>
          <w:color w:val="000000" w:themeColor="text1"/>
          <w:sz w:val="24"/>
          <w:szCs w:val="24"/>
          <w:lang w:eastAsia="ru-RU"/>
        </w:rPr>
        <w:t>со сроком завершения в</w:t>
      </w:r>
      <w:r>
        <w:rPr>
          <w:rFonts w:ascii="Liberation Serif" w:eastAsia="Times New Roman" w:hAnsi="Liberation Serif" w:cs="Liberation Serif"/>
          <w:bCs/>
          <w:color w:val="000000" w:themeColor="text1"/>
          <w:sz w:val="24"/>
          <w:szCs w:val="24"/>
          <w:lang w:eastAsia="ru-RU"/>
        </w:rPr>
        <w:t> </w:t>
      </w:r>
      <w:r w:rsidR="008B572F" w:rsidRPr="008B572F">
        <w:rPr>
          <w:rFonts w:ascii="Liberation Serif" w:eastAsia="Times New Roman" w:hAnsi="Liberation Serif" w:cs="Liberation Serif"/>
          <w:bCs/>
          <w:color w:val="000000" w:themeColor="text1"/>
          <w:sz w:val="24"/>
          <w:szCs w:val="24"/>
          <w:lang w:eastAsia="ru-RU"/>
        </w:rPr>
        <w:t>2026 году</w:t>
      </w:r>
      <w:r w:rsidR="008722B6" w:rsidRPr="0014304A">
        <w:rPr>
          <w:rFonts w:ascii="Liberation Serif" w:eastAsia="Times New Roman" w:hAnsi="Liberation Serif" w:cs="Liberation Serif"/>
          <w:bCs/>
          <w:color w:val="000000" w:themeColor="text1"/>
          <w:sz w:val="24"/>
          <w:szCs w:val="24"/>
          <w:lang w:eastAsia="ru-RU"/>
        </w:rPr>
        <w:t>;</w:t>
      </w:r>
    </w:p>
    <w:p w:rsidR="0027732A" w:rsidRPr="0027732A" w:rsidRDefault="0027732A" w:rsidP="006A459C">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color w:val="000000"/>
          <w:sz w:val="24"/>
          <w:szCs w:val="24"/>
          <w:lang w:eastAsia="ru-RU"/>
        </w:rPr>
        <w:t>в</w:t>
      </w:r>
      <w:r>
        <w:rPr>
          <w:rFonts w:ascii="Liberation Serif" w:eastAsia="Times New Roman" w:hAnsi="Liberation Serif" w:cs="Liberation Serif"/>
          <w:color w:val="000000"/>
          <w:sz w:val="24"/>
          <w:szCs w:val="24"/>
          <w:lang w:eastAsia="ru-RU"/>
        </w:rPr>
        <w:t> </w:t>
      </w:r>
      <w:r w:rsidRPr="0014304A">
        <w:rPr>
          <w:rFonts w:ascii="Liberation Serif" w:eastAsia="Times New Roman" w:hAnsi="Liberation Serif" w:cs="Liberation Serif"/>
          <w:color w:val="000000"/>
          <w:sz w:val="24"/>
          <w:szCs w:val="24"/>
          <w:lang w:eastAsia="ru-RU"/>
        </w:rPr>
        <w:t>рамках муниципального контракта</w:t>
      </w:r>
      <w:r w:rsidRPr="0027732A">
        <w:rPr>
          <w:rFonts w:ascii="Liberation Serif" w:eastAsia="Times New Roman" w:hAnsi="Liberation Serif" w:cs="Liberation Serif"/>
          <w:bCs/>
          <w:color w:val="000000" w:themeColor="text1"/>
          <w:sz w:val="24"/>
          <w:szCs w:val="24"/>
          <w:lang w:eastAsia="ru-RU"/>
        </w:rPr>
        <w:t xml:space="preserve"> </w:t>
      </w:r>
      <w:r w:rsidRPr="0014304A">
        <w:rPr>
          <w:rFonts w:ascii="Liberation Serif" w:eastAsia="Times New Roman" w:hAnsi="Liberation Serif" w:cs="Liberation Serif"/>
          <w:bCs/>
          <w:color w:val="000000" w:themeColor="text1"/>
          <w:sz w:val="24"/>
          <w:szCs w:val="24"/>
          <w:lang w:eastAsia="ru-RU"/>
        </w:rPr>
        <w:t>от 10.10.2024 № 2024.3055</w:t>
      </w:r>
      <w:r w:rsidRPr="0027732A">
        <w:rPr>
          <w:rFonts w:ascii="Liberation Serif" w:eastAsia="Times New Roman" w:hAnsi="Liberation Serif" w:cs="Liberation Serif"/>
          <w:color w:val="000000" w:themeColor="text1"/>
          <w:sz w:val="24"/>
          <w:szCs w:val="24"/>
          <w:lang w:eastAsia="ru-RU"/>
        </w:rPr>
        <w:t xml:space="preserve"> </w:t>
      </w:r>
      <w:r w:rsidRPr="0014304A">
        <w:rPr>
          <w:rFonts w:ascii="Liberation Serif" w:eastAsia="Times New Roman" w:hAnsi="Liberation Serif" w:cs="Liberation Serif"/>
          <w:color w:val="000000" w:themeColor="text1"/>
          <w:sz w:val="24"/>
          <w:szCs w:val="24"/>
          <w:lang w:eastAsia="ru-RU"/>
        </w:rPr>
        <w:t>осуществляется реконструкция объект</w:t>
      </w:r>
      <w:r>
        <w:rPr>
          <w:rFonts w:ascii="Liberation Serif" w:eastAsia="Times New Roman" w:hAnsi="Liberation Serif" w:cs="Liberation Serif"/>
          <w:color w:val="000000" w:themeColor="text1"/>
          <w:sz w:val="24"/>
          <w:szCs w:val="24"/>
          <w:lang w:eastAsia="ru-RU"/>
        </w:rPr>
        <w:t>а</w:t>
      </w:r>
      <w:r w:rsidRPr="0027732A">
        <w:rPr>
          <w:rFonts w:ascii="Liberation Serif" w:eastAsia="Times New Roman" w:hAnsi="Liberation Serif" w:cs="Liberation Serif"/>
          <w:color w:val="000000" w:themeColor="text1"/>
          <w:sz w:val="24"/>
          <w:szCs w:val="24"/>
          <w:lang w:eastAsia="ru-RU"/>
        </w:rPr>
        <w:t xml:space="preserve"> </w:t>
      </w:r>
      <w:r w:rsidR="006A459C">
        <w:rPr>
          <w:rFonts w:ascii="Liberation Serif" w:eastAsia="Times New Roman" w:hAnsi="Liberation Serif" w:cs="Liberation Serif"/>
          <w:color w:val="000000" w:themeColor="text1"/>
          <w:sz w:val="24"/>
          <w:szCs w:val="24"/>
          <w:lang w:eastAsia="ru-RU"/>
        </w:rPr>
        <w:t>«</w:t>
      </w:r>
      <w:r w:rsidR="006A459C" w:rsidRPr="006A459C">
        <w:rPr>
          <w:rFonts w:ascii="Liberation Serif" w:eastAsia="Times New Roman" w:hAnsi="Liberation Serif" w:cs="Liberation Serif"/>
          <w:color w:val="000000" w:themeColor="text1"/>
          <w:sz w:val="24"/>
          <w:szCs w:val="24"/>
          <w:lang w:eastAsia="ru-RU"/>
        </w:rPr>
        <w:t>Реконструкция здания МАОУ СОШ № 22 с углубленным изучением отдельных предметов, расположенная по адресу: Свердловская область, г. Верхняя Пышма, проспект Успенский, 49</w:t>
      </w:r>
      <w:r w:rsidR="006A459C">
        <w:rPr>
          <w:rFonts w:ascii="Liberation Serif" w:eastAsia="Times New Roman" w:hAnsi="Liberation Serif" w:cs="Liberation Serif"/>
          <w:color w:val="000000" w:themeColor="text1"/>
          <w:sz w:val="24"/>
          <w:szCs w:val="24"/>
          <w:lang w:eastAsia="ru-RU"/>
        </w:rPr>
        <w:t>»</w:t>
      </w:r>
      <w:r>
        <w:rPr>
          <w:rFonts w:ascii="Liberation Serif" w:eastAsia="Times New Roman" w:hAnsi="Liberation Serif" w:cs="Liberation Serif"/>
          <w:color w:val="000000" w:themeColor="text1"/>
          <w:sz w:val="24"/>
          <w:szCs w:val="24"/>
          <w:lang w:eastAsia="ru-RU"/>
        </w:rPr>
        <w:t xml:space="preserve"> </w:t>
      </w:r>
      <w:r w:rsidRPr="008B572F">
        <w:rPr>
          <w:rFonts w:ascii="Liberation Serif" w:eastAsia="Times New Roman" w:hAnsi="Liberation Serif" w:cs="Liberation Serif"/>
          <w:bCs/>
          <w:color w:val="000000" w:themeColor="text1"/>
          <w:sz w:val="24"/>
          <w:szCs w:val="24"/>
          <w:lang w:eastAsia="ru-RU"/>
        </w:rPr>
        <w:t>со</w:t>
      </w:r>
      <w:r w:rsidR="006A459C">
        <w:rPr>
          <w:rFonts w:ascii="Liberation Serif" w:eastAsia="Times New Roman" w:hAnsi="Liberation Serif" w:cs="Liberation Serif"/>
          <w:bCs/>
          <w:color w:val="000000" w:themeColor="text1"/>
          <w:sz w:val="24"/>
          <w:szCs w:val="24"/>
          <w:lang w:eastAsia="ru-RU"/>
        </w:rPr>
        <w:t> </w:t>
      </w:r>
      <w:r w:rsidRPr="008B572F">
        <w:rPr>
          <w:rFonts w:ascii="Liberation Serif" w:eastAsia="Times New Roman" w:hAnsi="Liberation Serif" w:cs="Liberation Serif"/>
          <w:bCs/>
          <w:color w:val="000000" w:themeColor="text1"/>
          <w:sz w:val="24"/>
          <w:szCs w:val="24"/>
          <w:lang w:eastAsia="ru-RU"/>
        </w:rPr>
        <w:t>сроком завершения в</w:t>
      </w:r>
      <w:r>
        <w:rPr>
          <w:rFonts w:ascii="Liberation Serif" w:eastAsia="Times New Roman" w:hAnsi="Liberation Serif" w:cs="Liberation Serif"/>
          <w:bCs/>
          <w:color w:val="000000" w:themeColor="text1"/>
          <w:sz w:val="24"/>
          <w:szCs w:val="24"/>
          <w:lang w:eastAsia="ru-RU"/>
        </w:rPr>
        <w:t> </w:t>
      </w:r>
      <w:r w:rsidRPr="008B572F">
        <w:rPr>
          <w:rFonts w:ascii="Liberation Serif" w:eastAsia="Times New Roman" w:hAnsi="Liberation Serif" w:cs="Liberation Serif"/>
          <w:bCs/>
          <w:color w:val="000000" w:themeColor="text1"/>
          <w:sz w:val="24"/>
          <w:szCs w:val="24"/>
          <w:lang w:eastAsia="ru-RU"/>
        </w:rPr>
        <w:t>202</w:t>
      </w:r>
      <w:r w:rsidR="006A459C">
        <w:rPr>
          <w:rFonts w:ascii="Liberation Serif" w:eastAsia="Times New Roman" w:hAnsi="Liberation Serif" w:cs="Liberation Serif"/>
          <w:bCs/>
          <w:color w:val="000000" w:themeColor="text1"/>
          <w:sz w:val="24"/>
          <w:szCs w:val="24"/>
          <w:lang w:eastAsia="ru-RU"/>
        </w:rPr>
        <w:t>7</w:t>
      </w:r>
      <w:r w:rsidRPr="008B572F">
        <w:rPr>
          <w:rFonts w:ascii="Liberation Serif" w:eastAsia="Times New Roman" w:hAnsi="Liberation Serif" w:cs="Liberation Serif"/>
          <w:bCs/>
          <w:color w:val="000000" w:themeColor="text1"/>
          <w:sz w:val="24"/>
          <w:szCs w:val="24"/>
          <w:lang w:eastAsia="ru-RU"/>
        </w:rPr>
        <w:t xml:space="preserve"> году</w:t>
      </w:r>
      <w:r w:rsidR="006A459C">
        <w:rPr>
          <w:rFonts w:ascii="Liberation Serif" w:eastAsia="Times New Roman" w:hAnsi="Liberation Serif" w:cs="Liberation Serif"/>
          <w:bCs/>
          <w:color w:val="000000" w:themeColor="text1"/>
          <w:sz w:val="24"/>
          <w:szCs w:val="24"/>
          <w:lang w:eastAsia="ru-RU"/>
        </w:rPr>
        <w:t>;</w:t>
      </w:r>
    </w:p>
    <w:p w:rsidR="00EA6293" w:rsidRPr="0014304A" w:rsidRDefault="006A459C" w:rsidP="006A459C">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color w:val="000000"/>
          <w:sz w:val="24"/>
          <w:szCs w:val="24"/>
          <w:lang w:eastAsia="ru-RU"/>
        </w:rPr>
        <w:t>в</w:t>
      </w:r>
      <w:r>
        <w:rPr>
          <w:rFonts w:ascii="Liberation Serif" w:eastAsia="Times New Roman" w:hAnsi="Liberation Serif" w:cs="Liberation Serif"/>
          <w:color w:val="000000"/>
          <w:sz w:val="24"/>
          <w:szCs w:val="24"/>
          <w:lang w:eastAsia="ru-RU"/>
        </w:rPr>
        <w:t> </w:t>
      </w:r>
      <w:r w:rsidRPr="0014304A">
        <w:rPr>
          <w:rFonts w:ascii="Liberation Serif" w:eastAsia="Times New Roman" w:hAnsi="Liberation Serif" w:cs="Liberation Serif"/>
          <w:color w:val="000000"/>
          <w:sz w:val="24"/>
          <w:szCs w:val="24"/>
          <w:lang w:eastAsia="ru-RU"/>
        </w:rPr>
        <w:t>рамках муниципального контракта</w:t>
      </w:r>
      <w:r w:rsidRPr="0027732A">
        <w:rPr>
          <w:rFonts w:ascii="Liberation Serif" w:eastAsia="Times New Roman" w:hAnsi="Liberation Serif" w:cs="Liberation Serif"/>
          <w:bCs/>
          <w:color w:val="000000" w:themeColor="text1"/>
          <w:sz w:val="24"/>
          <w:szCs w:val="24"/>
          <w:lang w:eastAsia="ru-RU"/>
        </w:rPr>
        <w:t xml:space="preserve"> </w:t>
      </w:r>
      <w:r w:rsidRPr="0014304A">
        <w:rPr>
          <w:rFonts w:ascii="Liberation Serif" w:eastAsia="Times New Roman" w:hAnsi="Liberation Serif" w:cs="Liberation Serif"/>
          <w:color w:val="000000"/>
          <w:sz w:val="24"/>
          <w:szCs w:val="24"/>
          <w:lang w:eastAsia="ru-RU"/>
        </w:rPr>
        <w:t>от 29.05.2024 № 2024.1448</w:t>
      </w:r>
      <w:r>
        <w:rPr>
          <w:rFonts w:ascii="Liberation Serif" w:eastAsia="Times New Roman" w:hAnsi="Liberation Serif" w:cs="Liberation Serif"/>
          <w:color w:val="000000"/>
          <w:sz w:val="24"/>
          <w:szCs w:val="24"/>
          <w:lang w:eastAsia="ru-RU"/>
        </w:rPr>
        <w:t xml:space="preserve"> </w:t>
      </w:r>
      <w:r w:rsidR="008722B6" w:rsidRPr="0014304A">
        <w:rPr>
          <w:rFonts w:ascii="Liberation Serif" w:eastAsia="Times New Roman" w:hAnsi="Liberation Serif" w:cs="Liberation Serif"/>
          <w:color w:val="000000" w:themeColor="text1"/>
          <w:sz w:val="24"/>
          <w:szCs w:val="24"/>
          <w:lang w:eastAsia="ru-RU"/>
        </w:rPr>
        <w:t>осуществляется реконструкция объект</w:t>
      </w:r>
      <w:r>
        <w:rPr>
          <w:rFonts w:ascii="Liberation Serif" w:eastAsia="Times New Roman" w:hAnsi="Liberation Serif" w:cs="Liberation Serif"/>
          <w:color w:val="000000" w:themeColor="text1"/>
          <w:sz w:val="24"/>
          <w:szCs w:val="24"/>
          <w:lang w:eastAsia="ru-RU"/>
        </w:rPr>
        <w:t>а</w:t>
      </w:r>
      <w:r w:rsidRPr="006A459C">
        <w:rPr>
          <w:rFonts w:ascii="Liberation Serif" w:eastAsia="Times New Roman" w:hAnsi="Liberation Serif" w:cs="Liberation Serif"/>
          <w:color w:val="000000"/>
          <w:sz w:val="24"/>
          <w:szCs w:val="24"/>
          <w:lang w:eastAsia="ru-RU"/>
        </w:rPr>
        <w:t xml:space="preserve"> </w:t>
      </w:r>
      <w:r>
        <w:rPr>
          <w:rFonts w:ascii="Liberation Serif" w:eastAsia="Times New Roman" w:hAnsi="Liberation Serif" w:cs="Liberation Serif"/>
          <w:color w:val="000000"/>
          <w:sz w:val="24"/>
          <w:szCs w:val="24"/>
          <w:lang w:eastAsia="ru-RU"/>
        </w:rPr>
        <w:t>«</w:t>
      </w:r>
      <w:r w:rsidRPr="006A459C">
        <w:rPr>
          <w:rFonts w:ascii="Liberation Serif" w:eastAsia="Times New Roman" w:hAnsi="Liberation Serif" w:cs="Liberation Serif"/>
          <w:color w:val="000000"/>
          <w:sz w:val="24"/>
          <w:szCs w:val="24"/>
          <w:lang w:eastAsia="ru-RU"/>
        </w:rPr>
        <w:t>Реконструкция здания муниципального автономного общеобразовательного учреждения «Средняя общеобразовательная школа № 16» п. Красный городского округа Верхняя Пышма</w:t>
      </w:r>
      <w:r>
        <w:rPr>
          <w:rFonts w:ascii="Liberation Serif" w:eastAsia="Times New Roman" w:hAnsi="Liberation Serif" w:cs="Liberation Serif"/>
          <w:color w:val="000000"/>
          <w:sz w:val="24"/>
          <w:szCs w:val="24"/>
          <w:lang w:eastAsia="ru-RU"/>
        </w:rPr>
        <w:t xml:space="preserve">» </w:t>
      </w:r>
      <w:r>
        <w:rPr>
          <w:rFonts w:ascii="Liberation Serif" w:eastAsia="Times New Roman" w:hAnsi="Liberation Serif" w:cs="Liberation Serif"/>
          <w:color w:val="000000"/>
          <w:sz w:val="24"/>
          <w:szCs w:val="24"/>
          <w:lang w:eastAsia="ru-RU"/>
        </w:rPr>
        <w:t>со сроком завершения в</w:t>
      </w:r>
      <w:r>
        <w:rPr>
          <w:rFonts w:ascii="Liberation Serif" w:eastAsia="Times New Roman" w:hAnsi="Liberation Serif" w:cs="Liberation Serif"/>
          <w:color w:val="000000"/>
          <w:sz w:val="24"/>
          <w:szCs w:val="24"/>
          <w:lang w:eastAsia="ru-RU"/>
        </w:rPr>
        <w:t> </w:t>
      </w:r>
      <w:r>
        <w:rPr>
          <w:rFonts w:ascii="Liberation Serif" w:eastAsia="Times New Roman" w:hAnsi="Liberation Serif" w:cs="Liberation Serif"/>
          <w:color w:val="000000"/>
          <w:sz w:val="24"/>
          <w:szCs w:val="24"/>
          <w:lang w:eastAsia="ru-RU"/>
        </w:rPr>
        <w:t>2026 году</w:t>
      </w:r>
      <w:r w:rsidRPr="0014304A">
        <w:rPr>
          <w:rFonts w:ascii="Liberation Serif" w:eastAsia="Times New Roman" w:hAnsi="Liberation Serif" w:cs="Liberation Serif"/>
          <w:color w:val="000000"/>
          <w:sz w:val="24"/>
          <w:szCs w:val="24"/>
          <w:lang w:eastAsia="ru-RU"/>
        </w:rPr>
        <w:t>;</w:t>
      </w:r>
    </w:p>
    <w:p w:rsidR="0008755D" w:rsidRPr="0008755D" w:rsidRDefault="006A459C" w:rsidP="006A459C">
      <w:pPr>
        <w:pStyle w:val="a4"/>
        <w:numPr>
          <w:ilvl w:val="0"/>
          <w:numId w:val="24"/>
        </w:numPr>
        <w:tabs>
          <w:tab w:val="left" w:pos="568"/>
          <w:tab w:val="left" w:pos="709"/>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sidRPr="0014304A">
        <w:rPr>
          <w:rFonts w:ascii="Liberation Serif" w:eastAsia="Times New Roman" w:hAnsi="Liberation Serif" w:cs="Liberation Serif"/>
          <w:sz w:val="24"/>
          <w:szCs w:val="24"/>
          <w:lang w:eastAsia="ru-RU"/>
        </w:rPr>
        <w:t>в</w:t>
      </w:r>
      <w:r>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рамках муниципального контракта от 28.04.2023 № 2023.0112</w:t>
      </w:r>
      <w:r>
        <w:rPr>
          <w:rFonts w:ascii="Liberation Serif" w:eastAsia="Times New Roman" w:hAnsi="Liberation Serif" w:cs="Liberation Serif"/>
          <w:sz w:val="24"/>
          <w:szCs w:val="24"/>
          <w:lang w:eastAsia="ru-RU"/>
        </w:rPr>
        <w:t xml:space="preserve"> </w:t>
      </w:r>
      <w:r w:rsidR="008B572F">
        <w:rPr>
          <w:rFonts w:ascii="Liberation Serif" w:eastAsia="Times New Roman" w:hAnsi="Liberation Serif" w:cs="Liberation Serif"/>
          <w:color w:val="000000"/>
          <w:sz w:val="24"/>
          <w:szCs w:val="24"/>
          <w:lang w:eastAsia="ru-RU"/>
        </w:rPr>
        <w:t>завершено</w:t>
      </w:r>
      <w:r w:rsidR="00E735DD" w:rsidRPr="0014304A">
        <w:rPr>
          <w:rFonts w:ascii="Liberation Serif" w:eastAsia="Times New Roman" w:hAnsi="Liberation Serif" w:cs="Liberation Serif"/>
          <w:color w:val="000000"/>
          <w:sz w:val="24"/>
          <w:szCs w:val="24"/>
          <w:lang w:eastAsia="ru-RU"/>
        </w:rPr>
        <w:t xml:space="preserve"> </w:t>
      </w:r>
      <w:r w:rsidR="00E735DD" w:rsidRPr="006A459C">
        <w:rPr>
          <w:rFonts w:ascii="Liberation Serif" w:eastAsia="Times New Roman" w:hAnsi="Liberation Serif" w:cs="Liberation Serif"/>
          <w:color w:val="000000"/>
          <w:sz w:val="24"/>
          <w:szCs w:val="24"/>
          <w:lang w:eastAsia="ru-RU"/>
        </w:rPr>
        <w:t xml:space="preserve">строительство </w:t>
      </w:r>
      <w:r w:rsidRPr="006A459C">
        <w:rPr>
          <w:rFonts w:ascii="Liberation Serif" w:eastAsia="Times New Roman" w:hAnsi="Liberation Serif" w:cs="Liberation Serif"/>
          <w:color w:val="000000"/>
          <w:sz w:val="24"/>
          <w:szCs w:val="24"/>
          <w:lang w:eastAsia="ru-RU"/>
        </w:rPr>
        <w:t xml:space="preserve">объекта «Физкультурно-оздоровительный комплекс в п. Исеть городского округа Верхняя Пышма Свердловской </w:t>
      </w:r>
      <w:proofErr w:type="spellStart"/>
      <w:r w:rsidRPr="006A459C">
        <w:rPr>
          <w:rFonts w:ascii="Liberation Serif" w:eastAsia="Times New Roman" w:hAnsi="Liberation Serif" w:cs="Liberation Serif"/>
          <w:color w:val="000000"/>
          <w:sz w:val="24"/>
          <w:szCs w:val="24"/>
          <w:lang w:eastAsia="ru-RU"/>
        </w:rPr>
        <w:t>области»</w:t>
      </w:r>
      <w:proofErr w:type="spellEnd"/>
      <w:r w:rsidRPr="006A459C">
        <w:rPr>
          <w:rFonts w:ascii="Liberation Serif" w:eastAsia="Times New Roman" w:hAnsi="Liberation Serif" w:cs="Liberation Serif"/>
          <w:sz w:val="24"/>
          <w:szCs w:val="24"/>
          <w:lang w:eastAsia="ru-RU"/>
        </w:rPr>
        <w:t>.</w:t>
      </w:r>
      <w:r w:rsidR="00E735DD" w:rsidRPr="0014304A">
        <w:rPr>
          <w:rFonts w:ascii="Liberation Serif" w:eastAsia="Times New Roman" w:hAnsi="Liberation Serif" w:cs="Liberation Serif"/>
          <w:sz w:val="24"/>
          <w:szCs w:val="24"/>
          <w:lang w:eastAsia="ru-RU"/>
        </w:rPr>
        <w:t xml:space="preserve"> </w:t>
      </w:r>
      <w:r w:rsidR="00F54BDA">
        <w:rPr>
          <w:rFonts w:ascii="Liberation Serif" w:eastAsia="Times New Roman" w:hAnsi="Liberation Serif" w:cs="Liberation Serif"/>
          <w:sz w:val="24"/>
          <w:szCs w:val="24"/>
          <w:lang w:eastAsia="ru-RU"/>
        </w:rPr>
        <w:t xml:space="preserve">Ввод объекта </w:t>
      </w:r>
      <w:r>
        <w:rPr>
          <w:rFonts w:ascii="Liberation Serif" w:eastAsia="Times New Roman" w:hAnsi="Liberation Serif" w:cs="Liberation Serif"/>
          <w:sz w:val="24"/>
          <w:szCs w:val="24"/>
          <w:lang w:eastAsia="ru-RU"/>
        </w:rPr>
        <w:t xml:space="preserve">в эксплуатацию </w:t>
      </w:r>
      <w:r w:rsidR="00F54BDA">
        <w:rPr>
          <w:rFonts w:ascii="Liberation Serif" w:eastAsia="Times New Roman" w:hAnsi="Liberation Serif" w:cs="Liberation Serif"/>
          <w:sz w:val="24"/>
          <w:szCs w:val="24"/>
          <w:lang w:eastAsia="ru-RU"/>
        </w:rPr>
        <w:t>запланирован в 1 квартале 2026 года</w:t>
      </w:r>
      <w:r w:rsidR="00E735DD" w:rsidRPr="0014304A">
        <w:rPr>
          <w:rFonts w:ascii="Liberation Serif" w:eastAsia="Times New Roman" w:hAnsi="Liberation Serif" w:cs="Liberation Serif"/>
          <w:sz w:val="24"/>
          <w:szCs w:val="24"/>
          <w:lang w:eastAsia="ru-RU"/>
        </w:rPr>
        <w:t>;</w:t>
      </w:r>
    </w:p>
    <w:p w:rsidR="00233053" w:rsidRPr="00EA440E" w:rsidRDefault="00233053" w:rsidP="00C34FF0">
      <w:pPr>
        <w:pStyle w:val="a4"/>
        <w:numPr>
          <w:ilvl w:val="0"/>
          <w:numId w:val="24"/>
        </w:numPr>
        <w:tabs>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sidRPr="00233053">
        <w:rPr>
          <w:rFonts w:ascii="Liberation Serif" w:eastAsia="Times New Roman" w:hAnsi="Liberation Serif" w:cs="Liberation Serif"/>
          <w:color w:val="000000" w:themeColor="text1"/>
          <w:sz w:val="24"/>
          <w:szCs w:val="24"/>
          <w:lang w:eastAsia="ru-RU"/>
        </w:rPr>
        <w:t>разработана проектно-сметная документация на строительство здания с малой ледовой ареной, пристраиваемое к Ледовой арене имени А. Козицына, расположенной по адресу: г.</w:t>
      </w:r>
      <w:r w:rsidR="00EA440E">
        <w:rPr>
          <w:rFonts w:ascii="Liberation Serif" w:eastAsia="Times New Roman" w:hAnsi="Liberation Serif" w:cs="Liberation Serif"/>
          <w:color w:val="000000" w:themeColor="text1"/>
          <w:sz w:val="24"/>
          <w:szCs w:val="24"/>
          <w:lang w:eastAsia="ru-RU"/>
        </w:rPr>
        <w:t> </w:t>
      </w:r>
      <w:r w:rsidRPr="00233053">
        <w:rPr>
          <w:rFonts w:ascii="Liberation Serif" w:eastAsia="Times New Roman" w:hAnsi="Liberation Serif" w:cs="Liberation Serif"/>
          <w:color w:val="000000" w:themeColor="text1"/>
          <w:sz w:val="24"/>
          <w:szCs w:val="24"/>
          <w:lang w:eastAsia="ru-RU"/>
        </w:rPr>
        <w:t>Верхняя Пышма, пр. Успенский, 4</w:t>
      </w:r>
      <w:r w:rsidR="006A459C">
        <w:rPr>
          <w:rFonts w:ascii="Liberation Serif" w:eastAsia="Times New Roman" w:hAnsi="Liberation Serif" w:cs="Liberation Serif"/>
          <w:color w:val="000000" w:themeColor="text1"/>
          <w:sz w:val="24"/>
          <w:szCs w:val="24"/>
          <w:lang w:eastAsia="ru-RU"/>
        </w:rPr>
        <w:t>.</w:t>
      </w:r>
      <w:r w:rsidRPr="00233053">
        <w:rPr>
          <w:rFonts w:ascii="Liberation Serif" w:eastAsia="Times New Roman" w:hAnsi="Liberation Serif" w:cs="Liberation Serif"/>
          <w:color w:val="000000" w:themeColor="text1"/>
          <w:sz w:val="24"/>
          <w:szCs w:val="24"/>
          <w:lang w:eastAsia="ru-RU"/>
        </w:rPr>
        <w:t xml:space="preserve"> </w:t>
      </w:r>
      <w:r w:rsidR="006A459C">
        <w:rPr>
          <w:rFonts w:ascii="Liberation Serif" w:eastAsia="Times New Roman" w:hAnsi="Liberation Serif" w:cs="Liberation Serif"/>
          <w:color w:val="000000" w:themeColor="text1"/>
          <w:sz w:val="24"/>
          <w:szCs w:val="24"/>
          <w:lang w:eastAsia="ru-RU"/>
        </w:rPr>
        <w:t>П</w:t>
      </w:r>
      <w:r w:rsidRPr="00233053">
        <w:rPr>
          <w:rFonts w:ascii="Liberation Serif" w:eastAsia="Times New Roman" w:hAnsi="Liberation Serif" w:cs="Liberation Serif"/>
          <w:color w:val="000000" w:themeColor="text1"/>
          <w:sz w:val="24"/>
          <w:szCs w:val="24"/>
          <w:lang w:eastAsia="ru-RU"/>
        </w:rPr>
        <w:t>олучено положительное заключение государственной экспертизы</w:t>
      </w:r>
      <w:r w:rsidR="00EA440E">
        <w:rPr>
          <w:rFonts w:ascii="Liberation Serif" w:eastAsia="Times New Roman" w:hAnsi="Liberation Serif" w:cs="Liberation Serif"/>
          <w:color w:val="000000" w:themeColor="text1"/>
          <w:sz w:val="24"/>
          <w:szCs w:val="24"/>
          <w:lang w:eastAsia="ru-RU"/>
        </w:rPr>
        <w:t>;</w:t>
      </w:r>
      <w:r w:rsidRPr="00233053">
        <w:rPr>
          <w:rFonts w:ascii="Liberation Serif" w:eastAsia="Times New Roman" w:hAnsi="Liberation Serif" w:cs="Liberation Serif"/>
          <w:color w:val="000000" w:themeColor="text1"/>
          <w:sz w:val="24"/>
          <w:szCs w:val="24"/>
          <w:lang w:eastAsia="ru-RU"/>
        </w:rPr>
        <w:t xml:space="preserve"> строительство объекта запланировано на 2026 – 2027 годы;</w:t>
      </w:r>
    </w:p>
    <w:p w:rsidR="002C7B22" w:rsidRPr="0014304A" w:rsidRDefault="006A459C" w:rsidP="006A459C">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w:t>
      </w:r>
      <w:r>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рамках муниципального контракта от 24.05.2024 № 2024.0035</w:t>
      </w:r>
      <w:r>
        <w:rPr>
          <w:rFonts w:ascii="Liberation Serif" w:eastAsia="Times New Roman" w:hAnsi="Liberation Serif" w:cs="Liberation Serif"/>
          <w:sz w:val="24"/>
          <w:szCs w:val="24"/>
        </w:rPr>
        <w:t xml:space="preserve"> </w:t>
      </w:r>
      <w:r w:rsidR="00F54BDA">
        <w:rPr>
          <w:rFonts w:ascii="Liberation Serif" w:eastAsia="Times New Roman" w:hAnsi="Liberation Serif" w:cs="Liberation Serif"/>
          <w:sz w:val="24"/>
          <w:szCs w:val="24"/>
        </w:rPr>
        <w:t>завершено</w:t>
      </w:r>
      <w:r w:rsidR="005023F8" w:rsidRPr="0014304A">
        <w:rPr>
          <w:rFonts w:ascii="Liberation Serif" w:eastAsia="Times New Roman" w:hAnsi="Liberation Serif" w:cs="Liberation Serif"/>
          <w:sz w:val="24"/>
          <w:szCs w:val="24"/>
        </w:rPr>
        <w:t xml:space="preserve"> </w:t>
      </w:r>
      <w:r w:rsidR="005023F8" w:rsidRPr="0014304A">
        <w:rPr>
          <w:rFonts w:ascii="Liberation Serif" w:eastAsia="Times New Roman" w:hAnsi="Liberation Serif" w:cs="Liberation Serif"/>
          <w:color w:val="000000" w:themeColor="text1"/>
          <w:sz w:val="24"/>
          <w:szCs w:val="24"/>
          <w:lang w:eastAsia="ru-RU"/>
        </w:rPr>
        <w:t xml:space="preserve">строительство </w:t>
      </w:r>
      <w:r>
        <w:rPr>
          <w:rFonts w:ascii="Liberation Serif" w:eastAsia="Times New Roman" w:hAnsi="Liberation Serif" w:cs="Liberation Serif"/>
          <w:color w:val="000000" w:themeColor="text1"/>
          <w:sz w:val="24"/>
          <w:szCs w:val="24"/>
          <w:lang w:eastAsia="ru-RU"/>
        </w:rPr>
        <w:t>объекта «</w:t>
      </w:r>
      <w:r w:rsidRPr="006A459C">
        <w:rPr>
          <w:rFonts w:ascii="Liberation Serif" w:eastAsia="Times New Roman" w:hAnsi="Liberation Serif" w:cs="Liberation Serif"/>
          <w:color w:val="000000" w:themeColor="text1"/>
          <w:sz w:val="24"/>
          <w:szCs w:val="24"/>
          <w:lang w:eastAsia="ru-RU"/>
        </w:rPr>
        <w:t xml:space="preserve">Здание клуба-библиотеки по ул. </w:t>
      </w:r>
      <w:proofErr w:type="spellStart"/>
      <w:r w:rsidRPr="006A459C">
        <w:rPr>
          <w:rFonts w:ascii="Liberation Serif" w:eastAsia="Times New Roman" w:hAnsi="Liberation Serif" w:cs="Liberation Serif"/>
          <w:color w:val="000000" w:themeColor="text1"/>
          <w:sz w:val="24"/>
          <w:szCs w:val="24"/>
          <w:lang w:eastAsia="ru-RU"/>
        </w:rPr>
        <w:t>Классона</w:t>
      </w:r>
      <w:proofErr w:type="spellEnd"/>
      <w:r w:rsidRPr="006A459C">
        <w:rPr>
          <w:rFonts w:ascii="Liberation Serif" w:eastAsia="Times New Roman" w:hAnsi="Liberation Serif" w:cs="Liberation Serif"/>
          <w:color w:val="000000" w:themeColor="text1"/>
          <w:sz w:val="24"/>
          <w:szCs w:val="24"/>
          <w:lang w:eastAsia="ru-RU"/>
        </w:rPr>
        <w:t>, 1 в пос. Кедровое ГО Верхняя Пышма</w:t>
      </w:r>
      <w:r>
        <w:rPr>
          <w:rFonts w:ascii="Liberation Serif" w:eastAsia="Times New Roman" w:hAnsi="Liberation Serif" w:cs="Liberation Serif"/>
          <w:color w:val="000000" w:themeColor="text1"/>
          <w:sz w:val="24"/>
          <w:szCs w:val="24"/>
          <w:lang w:eastAsia="ru-RU"/>
        </w:rPr>
        <w:t>»</w:t>
      </w:r>
      <w:r w:rsidR="00F54BDA">
        <w:rPr>
          <w:rFonts w:ascii="Liberation Serif" w:eastAsia="Times New Roman" w:hAnsi="Liberation Serif" w:cs="Liberation Serif"/>
          <w:sz w:val="24"/>
          <w:szCs w:val="24"/>
        </w:rPr>
        <w:t>. Объект сдан и введен в эксплуатацию</w:t>
      </w:r>
      <w:r>
        <w:rPr>
          <w:rFonts w:ascii="Liberation Serif" w:eastAsia="Times New Roman" w:hAnsi="Liberation Serif" w:cs="Liberation Serif"/>
          <w:sz w:val="24"/>
          <w:szCs w:val="24"/>
        </w:rPr>
        <w:t xml:space="preserve"> в 2025 году</w:t>
      </w:r>
      <w:r w:rsidR="005023F8" w:rsidRPr="0014304A">
        <w:rPr>
          <w:rFonts w:ascii="Liberation Serif" w:eastAsia="Times New Roman" w:hAnsi="Liberation Serif" w:cs="Liberation Serif"/>
          <w:sz w:val="24"/>
          <w:szCs w:val="24"/>
        </w:rPr>
        <w:t>;</w:t>
      </w:r>
    </w:p>
    <w:p w:rsidR="00EF6C2F" w:rsidRDefault="00904386" w:rsidP="00C34FF0">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 рамках муниципального контракта от 17.07.2023 № 2023.0251</w:t>
      </w:r>
      <w:r>
        <w:rPr>
          <w:rFonts w:ascii="Liberation Serif" w:eastAsia="Times New Roman" w:hAnsi="Liberation Serif" w:cs="Liberation Serif"/>
          <w:sz w:val="24"/>
          <w:szCs w:val="24"/>
        </w:rPr>
        <w:t xml:space="preserve"> </w:t>
      </w:r>
      <w:r w:rsidR="00824AA4" w:rsidRPr="0014304A">
        <w:rPr>
          <w:rFonts w:ascii="Liberation Serif" w:eastAsia="Times New Roman" w:hAnsi="Liberation Serif" w:cs="Liberation Serif"/>
          <w:sz w:val="24"/>
          <w:szCs w:val="24"/>
        </w:rPr>
        <w:t xml:space="preserve">осуществляется проектирование </w:t>
      </w:r>
      <w:r>
        <w:rPr>
          <w:rFonts w:ascii="Liberation Serif" w:eastAsia="Times New Roman" w:hAnsi="Liberation Serif" w:cs="Liberation Serif"/>
          <w:sz w:val="24"/>
          <w:szCs w:val="24"/>
        </w:rPr>
        <w:t>объекта «Р</w:t>
      </w:r>
      <w:r w:rsidR="00824AA4" w:rsidRPr="0014304A">
        <w:rPr>
          <w:rFonts w:ascii="Liberation Serif" w:eastAsia="Times New Roman" w:hAnsi="Liberation Serif" w:cs="Liberation Serif"/>
          <w:bCs/>
          <w:iCs/>
          <w:color w:val="000000" w:themeColor="text1"/>
          <w:sz w:val="24"/>
          <w:szCs w:val="24"/>
          <w:lang w:eastAsia="ru-RU"/>
        </w:rPr>
        <w:t>еконструкци</w:t>
      </w:r>
      <w:r>
        <w:rPr>
          <w:rFonts w:ascii="Liberation Serif" w:eastAsia="Times New Roman" w:hAnsi="Liberation Serif" w:cs="Liberation Serif"/>
          <w:bCs/>
          <w:iCs/>
          <w:color w:val="000000" w:themeColor="text1"/>
          <w:sz w:val="24"/>
          <w:szCs w:val="24"/>
          <w:lang w:eastAsia="ru-RU"/>
        </w:rPr>
        <w:t>я здания МБУК ОСК «Луч»</w:t>
      </w:r>
      <w:r w:rsidR="00824AA4" w:rsidRPr="0014304A">
        <w:rPr>
          <w:rFonts w:ascii="Liberation Serif" w:eastAsia="Times New Roman" w:hAnsi="Liberation Serif" w:cs="Liberation Serif"/>
          <w:bCs/>
          <w:iCs/>
          <w:color w:val="000000" w:themeColor="text1"/>
          <w:sz w:val="24"/>
          <w:szCs w:val="24"/>
          <w:lang w:eastAsia="ru-RU"/>
        </w:rPr>
        <w:t xml:space="preserve"> в п. Исеть</w:t>
      </w:r>
      <w:r>
        <w:rPr>
          <w:rFonts w:ascii="Liberation Serif" w:eastAsia="Times New Roman" w:hAnsi="Liberation Serif" w:cs="Liberation Serif"/>
          <w:bCs/>
          <w:iCs/>
          <w:color w:val="000000" w:themeColor="text1"/>
          <w:sz w:val="24"/>
          <w:szCs w:val="24"/>
          <w:lang w:eastAsia="ru-RU"/>
        </w:rPr>
        <w:t>»</w:t>
      </w:r>
      <w:r>
        <w:rPr>
          <w:rFonts w:ascii="Liberation Serif" w:eastAsia="Times New Roman" w:hAnsi="Liberation Serif" w:cs="Liberation Serif"/>
          <w:sz w:val="24"/>
          <w:szCs w:val="24"/>
        </w:rPr>
        <w:t>. В 2025 году</w:t>
      </w:r>
      <w:r w:rsidR="00233053">
        <w:rPr>
          <w:rFonts w:ascii="Liberation Serif" w:eastAsia="Times New Roman" w:hAnsi="Liberation Serif" w:cs="Liberation Serif"/>
          <w:sz w:val="24"/>
          <w:szCs w:val="24"/>
        </w:rPr>
        <w:t xml:space="preserve"> получено отрицательное заключение государственной экспертизы. В 2026 году планируется повторное прохождение </w:t>
      </w:r>
      <w:r>
        <w:rPr>
          <w:rFonts w:ascii="Liberation Serif" w:eastAsia="Times New Roman" w:hAnsi="Liberation Serif" w:cs="Liberation Serif"/>
          <w:sz w:val="24"/>
          <w:szCs w:val="24"/>
        </w:rPr>
        <w:t xml:space="preserve">государственной </w:t>
      </w:r>
      <w:r w:rsidR="00233053">
        <w:rPr>
          <w:rFonts w:ascii="Liberation Serif" w:eastAsia="Times New Roman" w:hAnsi="Liberation Serif" w:cs="Liberation Serif"/>
          <w:sz w:val="24"/>
          <w:szCs w:val="24"/>
        </w:rPr>
        <w:t>экспертизы;</w:t>
      </w:r>
    </w:p>
    <w:p w:rsidR="0008755D" w:rsidRPr="0008755D" w:rsidRDefault="0008755D" w:rsidP="00C34FF0">
      <w:pPr>
        <w:pStyle w:val="a4"/>
        <w:numPr>
          <w:ilvl w:val="0"/>
          <w:numId w:val="24"/>
        </w:numPr>
        <w:tabs>
          <w:tab w:val="left" w:pos="709"/>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sidRPr="0008755D">
        <w:rPr>
          <w:rFonts w:ascii="Liberation Serif" w:eastAsia="Times New Roman" w:hAnsi="Liberation Serif" w:cs="Liberation Serif"/>
          <w:color w:val="000000" w:themeColor="text1"/>
          <w:sz w:val="24"/>
          <w:szCs w:val="24"/>
          <w:lang w:eastAsia="ru-RU"/>
        </w:rPr>
        <w:t xml:space="preserve">завершено проектирование </w:t>
      </w:r>
      <w:r w:rsidR="00904386">
        <w:rPr>
          <w:rFonts w:ascii="Liberation Serif" w:eastAsia="Times New Roman" w:hAnsi="Liberation Serif" w:cs="Liberation Serif"/>
          <w:color w:val="000000" w:themeColor="text1"/>
          <w:sz w:val="24"/>
          <w:szCs w:val="24"/>
          <w:lang w:eastAsia="ru-RU"/>
        </w:rPr>
        <w:t xml:space="preserve">на строительство и реконструкцию </w:t>
      </w:r>
      <w:r w:rsidRPr="0008755D">
        <w:rPr>
          <w:rFonts w:ascii="Liberation Serif" w:eastAsia="Times New Roman" w:hAnsi="Liberation Serif" w:cs="Liberation Serif"/>
          <w:color w:val="000000" w:themeColor="text1"/>
          <w:sz w:val="24"/>
          <w:szCs w:val="24"/>
          <w:lang w:eastAsia="ru-RU"/>
        </w:rPr>
        <w:t>дорог</w:t>
      </w:r>
      <w:r w:rsidR="00904386">
        <w:rPr>
          <w:rFonts w:ascii="Liberation Serif" w:eastAsia="Times New Roman" w:hAnsi="Liberation Serif" w:cs="Liberation Serif"/>
          <w:color w:val="000000" w:themeColor="text1"/>
          <w:sz w:val="24"/>
          <w:szCs w:val="24"/>
          <w:lang w:eastAsia="ru-RU"/>
        </w:rPr>
        <w:t xml:space="preserve"> в городском округе Верхняя Пышма</w:t>
      </w:r>
      <w:r w:rsidRPr="0008755D">
        <w:rPr>
          <w:rFonts w:ascii="Liberation Serif" w:eastAsia="Times New Roman" w:hAnsi="Liberation Serif" w:cs="Liberation Serif"/>
          <w:color w:val="000000" w:themeColor="text1"/>
          <w:sz w:val="24"/>
          <w:szCs w:val="24"/>
          <w:lang w:eastAsia="ru-RU"/>
        </w:rPr>
        <w:t>,</w:t>
      </w:r>
      <w:r w:rsidRPr="0008755D">
        <w:rPr>
          <w:rFonts w:ascii="Liberation Serif" w:eastAsia="Times New Roman" w:hAnsi="Liberation Serif" w:cs="Liberation Serif"/>
          <w:bCs/>
          <w:color w:val="000000" w:themeColor="text1"/>
          <w:sz w:val="24"/>
          <w:szCs w:val="24"/>
          <w:lang w:eastAsia="ru-RU"/>
        </w:rPr>
        <w:t xml:space="preserve"> получен</w:t>
      </w:r>
      <w:r w:rsidR="00904386">
        <w:rPr>
          <w:rFonts w:ascii="Liberation Serif" w:eastAsia="Times New Roman" w:hAnsi="Liberation Serif" w:cs="Liberation Serif"/>
          <w:bCs/>
          <w:color w:val="000000" w:themeColor="text1"/>
          <w:sz w:val="24"/>
          <w:szCs w:val="24"/>
          <w:lang w:eastAsia="ru-RU"/>
        </w:rPr>
        <w:t>ы</w:t>
      </w:r>
      <w:r w:rsidRPr="0008755D">
        <w:rPr>
          <w:rFonts w:ascii="Liberation Serif" w:eastAsia="Times New Roman" w:hAnsi="Liberation Serif" w:cs="Liberation Serif"/>
          <w:bCs/>
          <w:color w:val="000000" w:themeColor="text1"/>
          <w:sz w:val="24"/>
          <w:szCs w:val="24"/>
          <w:lang w:eastAsia="ru-RU"/>
        </w:rPr>
        <w:t xml:space="preserve"> положительн</w:t>
      </w:r>
      <w:r w:rsidR="00904386">
        <w:rPr>
          <w:rFonts w:ascii="Liberation Serif" w:eastAsia="Times New Roman" w:hAnsi="Liberation Serif" w:cs="Liberation Serif"/>
          <w:bCs/>
          <w:color w:val="000000" w:themeColor="text1"/>
          <w:sz w:val="24"/>
          <w:szCs w:val="24"/>
          <w:lang w:eastAsia="ru-RU"/>
        </w:rPr>
        <w:t>ы</w:t>
      </w:r>
      <w:r w:rsidRPr="0008755D">
        <w:rPr>
          <w:rFonts w:ascii="Liberation Serif" w:eastAsia="Times New Roman" w:hAnsi="Liberation Serif" w:cs="Liberation Serif"/>
          <w:bCs/>
          <w:color w:val="000000" w:themeColor="text1"/>
          <w:sz w:val="24"/>
          <w:szCs w:val="24"/>
          <w:lang w:eastAsia="ru-RU"/>
        </w:rPr>
        <w:t>е заключени</w:t>
      </w:r>
      <w:r w:rsidR="00904386">
        <w:rPr>
          <w:rFonts w:ascii="Liberation Serif" w:eastAsia="Times New Roman" w:hAnsi="Liberation Serif" w:cs="Liberation Serif"/>
          <w:bCs/>
          <w:color w:val="000000" w:themeColor="text1"/>
          <w:sz w:val="24"/>
          <w:szCs w:val="24"/>
          <w:lang w:eastAsia="ru-RU"/>
        </w:rPr>
        <w:t>я</w:t>
      </w:r>
      <w:r w:rsidRPr="0008755D">
        <w:rPr>
          <w:rFonts w:ascii="Liberation Serif" w:eastAsia="Times New Roman" w:hAnsi="Liberation Serif" w:cs="Liberation Serif"/>
          <w:bCs/>
          <w:color w:val="000000" w:themeColor="text1"/>
          <w:sz w:val="24"/>
          <w:szCs w:val="24"/>
          <w:lang w:eastAsia="ru-RU"/>
        </w:rPr>
        <w:t xml:space="preserve"> гос</w:t>
      </w:r>
      <w:r w:rsidR="00E058A9">
        <w:rPr>
          <w:rFonts w:ascii="Liberation Serif" w:eastAsia="Times New Roman" w:hAnsi="Liberation Serif" w:cs="Liberation Serif"/>
          <w:bCs/>
          <w:color w:val="000000" w:themeColor="text1"/>
          <w:sz w:val="24"/>
          <w:szCs w:val="24"/>
          <w:lang w:eastAsia="ru-RU"/>
        </w:rPr>
        <w:t>ударственной</w:t>
      </w:r>
      <w:r w:rsidRPr="0008755D">
        <w:rPr>
          <w:rFonts w:ascii="Liberation Serif" w:eastAsia="Times New Roman" w:hAnsi="Liberation Serif" w:cs="Liberation Serif"/>
          <w:bCs/>
          <w:color w:val="000000" w:themeColor="text1"/>
          <w:sz w:val="24"/>
          <w:szCs w:val="24"/>
          <w:lang w:eastAsia="ru-RU"/>
        </w:rPr>
        <w:t xml:space="preserve"> экспертизы</w:t>
      </w:r>
      <w:r w:rsidR="00904386">
        <w:rPr>
          <w:rFonts w:ascii="Liberation Serif" w:eastAsia="Times New Roman" w:hAnsi="Liberation Serif" w:cs="Liberation Serif"/>
          <w:bCs/>
          <w:color w:val="000000" w:themeColor="text1"/>
          <w:sz w:val="24"/>
          <w:szCs w:val="24"/>
          <w:lang w:eastAsia="ru-RU"/>
        </w:rPr>
        <w:t xml:space="preserve"> на объекты</w:t>
      </w:r>
      <w:r w:rsidRPr="0008755D">
        <w:rPr>
          <w:rFonts w:ascii="Liberation Serif" w:eastAsia="Times New Roman" w:hAnsi="Liberation Serif" w:cs="Liberation Serif"/>
          <w:bCs/>
          <w:color w:val="000000" w:themeColor="text1"/>
          <w:sz w:val="24"/>
          <w:szCs w:val="24"/>
          <w:lang w:eastAsia="ru-RU"/>
        </w:rPr>
        <w:t>:</w:t>
      </w:r>
    </w:p>
    <w:p w:rsidR="0008755D" w:rsidRDefault="0008755D" w:rsidP="0008755D">
      <w:pPr>
        <w:pStyle w:val="a4"/>
        <w:tabs>
          <w:tab w:val="left" w:pos="709"/>
          <w:tab w:val="left" w:pos="993"/>
        </w:tabs>
        <w:spacing w:after="0" w:line="240" w:lineRule="auto"/>
        <w:ind w:left="709"/>
        <w:jc w:val="both"/>
        <w:rPr>
          <w:rFonts w:ascii="Liberation Serif" w:eastAsia="Times New Roman" w:hAnsi="Liberation Serif" w:cs="Liberation Serif"/>
          <w:bCs/>
          <w:color w:val="000000" w:themeColor="text1"/>
          <w:sz w:val="24"/>
          <w:szCs w:val="24"/>
          <w:lang w:eastAsia="ru-RU"/>
        </w:rPr>
      </w:pPr>
      <w:r>
        <w:rPr>
          <w:rFonts w:ascii="Liberation Serif" w:eastAsia="Times New Roman" w:hAnsi="Liberation Serif" w:cs="Liberation Serif"/>
          <w:color w:val="000000" w:themeColor="text1"/>
          <w:sz w:val="24"/>
          <w:szCs w:val="24"/>
          <w:lang w:eastAsia="ru-RU"/>
        </w:rPr>
        <w:t xml:space="preserve">- </w:t>
      </w:r>
      <w:r w:rsidR="00904386">
        <w:rPr>
          <w:rFonts w:ascii="Liberation Serif" w:eastAsia="Times New Roman" w:hAnsi="Liberation Serif" w:cs="Liberation Serif"/>
          <w:color w:val="000000" w:themeColor="text1"/>
          <w:sz w:val="24"/>
          <w:szCs w:val="24"/>
          <w:lang w:eastAsia="ru-RU"/>
        </w:rPr>
        <w:t>«С</w:t>
      </w:r>
      <w:r w:rsidR="00824AA4" w:rsidRPr="0014304A">
        <w:rPr>
          <w:rFonts w:ascii="Liberation Serif" w:eastAsia="Times New Roman" w:hAnsi="Liberation Serif" w:cs="Liberation Serif"/>
          <w:color w:val="000000" w:themeColor="text1"/>
          <w:sz w:val="24"/>
          <w:szCs w:val="24"/>
          <w:lang w:eastAsia="ru-RU"/>
        </w:rPr>
        <w:t xml:space="preserve">троительство дороги по </w:t>
      </w:r>
      <w:proofErr w:type="spellStart"/>
      <w:r w:rsidR="00824AA4" w:rsidRPr="0014304A">
        <w:rPr>
          <w:rFonts w:ascii="Liberation Serif" w:eastAsia="Times New Roman" w:hAnsi="Liberation Serif" w:cs="Liberation Serif"/>
          <w:color w:val="000000" w:themeColor="text1"/>
          <w:sz w:val="24"/>
          <w:szCs w:val="24"/>
          <w:lang w:eastAsia="ru-RU"/>
        </w:rPr>
        <w:t>ул</w:t>
      </w:r>
      <w:proofErr w:type="spellEnd"/>
      <w:r>
        <w:rPr>
          <w:rFonts w:ascii="Liberation Serif" w:eastAsia="Times New Roman" w:hAnsi="Liberation Serif" w:cs="Liberation Serif"/>
          <w:color w:val="000000" w:themeColor="text1"/>
          <w:sz w:val="24"/>
          <w:szCs w:val="24"/>
          <w:lang w:eastAsia="ru-RU"/>
        </w:rPr>
        <w:t xml:space="preserve"> </w:t>
      </w:r>
      <w:proofErr w:type="spellStart"/>
      <w:r w:rsidR="00904386">
        <w:rPr>
          <w:rFonts w:ascii="Liberation Serif" w:eastAsia="Times New Roman" w:hAnsi="Liberation Serif" w:cs="Liberation Serif"/>
          <w:color w:val="000000" w:themeColor="text1"/>
          <w:sz w:val="24"/>
          <w:szCs w:val="24"/>
          <w:lang w:eastAsia="ru-RU"/>
        </w:rPr>
        <w:t>Аполлинария</w:t>
      </w:r>
      <w:proofErr w:type="spellEnd"/>
      <w:r w:rsidR="00904386">
        <w:rPr>
          <w:rFonts w:ascii="Liberation Serif" w:eastAsia="Times New Roman" w:hAnsi="Liberation Serif" w:cs="Liberation Serif"/>
          <w:color w:val="000000" w:themeColor="text1"/>
          <w:sz w:val="24"/>
          <w:szCs w:val="24"/>
          <w:lang w:eastAsia="ru-RU"/>
        </w:rPr>
        <w:t xml:space="preserve"> </w:t>
      </w:r>
      <w:proofErr w:type="spellStart"/>
      <w:r w:rsidR="00824AA4" w:rsidRPr="0014304A">
        <w:rPr>
          <w:rFonts w:ascii="Liberation Serif" w:eastAsia="Times New Roman" w:hAnsi="Liberation Serif" w:cs="Liberation Serif"/>
          <w:color w:val="000000" w:themeColor="text1"/>
          <w:sz w:val="24"/>
          <w:szCs w:val="24"/>
          <w:lang w:eastAsia="ru-RU"/>
        </w:rPr>
        <w:t>Тыжнова</w:t>
      </w:r>
      <w:proofErr w:type="spellEnd"/>
      <w:r w:rsidR="00824AA4" w:rsidRPr="0014304A">
        <w:rPr>
          <w:rFonts w:ascii="Liberation Serif" w:eastAsia="Times New Roman" w:hAnsi="Liberation Serif" w:cs="Liberation Serif"/>
          <w:bCs/>
          <w:color w:val="000000" w:themeColor="text1"/>
          <w:sz w:val="24"/>
          <w:szCs w:val="24"/>
          <w:lang w:eastAsia="ru-RU"/>
        </w:rPr>
        <w:t xml:space="preserve"> </w:t>
      </w:r>
      <w:r w:rsidR="00904386">
        <w:rPr>
          <w:rFonts w:ascii="Liberation Serif" w:eastAsia="Times New Roman" w:hAnsi="Liberation Serif" w:cs="Liberation Serif"/>
          <w:bCs/>
          <w:color w:val="000000" w:themeColor="text1"/>
          <w:sz w:val="24"/>
          <w:szCs w:val="24"/>
          <w:lang w:eastAsia="ru-RU"/>
        </w:rPr>
        <w:t>от ул. Машиностроителей до ул. Сапожникова»</w:t>
      </w:r>
      <w:r>
        <w:rPr>
          <w:rFonts w:ascii="Liberation Serif" w:eastAsia="Times New Roman" w:hAnsi="Liberation Serif" w:cs="Liberation Serif"/>
          <w:bCs/>
          <w:color w:val="000000" w:themeColor="text1"/>
          <w:sz w:val="24"/>
          <w:szCs w:val="24"/>
          <w:lang w:eastAsia="ru-RU"/>
        </w:rPr>
        <w:t>;</w:t>
      </w:r>
    </w:p>
    <w:p w:rsidR="0008755D" w:rsidRDefault="0008755D" w:rsidP="0008755D">
      <w:pPr>
        <w:pStyle w:val="a4"/>
        <w:tabs>
          <w:tab w:val="left" w:pos="851"/>
          <w:tab w:val="left" w:pos="993"/>
        </w:tabs>
        <w:spacing w:after="0" w:line="240" w:lineRule="auto"/>
        <w:ind w:left="0" w:firstLine="709"/>
        <w:jc w:val="both"/>
        <w:rPr>
          <w:rFonts w:ascii="Liberation Serif" w:eastAsia="Times New Roman" w:hAnsi="Liberation Serif" w:cs="Liberation Serif"/>
          <w:bCs/>
          <w:color w:val="000000" w:themeColor="text1"/>
          <w:sz w:val="24"/>
          <w:szCs w:val="24"/>
          <w:lang w:eastAsia="ru-RU"/>
        </w:rPr>
      </w:pPr>
      <w:r>
        <w:rPr>
          <w:rFonts w:ascii="Liberation Serif" w:eastAsia="Times New Roman" w:hAnsi="Liberation Serif" w:cs="Liberation Serif"/>
          <w:bCs/>
          <w:color w:val="000000" w:themeColor="text1"/>
          <w:sz w:val="24"/>
          <w:szCs w:val="24"/>
          <w:lang w:eastAsia="ru-RU"/>
        </w:rPr>
        <w:t xml:space="preserve">- </w:t>
      </w:r>
      <w:r w:rsidR="00904386">
        <w:rPr>
          <w:rFonts w:ascii="Liberation Serif" w:eastAsia="Times New Roman" w:hAnsi="Liberation Serif" w:cs="Liberation Serif"/>
          <w:bCs/>
          <w:color w:val="000000" w:themeColor="text1"/>
          <w:sz w:val="24"/>
          <w:szCs w:val="24"/>
          <w:lang w:eastAsia="ru-RU"/>
        </w:rPr>
        <w:t>«С</w:t>
      </w:r>
      <w:r>
        <w:rPr>
          <w:rFonts w:ascii="Liberation Serif" w:eastAsia="Times New Roman" w:hAnsi="Liberation Serif" w:cs="Liberation Serif"/>
          <w:bCs/>
          <w:color w:val="000000" w:themeColor="text1"/>
          <w:sz w:val="24"/>
          <w:szCs w:val="24"/>
          <w:lang w:eastAsia="ru-RU"/>
        </w:rPr>
        <w:t>троительство</w:t>
      </w:r>
      <w:r w:rsidRPr="0014304A">
        <w:rPr>
          <w:rFonts w:ascii="Liberation Serif" w:eastAsia="Times New Roman" w:hAnsi="Liberation Serif" w:cs="Liberation Serif"/>
          <w:bCs/>
          <w:color w:val="000000" w:themeColor="text1"/>
          <w:sz w:val="24"/>
          <w:szCs w:val="24"/>
          <w:lang w:eastAsia="ru-RU"/>
        </w:rPr>
        <w:t xml:space="preserve"> </w:t>
      </w:r>
      <w:r w:rsidR="00904386">
        <w:rPr>
          <w:rFonts w:ascii="Liberation Serif" w:eastAsia="Times New Roman" w:hAnsi="Liberation Serif" w:cs="Liberation Serif"/>
          <w:bCs/>
          <w:color w:val="000000" w:themeColor="text1"/>
          <w:sz w:val="24"/>
          <w:szCs w:val="24"/>
          <w:lang w:eastAsia="ru-RU"/>
        </w:rPr>
        <w:t xml:space="preserve">автомобильной </w:t>
      </w:r>
      <w:r w:rsidRPr="0014304A">
        <w:rPr>
          <w:rFonts w:ascii="Liberation Serif" w:eastAsia="Times New Roman" w:hAnsi="Liberation Serif" w:cs="Liberation Serif"/>
          <w:bCs/>
          <w:color w:val="000000" w:themeColor="text1"/>
          <w:sz w:val="24"/>
          <w:szCs w:val="24"/>
          <w:lang w:eastAsia="ru-RU"/>
        </w:rPr>
        <w:t>дороги «Проезд индустриальный» к объекту «</w:t>
      </w:r>
      <w:proofErr w:type="spellStart"/>
      <w:r w:rsidRPr="0014304A">
        <w:rPr>
          <w:rFonts w:ascii="Liberation Serif" w:eastAsia="Times New Roman" w:hAnsi="Liberation Serif" w:cs="Liberation Serif"/>
          <w:bCs/>
          <w:color w:val="000000" w:themeColor="text1"/>
          <w:sz w:val="24"/>
          <w:szCs w:val="24"/>
          <w:lang w:eastAsia="ru-RU"/>
        </w:rPr>
        <w:t>Логопарк</w:t>
      </w:r>
      <w:proofErr w:type="spellEnd"/>
      <w:r w:rsidRPr="0014304A">
        <w:rPr>
          <w:rFonts w:ascii="Liberation Serif" w:eastAsia="Times New Roman" w:hAnsi="Liberation Serif" w:cs="Liberation Serif"/>
          <w:bCs/>
          <w:color w:val="000000" w:themeColor="text1"/>
          <w:sz w:val="24"/>
          <w:szCs w:val="24"/>
          <w:lang w:eastAsia="ru-RU"/>
        </w:rPr>
        <w:t xml:space="preserve"> Верхняя Пышма»</w:t>
      </w:r>
      <w:r>
        <w:rPr>
          <w:rFonts w:ascii="Liberation Serif" w:eastAsia="Times New Roman" w:hAnsi="Liberation Serif" w:cs="Liberation Serif"/>
          <w:bCs/>
          <w:color w:val="000000" w:themeColor="text1"/>
          <w:sz w:val="24"/>
          <w:szCs w:val="24"/>
          <w:lang w:eastAsia="ru-RU"/>
        </w:rPr>
        <w:t>;</w:t>
      </w:r>
    </w:p>
    <w:p w:rsidR="0008755D" w:rsidRPr="0014304A" w:rsidRDefault="0008755D" w:rsidP="0008755D">
      <w:pPr>
        <w:pStyle w:val="a4"/>
        <w:tabs>
          <w:tab w:val="left" w:pos="851"/>
          <w:tab w:val="left" w:pos="993"/>
        </w:tabs>
        <w:spacing w:after="0" w:line="240" w:lineRule="auto"/>
        <w:ind w:left="0" w:firstLine="709"/>
        <w:jc w:val="both"/>
        <w:rPr>
          <w:rFonts w:ascii="Liberation Serif" w:eastAsia="Times New Roman" w:hAnsi="Liberation Serif" w:cs="Liberation Serif"/>
          <w:color w:val="000000" w:themeColor="text1"/>
          <w:sz w:val="24"/>
          <w:szCs w:val="24"/>
          <w:lang w:eastAsia="ru-RU"/>
        </w:rPr>
      </w:pPr>
      <w:r>
        <w:rPr>
          <w:rFonts w:ascii="Liberation Serif" w:eastAsia="Times New Roman" w:hAnsi="Liberation Serif" w:cs="Liberation Serif"/>
          <w:bCs/>
          <w:color w:val="000000" w:themeColor="text1"/>
          <w:sz w:val="24"/>
          <w:szCs w:val="24"/>
          <w:lang w:eastAsia="ru-RU"/>
        </w:rPr>
        <w:t xml:space="preserve">- </w:t>
      </w:r>
      <w:r w:rsidR="00904386">
        <w:rPr>
          <w:rFonts w:ascii="Liberation Serif" w:eastAsia="Times New Roman" w:hAnsi="Liberation Serif" w:cs="Liberation Serif"/>
          <w:bCs/>
          <w:color w:val="000000" w:themeColor="text1"/>
          <w:sz w:val="24"/>
          <w:szCs w:val="24"/>
          <w:lang w:eastAsia="ru-RU"/>
        </w:rPr>
        <w:t>«Р</w:t>
      </w:r>
      <w:r>
        <w:rPr>
          <w:rFonts w:ascii="Liberation Serif" w:eastAsia="Times New Roman" w:hAnsi="Liberation Serif" w:cs="Liberation Serif"/>
          <w:bCs/>
          <w:color w:val="000000" w:themeColor="text1"/>
          <w:sz w:val="24"/>
          <w:szCs w:val="24"/>
          <w:lang w:eastAsia="ru-RU"/>
        </w:rPr>
        <w:t>еконструкци</w:t>
      </w:r>
      <w:r w:rsidR="00904386">
        <w:rPr>
          <w:rFonts w:ascii="Liberation Serif" w:eastAsia="Times New Roman" w:hAnsi="Liberation Serif" w:cs="Liberation Serif"/>
          <w:bCs/>
          <w:color w:val="000000" w:themeColor="text1"/>
          <w:sz w:val="24"/>
          <w:szCs w:val="24"/>
          <w:lang w:eastAsia="ru-RU"/>
        </w:rPr>
        <w:t>я</w:t>
      </w:r>
      <w:r w:rsidRPr="0014304A">
        <w:rPr>
          <w:rFonts w:ascii="Liberation Serif" w:eastAsia="Times New Roman" w:hAnsi="Liberation Serif" w:cs="Liberation Serif"/>
          <w:bCs/>
          <w:color w:val="000000" w:themeColor="text1"/>
          <w:sz w:val="24"/>
          <w:szCs w:val="24"/>
          <w:lang w:eastAsia="ru-RU"/>
        </w:rPr>
        <w:t xml:space="preserve"> дороги «Проезд индустриальный» к объекту «</w:t>
      </w:r>
      <w:proofErr w:type="spellStart"/>
      <w:r w:rsidRPr="0014304A">
        <w:rPr>
          <w:rFonts w:ascii="Liberation Serif" w:eastAsia="Times New Roman" w:hAnsi="Liberation Serif" w:cs="Liberation Serif"/>
          <w:bCs/>
          <w:color w:val="000000" w:themeColor="text1"/>
          <w:sz w:val="24"/>
          <w:szCs w:val="24"/>
          <w:lang w:eastAsia="ru-RU"/>
        </w:rPr>
        <w:t>Логопарк</w:t>
      </w:r>
      <w:proofErr w:type="spellEnd"/>
      <w:r w:rsidRPr="0014304A">
        <w:rPr>
          <w:rFonts w:ascii="Liberation Serif" w:eastAsia="Times New Roman" w:hAnsi="Liberation Serif" w:cs="Liberation Serif"/>
          <w:bCs/>
          <w:color w:val="000000" w:themeColor="text1"/>
          <w:sz w:val="24"/>
          <w:szCs w:val="24"/>
          <w:lang w:eastAsia="ru-RU"/>
        </w:rPr>
        <w:t xml:space="preserve"> Верхняя Пышма» </w:t>
      </w:r>
      <w:r>
        <w:rPr>
          <w:rFonts w:ascii="Liberation Serif" w:eastAsia="Times New Roman" w:hAnsi="Liberation Serif" w:cs="Liberation Serif"/>
          <w:color w:val="000000" w:themeColor="text1"/>
          <w:sz w:val="24"/>
          <w:szCs w:val="24"/>
          <w:lang w:eastAsia="ru-RU"/>
        </w:rPr>
        <w:t>(2 этап</w:t>
      </w:r>
      <w:r w:rsidRPr="0014304A">
        <w:rPr>
          <w:rFonts w:ascii="Liberation Serif" w:hAnsi="Liberation Serif" w:cs="Liberation Serif"/>
          <w:color w:val="000000" w:themeColor="text1"/>
          <w:sz w:val="24"/>
          <w:szCs w:val="24"/>
        </w:rPr>
        <w:t>);</w:t>
      </w:r>
    </w:p>
    <w:p w:rsidR="00824AA4" w:rsidRDefault="00824AA4" w:rsidP="00C34FF0">
      <w:pPr>
        <w:numPr>
          <w:ilvl w:val="0"/>
          <w:numId w:val="24"/>
        </w:numPr>
        <w:tabs>
          <w:tab w:val="left" w:pos="709"/>
          <w:tab w:val="left" w:pos="993"/>
        </w:tabs>
        <w:spacing w:after="0" w:line="240" w:lineRule="auto"/>
        <w:ind w:left="0" w:firstLine="709"/>
        <w:contextualSpacing/>
        <w:jc w:val="both"/>
        <w:rPr>
          <w:rFonts w:ascii="Liberation Serif" w:eastAsia="Times New Roman" w:hAnsi="Liberation Serif" w:cs="Liberation Serif"/>
          <w:color w:val="000000"/>
          <w:sz w:val="24"/>
          <w:szCs w:val="24"/>
          <w:lang w:eastAsia="ru-RU"/>
        </w:rPr>
      </w:pPr>
      <w:r w:rsidRPr="0014304A">
        <w:rPr>
          <w:rFonts w:ascii="Liberation Serif" w:eastAsia="Times New Roman" w:hAnsi="Liberation Serif" w:cs="Liberation Serif"/>
          <w:color w:val="000000"/>
          <w:sz w:val="24"/>
          <w:szCs w:val="24"/>
          <w:lang w:eastAsia="ru-RU"/>
        </w:rPr>
        <w:lastRenderedPageBreak/>
        <w:t>осуществляется проектирование</w:t>
      </w:r>
      <w:r w:rsidR="00FA62BC">
        <w:rPr>
          <w:rFonts w:ascii="Liberation Serif" w:eastAsia="Times New Roman" w:hAnsi="Liberation Serif" w:cs="Liberation Serif"/>
          <w:color w:val="000000"/>
          <w:sz w:val="24"/>
          <w:szCs w:val="24"/>
          <w:lang w:eastAsia="ru-RU"/>
        </w:rPr>
        <w:t xml:space="preserve"> </w:t>
      </w:r>
      <w:r w:rsidR="00904386">
        <w:rPr>
          <w:rFonts w:ascii="Liberation Serif" w:eastAsia="Times New Roman" w:hAnsi="Liberation Serif" w:cs="Liberation Serif"/>
          <w:color w:val="000000"/>
          <w:sz w:val="24"/>
          <w:szCs w:val="24"/>
          <w:lang w:eastAsia="ru-RU"/>
        </w:rPr>
        <w:t xml:space="preserve">на строительство и реконструкцию </w:t>
      </w:r>
      <w:r w:rsidR="00FA62BC">
        <w:rPr>
          <w:rFonts w:ascii="Liberation Serif" w:eastAsia="Times New Roman" w:hAnsi="Liberation Serif" w:cs="Liberation Serif"/>
          <w:color w:val="000000"/>
          <w:sz w:val="24"/>
          <w:szCs w:val="24"/>
          <w:lang w:eastAsia="ru-RU"/>
        </w:rPr>
        <w:t>дорог</w:t>
      </w:r>
      <w:r w:rsidR="00904386">
        <w:rPr>
          <w:rFonts w:ascii="Liberation Serif" w:eastAsia="Times New Roman" w:hAnsi="Liberation Serif" w:cs="Liberation Serif"/>
          <w:color w:val="000000"/>
          <w:sz w:val="24"/>
          <w:szCs w:val="24"/>
          <w:lang w:eastAsia="ru-RU"/>
        </w:rPr>
        <w:t xml:space="preserve"> в городском округе Верхняя Пышма</w:t>
      </w:r>
      <w:r w:rsidR="004E0132">
        <w:rPr>
          <w:rFonts w:ascii="Liberation Serif" w:eastAsia="Times New Roman" w:hAnsi="Liberation Serif" w:cs="Liberation Serif"/>
          <w:color w:val="000000"/>
          <w:sz w:val="24"/>
          <w:szCs w:val="24"/>
          <w:lang w:eastAsia="ru-RU"/>
        </w:rPr>
        <w:t xml:space="preserve"> на объекты</w:t>
      </w:r>
      <w:r w:rsidRPr="0014304A">
        <w:rPr>
          <w:rFonts w:ascii="Liberation Serif" w:eastAsia="Times New Roman" w:hAnsi="Liberation Serif" w:cs="Liberation Serif"/>
          <w:color w:val="000000"/>
          <w:sz w:val="24"/>
          <w:szCs w:val="24"/>
          <w:lang w:eastAsia="ru-RU"/>
        </w:rPr>
        <w:t>:</w:t>
      </w:r>
    </w:p>
    <w:p w:rsidR="00E058A9" w:rsidRPr="0014304A" w:rsidRDefault="00E058A9" w:rsidP="00E058A9">
      <w:pPr>
        <w:tabs>
          <w:tab w:val="left" w:pos="851"/>
          <w:tab w:val="left" w:pos="993"/>
        </w:tabs>
        <w:spacing w:after="0" w:line="240" w:lineRule="auto"/>
        <w:ind w:firstLine="709"/>
        <w:contextualSpacing/>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 xml:space="preserve">- </w:t>
      </w:r>
      <w:r w:rsidR="004E0132">
        <w:rPr>
          <w:rFonts w:ascii="Liberation Serif" w:eastAsia="Times New Roman" w:hAnsi="Liberation Serif" w:cs="Liberation Serif"/>
          <w:color w:val="000000"/>
          <w:sz w:val="24"/>
          <w:szCs w:val="24"/>
          <w:lang w:eastAsia="ru-RU"/>
        </w:rPr>
        <w:t>«С</w:t>
      </w:r>
      <w:r>
        <w:rPr>
          <w:rFonts w:ascii="Liberation Serif" w:eastAsia="Times New Roman" w:hAnsi="Liberation Serif" w:cs="Liberation Serif"/>
          <w:color w:val="000000"/>
          <w:sz w:val="24"/>
          <w:szCs w:val="24"/>
          <w:lang w:eastAsia="ru-RU"/>
        </w:rPr>
        <w:t>троительство дороги по ул. Зеленая в г. Верхняя Пышма</w:t>
      </w:r>
      <w:r w:rsidR="004E0132">
        <w:rPr>
          <w:rFonts w:ascii="Liberation Serif" w:eastAsia="Times New Roman" w:hAnsi="Liberation Serif" w:cs="Liberation Serif"/>
          <w:color w:val="000000"/>
          <w:sz w:val="24"/>
          <w:szCs w:val="24"/>
          <w:lang w:eastAsia="ru-RU"/>
        </w:rPr>
        <w:t>»</w:t>
      </w:r>
      <w:r>
        <w:rPr>
          <w:rFonts w:ascii="Liberation Serif" w:eastAsia="Times New Roman" w:hAnsi="Liberation Serif" w:cs="Liberation Serif"/>
          <w:color w:val="000000"/>
          <w:sz w:val="24"/>
          <w:szCs w:val="24"/>
          <w:lang w:eastAsia="ru-RU"/>
        </w:rPr>
        <w:t xml:space="preserve"> (получено отрицательное заключение государственной экспертизы);</w:t>
      </w:r>
    </w:p>
    <w:p w:rsidR="00824AA4" w:rsidRPr="0014304A" w:rsidRDefault="00824AA4" w:rsidP="00824AA4">
      <w:pPr>
        <w:tabs>
          <w:tab w:val="left" w:pos="709"/>
          <w:tab w:val="left" w:pos="993"/>
        </w:tabs>
        <w:spacing w:after="0" w:line="240" w:lineRule="auto"/>
        <w:ind w:firstLine="709"/>
        <w:contextualSpacing/>
        <w:jc w:val="both"/>
        <w:rPr>
          <w:rFonts w:ascii="Liberation Serif" w:eastAsia="Times New Roman" w:hAnsi="Liberation Serif" w:cs="Liberation Serif"/>
          <w:color w:val="000000" w:themeColor="text1"/>
          <w:sz w:val="24"/>
          <w:szCs w:val="24"/>
          <w:lang w:eastAsia="ru-RU"/>
        </w:rPr>
      </w:pPr>
      <w:r w:rsidRPr="0014304A">
        <w:rPr>
          <w:rFonts w:ascii="Liberation Serif" w:eastAsia="Times New Roman" w:hAnsi="Liberation Serif" w:cs="Liberation Serif"/>
          <w:color w:val="000000"/>
          <w:sz w:val="24"/>
          <w:szCs w:val="24"/>
          <w:lang w:eastAsia="ru-RU"/>
        </w:rPr>
        <w:t xml:space="preserve">- </w:t>
      </w:r>
      <w:r w:rsidR="004E0132">
        <w:rPr>
          <w:rFonts w:ascii="Liberation Serif" w:eastAsia="Times New Roman" w:hAnsi="Liberation Serif" w:cs="Liberation Serif"/>
          <w:color w:val="000000"/>
          <w:sz w:val="24"/>
          <w:szCs w:val="24"/>
          <w:lang w:eastAsia="ru-RU"/>
        </w:rPr>
        <w:t>«Р</w:t>
      </w:r>
      <w:r w:rsidRPr="0014304A">
        <w:rPr>
          <w:rFonts w:ascii="Liberation Serif" w:eastAsia="Times New Roman" w:hAnsi="Liberation Serif" w:cs="Liberation Serif"/>
          <w:color w:val="000000"/>
          <w:sz w:val="24"/>
          <w:szCs w:val="24"/>
          <w:lang w:eastAsia="ru-RU"/>
        </w:rPr>
        <w:t>еконструкци</w:t>
      </w:r>
      <w:r w:rsidR="004E0132">
        <w:rPr>
          <w:rFonts w:ascii="Liberation Serif" w:eastAsia="Times New Roman" w:hAnsi="Liberation Serif" w:cs="Liberation Serif"/>
          <w:color w:val="000000"/>
          <w:sz w:val="24"/>
          <w:szCs w:val="24"/>
          <w:lang w:eastAsia="ru-RU"/>
        </w:rPr>
        <w:t>я</w:t>
      </w:r>
      <w:r w:rsidRPr="0014304A">
        <w:rPr>
          <w:rFonts w:ascii="Liberation Serif" w:eastAsia="Times New Roman" w:hAnsi="Liberation Serif" w:cs="Liberation Serif"/>
          <w:color w:val="000000"/>
          <w:sz w:val="24"/>
          <w:szCs w:val="24"/>
          <w:lang w:eastAsia="ru-RU"/>
        </w:rPr>
        <w:t xml:space="preserve"> дороги по </w:t>
      </w:r>
      <w:r w:rsidRPr="0014304A">
        <w:rPr>
          <w:rFonts w:ascii="Liberation Serif" w:eastAsia="Times New Roman" w:hAnsi="Liberation Serif" w:cs="Liberation Serif"/>
          <w:bCs/>
          <w:color w:val="000000" w:themeColor="text1"/>
          <w:sz w:val="24"/>
          <w:szCs w:val="24"/>
          <w:lang w:eastAsia="ru-RU"/>
        </w:rPr>
        <w:t>ул. Парковая в г. Верхняя Пышма</w:t>
      </w:r>
      <w:r w:rsidR="004E0132">
        <w:rPr>
          <w:rFonts w:ascii="Liberation Serif" w:eastAsia="Times New Roman" w:hAnsi="Liberation Serif" w:cs="Liberation Serif"/>
          <w:bCs/>
          <w:color w:val="000000" w:themeColor="text1"/>
          <w:sz w:val="24"/>
          <w:szCs w:val="24"/>
          <w:lang w:eastAsia="ru-RU"/>
        </w:rPr>
        <w:t>»</w:t>
      </w:r>
      <w:r w:rsidRPr="0014304A">
        <w:rPr>
          <w:rFonts w:ascii="Liberation Serif" w:eastAsia="Times New Roman" w:hAnsi="Liberation Serif" w:cs="Liberation Serif"/>
          <w:color w:val="000000" w:themeColor="text1"/>
          <w:sz w:val="24"/>
          <w:szCs w:val="24"/>
          <w:lang w:eastAsia="ru-RU"/>
        </w:rPr>
        <w:t xml:space="preserve"> (осуществляется согласование выноса газовых сетей);</w:t>
      </w:r>
    </w:p>
    <w:p w:rsidR="00824AA4" w:rsidRPr="0014304A" w:rsidRDefault="00824AA4" w:rsidP="00824AA4">
      <w:pPr>
        <w:tabs>
          <w:tab w:val="left" w:pos="709"/>
          <w:tab w:val="left" w:pos="993"/>
        </w:tabs>
        <w:spacing w:after="0" w:line="240" w:lineRule="auto"/>
        <w:ind w:firstLine="709"/>
        <w:contextualSpacing/>
        <w:jc w:val="both"/>
        <w:rPr>
          <w:rFonts w:ascii="Liberation Serif" w:hAnsi="Liberation Serif" w:cs="Liberation Serif"/>
          <w:color w:val="000000" w:themeColor="text1"/>
          <w:sz w:val="24"/>
          <w:szCs w:val="24"/>
        </w:rPr>
      </w:pPr>
      <w:r w:rsidRPr="0014304A">
        <w:rPr>
          <w:rFonts w:ascii="Liberation Serif" w:eastAsia="Times New Roman" w:hAnsi="Liberation Serif" w:cs="Liberation Serif"/>
          <w:color w:val="000000" w:themeColor="text1"/>
          <w:sz w:val="24"/>
          <w:szCs w:val="24"/>
          <w:lang w:eastAsia="ru-RU"/>
        </w:rPr>
        <w:t xml:space="preserve">- </w:t>
      </w:r>
      <w:r w:rsidR="004E0132">
        <w:rPr>
          <w:rFonts w:ascii="Liberation Serif" w:eastAsia="Times New Roman" w:hAnsi="Liberation Serif" w:cs="Liberation Serif"/>
          <w:color w:val="000000" w:themeColor="text1"/>
          <w:sz w:val="24"/>
          <w:szCs w:val="24"/>
          <w:lang w:eastAsia="ru-RU"/>
        </w:rPr>
        <w:t>«Автомобильная</w:t>
      </w:r>
      <w:r w:rsidRPr="0014304A">
        <w:rPr>
          <w:rFonts w:ascii="Liberation Serif" w:eastAsia="Times New Roman" w:hAnsi="Liberation Serif" w:cs="Liberation Serif"/>
          <w:color w:val="000000" w:themeColor="text1"/>
          <w:sz w:val="24"/>
          <w:szCs w:val="24"/>
          <w:lang w:eastAsia="ru-RU"/>
        </w:rPr>
        <w:t xml:space="preserve"> дорог</w:t>
      </w:r>
      <w:r w:rsidR="004E0132">
        <w:rPr>
          <w:rFonts w:ascii="Liberation Serif" w:eastAsia="Times New Roman" w:hAnsi="Liberation Serif" w:cs="Liberation Serif"/>
          <w:color w:val="000000" w:themeColor="text1"/>
          <w:sz w:val="24"/>
          <w:szCs w:val="24"/>
          <w:lang w:eastAsia="ru-RU"/>
        </w:rPr>
        <w:t>а</w:t>
      </w:r>
      <w:r w:rsidRPr="0014304A">
        <w:rPr>
          <w:rFonts w:ascii="Liberation Serif" w:eastAsia="Times New Roman" w:hAnsi="Liberation Serif" w:cs="Liberation Serif"/>
          <w:color w:val="000000" w:themeColor="text1"/>
          <w:sz w:val="24"/>
          <w:szCs w:val="24"/>
          <w:lang w:eastAsia="ru-RU"/>
        </w:rPr>
        <w:t xml:space="preserve"> по </w:t>
      </w:r>
      <w:r w:rsidRPr="0014304A">
        <w:rPr>
          <w:rFonts w:ascii="Liberation Serif" w:hAnsi="Liberation Serif" w:cs="Liberation Serif"/>
          <w:color w:val="000000" w:themeColor="text1"/>
          <w:sz w:val="24"/>
          <w:szCs w:val="24"/>
        </w:rPr>
        <w:t>ул</w:t>
      </w:r>
      <w:r w:rsidR="004E0132">
        <w:rPr>
          <w:rFonts w:ascii="Liberation Serif" w:hAnsi="Liberation Serif" w:cs="Liberation Serif"/>
          <w:color w:val="000000" w:themeColor="text1"/>
          <w:sz w:val="24"/>
          <w:szCs w:val="24"/>
        </w:rPr>
        <w:t>ице</w:t>
      </w:r>
      <w:r w:rsidRPr="0014304A">
        <w:rPr>
          <w:rFonts w:ascii="Liberation Serif" w:hAnsi="Liberation Serif" w:cs="Liberation Serif"/>
          <w:color w:val="000000" w:themeColor="text1"/>
          <w:sz w:val="24"/>
          <w:szCs w:val="24"/>
        </w:rPr>
        <w:t xml:space="preserve"> 8 </w:t>
      </w:r>
      <w:r w:rsidR="004E0132">
        <w:rPr>
          <w:rFonts w:ascii="Liberation Serif" w:hAnsi="Liberation Serif" w:cs="Liberation Serif"/>
          <w:color w:val="000000" w:themeColor="text1"/>
          <w:sz w:val="24"/>
          <w:szCs w:val="24"/>
        </w:rPr>
        <w:t>М</w:t>
      </w:r>
      <w:r w:rsidRPr="0014304A">
        <w:rPr>
          <w:rFonts w:ascii="Liberation Serif" w:hAnsi="Liberation Serif" w:cs="Liberation Serif"/>
          <w:color w:val="000000" w:themeColor="text1"/>
          <w:sz w:val="24"/>
          <w:szCs w:val="24"/>
        </w:rPr>
        <w:t xml:space="preserve">арта в п. Красный </w:t>
      </w:r>
      <w:r w:rsidR="004E0132">
        <w:rPr>
          <w:rFonts w:ascii="Liberation Serif" w:hAnsi="Liberation Serif" w:cs="Liberation Serif"/>
          <w:color w:val="000000" w:themeColor="text1"/>
          <w:sz w:val="24"/>
          <w:szCs w:val="24"/>
        </w:rPr>
        <w:t>ГО</w:t>
      </w:r>
      <w:r w:rsidRPr="0014304A">
        <w:rPr>
          <w:rFonts w:ascii="Liberation Serif" w:hAnsi="Liberation Serif" w:cs="Liberation Serif"/>
          <w:color w:val="000000" w:themeColor="text1"/>
          <w:sz w:val="24"/>
          <w:szCs w:val="24"/>
        </w:rPr>
        <w:t xml:space="preserve"> Верхняя Пышма</w:t>
      </w:r>
      <w:r w:rsidR="004E0132">
        <w:rPr>
          <w:rFonts w:ascii="Liberation Serif" w:hAnsi="Liberation Serif" w:cs="Liberation Serif"/>
          <w:color w:val="000000" w:themeColor="text1"/>
          <w:sz w:val="24"/>
          <w:szCs w:val="24"/>
        </w:rPr>
        <w:t xml:space="preserve"> Свердловской области»</w:t>
      </w:r>
      <w:r w:rsidRPr="0014304A">
        <w:rPr>
          <w:rFonts w:ascii="Liberation Serif" w:hAnsi="Liberation Serif" w:cs="Liberation Serif"/>
          <w:color w:val="000000" w:themeColor="text1"/>
          <w:sz w:val="24"/>
          <w:szCs w:val="24"/>
        </w:rPr>
        <w:t xml:space="preserve"> (осуществляется пересчет смет в текущем уровне цен,</w:t>
      </w:r>
      <w:r w:rsidR="0008755D">
        <w:rPr>
          <w:rFonts w:ascii="Liberation Serif" w:hAnsi="Liberation Serif" w:cs="Liberation Serif"/>
          <w:color w:val="000000" w:themeColor="text1"/>
          <w:sz w:val="24"/>
          <w:szCs w:val="24"/>
        </w:rPr>
        <w:t xml:space="preserve"> актуализация изысканий, </w:t>
      </w:r>
      <w:r w:rsidRPr="0014304A">
        <w:rPr>
          <w:rFonts w:ascii="Liberation Serif" w:hAnsi="Liberation Serif" w:cs="Liberation Serif"/>
          <w:color w:val="000000" w:themeColor="text1"/>
          <w:sz w:val="24"/>
          <w:szCs w:val="24"/>
        </w:rPr>
        <w:t>повторная загрузка в гос</w:t>
      </w:r>
      <w:r w:rsidR="00E058A9">
        <w:rPr>
          <w:rFonts w:ascii="Liberation Serif" w:hAnsi="Liberation Serif" w:cs="Liberation Serif"/>
          <w:color w:val="000000" w:themeColor="text1"/>
          <w:sz w:val="24"/>
          <w:szCs w:val="24"/>
        </w:rPr>
        <w:t>ударственную</w:t>
      </w:r>
      <w:r w:rsidRPr="0014304A">
        <w:rPr>
          <w:rFonts w:ascii="Liberation Serif" w:hAnsi="Liberation Serif" w:cs="Liberation Serif"/>
          <w:color w:val="000000" w:themeColor="text1"/>
          <w:sz w:val="24"/>
          <w:szCs w:val="24"/>
        </w:rPr>
        <w:t xml:space="preserve"> экспертизу);</w:t>
      </w:r>
    </w:p>
    <w:p w:rsidR="00824AA4" w:rsidRDefault="00824AA4" w:rsidP="00824AA4">
      <w:pPr>
        <w:tabs>
          <w:tab w:val="left" w:pos="709"/>
          <w:tab w:val="left" w:pos="993"/>
        </w:tabs>
        <w:spacing w:after="0" w:line="240" w:lineRule="auto"/>
        <w:ind w:firstLine="709"/>
        <w:contextualSpacing/>
        <w:jc w:val="both"/>
        <w:rPr>
          <w:rFonts w:ascii="Liberation Serif" w:hAnsi="Liberation Serif" w:cs="Liberation Serif"/>
          <w:color w:val="000000" w:themeColor="text1"/>
          <w:sz w:val="24"/>
          <w:szCs w:val="24"/>
        </w:rPr>
      </w:pPr>
      <w:r w:rsidRPr="0014304A">
        <w:rPr>
          <w:rFonts w:ascii="Liberation Serif" w:hAnsi="Liberation Serif" w:cs="Liberation Serif"/>
          <w:color w:val="000000" w:themeColor="text1"/>
          <w:sz w:val="24"/>
          <w:szCs w:val="24"/>
        </w:rPr>
        <w:t>-</w:t>
      </w:r>
      <w:r w:rsidRPr="0014304A">
        <w:rPr>
          <w:rFonts w:ascii="Liberation Serif" w:eastAsia="Times New Roman" w:hAnsi="Liberation Serif" w:cs="Liberation Serif"/>
          <w:color w:val="000000" w:themeColor="text1"/>
          <w:sz w:val="24"/>
          <w:szCs w:val="24"/>
          <w:lang w:eastAsia="ru-RU"/>
        </w:rPr>
        <w:t xml:space="preserve"> </w:t>
      </w:r>
      <w:r w:rsidR="004E0132">
        <w:rPr>
          <w:rFonts w:ascii="Liberation Serif" w:eastAsia="Times New Roman" w:hAnsi="Liberation Serif" w:cs="Liberation Serif"/>
          <w:color w:val="000000" w:themeColor="text1"/>
          <w:sz w:val="24"/>
          <w:szCs w:val="24"/>
          <w:lang w:eastAsia="ru-RU"/>
        </w:rPr>
        <w:t>«</w:t>
      </w:r>
      <w:r w:rsidR="004E0132">
        <w:rPr>
          <w:rFonts w:ascii="Liberation Serif" w:eastAsia="Times New Roman" w:hAnsi="Liberation Serif" w:cs="Liberation Serif"/>
          <w:color w:val="000000"/>
          <w:sz w:val="24"/>
          <w:szCs w:val="24"/>
          <w:lang w:eastAsia="ru-RU"/>
        </w:rPr>
        <w:t>Р</w:t>
      </w:r>
      <w:r w:rsidR="004E0132" w:rsidRPr="0014304A">
        <w:rPr>
          <w:rFonts w:ascii="Liberation Serif" w:eastAsia="Times New Roman" w:hAnsi="Liberation Serif" w:cs="Liberation Serif"/>
          <w:color w:val="000000"/>
          <w:sz w:val="24"/>
          <w:szCs w:val="24"/>
          <w:lang w:eastAsia="ru-RU"/>
        </w:rPr>
        <w:t>еконструкци</w:t>
      </w:r>
      <w:r w:rsidR="004E0132">
        <w:rPr>
          <w:rFonts w:ascii="Liberation Serif" w:eastAsia="Times New Roman" w:hAnsi="Liberation Serif" w:cs="Liberation Serif"/>
          <w:color w:val="000000"/>
          <w:sz w:val="24"/>
          <w:szCs w:val="24"/>
          <w:lang w:eastAsia="ru-RU"/>
        </w:rPr>
        <w:t>я</w:t>
      </w:r>
      <w:r w:rsidR="004E0132" w:rsidRPr="0014304A">
        <w:rPr>
          <w:rFonts w:ascii="Liberation Serif" w:eastAsia="Times New Roman" w:hAnsi="Liberation Serif" w:cs="Liberation Serif"/>
          <w:color w:val="000000" w:themeColor="text1"/>
          <w:sz w:val="24"/>
          <w:szCs w:val="24"/>
          <w:lang w:eastAsia="ru-RU"/>
        </w:rPr>
        <w:t xml:space="preserve"> </w:t>
      </w:r>
      <w:r w:rsidRPr="0014304A">
        <w:rPr>
          <w:rFonts w:ascii="Liberation Serif" w:eastAsia="Times New Roman" w:hAnsi="Liberation Serif" w:cs="Liberation Serif"/>
          <w:color w:val="000000" w:themeColor="text1"/>
          <w:sz w:val="24"/>
          <w:szCs w:val="24"/>
          <w:lang w:eastAsia="ru-RU"/>
        </w:rPr>
        <w:t xml:space="preserve">дороги по ул. Сапожникова от ул. Мальцева до ул. </w:t>
      </w:r>
      <w:proofErr w:type="spellStart"/>
      <w:r w:rsidRPr="0014304A">
        <w:rPr>
          <w:rFonts w:ascii="Liberation Serif" w:eastAsia="Times New Roman" w:hAnsi="Liberation Serif" w:cs="Liberation Serif"/>
          <w:color w:val="000000" w:themeColor="text1"/>
          <w:sz w:val="24"/>
          <w:szCs w:val="24"/>
          <w:lang w:eastAsia="ru-RU"/>
        </w:rPr>
        <w:t>Тыжнова</w:t>
      </w:r>
      <w:proofErr w:type="spellEnd"/>
      <w:r w:rsidR="004E0132">
        <w:rPr>
          <w:rFonts w:ascii="Liberation Serif" w:eastAsia="Times New Roman" w:hAnsi="Liberation Serif" w:cs="Liberation Serif"/>
          <w:color w:val="000000" w:themeColor="text1"/>
          <w:sz w:val="24"/>
          <w:szCs w:val="24"/>
          <w:lang w:eastAsia="ru-RU"/>
        </w:rPr>
        <w:t>»</w:t>
      </w:r>
      <w:r w:rsidRPr="0014304A">
        <w:rPr>
          <w:rFonts w:ascii="Liberation Serif" w:eastAsia="Times New Roman" w:hAnsi="Liberation Serif" w:cs="Liberation Serif"/>
          <w:color w:val="000000" w:themeColor="text1"/>
          <w:sz w:val="24"/>
          <w:szCs w:val="24"/>
          <w:lang w:eastAsia="ru-RU"/>
        </w:rPr>
        <w:t xml:space="preserve"> (осуществляется </w:t>
      </w:r>
      <w:r w:rsidRPr="0014304A">
        <w:rPr>
          <w:rFonts w:ascii="Liberation Serif" w:hAnsi="Liberation Serif" w:cs="Liberation Serif"/>
          <w:color w:val="000000" w:themeColor="text1"/>
          <w:sz w:val="24"/>
          <w:szCs w:val="24"/>
        </w:rPr>
        <w:t>повторная загрузка в гос</w:t>
      </w:r>
      <w:r w:rsidR="00E058A9">
        <w:rPr>
          <w:rFonts w:ascii="Liberation Serif" w:hAnsi="Liberation Serif" w:cs="Liberation Serif"/>
          <w:color w:val="000000" w:themeColor="text1"/>
          <w:sz w:val="24"/>
          <w:szCs w:val="24"/>
        </w:rPr>
        <w:t>ударственную</w:t>
      </w:r>
      <w:r w:rsidRPr="0014304A">
        <w:rPr>
          <w:rFonts w:ascii="Liberation Serif" w:hAnsi="Liberation Serif" w:cs="Liberation Serif"/>
          <w:color w:val="000000" w:themeColor="text1"/>
          <w:sz w:val="24"/>
          <w:szCs w:val="24"/>
        </w:rPr>
        <w:t xml:space="preserve"> экспертизу);</w:t>
      </w:r>
    </w:p>
    <w:p w:rsidR="001F4464" w:rsidRPr="0014304A" w:rsidRDefault="001F4464" w:rsidP="00824AA4">
      <w:pPr>
        <w:tabs>
          <w:tab w:val="left" w:pos="709"/>
          <w:tab w:val="left" w:pos="993"/>
        </w:tabs>
        <w:spacing w:after="0" w:line="240" w:lineRule="auto"/>
        <w:ind w:firstLine="709"/>
        <w:contextualSpacing/>
        <w:jc w:val="both"/>
        <w:rPr>
          <w:rFonts w:ascii="Liberation Serif" w:hAnsi="Liberation Serif" w:cs="Liberation Serif"/>
          <w:color w:val="000000" w:themeColor="text1"/>
          <w:sz w:val="24"/>
          <w:szCs w:val="24"/>
        </w:rPr>
      </w:pPr>
      <w:r w:rsidRPr="0014304A">
        <w:rPr>
          <w:rFonts w:ascii="Liberation Serif" w:hAnsi="Liberation Serif" w:cs="Liberation Serif"/>
          <w:color w:val="000000" w:themeColor="text1"/>
          <w:sz w:val="24"/>
          <w:szCs w:val="24"/>
        </w:rPr>
        <w:t>-</w:t>
      </w:r>
      <w:r w:rsidRPr="0014304A">
        <w:rPr>
          <w:rFonts w:ascii="Liberation Serif" w:eastAsia="Times New Roman" w:hAnsi="Liberation Serif" w:cs="Liberation Serif"/>
          <w:color w:val="000000" w:themeColor="text1"/>
          <w:sz w:val="24"/>
          <w:szCs w:val="24"/>
          <w:lang w:eastAsia="ru-RU"/>
        </w:rPr>
        <w:t xml:space="preserve"> </w:t>
      </w:r>
      <w:r w:rsidR="004E0132">
        <w:rPr>
          <w:rFonts w:ascii="Liberation Serif" w:eastAsia="Times New Roman" w:hAnsi="Liberation Serif" w:cs="Liberation Serif"/>
          <w:color w:val="000000" w:themeColor="text1"/>
          <w:sz w:val="24"/>
          <w:szCs w:val="24"/>
          <w:lang w:eastAsia="ru-RU"/>
        </w:rPr>
        <w:t>«С</w:t>
      </w:r>
      <w:r w:rsidRPr="0014304A">
        <w:rPr>
          <w:rFonts w:ascii="Liberation Serif" w:eastAsia="Times New Roman" w:hAnsi="Liberation Serif" w:cs="Liberation Serif"/>
          <w:color w:val="000000" w:themeColor="text1"/>
          <w:sz w:val="24"/>
          <w:szCs w:val="24"/>
          <w:lang w:eastAsia="ru-RU"/>
        </w:rPr>
        <w:t xml:space="preserve">троительство дороги по ул. </w:t>
      </w:r>
      <w:proofErr w:type="spellStart"/>
      <w:r>
        <w:rPr>
          <w:rFonts w:ascii="Liberation Serif" w:eastAsia="Times New Roman" w:hAnsi="Liberation Serif" w:cs="Liberation Serif"/>
          <w:color w:val="000000" w:themeColor="text1"/>
          <w:sz w:val="24"/>
          <w:szCs w:val="24"/>
          <w:lang w:eastAsia="ru-RU"/>
        </w:rPr>
        <w:t>Волоскова</w:t>
      </w:r>
      <w:proofErr w:type="spellEnd"/>
      <w:r w:rsidR="004E0132">
        <w:rPr>
          <w:rFonts w:ascii="Liberation Serif" w:eastAsia="Times New Roman" w:hAnsi="Liberation Serif" w:cs="Liberation Serif"/>
          <w:color w:val="000000" w:themeColor="text1"/>
          <w:sz w:val="24"/>
          <w:szCs w:val="24"/>
          <w:lang w:eastAsia="ru-RU"/>
        </w:rPr>
        <w:t>»</w:t>
      </w:r>
      <w:r>
        <w:rPr>
          <w:rFonts w:ascii="Liberation Serif" w:eastAsia="Times New Roman" w:hAnsi="Liberation Serif" w:cs="Liberation Serif"/>
          <w:color w:val="000000" w:themeColor="text1"/>
          <w:sz w:val="24"/>
          <w:szCs w:val="24"/>
          <w:lang w:eastAsia="ru-RU"/>
        </w:rPr>
        <w:t>;</w:t>
      </w:r>
    </w:p>
    <w:p w:rsidR="00E43204" w:rsidRPr="00E43204" w:rsidRDefault="00E43204" w:rsidP="00E43204">
      <w:pPr>
        <w:pStyle w:val="a4"/>
        <w:numPr>
          <w:ilvl w:val="0"/>
          <w:numId w:val="24"/>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rPr>
        <w:t xml:space="preserve">в рамках муниципального контракта от 18.04.2024 № 2024.0050 </w:t>
      </w:r>
      <w:r w:rsidR="00824AA4" w:rsidRPr="0014304A">
        <w:rPr>
          <w:rFonts w:ascii="Liberation Serif" w:eastAsia="Times New Roman" w:hAnsi="Liberation Serif" w:cs="Liberation Serif"/>
          <w:sz w:val="24"/>
          <w:szCs w:val="24"/>
        </w:rPr>
        <w:t>осуществляется</w:t>
      </w:r>
      <w:r w:rsidR="00824AA4" w:rsidRPr="0014304A">
        <w:rPr>
          <w:rFonts w:ascii="Liberation Serif" w:eastAsia="Times New Roman" w:hAnsi="Liberation Serif" w:cs="Liberation Serif"/>
          <w:bCs/>
          <w:color w:val="000000"/>
          <w:sz w:val="24"/>
          <w:szCs w:val="24"/>
          <w:lang w:eastAsia="ru-RU"/>
        </w:rPr>
        <w:t xml:space="preserve"> </w:t>
      </w:r>
      <w:r>
        <w:rPr>
          <w:rFonts w:ascii="Liberation Serif" w:eastAsia="Times New Roman" w:hAnsi="Liberation Serif" w:cs="Liberation Serif"/>
          <w:bCs/>
          <w:color w:val="000000"/>
          <w:sz w:val="24"/>
          <w:szCs w:val="24"/>
          <w:lang w:eastAsia="ru-RU"/>
        </w:rPr>
        <w:t>«Р</w:t>
      </w:r>
      <w:r w:rsidR="00824AA4" w:rsidRPr="0014304A">
        <w:rPr>
          <w:rFonts w:ascii="Liberation Serif" w:eastAsia="Times New Roman" w:hAnsi="Liberation Serif" w:cs="Liberation Serif"/>
          <w:bCs/>
          <w:color w:val="000000"/>
          <w:sz w:val="24"/>
          <w:szCs w:val="24"/>
          <w:lang w:eastAsia="ru-RU"/>
        </w:rPr>
        <w:t>еконструкция автомобильн</w:t>
      </w:r>
      <w:r>
        <w:rPr>
          <w:rFonts w:ascii="Liberation Serif" w:eastAsia="Times New Roman" w:hAnsi="Liberation Serif" w:cs="Liberation Serif"/>
          <w:bCs/>
          <w:color w:val="000000"/>
          <w:sz w:val="24"/>
          <w:szCs w:val="24"/>
          <w:lang w:eastAsia="ru-RU"/>
        </w:rPr>
        <w:t>ой</w:t>
      </w:r>
      <w:r w:rsidR="00824AA4" w:rsidRPr="0014304A">
        <w:rPr>
          <w:rFonts w:ascii="Liberation Serif" w:eastAsia="Times New Roman" w:hAnsi="Liberation Serif" w:cs="Liberation Serif"/>
          <w:bCs/>
          <w:color w:val="000000"/>
          <w:sz w:val="24"/>
          <w:szCs w:val="24"/>
          <w:lang w:eastAsia="ru-RU"/>
        </w:rPr>
        <w:t xml:space="preserve"> дорог</w:t>
      </w:r>
      <w:r>
        <w:rPr>
          <w:rFonts w:ascii="Liberation Serif" w:eastAsia="Times New Roman" w:hAnsi="Liberation Serif" w:cs="Liberation Serif"/>
          <w:bCs/>
          <w:color w:val="000000"/>
          <w:sz w:val="24"/>
          <w:szCs w:val="24"/>
          <w:lang w:eastAsia="ru-RU"/>
        </w:rPr>
        <w:t>и</w:t>
      </w:r>
      <w:r w:rsidR="00824AA4" w:rsidRPr="0014304A">
        <w:rPr>
          <w:rFonts w:ascii="Liberation Serif" w:eastAsia="Times New Roman" w:hAnsi="Liberation Serif" w:cs="Liberation Serif"/>
          <w:bCs/>
          <w:color w:val="000000"/>
          <w:sz w:val="24"/>
          <w:szCs w:val="24"/>
          <w:lang w:eastAsia="ru-RU"/>
        </w:rPr>
        <w:t xml:space="preserve"> по </w:t>
      </w:r>
      <w:r w:rsidRPr="00E43204">
        <w:rPr>
          <w:rFonts w:ascii="Liberation Serif" w:eastAsia="Times New Roman" w:hAnsi="Liberation Serif" w:cs="Liberation Serif"/>
          <w:sz w:val="24"/>
          <w:szCs w:val="24"/>
        </w:rPr>
        <w:t>ул. Александра Козицына в г. Верхняя Пышма Свердловской области</w:t>
      </w:r>
      <w:r>
        <w:rPr>
          <w:rFonts w:ascii="Liberation Serif" w:eastAsia="Times New Roman" w:hAnsi="Liberation Serif" w:cs="Liberation Serif"/>
          <w:sz w:val="24"/>
          <w:szCs w:val="24"/>
        </w:rPr>
        <w:t>».</w:t>
      </w:r>
      <w:r w:rsidRPr="00E43204">
        <w:rPr>
          <w:rFonts w:ascii="Liberation Serif" w:eastAsia="Times New Roman" w:hAnsi="Liberation Serif" w:cs="Liberation Serif"/>
          <w:sz w:val="24"/>
          <w:szCs w:val="24"/>
        </w:rPr>
        <w:t xml:space="preserve"> </w:t>
      </w:r>
      <w:r>
        <w:rPr>
          <w:rFonts w:ascii="Liberation Serif" w:eastAsia="Times New Roman" w:hAnsi="Liberation Serif" w:cs="Liberation Serif"/>
          <w:sz w:val="24"/>
          <w:szCs w:val="24"/>
        </w:rPr>
        <w:t>С</w:t>
      </w:r>
      <w:r>
        <w:rPr>
          <w:rFonts w:ascii="Liberation Serif" w:eastAsia="Times New Roman" w:hAnsi="Liberation Serif" w:cs="Liberation Serif"/>
          <w:color w:val="000000" w:themeColor="text1"/>
          <w:sz w:val="24"/>
          <w:szCs w:val="24"/>
          <w:lang w:eastAsia="ru-RU"/>
        </w:rPr>
        <w:t xml:space="preserve"> целью реализации</w:t>
      </w:r>
      <w:r w:rsidR="00824AA4" w:rsidRPr="0014304A">
        <w:rPr>
          <w:rFonts w:ascii="Liberation Serif" w:eastAsia="Times New Roman" w:hAnsi="Liberation Serif" w:cs="Liberation Serif"/>
          <w:color w:val="000000" w:themeColor="text1"/>
          <w:sz w:val="24"/>
          <w:szCs w:val="24"/>
          <w:lang w:eastAsia="ru-RU"/>
        </w:rPr>
        <w:t xml:space="preserve"> проекта выполнен вынос подводящего газопровода к жилому дому по адресу</w:t>
      </w:r>
      <w:r w:rsidR="001F4464">
        <w:rPr>
          <w:rFonts w:ascii="Liberation Serif" w:eastAsia="Times New Roman" w:hAnsi="Liberation Serif" w:cs="Liberation Serif"/>
          <w:color w:val="000000" w:themeColor="text1"/>
          <w:sz w:val="24"/>
          <w:szCs w:val="24"/>
          <w:lang w:eastAsia="ru-RU"/>
        </w:rPr>
        <w:t>: г. Верхняя Пышма, ул. Фрунзе; проведена корректировка проектной документации; осуществляется выкуп объектов недвижимости</w:t>
      </w:r>
      <w:r>
        <w:rPr>
          <w:rFonts w:ascii="Liberation Serif" w:eastAsia="Times New Roman" w:hAnsi="Liberation Serif" w:cs="Liberation Serif"/>
          <w:color w:val="000000" w:themeColor="text1"/>
          <w:sz w:val="24"/>
          <w:szCs w:val="24"/>
          <w:lang w:eastAsia="ru-RU"/>
        </w:rPr>
        <w:t>;</w:t>
      </w:r>
    </w:p>
    <w:p w:rsidR="00824AA4" w:rsidRPr="0014304A" w:rsidRDefault="00824AA4" w:rsidP="00E43204">
      <w:pPr>
        <w:pStyle w:val="a4"/>
        <w:numPr>
          <w:ilvl w:val="0"/>
          <w:numId w:val="24"/>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bCs/>
          <w:color w:val="000000"/>
          <w:sz w:val="24"/>
          <w:szCs w:val="24"/>
          <w:lang w:eastAsia="ru-RU"/>
        </w:rPr>
        <w:t xml:space="preserve">в рамках </w:t>
      </w:r>
      <w:r w:rsidRPr="0014304A">
        <w:rPr>
          <w:rFonts w:ascii="Liberation Serif" w:eastAsia="Times New Roman" w:hAnsi="Liberation Serif" w:cs="Liberation Serif"/>
          <w:sz w:val="24"/>
          <w:szCs w:val="24"/>
        </w:rPr>
        <w:t>муниципального контракта от</w:t>
      </w:r>
      <w:r w:rsidR="001F4464">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05.05.2025 № 2025.1290</w:t>
      </w:r>
      <w:r w:rsidR="0075382E" w:rsidRPr="0014304A">
        <w:rPr>
          <w:rFonts w:ascii="Liberation Serif" w:eastAsia="Times New Roman" w:hAnsi="Liberation Serif" w:cs="Liberation Serif"/>
          <w:sz w:val="24"/>
          <w:szCs w:val="24"/>
        </w:rPr>
        <w:t xml:space="preserve"> </w:t>
      </w:r>
      <w:r w:rsidR="00E43204">
        <w:rPr>
          <w:rFonts w:ascii="Liberation Serif" w:eastAsia="Times New Roman" w:hAnsi="Liberation Serif" w:cs="Liberation Serif"/>
          <w:sz w:val="24"/>
          <w:szCs w:val="24"/>
        </w:rPr>
        <w:t>осуществляется реконструкция объекта «</w:t>
      </w:r>
      <w:r w:rsidR="00E43204" w:rsidRPr="00E43204">
        <w:rPr>
          <w:rFonts w:ascii="Liberation Serif" w:eastAsia="Times New Roman" w:hAnsi="Liberation Serif" w:cs="Liberation Serif"/>
          <w:sz w:val="24"/>
          <w:szCs w:val="24"/>
        </w:rPr>
        <w:t>Улично-дорожная сеть г. Верхняя Пышма. Реконструкция ул. Обогатителей</w:t>
      </w:r>
      <w:r w:rsidR="00E43204">
        <w:rPr>
          <w:rFonts w:ascii="Liberation Serif" w:eastAsia="Times New Roman" w:hAnsi="Liberation Serif" w:cs="Liberation Serif"/>
          <w:sz w:val="24"/>
          <w:szCs w:val="24"/>
        </w:rPr>
        <w:t>». В</w:t>
      </w:r>
      <w:r w:rsidRPr="0014304A">
        <w:rPr>
          <w:rFonts w:ascii="Liberation Serif" w:eastAsia="Times New Roman" w:hAnsi="Liberation Serif" w:cs="Liberation Serif"/>
          <w:sz w:val="24"/>
          <w:szCs w:val="24"/>
        </w:rPr>
        <w:t xml:space="preserve">ыполнены работы по </w:t>
      </w:r>
      <w:r w:rsidRPr="0014304A">
        <w:rPr>
          <w:rFonts w:ascii="Liberation Serif" w:eastAsia="Times New Roman" w:hAnsi="Liberation Serif" w:cs="Liberation Serif"/>
          <w:color w:val="000000" w:themeColor="text1"/>
          <w:sz w:val="24"/>
          <w:szCs w:val="24"/>
          <w:lang w:eastAsia="ru-RU"/>
        </w:rPr>
        <w:t>технологическому присоединению объекта к</w:t>
      </w:r>
      <w:r w:rsidR="001F4464">
        <w:rPr>
          <w:rFonts w:ascii="Liberation Serif" w:eastAsia="Times New Roman" w:hAnsi="Liberation Serif" w:cs="Liberation Serif"/>
          <w:color w:val="000000" w:themeColor="text1"/>
          <w:sz w:val="24"/>
          <w:szCs w:val="24"/>
          <w:lang w:eastAsia="ru-RU"/>
        </w:rPr>
        <w:t> </w:t>
      </w:r>
      <w:r w:rsidR="00E43204">
        <w:rPr>
          <w:rFonts w:ascii="Liberation Serif" w:eastAsia="Times New Roman" w:hAnsi="Liberation Serif" w:cs="Liberation Serif"/>
          <w:color w:val="000000" w:themeColor="text1"/>
          <w:sz w:val="24"/>
          <w:szCs w:val="24"/>
          <w:lang w:eastAsia="ru-RU"/>
        </w:rPr>
        <w:t xml:space="preserve">инженерным </w:t>
      </w:r>
      <w:r w:rsidRPr="0014304A">
        <w:rPr>
          <w:rFonts w:ascii="Liberation Serif" w:eastAsia="Times New Roman" w:hAnsi="Liberation Serif" w:cs="Liberation Serif"/>
          <w:color w:val="000000" w:themeColor="text1"/>
          <w:sz w:val="24"/>
          <w:szCs w:val="24"/>
          <w:lang w:eastAsia="ru-RU"/>
        </w:rPr>
        <w:t>сетям, осуществлена оплата 1, 2, 3 этап</w:t>
      </w:r>
      <w:r w:rsidR="00E43204">
        <w:rPr>
          <w:rFonts w:ascii="Liberation Serif" w:eastAsia="Times New Roman" w:hAnsi="Liberation Serif" w:cs="Liberation Serif"/>
          <w:color w:val="000000" w:themeColor="text1"/>
          <w:sz w:val="24"/>
          <w:szCs w:val="24"/>
          <w:lang w:eastAsia="ru-RU"/>
        </w:rPr>
        <w:t>ов</w:t>
      </w:r>
      <w:r w:rsidRPr="0014304A">
        <w:rPr>
          <w:rFonts w:ascii="Liberation Serif" w:eastAsia="Times New Roman" w:hAnsi="Liberation Serif" w:cs="Liberation Serif"/>
          <w:color w:val="000000" w:themeColor="text1"/>
          <w:sz w:val="24"/>
          <w:szCs w:val="24"/>
          <w:lang w:eastAsia="ru-RU"/>
        </w:rPr>
        <w:t xml:space="preserve"> разработки рабочей документации</w:t>
      </w:r>
      <w:r w:rsidR="00E43204">
        <w:rPr>
          <w:rFonts w:ascii="Liberation Serif" w:eastAsia="Times New Roman" w:hAnsi="Liberation Serif" w:cs="Liberation Serif"/>
          <w:color w:val="000000" w:themeColor="text1"/>
          <w:sz w:val="24"/>
          <w:szCs w:val="24"/>
          <w:lang w:eastAsia="ru-RU"/>
        </w:rPr>
        <w:t>,</w:t>
      </w:r>
      <w:r w:rsidR="001F4464">
        <w:rPr>
          <w:rFonts w:ascii="Liberation Serif" w:eastAsia="Times New Roman" w:hAnsi="Liberation Serif" w:cs="Liberation Serif"/>
          <w:color w:val="000000" w:themeColor="text1"/>
          <w:sz w:val="24"/>
          <w:szCs w:val="24"/>
          <w:lang w:eastAsia="ru-RU"/>
        </w:rPr>
        <w:t xml:space="preserve"> осуществляется переустройство ж/д путей, </w:t>
      </w:r>
      <w:r w:rsidR="00E43204">
        <w:rPr>
          <w:rFonts w:ascii="Liberation Serif" w:eastAsia="Times New Roman" w:hAnsi="Liberation Serif" w:cs="Liberation Serif"/>
          <w:color w:val="000000" w:themeColor="text1"/>
          <w:sz w:val="24"/>
          <w:szCs w:val="24"/>
          <w:lang w:eastAsia="ru-RU"/>
        </w:rPr>
        <w:t>осуществляется</w:t>
      </w:r>
      <w:r w:rsidR="00E43204">
        <w:rPr>
          <w:rFonts w:ascii="Liberation Serif" w:eastAsia="Times New Roman" w:hAnsi="Liberation Serif" w:cs="Liberation Serif"/>
          <w:color w:val="000000" w:themeColor="text1"/>
          <w:sz w:val="24"/>
          <w:szCs w:val="24"/>
          <w:lang w:eastAsia="ru-RU"/>
        </w:rPr>
        <w:t xml:space="preserve"> </w:t>
      </w:r>
      <w:r w:rsidR="001F4464">
        <w:rPr>
          <w:rFonts w:ascii="Liberation Serif" w:eastAsia="Times New Roman" w:hAnsi="Liberation Serif" w:cs="Liberation Serif"/>
          <w:color w:val="000000" w:themeColor="text1"/>
          <w:sz w:val="24"/>
          <w:szCs w:val="24"/>
          <w:lang w:eastAsia="ru-RU"/>
        </w:rPr>
        <w:t>выкуп объектов недвижимости</w:t>
      </w:r>
      <w:r w:rsidRPr="0014304A">
        <w:rPr>
          <w:rFonts w:ascii="Liberation Serif" w:eastAsia="Times New Roman" w:hAnsi="Liberation Serif" w:cs="Liberation Serif"/>
          <w:color w:val="000000" w:themeColor="text1"/>
          <w:sz w:val="24"/>
          <w:szCs w:val="24"/>
          <w:lang w:eastAsia="ru-RU"/>
        </w:rPr>
        <w:t>;</w:t>
      </w:r>
    </w:p>
    <w:p w:rsidR="00FA62BC" w:rsidRPr="00FA62BC" w:rsidRDefault="00403FED" w:rsidP="00C34FF0">
      <w:pPr>
        <w:pStyle w:val="a4"/>
        <w:numPr>
          <w:ilvl w:val="0"/>
          <w:numId w:val="24"/>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rPr>
      </w:pPr>
      <w:r w:rsidRPr="0014304A">
        <w:rPr>
          <w:rFonts w:ascii="Liberation Serif" w:hAnsi="Liberation Serif" w:cs="Liberation Serif"/>
          <w:color w:val="000000" w:themeColor="text1"/>
          <w:sz w:val="24"/>
          <w:szCs w:val="24"/>
        </w:rPr>
        <w:t xml:space="preserve">осуществляется разработка проектно-сметной документации на благоустройство территории городского округа Верхняя Пышма с организацией остановочного комплекса повышенной комфортности в районе улиц Октябрьской - </w:t>
      </w:r>
      <w:proofErr w:type="spellStart"/>
      <w:r w:rsidRPr="0014304A">
        <w:rPr>
          <w:rFonts w:ascii="Liberation Serif" w:hAnsi="Liberation Serif" w:cs="Liberation Serif"/>
          <w:color w:val="000000" w:themeColor="text1"/>
          <w:sz w:val="24"/>
          <w:szCs w:val="24"/>
        </w:rPr>
        <w:t>Сыромолотова</w:t>
      </w:r>
      <w:proofErr w:type="spellEnd"/>
      <w:r w:rsidRPr="0014304A">
        <w:rPr>
          <w:rFonts w:ascii="Liberation Serif" w:hAnsi="Liberation Serif" w:cs="Liberation Serif"/>
          <w:color w:val="000000" w:themeColor="text1"/>
          <w:sz w:val="24"/>
          <w:szCs w:val="24"/>
        </w:rPr>
        <w:t xml:space="preserve"> – пр. Успенского</w:t>
      </w:r>
      <w:r w:rsidR="00AB656A">
        <w:rPr>
          <w:rFonts w:ascii="Liberation Serif" w:hAnsi="Liberation Serif" w:cs="Liberation Serif"/>
          <w:color w:val="000000" w:themeColor="text1"/>
          <w:sz w:val="24"/>
          <w:szCs w:val="24"/>
        </w:rPr>
        <w:t>.</w:t>
      </w:r>
      <w:r w:rsidRPr="0014304A">
        <w:rPr>
          <w:rFonts w:ascii="Liberation Serif" w:hAnsi="Liberation Serif" w:cs="Liberation Serif"/>
          <w:color w:val="000000" w:themeColor="text1"/>
          <w:sz w:val="24"/>
          <w:szCs w:val="24"/>
        </w:rPr>
        <w:t xml:space="preserve"> </w:t>
      </w:r>
      <w:r w:rsidR="00AB656A">
        <w:rPr>
          <w:rFonts w:ascii="Liberation Serif" w:hAnsi="Liberation Serif" w:cs="Liberation Serif"/>
          <w:color w:val="000000" w:themeColor="text1"/>
          <w:sz w:val="24"/>
          <w:szCs w:val="24"/>
        </w:rPr>
        <w:t>П</w:t>
      </w:r>
      <w:r w:rsidR="00E705A7">
        <w:rPr>
          <w:rFonts w:ascii="Liberation Serif" w:hAnsi="Liberation Serif" w:cs="Liberation Serif"/>
          <w:color w:val="000000" w:themeColor="text1"/>
          <w:sz w:val="24"/>
          <w:szCs w:val="24"/>
        </w:rPr>
        <w:t>роведены изыска</w:t>
      </w:r>
      <w:r w:rsidR="00AB656A">
        <w:rPr>
          <w:rFonts w:ascii="Liberation Serif" w:hAnsi="Liberation Serif" w:cs="Liberation Serif"/>
          <w:color w:val="000000" w:themeColor="text1"/>
          <w:sz w:val="24"/>
          <w:szCs w:val="24"/>
        </w:rPr>
        <w:t>тельские работы</w:t>
      </w:r>
      <w:r w:rsidR="00E705A7">
        <w:rPr>
          <w:rFonts w:ascii="Liberation Serif" w:hAnsi="Liberation Serif" w:cs="Liberation Serif"/>
          <w:color w:val="000000" w:themeColor="text1"/>
          <w:sz w:val="24"/>
          <w:szCs w:val="24"/>
        </w:rPr>
        <w:t>, производится корректировка сметной документации</w:t>
      </w:r>
      <w:r w:rsidRPr="0014304A">
        <w:rPr>
          <w:rFonts w:ascii="Liberation Serif" w:hAnsi="Liberation Serif" w:cs="Liberation Serif"/>
          <w:color w:val="000000" w:themeColor="text1"/>
          <w:sz w:val="24"/>
          <w:szCs w:val="24"/>
        </w:rPr>
        <w:t>, повторная загрузка в гос</w:t>
      </w:r>
      <w:r w:rsidR="00E705A7">
        <w:rPr>
          <w:rFonts w:ascii="Liberation Serif" w:hAnsi="Liberation Serif" w:cs="Liberation Serif"/>
          <w:color w:val="000000" w:themeColor="text1"/>
          <w:sz w:val="24"/>
          <w:szCs w:val="24"/>
        </w:rPr>
        <w:t>ударственную</w:t>
      </w:r>
      <w:r w:rsidRPr="0014304A">
        <w:rPr>
          <w:rFonts w:ascii="Liberation Serif" w:hAnsi="Liberation Serif" w:cs="Liberation Serif"/>
          <w:color w:val="000000" w:themeColor="text1"/>
          <w:sz w:val="24"/>
          <w:szCs w:val="24"/>
        </w:rPr>
        <w:t xml:space="preserve"> экспертиз</w:t>
      </w:r>
      <w:r w:rsidR="00C7222A" w:rsidRPr="0014304A">
        <w:rPr>
          <w:rFonts w:ascii="Liberation Serif" w:hAnsi="Liberation Serif" w:cs="Liberation Serif"/>
          <w:color w:val="000000" w:themeColor="text1"/>
          <w:sz w:val="24"/>
          <w:szCs w:val="24"/>
        </w:rPr>
        <w:t>у</w:t>
      </w:r>
      <w:r w:rsidR="00E705A7">
        <w:rPr>
          <w:rFonts w:ascii="Liberation Serif" w:hAnsi="Liberation Serif" w:cs="Liberation Serif"/>
          <w:color w:val="000000" w:themeColor="text1"/>
          <w:sz w:val="24"/>
          <w:szCs w:val="24"/>
        </w:rPr>
        <w:t xml:space="preserve"> планируется в 2026 году</w:t>
      </w:r>
      <w:r w:rsidR="00FA62BC">
        <w:rPr>
          <w:rFonts w:ascii="Liberation Serif" w:hAnsi="Liberation Serif" w:cs="Liberation Serif"/>
          <w:color w:val="000000" w:themeColor="text1"/>
          <w:sz w:val="24"/>
          <w:szCs w:val="24"/>
        </w:rPr>
        <w:t>;</w:t>
      </w:r>
    </w:p>
    <w:p w:rsidR="00403FED" w:rsidRPr="0014304A" w:rsidRDefault="00FA62BC" w:rsidP="00C34FF0">
      <w:pPr>
        <w:pStyle w:val="a4"/>
        <w:numPr>
          <w:ilvl w:val="0"/>
          <w:numId w:val="24"/>
        </w:numPr>
        <w:tabs>
          <w:tab w:val="left" w:pos="709"/>
          <w:tab w:val="left" w:pos="993"/>
          <w:tab w:val="left" w:pos="1134"/>
        </w:tabs>
        <w:spacing w:after="0" w:line="240" w:lineRule="auto"/>
        <w:ind w:left="0" w:firstLine="709"/>
        <w:jc w:val="both"/>
        <w:rPr>
          <w:rFonts w:ascii="Liberation Serif" w:eastAsia="Times New Roman" w:hAnsi="Liberation Serif" w:cs="Liberation Serif"/>
          <w:sz w:val="24"/>
          <w:szCs w:val="24"/>
        </w:rPr>
      </w:pPr>
      <w:r w:rsidRPr="00FA62BC">
        <w:rPr>
          <w:rFonts w:ascii="Liberation Serif" w:eastAsia="Times New Roman" w:hAnsi="Liberation Serif" w:cs="Liberation Serif"/>
          <w:sz w:val="24"/>
          <w:szCs w:val="24"/>
        </w:rPr>
        <w:t xml:space="preserve">осуществляется разработка проектно-сметной документации на </w:t>
      </w:r>
      <w:r w:rsidRPr="00FA62BC">
        <w:rPr>
          <w:rFonts w:ascii="Liberation Serif" w:hAnsi="Liberation Serif" w:cs="Liberation Serif"/>
          <w:color w:val="000000" w:themeColor="text1"/>
          <w:sz w:val="24"/>
          <w:szCs w:val="24"/>
        </w:rPr>
        <w:t>строительство очистных сооружений дождевой канализации в районе улиц Ал. Козицына, Октябрьской, Орджоникидзе, пр. Успенского. Завершена разработка проектно-сметной документации по дождевой канализации (1 этап работ), получено положительное заключение гос</w:t>
      </w:r>
      <w:r w:rsidR="00AB656A">
        <w:rPr>
          <w:rFonts w:ascii="Liberation Serif" w:hAnsi="Liberation Serif" w:cs="Liberation Serif"/>
          <w:color w:val="000000" w:themeColor="text1"/>
          <w:sz w:val="24"/>
          <w:szCs w:val="24"/>
        </w:rPr>
        <w:t>ударственной</w:t>
      </w:r>
      <w:r w:rsidRPr="00FA62BC">
        <w:rPr>
          <w:rFonts w:ascii="Liberation Serif" w:hAnsi="Liberation Serif" w:cs="Liberation Serif"/>
          <w:color w:val="000000" w:themeColor="text1"/>
          <w:sz w:val="24"/>
          <w:szCs w:val="24"/>
        </w:rPr>
        <w:t xml:space="preserve"> экспертизы. Работы по очистным сооружениям (2 этап работ) находятся</w:t>
      </w:r>
      <w:r w:rsidRPr="00FA62BC">
        <w:rPr>
          <w:rFonts w:ascii="Liberation Serif" w:eastAsia="Times New Roman" w:hAnsi="Liberation Serif" w:cs="Liberation Serif"/>
          <w:sz w:val="24"/>
          <w:szCs w:val="24"/>
        </w:rPr>
        <w:t xml:space="preserve"> на стадии оформления земельных участков, запроса технических условий к источникам энергоснабжения (газ, электричество) и </w:t>
      </w:r>
      <w:r w:rsidR="00AB656A">
        <w:rPr>
          <w:rFonts w:ascii="Liberation Serif" w:eastAsia="Times New Roman" w:hAnsi="Liberation Serif" w:cs="Liberation Serif"/>
          <w:sz w:val="24"/>
          <w:szCs w:val="24"/>
        </w:rPr>
        <w:t>прочее</w:t>
      </w:r>
      <w:r w:rsidRPr="00FA62BC">
        <w:rPr>
          <w:rFonts w:ascii="Liberation Serif" w:eastAsia="Times New Roman" w:hAnsi="Liberation Serif" w:cs="Liberation Serif"/>
          <w:sz w:val="24"/>
          <w:szCs w:val="24"/>
        </w:rPr>
        <w:t>.</w:t>
      </w:r>
    </w:p>
    <w:p w:rsidR="00A02B51" w:rsidRPr="0014304A" w:rsidRDefault="00A02B51" w:rsidP="00A02B51">
      <w:pPr>
        <w:spacing w:after="0" w:line="240" w:lineRule="auto"/>
        <w:jc w:val="both"/>
        <w:rPr>
          <w:rFonts w:ascii="Liberation Serif" w:hAnsi="Liberation Serif" w:cs="Liberation Serif"/>
          <w:color w:val="000000" w:themeColor="text1"/>
          <w:sz w:val="24"/>
          <w:szCs w:val="24"/>
        </w:rPr>
      </w:pPr>
    </w:p>
    <w:p w:rsidR="00A02B51" w:rsidRPr="009B10A8" w:rsidRDefault="00A02B51" w:rsidP="00A55CA0">
      <w:pPr>
        <w:spacing w:after="0" w:line="240" w:lineRule="auto"/>
        <w:jc w:val="center"/>
        <w:rPr>
          <w:rFonts w:ascii="Liberation Serif" w:hAnsi="Liberation Serif" w:cs="Liberation Serif"/>
          <w:color w:val="000000" w:themeColor="text1"/>
          <w:sz w:val="24"/>
          <w:szCs w:val="24"/>
          <w:u w:val="single"/>
        </w:rPr>
      </w:pPr>
      <w:r w:rsidRPr="009B10A8">
        <w:rPr>
          <w:rFonts w:ascii="Liberation Serif" w:hAnsi="Liberation Serif" w:cs="Liberation Serif"/>
          <w:color w:val="000000" w:themeColor="text1"/>
          <w:sz w:val="24"/>
          <w:szCs w:val="24"/>
          <w:u w:val="single"/>
        </w:rPr>
        <w:t>П</w:t>
      </w:r>
      <w:r w:rsidR="00820608" w:rsidRPr="009B10A8">
        <w:rPr>
          <w:rFonts w:ascii="Liberation Serif" w:hAnsi="Liberation Serif" w:cs="Liberation Serif"/>
          <w:color w:val="000000" w:themeColor="text1"/>
          <w:sz w:val="24"/>
          <w:szCs w:val="24"/>
          <w:u w:val="single"/>
        </w:rPr>
        <w:t xml:space="preserve">одпрограмма 2 </w:t>
      </w:r>
      <w:r w:rsidRPr="009B10A8">
        <w:rPr>
          <w:rFonts w:ascii="Liberation Serif" w:hAnsi="Liberation Serif" w:cs="Liberation Serif"/>
          <w:color w:val="000000" w:themeColor="text1"/>
          <w:sz w:val="24"/>
          <w:szCs w:val="24"/>
          <w:u w:val="single"/>
        </w:rPr>
        <w:t>«Улучшение жилищных условий граждан, проживающих на территории городского округа Верхняя Пышма до 2027 года»</w:t>
      </w:r>
      <w:r w:rsidR="001241BC" w:rsidRPr="009B10A8">
        <w:rPr>
          <w:rFonts w:ascii="Liberation Serif" w:hAnsi="Liberation Serif" w:cs="Liberation Serif"/>
          <w:color w:val="000000" w:themeColor="text1"/>
          <w:sz w:val="24"/>
          <w:szCs w:val="24"/>
          <w:u w:val="single"/>
        </w:rPr>
        <w:t>:</w:t>
      </w:r>
    </w:p>
    <w:p w:rsidR="00540EF1" w:rsidRPr="0014304A" w:rsidRDefault="00C7222A" w:rsidP="0062125D">
      <w:pPr>
        <w:pStyle w:val="a4"/>
        <w:numPr>
          <w:ilvl w:val="0"/>
          <w:numId w:val="30"/>
        </w:numPr>
        <w:tabs>
          <w:tab w:val="left" w:pos="851"/>
        </w:tabs>
        <w:spacing w:after="0" w:line="240" w:lineRule="auto"/>
        <w:ind w:left="0" w:firstLine="567"/>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bCs/>
          <w:iCs/>
          <w:color w:val="000000" w:themeColor="text1"/>
          <w:sz w:val="24"/>
          <w:szCs w:val="24"/>
          <w:lang w:eastAsia="ru-RU"/>
        </w:rPr>
        <w:t>в рамках о</w:t>
      </w:r>
      <w:r w:rsidR="00A02B51" w:rsidRPr="0014304A">
        <w:rPr>
          <w:rFonts w:ascii="Liberation Serif" w:eastAsia="Times New Roman" w:hAnsi="Liberation Serif" w:cs="Liberation Serif"/>
          <w:bCs/>
          <w:iCs/>
          <w:color w:val="000000" w:themeColor="text1"/>
          <w:sz w:val="24"/>
          <w:szCs w:val="24"/>
          <w:lang w:eastAsia="ru-RU"/>
        </w:rPr>
        <w:t>беспечени</w:t>
      </w:r>
      <w:r w:rsidRPr="0014304A">
        <w:rPr>
          <w:rFonts w:ascii="Liberation Serif" w:eastAsia="Times New Roman" w:hAnsi="Liberation Serif" w:cs="Liberation Serif"/>
          <w:bCs/>
          <w:iCs/>
          <w:color w:val="000000" w:themeColor="text1"/>
          <w:sz w:val="24"/>
          <w:szCs w:val="24"/>
          <w:lang w:eastAsia="ru-RU"/>
        </w:rPr>
        <w:t>я</w:t>
      </w:r>
      <w:r w:rsidR="00A02B51" w:rsidRPr="0014304A">
        <w:rPr>
          <w:rFonts w:ascii="Liberation Serif" w:eastAsia="Times New Roman" w:hAnsi="Liberation Serif" w:cs="Liberation Serif"/>
          <w:bCs/>
          <w:iCs/>
          <w:color w:val="000000" w:themeColor="text1"/>
          <w:sz w:val="24"/>
          <w:szCs w:val="24"/>
          <w:lang w:eastAsia="ru-RU"/>
        </w:rPr>
        <w:t xml:space="preserve"> подготовки земельных участков на территории городского округа для предоставления однократно бесплатно семьям, имеющим трех и более детей</w:t>
      </w:r>
      <w:r w:rsidRPr="0014304A">
        <w:rPr>
          <w:rFonts w:ascii="Liberation Serif" w:eastAsia="Times New Roman" w:hAnsi="Liberation Serif" w:cs="Liberation Serif"/>
          <w:bCs/>
          <w:iCs/>
          <w:color w:val="000000" w:themeColor="text1"/>
          <w:sz w:val="24"/>
          <w:szCs w:val="24"/>
          <w:lang w:eastAsia="ru-RU"/>
        </w:rPr>
        <w:t xml:space="preserve"> получены заключения негосударственной экспертизы сметной стоимости</w:t>
      </w:r>
      <w:r w:rsidR="0062125D">
        <w:rPr>
          <w:rFonts w:ascii="Liberation Serif" w:eastAsia="Times New Roman" w:hAnsi="Liberation Serif" w:cs="Liberation Serif"/>
          <w:bCs/>
          <w:iCs/>
          <w:color w:val="000000" w:themeColor="text1"/>
          <w:sz w:val="24"/>
          <w:szCs w:val="24"/>
          <w:lang w:eastAsia="ru-RU"/>
        </w:rPr>
        <w:t xml:space="preserve"> на</w:t>
      </w:r>
      <w:r w:rsidRPr="0014304A">
        <w:rPr>
          <w:rFonts w:ascii="Liberation Serif" w:eastAsia="Times New Roman" w:hAnsi="Liberation Serif" w:cs="Liberation Serif"/>
          <w:bCs/>
          <w:iCs/>
          <w:color w:val="000000" w:themeColor="text1"/>
          <w:sz w:val="24"/>
          <w:szCs w:val="24"/>
          <w:lang w:eastAsia="ru-RU"/>
        </w:rPr>
        <w:t xml:space="preserve"> </w:t>
      </w:r>
      <w:r w:rsidR="00540EF1" w:rsidRPr="0014304A">
        <w:rPr>
          <w:rFonts w:ascii="Liberation Serif" w:eastAsia="Times New Roman" w:hAnsi="Liberation Serif" w:cs="Liberation Serif"/>
          <w:bCs/>
          <w:iCs/>
          <w:color w:val="000000" w:themeColor="text1"/>
          <w:sz w:val="24"/>
          <w:szCs w:val="24"/>
          <w:lang w:eastAsia="ru-RU"/>
        </w:rPr>
        <w:t xml:space="preserve">обустройство </w:t>
      </w:r>
      <w:r w:rsidRPr="0014304A">
        <w:rPr>
          <w:rFonts w:ascii="Liberation Serif" w:eastAsia="Times New Roman" w:hAnsi="Liberation Serif" w:cs="Liberation Serif"/>
          <w:bCs/>
          <w:iCs/>
          <w:color w:val="000000" w:themeColor="text1"/>
          <w:sz w:val="24"/>
          <w:szCs w:val="24"/>
          <w:lang w:eastAsia="ru-RU"/>
        </w:rPr>
        <w:t>инфраструктур</w:t>
      </w:r>
      <w:r w:rsidR="00540EF1" w:rsidRPr="0014304A">
        <w:rPr>
          <w:rFonts w:ascii="Liberation Serif" w:eastAsia="Times New Roman" w:hAnsi="Liberation Serif" w:cs="Liberation Serif"/>
          <w:bCs/>
          <w:iCs/>
          <w:color w:val="000000" w:themeColor="text1"/>
          <w:sz w:val="24"/>
          <w:szCs w:val="24"/>
          <w:lang w:eastAsia="ru-RU"/>
        </w:rPr>
        <w:t>ы</w:t>
      </w:r>
      <w:r w:rsidRPr="0014304A">
        <w:rPr>
          <w:rFonts w:ascii="Liberation Serif" w:eastAsia="Times New Roman" w:hAnsi="Liberation Serif" w:cs="Liberation Serif"/>
          <w:bCs/>
          <w:iCs/>
          <w:color w:val="000000" w:themeColor="text1"/>
          <w:sz w:val="24"/>
          <w:szCs w:val="24"/>
          <w:lang w:eastAsia="ru-RU"/>
        </w:rPr>
        <w:t xml:space="preserve"> земельных участков в п. Ольховка</w:t>
      </w:r>
      <w:r w:rsidR="007C698F">
        <w:rPr>
          <w:rFonts w:ascii="Liberation Serif" w:eastAsia="Times New Roman" w:hAnsi="Liberation Serif" w:cs="Liberation Serif"/>
          <w:bCs/>
          <w:iCs/>
          <w:color w:val="000000" w:themeColor="text1"/>
          <w:sz w:val="24"/>
          <w:szCs w:val="24"/>
          <w:lang w:eastAsia="ru-RU"/>
        </w:rPr>
        <w:t>, ул. Ясная</w:t>
      </w:r>
      <w:r w:rsidR="0062125D">
        <w:rPr>
          <w:rFonts w:ascii="Liberation Serif" w:eastAsia="Times New Roman" w:hAnsi="Liberation Serif" w:cs="Liberation Serif"/>
          <w:bCs/>
          <w:iCs/>
          <w:color w:val="000000" w:themeColor="text1"/>
          <w:sz w:val="24"/>
          <w:szCs w:val="24"/>
          <w:lang w:eastAsia="ru-RU"/>
        </w:rPr>
        <w:t>. В</w:t>
      </w:r>
      <w:r w:rsidR="007C698F">
        <w:rPr>
          <w:rFonts w:ascii="Liberation Serif" w:eastAsia="Times New Roman" w:hAnsi="Liberation Serif" w:cs="Liberation Serif"/>
          <w:bCs/>
          <w:iCs/>
          <w:color w:val="000000" w:themeColor="text1"/>
          <w:sz w:val="24"/>
          <w:szCs w:val="24"/>
          <w:lang w:eastAsia="ru-RU"/>
        </w:rPr>
        <w:t>едется проектирование п.</w:t>
      </w:r>
      <w:r w:rsidR="0062125D">
        <w:rPr>
          <w:rFonts w:ascii="Liberation Serif" w:eastAsia="Times New Roman" w:hAnsi="Liberation Serif" w:cs="Liberation Serif"/>
          <w:bCs/>
          <w:iCs/>
          <w:color w:val="000000" w:themeColor="text1"/>
          <w:sz w:val="24"/>
          <w:szCs w:val="24"/>
          <w:lang w:eastAsia="ru-RU"/>
        </w:rPr>
        <w:t> </w:t>
      </w:r>
      <w:r w:rsidR="007C698F">
        <w:rPr>
          <w:rFonts w:ascii="Liberation Serif" w:eastAsia="Times New Roman" w:hAnsi="Liberation Serif" w:cs="Liberation Serif"/>
          <w:bCs/>
          <w:iCs/>
          <w:color w:val="000000" w:themeColor="text1"/>
          <w:sz w:val="24"/>
          <w:szCs w:val="24"/>
          <w:lang w:eastAsia="ru-RU"/>
        </w:rPr>
        <w:t>Ольховка ул. Ясная (этап 2)</w:t>
      </w:r>
      <w:r w:rsidR="0062125D">
        <w:rPr>
          <w:rFonts w:ascii="Liberation Serif" w:eastAsia="Times New Roman" w:hAnsi="Liberation Serif" w:cs="Liberation Serif"/>
          <w:bCs/>
          <w:iCs/>
          <w:color w:val="000000" w:themeColor="text1"/>
          <w:sz w:val="24"/>
          <w:szCs w:val="24"/>
          <w:lang w:eastAsia="ru-RU"/>
        </w:rPr>
        <w:t>.</w:t>
      </w:r>
      <w:r w:rsidR="00540EF1" w:rsidRPr="0014304A">
        <w:rPr>
          <w:rFonts w:ascii="Liberation Serif" w:eastAsia="Times New Roman" w:hAnsi="Liberation Serif" w:cs="Liberation Serif"/>
          <w:bCs/>
          <w:iCs/>
          <w:color w:val="000000" w:themeColor="text1"/>
          <w:sz w:val="24"/>
          <w:szCs w:val="24"/>
          <w:lang w:eastAsia="ru-RU"/>
        </w:rPr>
        <w:t xml:space="preserve"> </w:t>
      </w:r>
      <w:r w:rsidR="0062125D">
        <w:rPr>
          <w:rFonts w:ascii="Liberation Serif" w:eastAsia="Times New Roman" w:hAnsi="Liberation Serif" w:cs="Liberation Serif"/>
          <w:bCs/>
          <w:iCs/>
          <w:color w:val="000000" w:themeColor="text1"/>
          <w:sz w:val="24"/>
          <w:szCs w:val="24"/>
          <w:lang w:eastAsia="ru-RU"/>
        </w:rPr>
        <w:t>Р</w:t>
      </w:r>
      <w:r w:rsidR="00540EF1" w:rsidRPr="0014304A">
        <w:rPr>
          <w:rFonts w:ascii="Liberation Serif" w:eastAsia="Times New Roman" w:hAnsi="Liberation Serif" w:cs="Liberation Serif"/>
          <w:bCs/>
          <w:iCs/>
          <w:color w:val="000000" w:themeColor="text1"/>
          <w:sz w:val="24"/>
          <w:szCs w:val="24"/>
          <w:lang w:eastAsia="ru-RU"/>
        </w:rPr>
        <w:t>азраб</w:t>
      </w:r>
      <w:r w:rsidR="0062125D">
        <w:rPr>
          <w:rFonts w:ascii="Liberation Serif" w:eastAsia="Times New Roman" w:hAnsi="Liberation Serif" w:cs="Liberation Serif"/>
          <w:bCs/>
          <w:iCs/>
          <w:color w:val="000000" w:themeColor="text1"/>
          <w:sz w:val="24"/>
          <w:szCs w:val="24"/>
          <w:lang w:eastAsia="ru-RU"/>
        </w:rPr>
        <w:t>атывается</w:t>
      </w:r>
      <w:r w:rsidR="00540EF1" w:rsidRPr="0014304A">
        <w:rPr>
          <w:rFonts w:ascii="Liberation Serif" w:eastAsia="Times New Roman" w:hAnsi="Liberation Serif" w:cs="Liberation Serif"/>
          <w:bCs/>
          <w:iCs/>
          <w:color w:val="000000" w:themeColor="text1"/>
          <w:sz w:val="24"/>
          <w:szCs w:val="24"/>
          <w:lang w:eastAsia="ru-RU"/>
        </w:rPr>
        <w:t xml:space="preserve"> проектн</w:t>
      </w:r>
      <w:r w:rsidR="0062125D">
        <w:rPr>
          <w:rFonts w:ascii="Liberation Serif" w:eastAsia="Times New Roman" w:hAnsi="Liberation Serif" w:cs="Liberation Serif"/>
          <w:bCs/>
          <w:iCs/>
          <w:color w:val="000000" w:themeColor="text1"/>
          <w:sz w:val="24"/>
          <w:szCs w:val="24"/>
          <w:lang w:eastAsia="ru-RU"/>
        </w:rPr>
        <w:t>ая</w:t>
      </w:r>
      <w:r w:rsidR="00540EF1" w:rsidRPr="0014304A">
        <w:rPr>
          <w:rFonts w:ascii="Liberation Serif" w:eastAsia="Times New Roman" w:hAnsi="Liberation Serif" w:cs="Liberation Serif"/>
          <w:bCs/>
          <w:iCs/>
          <w:color w:val="000000" w:themeColor="text1"/>
          <w:sz w:val="24"/>
          <w:szCs w:val="24"/>
          <w:lang w:eastAsia="ru-RU"/>
        </w:rPr>
        <w:t xml:space="preserve"> документаци</w:t>
      </w:r>
      <w:r w:rsidR="0062125D">
        <w:rPr>
          <w:rFonts w:ascii="Liberation Serif" w:eastAsia="Times New Roman" w:hAnsi="Liberation Serif" w:cs="Liberation Serif"/>
          <w:bCs/>
          <w:iCs/>
          <w:color w:val="000000" w:themeColor="text1"/>
          <w:sz w:val="24"/>
          <w:szCs w:val="24"/>
          <w:lang w:eastAsia="ru-RU"/>
        </w:rPr>
        <w:t>я</w:t>
      </w:r>
      <w:r w:rsidR="00540EF1" w:rsidRPr="0014304A">
        <w:rPr>
          <w:rFonts w:ascii="Liberation Serif" w:eastAsia="Times New Roman" w:hAnsi="Liberation Serif" w:cs="Liberation Serif"/>
          <w:bCs/>
          <w:iCs/>
          <w:color w:val="000000" w:themeColor="text1"/>
          <w:sz w:val="24"/>
          <w:szCs w:val="24"/>
          <w:lang w:eastAsia="ru-RU"/>
        </w:rPr>
        <w:t xml:space="preserve"> на земельные участки в</w:t>
      </w:r>
      <w:r w:rsidR="0062125D">
        <w:rPr>
          <w:rFonts w:ascii="Liberation Serif" w:eastAsia="Times New Roman" w:hAnsi="Liberation Serif" w:cs="Liberation Serif"/>
          <w:bCs/>
          <w:iCs/>
          <w:color w:val="000000" w:themeColor="text1"/>
          <w:sz w:val="24"/>
          <w:szCs w:val="24"/>
          <w:lang w:eastAsia="ru-RU"/>
        </w:rPr>
        <w:t> </w:t>
      </w:r>
      <w:r w:rsidR="00540EF1" w:rsidRPr="0014304A">
        <w:rPr>
          <w:rFonts w:ascii="Liberation Serif" w:eastAsia="Times New Roman" w:hAnsi="Liberation Serif" w:cs="Liberation Serif"/>
          <w:bCs/>
          <w:iCs/>
          <w:color w:val="000000" w:themeColor="text1"/>
          <w:sz w:val="24"/>
          <w:szCs w:val="24"/>
          <w:lang w:eastAsia="ru-RU"/>
        </w:rPr>
        <w:t>п. Кедровое;</w:t>
      </w:r>
    </w:p>
    <w:p w:rsidR="00540EF1" w:rsidRPr="0014304A" w:rsidRDefault="0062125D" w:rsidP="0062125D">
      <w:pPr>
        <w:pStyle w:val="a4"/>
        <w:numPr>
          <w:ilvl w:val="0"/>
          <w:numId w:val="30"/>
        </w:numPr>
        <w:tabs>
          <w:tab w:val="left" w:pos="851"/>
        </w:tabs>
        <w:spacing w:after="0" w:line="240" w:lineRule="auto"/>
        <w:ind w:left="0" w:firstLine="567"/>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color w:val="000000" w:themeColor="text1"/>
          <w:sz w:val="24"/>
          <w:szCs w:val="24"/>
          <w:lang w:eastAsia="ru-RU"/>
        </w:rPr>
        <w:t>взамен земельного участка</w:t>
      </w:r>
      <w:r>
        <w:rPr>
          <w:rFonts w:ascii="Liberation Serif" w:eastAsia="Times New Roman" w:hAnsi="Liberation Serif" w:cs="Liberation Serif"/>
          <w:color w:val="000000" w:themeColor="text1"/>
          <w:sz w:val="24"/>
          <w:szCs w:val="24"/>
          <w:lang w:eastAsia="ru-RU"/>
        </w:rPr>
        <w:t xml:space="preserve"> п</w:t>
      </w:r>
      <w:r w:rsidRPr="0014304A">
        <w:rPr>
          <w:rFonts w:ascii="Liberation Serif" w:eastAsia="Times New Roman" w:hAnsi="Liberation Serif" w:cs="Liberation Serif"/>
          <w:color w:val="000000" w:themeColor="text1"/>
          <w:sz w:val="24"/>
          <w:szCs w:val="24"/>
          <w:lang w:eastAsia="ru-RU"/>
        </w:rPr>
        <w:t>редоставлена социальная выплата</w:t>
      </w:r>
      <w:r>
        <w:rPr>
          <w:rFonts w:ascii="Liberation Serif" w:eastAsia="Times New Roman" w:hAnsi="Liberation Serif" w:cs="Liberation Serif"/>
          <w:color w:val="000000" w:themeColor="text1"/>
          <w:sz w:val="24"/>
          <w:szCs w:val="24"/>
          <w:lang w:eastAsia="ru-RU"/>
        </w:rPr>
        <w:t xml:space="preserve"> 13</w:t>
      </w:r>
      <w:r w:rsidR="00540EF1" w:rsidRPr="0014304A">
        <w:rPr>
          <w:rFonts w:ascii="Liberation Serif" w:eastAsia="Times New Roman" w:hAnsi="Liberation Serif" w:cs="Liberation Serif"/>
          <w:color w:val="000000" w:themeColor="text1"/>
          <w:sz w:val="24"/>
          <w:szCs w:val="24"/>
          <w:lang w:eastAsia="ru-RU"/>
        </w:rPr>
        <w:t xml:space="preserve"> многодетным семьям;</w:t>
      </w:r>
    </w:p>
    <w:p w:rsidR="00540EF1" w:rsidRPr="0014304A" w:rsidRDefault="00540EF1" w:rsidP="0062125D">
      <w:pPr>
        <w:pStyle w:val="a4"/>
        <w:numPr>
          <w:ilvl w:val="0"/>
          <w:numId w:val="30"/>
        </w:numPr>
        <w:tabs>
          <w:tab w:val="left" w:pos="709"/>
          <w:tab w:val="left" w:pos="851"/>
        </w:tabs>
        <w:spacing w:after="0" w:line="240" w:lineRule="auto"/>
        <w:ind w:left="0" w:firstLine="567"/>
        <w:jc w:val="both"/>
        <w:rPr>
          <w:rFonts w:ascii="Liberation Serif" w:eastAsia="Times New Roman" w:hAnsi="Liberation Serif" w:cs="Liberation Serif"/>
          <w:bCs/>
          <w:iCs/>
          <w:color w:val="000000" w:themeColor="text1"/>
          <w:sz w:val="24"/>
          <w:szCs w:val="24"/>
          <w:lang w:eastAsia="ru-RU"/>
        </w:rPr>
      </w:pPr>
      <w:r w:rsidRPr="0014304A">
        <w:rPr>
          <w:rFonts w:ascii="Liberation Serif" w:hAnsi="Liberation Serif" w:cs="Liberation Serif"/>
          <w:bCs/>
          <w:color w:val="000000" w:themeColor="text1"/>
          <w:sz w:val="24"/>
          <w:szCs w:val="24"/>
        </w:rPr>
        <w:t xml:space="preserve">переселены граждане из аварийного жилищного фонда путем </w:t>
      </w:r>
      <w:r w:rsidRPr="0014304A">
        <w:rPr>
          <w:rFonts w:ascii="Liberation Serif" w:eastAsia="Times New Roman" w:hAnsi="Liberation Serif" w:cs="Liberation Serif"/>
          <w:bCs/>
          <w:iCs/>
          <w:color w:val="000000" w:themeColor="text1"/>
          <w:sz w:val="24"/>
          <w:szCs w:val="24"/>
          <w:lang w:eastAsia="ru-RU"/>
        </w:rPr>
        <w:t>приобретения жилых помещений и осуществления выплаты выкупной стоимости по адресам:</w:t>
      </w:r>
    </w:p>
    <w:p w:rsidR="00540EF1" w:rsidRPr="0014304A" w:rsidRDefault="00540EF1" w:rsidP="0062125D">
      <w:pPr>
        <w:tabs>
          <w:tab w:val="left" w:pos="851"/>
        </w:tabs>
        <w:spacing w:after="0" w:line="240" w:lineRule="auto"/>
        <w:ind w:firstLine="567"/>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bCs/>
          <w:iCs/>
          <w:color w:val="000000" w:themeColor="text1"/>
          <w:sz w:val="24"/>
          <w:szCs w:val="24"/>
          <w:lang w:eastAsia="ru-RU"/>
        </w:rPr>
        <w:t xml:space="preserve">- </w:t>
      </w:r>
      <w:r w:rsidR="00155A1D" w:rsidRPr="0014304A">
        <w:rPr>
          <w:rFonts w:ascii="Liberation Serif" w:eastAsia="Times New Roman" w:hAnsi="Liberation Serif" w:cs="Liberation Serif"/>
          <w:bCs/>
          <w:iCs/>
          <w:color w:val="000000" w:themeColor="text1"/>
          <w:sz w:val="24"/>
          <w:szCs w:val="24"/>
          <w:lang w:eastAsia="ru-RU"/>
        </w:rPr>
        <w:t>городской округ Верхняя Пышма, п. Ольховка, ул. Мира д.</w:t>
      </w:r>
      <w:r w:rsidR="007C698F">
        <w:rPr>
          <w:rFonts w:ascii="Liberation Serif" w:eastAsia="Times New Roman" w:hAnsi="Liberation Serif" w:cs="Liberation Serif"/>
          <w:bCs/>
          <w:iCs/>
          <w:color w:val="000000" w:themeColor="text1"/>
          <w:sz w:val="24"/>
          <w:szCs w:val="24"/>
          <w:lang w:eastAsia="ru-RU"/>
        </w:rPr>
        <w:t xml:space="preserve"> </w:t>
      </w:r>
      <w:r w:rsidR="00155A1D" w:rsidRPr="0014304A">
        <w:rPr>
          <w:rFonts w:ascii="Liberation Serif" w:eastAsia="Times New Roman" w:hAnsi="Liberation Serif" w:cs="Liberation Serif"/>
          <w:bCs/>
          <w:iCs/>
          <w:color w:val="000000" w:themeColor="text1"/>
          <w:sz w:val="24"/>
          <w:szCs w:val="24"/>
          <w:lang w:eastAsia="ru-RU"/>
        </w:rPr>
        <w:t>4, 11; ул. Торфяников д.5; п.</w:t>
      </w:r>
      <w:r w:rsidR="007C698F">
        <w:rPr>
          <w:rFonts w:ascii="Liberation Serif" w:eastAsia="Times New Roman" w:hAnsi="Liberation Serif" w:cs="Liberation Serif"/>
          <w:bCs/>
          <w:iCs/>
          <w:color w:val="000000" w:themeColor="text1"/>
          <w:sz w:val="24"/>
          <w:szCs w:val="24"/>
          <w:lang w:eastAsia="ru-RU"/>
        </w:rPr>
        <w:t> </w:t>
      </w:r>
      <w:r w:rsidR="00155A1D" w:rsidRPr="0014304A">
        <w:rPr>
          <w:rFonts w:ascii="Liberation Serif" w:eastAsia="Times New Roman" w:hAnsi="Liberation Serif" w:cs="Liberation Serif"/>
          <w:bCs/>
          <w:iCs/>
          <w:color w:val="000000" w:themeColor="text1"/>
          <w:sz w:val="24"/>
          <w:szCs w:val="24"/>
          <w:lang w:eastAsia="ru-RU"/>
        </w:rPr>
        <w:t xml:space="preserve">Соколовка, ул. </w:t>
      </w:r>
      <w:proofErr w:type="spellStart"/>
      <w:r w:rsidR="00155A1D" w:rsidRPr="0014304A">
        <w:rPr>
          <w:rFonts w:ascii="Liberation Serif" w:eastAsia="Times New Roman" w:hAnsi="Liberation Serif" w:cs="Liberation Serif"/>
          <w:bCs/>
          <w:iCs/>
          <w:color w:val="000000" w:themeColor="text1"/>
          <w:sz w:val="24"/>
          <w:szCs w:val="24"/>
          <w:lang w:eastAsia="ru-RU"/>
        </w:rPr>
        <w:t>Загорная</w:t>
      </w:r>
      <w:proofErr w:type="spellEnd"/>
      <w:r w:rsidR="00155A1D" w:rsidRPr="0014304A">
        <w:rPr>
          <w:rFonts w:ascii="Liberation Serif" w:eastAsia="Times New Roman" w:hAnsi="Liberation Serif" w:cs="Liberation Serif"/>
          <w:bCs/>
          <w:iCs/>
          <w:color w:val="000000" w:themeColor="text1"/>
          <w:sz w:val="24"/>
          <w:szCs w:val="24"/>
          <w:lang w:eastAsia="ru-RU"/>
        </w:rPr>
        <w:t xml:space="preserve"> д.7</w:t>
      </w:r>
      <w:r w:rsidR="007C698F">
        <w:rPr>
          <w:rFonts w:ascii="Liberation Serif" w:eastAsia="Times New Roman" w:hAnsi="Liberation Serif" w:cs="Liberation Serif"/>
          <w:bCs/>
          <w:iCs/>
          <w:color w:val="000000" w:themeColor="text1"/>
          <w:sz w:val="24"/>
          <w:szCs w:val="24"/>
          <w:lang w:eastAsia="ru-RU"/>
        </w:rPr>
        <w:t>, 9</w:t>
      </w:r>
      <w:r w:rsidR="00155A1D" w:rsidRPr="0014304A">
        <w:rPr>
          <w:rFonts w:ascii="Liberation Serif" w:eastAsia="Times New Roman" w:hAnsi="Liberation Serif" w:cs="Liberation Serif"/>
          <w:bCs/>
          <w:iCs/>
          <w:color w:val="000000" w:themeColor="text1"/>
          <w:sz w:val="24"/>
          <w:szCs w:val="24"/>
          <w:lang w:eastAsia="ru-RU"/>
        </w:rPr>
        <w:t>; п. Кедровое, ул. 40 лет Октября, д. 9;</w:t>
      </w:r>
    </w:p>
    <w:p w:rsidR="00155A1D" w:rsidRPr="0014304A" w:rsidRDefault="00155A1D" w:rsidP="0062125D">
      <w:pPr>
        <w:tabs>
          <w:tab w:val="left" w:pos="851"/>
        </w:tabs>
        <w:spacing w:after="0" w:line="240" w:lineRule="auto"/>
        <w:ind w:firstLine="567"/>
        <w:jc w:val="both"/>
        <w:rPr>
          <w:rFonts w:ascii="Liberation Serif" w:eastAsia="Times New Roman" w:hAnsi="Liberation Serif" w:cs="Liberation Serif"/>
          <w:bCs/>
          <w:iCs/>
          <w:color w:val="000000" w:themeColor="text1"/>
          <w:sz w:val="24"/>
          <w:szCs w:val="24"/>
          <w:lang w:eastAsia="ru-RU"/>
        </w:rPr>
      </w:pPr>
      <w:r w:rsidRPr="0014304A">
        <w:rPr>
          <w:rFonts w:ascii="Liberation Serif" w:eastAsia="Times New Roman" w:hAnsi="Liberation Serif" w:cs="Liberation Serif"/>
          <w:bCs/>
          <w:iCs/>
          <w:color w:val="000000" w:themeColor="text1"/>
          <w:sz w:val="24"/>
          <w:szCs w:val="24"/>
          <w:lang w:eastAsia="ru-RU"/>
        </w:rPr>
        <w:t xml:space="preserve">- г. Верхняя Пышма, ул. Челюскинцев, д.10; ул. Красноармейская, д. 20; ул. </w:t>
      </w:r>
      <w:proofErr w:type="spellStart"/>
      <w:r w:rsidRPr="0014304A">
        <w:rPr>
          <w:rFonts w:ascii="Liberation Serif" w:eastAsia="Times New Roman" w:hAnsi="Liberation Serif" w:cs="Liberation Serif"/>
          <w:bCs/>
          <w:iCs/>
          <w:color w:val="000000" w:themeColor="text1"/>
          <w:sz w:val="24"/>
          <w:szCs w:val="24"/>
          <w:lang w:eastAsia="ru-RU"/>
        </w:rPr>
        <w:t>Кривоусова</w:t>
      </w:r>
      <w:proofErr w:type="spellEnd"/>
      <w:r w:rsidRPr="0014304A">
        <w:rPr>
          <w:rFonts w:ascii="Liberation Serif" w:eastAsia="Times New Roman" w:hAnsi="Liberation Serif" w:cs="Liberation Serif"/>
          <w:bCs/>
          <w:iCs/>
          <w:color w:val="000000" w:themeColor="text1"/>
          <w:sz w:val="24"/>
          <w:szCs w:val="24"/>
          <w:lang w:eastAsia="ru-RU"/>
        </w:rPr>
        <w:t>, д. 31; ул. Щорса, д. 1.</w:t>
      </w:r>
    </w:p>
    <w:p w:rsidR="00540EF1" w:rsidRDefault="00540EF1" w:rsidP="00A02B51">
      <w:pPr>
        <w:spacing w:after="0" w:line="240" w:lineRule="auto"/>
        <w:ind w:firstLine="709"/>
        <w:jc w:val="both"/>
        <w:rPr>
          <w:rFonts w:ascii="Liberation Serif" w:eastAsia="Times New Roman" w:hAnsi="Liberation Serif" w:cs="Liberation Serif"/>
          <w:bCs/>
          <w:iCs/>
          <w:color w:val="000000" w:themeColor="text1"/>
          <w:sz w:val="24"/>
          <w:szCs w:val="24"/>
          <w:lang w:eastAsia="ru-RU"/>
        </w:rPr>
      </w:pPr>
    </w:p>
    <w:p w:rsidR="007C698F" w:rsidRDefault="007C698F" w:rsidP="007C698F">
      <w:pPr>
        <w:tabs>
          <w:tab w:val="left" w:pos="851"/>
        </w:tabs>
        <w:spacing w:after="0" w:line="240" w:lineRule="auto"/>
        <w:ind w:firstLine="426"/>
        <w:contextualSpacing/>
        <w:jc w:val="both"/>
        <w:rPr>
          <w:rFonts w:ascii="Liberation Serif" w:hAnsi="Liberation Serif" w:cs="Liberation Serif"/>
          <w:sz w:val="24"/>
          <w:szCs w:val="24"/>
        </w:rPr>
      </w:pPr>
      <w:r w:rsidRPr="008D48D0">
        <w:rPr>
          <w:rFonts w:ascii="Liberation Serif" w:hAnsi="Liberation Serif" w:cs="Liberation Serif"/>
          <w:sz w:val="24"/>
          <w:szCs w:val="24"/>
        </w:rPr>
        <w:t>В 202</w:t>
      </w:r>
      <w:r>
        <w:rPr>
          <w:rFonts w:ascii="Liberation Serif" w:hAnsi="Liberation Serif" w:cs="Liberation Serif"/>
          <w:sz w:val="24"/>
          <w:szCs w:val="24"/>
        </w:rPr>
        <w:t>6</w:t>
      </w:r>
      <w:r w:rsidRPr="008D48D0">
        <w:rPr>
          <w:rFonts w:ascii="Liberation Serif" w:hAnsi="Liberation Serif" w:cs="Liberation Serif"/>
          <w:sz w:val="24"/>
          <w:szCs w:val="24"/>
        </w:rPr>
        <w:t xml:space="preserve"> году реализация </w:t>
      </w:r>
      <w:r w:rsidR="000E523E">
        <w:rPr>
          <w:rFonts w:ascii="Liberation Serif" w:hAnsi="Liberation Serif" w:cs="Liberation Serif"/>
          <w:sz w:val="24"/>
          <w:szCs w:val="24"/>
        </w:rPr>
        <w:t>П</w:t>
      </w:r>
      <w:r w:rsidRPr="008D48D0">
        <w:rPr>
          <w:rFonts w:ascii="Liberation Serif" w:hAnsi="Liberation Serif" w:cs="Liberation Serif"/>
          <w:sz w:val="24"/>
          <w:szCs w:val="24"/>
        </w:rPr>
        <w:t xml:space="preserve">рограммы </w:t>
      </w:r>
      <w:r w:rsidR="000E523E">
        <w:rPr>
          <w:rFonts w:ascii="Liberation Serif" w:hAnsi="Liberation Serif" w:cs="Liberation Serif"/>
          <w:sz w:val="24"/>
          <w:szCs w:val="24"/>
        </w:rPr>
        <w:t xml:space="preserve">6 </w:t>
      </w:r>
      <w:r w:rsidRPr="008D48D0">
        <w:rPr>
          <w:rFonts w:ascii="Liberation Serif" w:eastAsia="Calibri" w:hAnsi="Liberation Serif" w:cs="Liberation Serif"/>
          <w:bCs/>
          <w:color w:val="000000"/>
          <w:sz w:val="24"/>
          <w:szCs w:val="24"/>
        </w:rPr>
        <w:t>будет продолжена.</w:t>
      </w:r>
    </w:p>
    <w:p w:rsidR="00B11FD9" w:rsidRDefault="00B11FD9" w:rsidP="00412520">
      <w:pPr>
        <w:spacing w:after="0" w:line="240" w:lineRule="auto"/>
        <w:jc w:val="center"/>
        <w:rPr>
          <w:rFonts w:ascii="Liberation Serif" w:eastAsia="Times New Roman" w:hAnsi="Liberation Serif" w:cs="Liberation Serif"/>
          <w:b/>
          <w:sz w:val="24"/>
          <w:szCs w:val="24"/>
          <w:lang w:eastAsia="ru-RU"/>
        </w:rPr>
      </w:pPr>
    </w:p>
    <w:p w:rsidR="00BB0B0E" w:rsidRPr="0014304A" w:rsidRDefault="00412520" w:rsidP="00412520">
      <w:pPr>
        <w:spacing w:after="0" w:line="240" w:lineRule="auto"/>
        <w:jc w:val="center"/>
        <w:rPr>
          <w:rFonts w:ascii="Liberation Serif" w:hAnsi="Liberation Serif" w:cs="Liberation Serif"/>
          <w:b/>
          <w:sz w:val="24"/>
          <w:szCs w:val="24"/>
        </w:rPr>
      </w:pPr>
      <w:r w:rsidRPr="0014304A">
        <w:rPr>
          <w:rFonts w:ascii="Liberation Serif" w:eastAsia="Times New Roman" w:hAnsi="Liberation Serif" w:cs="Liberation Serif"/>
          <w:b/>
          <w:sz w:val="24"/>
          <w:szCs w:val="24"/>
          <w:lang w:eastAsia="ru-RU"/>
        </w:rPr>
        <w:lastRenderedPageBreak/>
        <w:t xml:space="preserve">7. Муниципальная программа </w:t>
      </w:r>
      <w:r w:rsidR="00BB0B0E" w:rsidRPr="0014304A">
        <w:rPr>
          <w:rFonts w:ascii="Liberation Serif" w:eastAsia="Times New Roman" w:hAnsi="Liberation Serif" w:cs="Liberation Serif"/>
          <w:b/>
          <w:sz w:val="24"/>
          <w:szCs w:val="24"/>
          <w:lang w:eastAsia="ru-RU"/>
        </w:rPr>
        <w:t>«Развитие основных направлений социальной политики на</w:t>
      </w:r>
      <w:r w:rsidRPr="0014304A">
        <w:rPr>
          <w:rFonts w:ascii="Liberation Serif" w:eastAsia="Times New Roman" w:hAnsi="Liberation Serif" w:cs="Liberation Serif"/>
          <w:b/>
          <w:sz w:val="24"/>
          <w:szCs w:val="24"/>
          <w:lang w:eastAsia="ru-RU"/>
        </w:rPr>
        <w:t> </w:t>
      </w:r>
      <w:r w:rsidR="00BB0B0E" w:rsidRPr="0014304A">
        <w:rPr>
          <w:rFonts w:ascii="Liberation Serif" w:eastAsia="Times New Roman" w:hAnsi="Liberation Serif" w:cs="Liberation Serif"/>
          <w:b/>
          <w:sz w:val="24"/>
          <w:szCs w:val="24"/>
          <w:lang w:eastAsia="ru-RU"/>
        </w:rPr>
        <w:t>территории городского округа Верхняя Пышма до 2027 года»</w:t>
      </w:r>
      <w:r w:rsidRPr="0014304A">
        <w:rPr>
          <w:rFonts w:ascii="Liberation Serif" w:eastAsia="Times New Roman" w:hAnsi="Liberation Serif" w:cs="Liberation Serif"/>
          <w:b/>
          <w:sz w:val="24"/>
          <w:szCs w:val="24"/>
          <w:lang w:eastAsia="ru-RU"/>
        </w:rPr>
        <w:t xml:space="preserve">, </w:t>
      </w:r>
      <w:r w:rsidRPr="0014304A">
        <w:rPr>
          <w:rFonts w:ascii="Liberation Serif" w:eastAsia="Times New Roman" w:hAnsi="Liberation Serif" w:cs="Liberation Serif"/>
          <w:b/>
          <w:sz w:val="24"/>
          <w:szCs w:val="28"/>
        </w:rPr>
        <w:t xml:space="preserve">утвержденная постановлением администрации городского округа Верхняя Пышма от 30.09.2014 № 1709 </w:t>
      </w:r>
      <w:r w:rsidRPr="0014304A">
        <w:rPr>
          <w:rFonts w:ascii="Liberation Serif" w:hAnsi="Liberation Serif" w:cs="Liberation Serif"/>
          <w:b/>
          <w:sz w:val="24"/>
          <w:szCs w:val="24"/>
        </w:rPr>
        <w:t>(далее – Программа 7)</w:t>
      </w:r>
    </w:p>
    <w:p w:rsidR="00412520" w:rsidRPr="0014304A" w:rsidRDefault="00412520" w:rsidP="00412520">
      <w:pPr>
        <w:spacing w:after="0" w:line="240" w:lineRule="auto"/>
        <w:jc w:val="center"/>
        <w:rPr>
          <w:rFonts w:ascii="Liberation Serif" w:hAnsi="Liberation Serif" w:cs="Liberation Serif"/>
          <w:sz w:val="24"/>
          <w:szCs w:val="24"/>
        </w:rPr>
      </w:pPr>
    </w:p>
    <w:p w:rsidR="00412520" w:rsidRPr="0014304A" w:rsidRDefault="00412520" w:rsidP="00412520">
      <w:pPr>
        <w:spacing w:after="0" w:line="240" w:lineRule="auto"/>
        <w:ind w:firstLine="708"/>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Ответственный исполнитель Программы 7 – </w:t>
      </w:r>
      <w:r w:rsidR="003169DD">
        <w:rPr>
          <w:rFonts w:ascii="Liberation Serif" w:eastAsia="Times New Roman" w:hAnsi="Liberation Serif" w:cs="Liberation Serif"/>
          <w:sz w:val="24"/>
          <w:szCs w:val="24"/>
        </w:rPr>
        <w:t>о</w:t>
      </w:r>
      <w:r w:rsidRPr="0014304A">
        <w:rPr>
          <w:rFonts w:ascii="Liberation Serif" w:eastAsia="Times New Roman" w:hAnsi="Liberation Serif" w:cs="Liberation Serif"/>
          <w:sz w:val="24"/>
          <w:szCs w:val="24"/>
        </w:rPr>
        <w:t>тдел социальной политики администрации городского округа Верхняя Пышма.</w:t>
      </w:r>
    </w:p>
    <w:p w:rsidR="00412520" w:rsidRPr="0014304A" w:rsidRDefault="00412520" w:rsidP="00AF79FB">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На реализацию мероприятий Программы</w:t>
      </w:r>
      <w:r w:rsidR="00496905" w:rsidRPr="0014304A">
        <w:rPr>
          <w:rFonts w:ascii="Liberation Serif" w:eastAsia="Times New Roman" w:hAnsi="Liberation Serif" w:cs="Liberation Serif"/>
          <w:sz w:val="24"/>
          <w:szCs w:val="24"/>
          <w:lang w:eastAsia="ru-RU"/>
        </w:rPr>
        <w:t xml:space="preserve"> 7</w:t>
      </w:r>
      <w:r w:rsidRPr="0014304A">
        <w:rPr>
          <w:rFonts w:ascii="Liberation Serif" w:eastAsia="Times New Roman" w:hAnsi="Liberation Serif" w:cs="Liberation Serif"/>
          <w:sz w:val="24"/>
          <w:szCs w:val="24"/>
          <w:lang w:eastAsia="ru-RU"/>
        </w:rPr>
        <w:t xml:space="preserve"> в 2025 году в бюджете городского округа Верхняя Пышма предусмотрены средства в размере </w:t>
      </w:r>
      <w:r w:rsidR="00AF79FB">
        <w:rPr>
          <w:rFonts w:ascii="Liberation Serif" w:eastAsia="Times New Roman" w:hAnsi="Liberation Serif" w:cs="Liberation Serif"/>
          <w:sz w:val="24"/>
          <w:szCs w:val="24"/>
          <w:lang w:eastAsia="ru-RU"/>
        </w:rPr>
        <w:t>322 211,7</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в том числе средства федерального бюджета – </w:t>
      </w:r>
      <w:r w:rsidR="00AF79FB">
        <w:rPr>
          <w:rFonts w:ascii="Liberation Serif" w:eastAsia="Times New Roman" w:hAnsi="Liberation Serif" w:cs="Liberation Serif"/>
          <w:sz w:val="24"/>
          <w:szCs w:val="24"/>
          <w:lang w:eastAsia="ru-RU"/>
        </w:rPr>
        <w:t>57 401,1</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областного бюджета – </w:t>
      </w:r>
      <w:r w:rsidR="00AF79FB">
        <w:rPr>
          <w:rFonts w:ascii="Liberation Serif" w:eastAsia="Times New Roman" w:hAnsi="Liberation Serif" w:cs="Liberation Serif"/>
          <w:sz w:val="24"/>
          <w:szCs w:val="24"/>
          <w:lang w:eastAsia="ru-RU"/>
        </w:rPr>
        <w:t>196 303,1</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местного бюджета – </w:t>
      </w:r>
      <w:r w:rsidR="00AF79FB">
        <w:rPr>
          <w:rFonts w:ascii="Liberation Serif" w:eastAsia="Times New Roman" w:hAnsi="Liberation Serif" w:cs="Liberation Serif"/>
          <w:sz w:val="24"/>
          <w:szCs w:val="24"/>
          <w:lang w:eastAsia="ru-RU"/>
        </w:rPr>
        <w:t>45 931,5</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w:t>
      </w:r>
      <w:r w:rsidR="00AF79FB">
        <w:rPr>
          <w:rFonts w:ascii="Liberation Serif" w:eastAsia="Times New Roman" w:hAnsi="Liberation Serif" w:cs="Liberation Serif"/>
          <w:sz w:val="24"/>
          <w:szCs w:val="24"/>
          <w:lang w:eastAsia="ru-RU"/>
        </w:rPr>
        <w:t>, внебюджетные источники – 22 576,0 тыс. рублей</w:t>
      </w:r>
      <w:r w:rsidRPr="0014304A">
        <w:rPr>
          <w:rFonts w:ascii="Liberation Serif" w:eastAsia="Times New Roman" w:hAnsi="Liberation Serif" w:cs="Liberation Serif"/>
          <w:sz w:val="24"/>
          <w:szCs w:val="24"/>
          <w:lang w:eastAsia="ru-RU"/>
        </w:rPr>
        <w:t>.</w:t>
      </w:r>
    </w:p>
    <w:p w:rsidR="00412520" w:rsidRPr="0014304A" w:rsidRDefault="00412520" w:rsidP="00412520">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За 2025 года освоены средства в размере </w:t>
      </w:r>
      <w:r w:rsidR="00AF79FB">
        <w:rPr>
          <w:rFonts w:ascii="Liberation Serif" w:eastAsia="Times New Roman" w:hAnsi="Liberation Serif" w:cs="Liberation Serif"/>
          <w:sz w:val="24"/>
          <w:szCs w:val="24"/>
          <w:lang w:eastAsia="ru-RU"/>
        </w:rPr>
        <w:t>319 441,5</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BC6EA5">
        <w:rPr>
          <w:rFonts w:ascii="Liberation Serif" w:eastAsia="Times New Roman" w:hAnsi="Liberation Serif" w:cs="Liberation Serif"/>
          <w:sz w:val="24"/>
          <w:szCs w:val="24"/>
          <w:lang w:eastAsia="ru-RU"/>
        </w:rPr>
        <w:t>99,</w:t>
      </w:r>
      <w:r w:rsidR="00AF79FB">
        <w:rPr>
          <w:rFonts w:ascii="Liberation Serif" w:eastAsia="Times New Roman" w:hAnsi="Liberation Serif" w:cs="Liberation Serif"/>
          <w:sz w:val="24"/>
          <w:szCs w:val="24"/>
          <w:lang w:eastAsia="ru-RU"/>
        </w:rPr>
        <w:t>1</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w:t>
      </w:r>
      <w:r w:rsidR="003169DD">
        <w:rPr>
          <w:rFonts w:ascii="Liberation Serif" w:eastAsia="Times New Roman" w:hAnsi="Liberation Serif" w:cs="Liberation Serif"/>
          <w:sz w:val="24"/>
          <w:szCs w:val="24"/>
          <w:lang w:eastAsia="ru-RU"/>
        </w:rPr>
        <w:t>а</w:t>
      </w:r>
      <w:r w:rsidRPr="0014304A">
        <w:rPr>
          <w:rFonts w:ascii="Liberation Serif" w:eastAsia="Times New Roman" w:hAnsi="Liberation Serif" w:cs="Liberation Serif"/>
          <w:sz w:val="24"/>
          <w:szCs w:val="24"/>
          <w:lang w:eastAsia="ru-RU"/>
        </w:rPr>
        <w:t xml:space="preserve"> от</w:t>
      </w:r>
      <w:r w:rsidR="00BC6EA5">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запланированных средств, в том числе средства федерального бюджета – </w:t>
      </w:r>
      <w:r w:rsidR="00AF79FB">
        <w:rPr>
          <w:rFonts w:ascii="Liberation Serif" w:eastAsia="Times New Roman" w:hAnsi="Liberation Serif" w:cs="Liberation Serif"/>
          <w:sz w:val="24"/>
          <w:szCs w:val="24"/>
          <w:lang w:eastAsia="ru-RU"/>
        </w:rPr>
        <w:t>56 770,5</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BC6EA5">
        <w:rPr>
          <w:rFonts w:ascii="Liberation Serif" w:eastAsia="Times New Roman" w:hAnsi="Liberation Serif" w:cs="Liberation Serif"/>
          <w:sz w:val="24"/>
          <w:szCs w:val="24"/>
          <w:lang w:eastAsia="ru-RU"/>
        </w:rPr>
        <w:t>98,9</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w:t>
      </w:r>
      <w:r w:rsidR="003169DD">
        <w:rPr>
          <w:rFonts w:ascii="Liberation Serif" w:eastAsia="Times New Roman" w:hAnsi="Liberation Serif" w:cs="Liberation Serif"/>
          <w:sz w:val="24"/>
          <w:szCs w:val="24"/>
          <w:lang w:eastAsia="ru-RU"/>
        </w:rPr>
        <w:t>а</w:t>
      </w:r>
      <w:r w:rsidRPr="0014304A">
        <w:rPr>
          <w:rFonts w:ascii="Liberation Serif" w:eastAsia="Times New Roman" w:hAnsi="Liberation Serif" w:cs="Liberation Serif"/>
          <w:sz w:val="24"/>
          <w:szCs w:val="24"/>
          <w:lang w:eastAsia="ru-RU"/>
        </w:rPr>
        <w:t xml:space="preserve"> от плана, областного бюджета – </w:t>
      </w:r>
      <w:r w:rsidR="00AF79FB">
        <w:rPr>
          <w:rFonts w:ascii="Liberation Serif" w:eastAsia="Times New Roman" w:hAnsi="Liberation Serif" w:cs="Liberation Serif"/>
          <w:sz w:val="24"/>
          <w:szCs w:val="24"/>
          <w:lang w:eastAsia="ru-RU"/>
        </w:rPr>
        <w:t>194 933,9</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BC6EA5">
        <w:rPr>
          <w:rFonts w:ascii="Liberation Serif" w:eastAsia="Times New Roman" w:hAnsi="Liberation Serif" w:cs="Liberation Serif"/>
          <w:sz w:val="24"/>
          <w:szCs w:val="24"/>
          <w:lang w:eastAsia="ru-RU"/>
        </w:rPr>
        <w:t>99,</w:t>
      </w:r>
      <w:r w:rsidR="00AF79FB">
        <w:rPr>
          <w:rFonts w:ascii="Liberation Serif" w:eastAsia="Times New Roman" w:hAnsi="Liberation Serif" w:cs="Liberation Serif"/>
          <w:sz w:val="24"/>
          <w:szCs w:val="24"/>
          <w:lang w:eastAsia="ru-RU"/>
        </w:rPr>
        <w:t>3</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w:t>
      </w:r>
      <w:r w:rsidR="003169DD">
        <w:rPr>
          <w:rFonts w:ascii="Liberation Serif" w:eastAsia="Times New Roman" w:hAnsi="Liberation Serif" w:cs="Liberation Serif"/>
          <w:sz w:val="24"/>
          <w:szCs w:val="24"/>
          <w:lang w:eastAsia="ru-RU"/>
        </w:rPr>
        <w:t>а</w:t>
      </w:r>
      <w:r w:rsidRPr="0014304A">
        <w:rPr>
          <w:rFonts w:ascii="Liberation Serif" w:eastAsia="Times New Roman" w:hAnsi="Liberation Serif" w:cs="Liberation Serif"/>
          <w:sz w:val="24"/>
          <w:szCs w:val="24"/>
          <w:lang w:eastAsia="ru-RU"/>
        </w:rPr>
        <w:t xml:space="preserve"> от</w:t>
      </w:r>
      <w:r w:rsidR="00E82F05">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плана, местного бюджета </w:t>
      </w:r>
      <w:r w:rsidR="00AF79FB">
        <w:rPr>
          <w:rFonts w:ascii="Liberation Serif" w:eastAsia="Times New Roman" w:hAnsi="Liberation Serif" w:cs="Liberation Serif"/>
          <w:sz w:val="24"/>
          <w:szCs w:val="24"/>
          <w:lang w:eastAsia="ru-RU"/>
        </w:rPr>
        <w:t>45 161,1</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AF79FB">
        <w:rPr>
          <w:rFonts w:ascii="Liberation Serif" w:eastAsia="Times New Roman" w:hAnsi="Liberation Serif" w:cs="Liberation Serif"/>
          <w:sz w:val="24"/>
          <w:szCs w:val="24"/>
          <w:lang w:eastAsia="ru-RU"/>
        </w:rPr>
        <w:t>98,3</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w:t>
      </w:r>
      <w:r w:rsidR="002F2B32">
        <w:rPr>
          <w:rFonts w:ascii="Liberation Serif" w:eastAsia="Times New Roman" w:hAnsi="Liberation Serif" w:cs="Liberation Serif"/>
          <w:sz w:val="24"/>
          <w:szCs w:val="24"/>
          <w:lang w:eastAsia="ru-RU"/>
        </w:rPr>
        <w:t>а</w:t>
      </w:r>
      <w:r w:rsidRPr="0014304A">
        <w:rPr>
          <w:rFonts w:ascii="Liberation Serif" w:eastAsia="Times New Roman" w:hAnsi="Liberation Serif" w:cs="Liberation Serif"/>
          <w:sz w:val="24"/>
          <w:szCs w:val="24"/>
          <w:lang w:eastAsia="ru-RU"/>
        </w:rPr>
        <w:t xml:space="preserve"> от плана</w:t>
      </w:r>
      <w:r w:rsidR="00AF79FB">
        <w:rPr>
          <w:rFonts w:ascii="Liberation Serif" w:eastAsia="Times New Roman" w:hAnsi="Liberation Serif" w:cs="Liberation Serif"/>
          <w:sz w:val="24"/>
          <w:szCs w:val="24"/>
          <w:lang w:eastAsia="ru-RU"/>
        </w:rPr>
        <w:t xml:space="preserve">, внебюджетных источников – 22 576,0 тыс. рублей или 100,0 </w:t>
      </w:r>
      <w:r w:rsidR="00E82F05">
        <w:rPr>
          <w:rFonts w:ascii="Liberation Serif" w:eastAsia="Times New Roman" w:hAnsi="Liberation Serif" w:cs="Liberation Serif"/>
          <w:sz w:val="24"/>
          <w:szCs w:val="24"/>
          <w:lang w:eastAsia="ru-RU"/>
        </w:rPr>
        <w:t>процент</w:t>
      </w:r>
      <w:r w:rsidR="003169DD">
        <w:rPr>
          <w:rFonts w:ascii="Liberation Serif" w:eastAsia="Times New Roman" w:hAnsi="Liberation Serif" w:cs="Liberation Serif"/>
          <w:sz w:val="24"/>
          <w:szCs w:val="24"/>
          <w:lang w:eastAsia="ru-RU"/>
        </w:rPr>
        <w:t>а</w:t>
      </w:r>
      <w:r w:rsidR="00AF79FB">
        <w:rPr>
          <w:rFonts w:ascii="Liberation Serif" w:eastAsia="Times New Roman" w:hAnsi="Liberation Serif" w:cs="Liberation Serif"/>
          <w:sz w:val="24"/>
          <w:szCs w:val="24"/>
          <w:lang w:eastAsia="ru-RU"/>
        </w:rPr>
        <w:t xml:space="preserve"> от плана.</w:t>
      </w:r>
    </w:p>
    <w:p w:rsidR="00412520" w:rsidRPr="0014304A" w:rsidRDefault="00412520" w:rsidP="00412520">
      <w:pPr>
        <w:spacing w:after="0" w:line="240" w:lineRule="auto"/>
        <w:ind w:firstLine="709"/>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Программа 7 включает 6 подпрограмм.</w:t>
      </w:r>
    </w:p>
    <w:p w:rsidR="00412520" w:rsidRPr="0014304A" w:rsidRDefault="00412520" w:rsidP="00412520">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265933">
        <w:rPr>
          <w:rFonts w:ascii="Liberation Serif" w:eastAsia="Times New Roman" w:hAnsi="Liberation Serif" w:cs="Liberation Serif"/>
          <w:sz w:val="24"/>
          <w:szCs w:val="24"/>
        </w:rPr>
        <w:t>№ 9</w:t>
      </w:r>
      <w:r w:rsidRPr="0014304A">
        <w:rPr>
          <w:rFonts w:ascii="Liberation Serif" w:eastAsia="Times New Roman" w:hAnsi="Liberation Serif" w:cs="Liberation Serif"/>
          <w:sz w:val="24"/>
          <w:szCs w:val="24"/>
        </w:rPr>
        <w:t xml:space="preserve"> представлены сведения о финансировании Программы 7 в разрезе подпрограмм</w:t>
      </w:r>
      <w:r w:rsidR="001241BC">
        <w:rPr>
          <w:rFonts w:ascii="Liberation Serif" w:eastAsia="Times New Roman" w:hAnsi="Liberation Serif" w:cs="Liberation Serif"/>
          <w:sz w:val="24"/>
          <w:szCs w:val="24"/>
        </w:rPr>
        <w:t xml:space="preserve"> (ПП)</w:t>
      </w:r>
      <w:r w:rsidRPr="0014304A">
        <w:rPr>
          <w:rFonts w:ascii="Liberation Serif" w:eastAsia="Times New Roman" w:hAnsi="Liberation Serif" w:cs="Liberation Serif"/>
          <w:sz w:val="24"/>
          <w:szCs w:val="24"/>
        </w:rPr>
        <w:t>.</w:t>
      </w:r>
    </w:p>
    <w:p w:rsidR="00BB0B0E" w:rsidRPr="0014304A" w:rsidRDefault="00412520" w:rsidP="00412520">
      <w:pPr>
        <w:spacing w:after="0" w:line="240" w:lineRule="auto"/>
        <w:contextualSpacing/>
        <w:jc w:val="right"/>
        <w:rPr>
          <w:rFonts w:ascii="Liberation Serif" w:hAnsi="Liberation Serif" w:cs="Liberation Serif"/>
          <w:i/>
          <w:sz w:val="24"/>
          <w:szCs w:val="24"/>
        </w:rPr>
      </w:pPr>
      <w:r w:rsidRPr="0014304A">
        <w:rPr>
          <w:rFonts w:ascii="Liberation Serif" w:hAnsi="Liberation Serif" w:cs="Liberation Serif"/>
          <w:i/>
          <w:sz w:val="24"/>
          <w:szCs w:val="24"/>
        </w:rPr>
        <w:t xml:space="preserve">Таблица № </w:t>
      </w:r>
      <w:r w:rsidR="00265933">
        <w:rPr>
          <w:rFonts w:ascii="Liberation Serif" w:hAnsi="Liberation Serif" w:cs="Liberation Serif"/>
          <w:i/>
          <w:sz w:val="24"/>
          <w:szCs w:val="24"/>
        </w:rPr>
        <w:t>9</w:t>
      </w:r>
    </w:p>
    <w:tbl>
      <w:tblPr>
        <w:tblStyle w:val="1"/>
        <w:tblW w:w="5004" w:type="pct"/>
        <w:jc w:val="center"/>
        <w:tblLayout w:type="fixed"/>
        <w:tblLook w:val="04A0" w:firstRow="1" w:lastRow="0" w:firstColumn="1" w:lastColumn="0" w:noHBand="0" w:noVBand="1"/>
      </w:tblPr>
      <w:tblGrid>
        <w:gridCol w:w="562"/>
        <w:gridCol w:w="3543"/>
        <w:gridCol w:w="2127"/>
        <w:gridCol w:w="1276"/>
        <w:gridCol w:w="1276"/>
        <w:gridCol w:w="1135"/>
      </w:tblGrid>
      <w:tr w:rsidR="00BB0B0E" w:rsidRPr="0014304A" w:rsidTr="00860993">
        <w:trPr>
          <w:trHeight w:val="291"/>
          <w:tblHeader/>
          <w:jc w:val="center"/>
        </w:trPr>
        <w:tc>
          <w:tcPr>
            <w:tcW w:w="283" w:type="pct"/>
            <w:vMerge w:val="restart"/>
            <w:shd w:val="clear" w:color="auto" w:fill="auto"/>
          </w:tcPr>
          <w:p w:rsidR="00BB0B0E" w:rsidRPr="0014304A" w:rsidRDefault="00BB0B0E" w:rsidP="00496905">
            <w:pPr>
              <w:ind w:left="-113" w:right="-149"/>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1786" w:type="pct"/>
            <w:vMerge w:val="restart"/>
            <w:shd w:val="clear" w:color="auto" w:fill="auto"/>
          </w:tcPr>
          <w:p w:rsidR="00BB0B0E" w:rsidRPr="0014304A" w:rsidRDefault="00BB0B0E" w:rsidP="001241BC">
            <w:pPr>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w:t>
            </w:r>
            <w:r w:rsidR="00A55CA0" w:rsidRPr="0014304A">
              <w:rPr>
                <w:rFonts w:ascii="Liberation Serif" w:hAnsi="Liberation Serif" w:cs="Liberation Serif"/>
                <w:sz w:val="20"/>
                <w:szCs w:val="20"/>
              </w:rPr>
              <w:t xml:space="preserve"> подпрограммы</w:t>
            </w:r>
          </w:p>
        </w:tc>
        <w:tc>
          <w:tcPr>
            <w:tcW w:w="1072" w:type="pct"/>
            <w:vMerge w:val="restart"/>
            <w:shd w:val="clear" w:color="auto" w:fill="auto"/>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286" w:type="pct"/>
            <w:gridSpan w:val="2"/>
            <w:shd w:val="clear" w:color="auto" w:fill="auto"/>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572" w:type="pct"/>
            <w:vMerge w:val="restart"/>
            <w:shd w:val="clear" w:color="auto" w:fill="auto"/>
          </w:tcPr>
          <w:p w:rsidR="00BB0B0E" w:rsidRPr="0014304A" w:rsidRDefault="00BB0B0E" w:rsidP="00DD4B23">
            <w:pPr>
              <w:ind w:left="-77" w:right="-108"/>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BB0B0E" w:rsidRPr="0014304A" w:rsidTr="00860993">
        <w:trPr>
          <w:jc w:val="center"/>
        </w:trPr>
        <w:tc>
          <w:tcPr>
            <w:tcW w:w="283" w:type="pct"/>
            <w:vMerge/>
            <w:shd w:val="clear" w:color="auto" w:fill="auto"/>
          </w:tcPr>
          <w:p w:rsidR="00BB0B0E" w:rsidRPr="0014304A" w:rsidRDefault="00BB0B0E" w:rsidP="00496905">
            <w:pPr>
              <w:rPr>
                <w:rFonts w:ascii="Liberation Serif" w:hAnsi="Liberation Serif" w:cs="Liberation Serif"/>
                <w:sz w:val="20"/>
                <w:szCs w:val="20"/>
              </w:rPr>
            </w:pPr>
          </w:p>
        </w:tc>
        <w:tc>
          <w:tcPr>
            <w:tcW w:w="1786" w:type="pct"/>
            <w:vMerge/>
            <w:shd w:val="clear" w:color="auto" w:fill="auto"/>
          </w:tcPr>
          <w:p w:rsidR="00BB0B0E" w:rsidRPr="0014304A" w:rsidRDefault="00BB0B0E" w:rsidP="00496905">
            <w:pPr>
              <w:rPr>
                <w:rFonts w:ascii="Liberation Serif" w:hAnsi="Liberation Serif" w:cs="Liberation Serif"/>
                <w:sz w:val="20"/>
                <w:szCs w:val="20"/>
              </w:rPr>
            </w:pPr>
          </w:p>
        </w:tc>
        <w:tc>
          <w:tcPr>
            <w:tcW w:w="1072" w:type="pct"/>
            <w:vMerge/>
            <w:shd w:val="clear" w:color="auto" w:fill="auto"/>
          </w:tcPr>
          <w:p w:rsidR="00BB0B0E" w:rsidRPr="0014304A" w:rsidRDefault="00BB0B0E" w:rsidP="00496905">
            <w:pPr>
              <w:rPr>
                <w:rFonts w:ascii="Liberation Serif" w:hAnsi="Liberation Serif" w:cs="Liberation Serif"/>
                <w:sz w:val="20"/>
                <w:szCs w:val="20"/>
              </w:rPr>
            </w:pPr>
          </w:p>
        </w:tc>
        <w:tc>
          <w:tcPr>
            <w:tcW w:w="643" w:type="pct"/>
            <w:tcBorders>
              <w:top w:val="single" w:sz="4" w:space="0" w:color="auto"/>
              <w:bottom w:val="single" w:sz="4" w:space="0" w:color="auto"/>
            </w:tcBorders>
          </w:tcPr>
          <w:p w:rsidR="00BB0B0E" w:rsidRPr="0014304A" w:rsidRDefault="00BB0B0E" w:rsidP="00496905">
            <w:pPr>
              <w:jc w:val="center"/>
              <w:rPr>
                <w:rFonts w:ascii="Liberation Serif" w:hAnsi="Liberation Serif" w:cs="Liberation Serif"/>
                <w:sz w:val="20"/>
                <w:szCs w:val="20"/>
              </w:rPr>
            </w:pPr>
            <w:r w:rsidRPr="0014304A">
              <w:rPr>
                <w:rFonts w:ascii="Liberation Serif" w:hAnsi="Liberation Serif" w:cs="Liberation Serif"/>
                <w:sz w:val="20"/>
                <w:szCs w:val="20"/>
              </w:rPr>
              <w:t>План на 2025 год</w:t>
            </w:r>
          </w:p>
        </w:tc>
        <w:tc>
          <w:tcPr>
            <w:tcW w:w="643" w:type="pct"/>
            <w:tcBorders>
              <w:top w:val="single" w:sz="4" w:space="0" w:color="auto"/>
              <w:bottom w:val="single" w:sz="4" w:space="0" w:color="auto"/>
            </w:tcBorders>
            <w:shd w:val="clear" w:color="auto" w:fill="auto"/>
          </w:tcPr>
          <w:p w:rsidR="00BB0B0E" w:rsidRPr="0014304A" w:rsidRDefault="00BB0B0E" w:rsidP="00D90331">
            <w:pPr>
              <w:jc w:val="center"/>
              <w:rPr>
                <w:rFonts w:ascii="Liberation Serif" w:hAnsi="Liberation Serif" w:cs="Liberation Serif"/>
                <w:sz w:val="20"/>
                <w:szCs w:val="20"/>
              </w:rPr>
            </w:pPr>
            <w:r w:rsidRPr="0014304A">
              <w:rPr>
                <w:rFonts w:ascii="Liberation Serif" w:hAnsi="Liberation Serif" w:cs="Liberation Serif"/>
                <w:sz w:val="20"/>
                <w:szCs w:val="20"/>
              </w:rPr>
              <w:t>Факт за 2025 год</w:t>
            </w:r>
          </w:p>
        </w:tc>
        <w:tc>
          <w:tcPr>
            <w:tcW w:w="572" w:type="pct"/>
            <w:vMerge/>
            <w:shd w:val="clear" w:color="auto" w:fill="auto"/>
          </w:tcPr>
          <w:p w:rsidR="00BB0B0E" w:rsidRPr="0014304A" w:rsidRDefault="00BB0B0E" w:rsidP="00496905">
            <w:pPr>
              <w:jc w:val="right"/>
              <w:rPr>
                <w:rFonts w:ascii="Liberation Serif" w:hAnsi="Liberation Serif" w:cs="Liberation Serif"/>
                <w:sz w:val="20"/>
                <w:szCs w:val="20"/>
              </w:rPr>
            </w:pPr>
          </w:p>
        </w:tc>
      </w:tr>
      <w:tr w:rsidR="00C724F9" w:rsidRPr="0014304A" w:rsidTr="00860993">
        <w:trPr>
          <w:jc w:val="center"/>
        </w:trPr>
        <w:tc>
          <w:tcPr>
            <w:tcW w:w="283"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786"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072"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643" w:type="pct"/>
            <w:tcBorders>
              <w:top w:val="single" w:sz="4" w:space="0" w:color="auto"/>
              <w:bottom w:val="single" w:sz="4" w:space="0" w:color="auto"/>
            </w:tcBorders>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643" w:type="pct"/>
            <w:tcBorders>
              <w:top w:val="single" w:sz="4" w:space="0" w:color="auto"/>
              <w:bottom w:val="single" w:sz="4" w:space="0" w:color="auto"/>
            </w:tcBorders>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572" w:type="pct"/>
            <w:shd w:val="clear" w:color="auto" w:fill="auto"/>
          </w:tcPr>
          <w:p w:rsidR="00C724F9" w:rsidRPr="0014304A" w:rsidRDefault="00C724F9" w:rsidP="00C724F9">
            <w:pPr>
              <w:jc w:val="center"/>
              <w:rPr>
                <w:rFonts w:ascii="Liberation Serif" w:hAnsi="Liberation Serif" w:cs="Liberation Serif"/>
                <w:sz w:val="20"/>
                <w:szCs w:val="20"/>
              </w:rPr>
            </w:pPr>
            <w:r w:rsidRPr="0014304A">
              <w:rPr>
                <w:rFonts w:ascii="Liberation Serif" w:hAnsi="Liberation Serif" w:cs="Liberation Serif"/>
                <w:sz w:val="20"/>
                <w:szCs w:val="20"/>
              </w:rPr>
              <w:t>6</w:t>
            </w:r>
          </w:p>
        </w:tc>
      </w:tr>
      <w:tr w:rsidR="00860993" w:rsidRPr="0014304A" w:rsidTr="00860993">
        <w:trPr>
          <w:jc w:val="center"/>
        </w:trPr>
        <w:tc>
          <w:tcPr>
            <w:tcW w:w="2069" w:type="pct"/>
            <w:gridSpan w:val="2"/>
            <w:vMerge w:val="restart"/>
            <w:shd w:val="clear" w:color="auto" w:fill="auto"/>
          </w:tcPr>
          <w:p w:rsidR="00860993" w:rsidRDefault="00860993" w:rsidP="00860993">
            <w:pPr>
              <w:jc w:val="center"/>
              <w:rPr>
                <w:rFonts w:ascii="Liberation Serif" w:hAnsi="Liberation Serif" w:cs="Liberation Serif"/>
                <w:color w:val="000000"/>
                <w:sz w:val="20"/>
                <w:szCs w:val="20"/>
                <w:lang w:eastAsia="ru-RU"/>
              </w:rPr>
            </w:pPr>
            <w:r w:rsidRPr="005E7A1B">
              <w:rPr>
                <w:rFonts w:ascii="Liberation Serif" w:hAnsi="Liberation Serif" w:cs="Liberation Serif"/>
                <w:color w:val="000000"/>
                <w:sz w:val="20"/>
                <w:szCs w:val="20"/>
                <w:lang w:eastAsia="ru-RU"/>
              </w:rPr>
              <w:t xml:space="preserve">ВСЕГО </w:t>
            </w:r>
          </w:p>
          <w:p w:rsidR="00860993" w:rsidRPr="0014304A" w:rsidRDefault="00860993" w:rsidP="00860993">
            <w:pPr>
              <w:jc w:val="center"/>
              <w:rPr>
                <w:rFonts w:ascii="Liberation Serif" w:hAnsi="Liberation Serif" w:cs="Liberation Serif"/>
                <w:sz w:val="20"/>
                <w:szCs w:val="20"/>
              </w:rPr>
            </w:pPr>
            <w:r w:rsidRPr="005E7A1B">
              <w:rPr>
                <w:rFonts w:ascii="Liberation Serif" w:hAnsi="Liberation Serif" w:cs="Liberation Serif"/>
                <w:color w:val="000000"/>
                <w:sz w:val="20"/>
                <w:szCs w:val="20"/>
                <w:lang w:eastAsia="ru-RU"/>
              </w:rPr>
              <w:t>по муниципальной программе</w:t>
            </w:r>
          </w:p>
        </w:tc>
        <w:tc>
          <w:tcPr>
            <w:tcW w:w="1072" w:type="pct"/>
          </w:tcPr>
          <w:p w:rsidR="00860993" w:rsidRPr="0014304A" w:rsidRDefault="001A5EA7" w:rsidP="00860993">
            <w:pPr>
              <w:contextualSpacing/>
              <w:jc w:val="right"/>
              <w:rPr>
                <w:rFonts w:ascii="Liberation Serif" w:hAnsi="Liberation Serif" w:cs="Liberation Serif"/>
                <w:b/>
                <w:sz w:val="20"/>
                <w:szCs w:val="20"/>
              </w:rPr>
            </w:pPr>
            <w:r>
              <w:rPr>
                <w:rFonts w:ascii="Liberation Serif" w:hAnsi="Liberation Serif" w:cs="Liberation Serif"/>
                <w:b/>
                <w:sz w:val="20"/>
                <w:szCs w:val="20"/>
              </w:rPr>
              <w:t>ВСЕГО</w:t>
            </w:r>
            <w:r w:rsidR="00860993" w:rsidRPr="0014304A">
              <w:rPr>
                <w:rFonts w:ascii="Liberation Serif" w:hAnsi="Liberation Serif" w:cs="Liberation Serif"/>
                <w:b/>
                <w:sz w:val="20"/>
                <w:szCs w:val="20"/>
              </w:rPr>
              <w:t>, из них:</w:t>
            </w:r>
          </w:p>
        </w:tc>
        <w:tc>
          <w:tcPr>
            <w:tcW w:w="643" w:type="pct"/>
            <w:shd w:val="clear" w:color="000000" w:fill="FFFFFF"/>
          </w:tcPr>
          <w:p w:rsidR="00860993" w:rsidRPr="00AF79FB" w:rsidRDefault="00860993" w:rsidP="00860993">
            <w:pPr>
              <w:contextualSpacing/>
              <w:jc w:val="right"/>
              <w:rPr>
                <w:rFonts w:ascii="Liberation Serif" w:hAnsi="Liberation Serif" w:cs="Liberation Serif"/>
                <w:b/>
                <w:color w:val="000000"/>
                <w:sz w:val="20"/>
                <w:szCs w:val="20"/>
              </w:rPr>
            </w:pPr>
            <w:r w:rsidRPr="00AF79FB">
              <w:rPr>
                <w:rFonts w:ascii="Liberation Serif" w:hAnsi="Liberation Serif" w:cs="Liberation Serif"/>
                <w:b/>
                <w:color w:val="000000"/>
                <w:sz w:val="20"/>
                <w:szCs w:val="20"/>
              </w:rPr>
              <w:t>322 211,70</w:t>
            </w:r>
          </w:p>
        </w:tc>
        <w:tc>
          <w:tcPr>
            <w:tcW w:w="643" w:type="pct"/>
            <w:shd w:val="clear" w:color="000000" w:fill="FFFFFF"/>
          </w:tcPr>
          <w:p w:rsidR="00860993" w:rsidRPr="00AF79FB" w:rsidRDefault="00860993" w:rsidP="00860993">
            <w:pPr>
              <w:contextualSpacing/>
              <w:jc w:val="right"/>
              <w:rPr>
                <w:rFonts w:ascii="Liberation Serif" w:hAnsi="Liberation Serif" w:cs="Liberation Serif"/>
                <w:b/>
                <w:color w:val="000000"/>
                <w:sz w:val="20"/>
                <w:szCs w:val="20"/>
              </w:rPr>
            </w:pPr>
            <w:r w:rsidRPr="00AF79FB">
              <w:rPr>
                <w:rFonts w:ascii="Liberation Serif" w:hAnsi="Liberation Serif" w:cs="Liberation Serif"/>
                <w:b/>
                <w:color w:val="000000"/>
                <w:sz w:val="20"/>
                <w:szCs w:val="20"/>
              </w:rPr>
              <w:t>319 441,50</w:t>
            </w:r>
          </w:p>
        </w:tc>
        <w:tc>
          <w:tcPr>
            <w:tcW w:w="572" w:type="pct"/>
            <w:shd w:val="clear" w:color="000000" w:fill="FFFFFF"/>
          </w:tcPr>
          <w:p w:rsidR="00860993" w:rsidRPr="00AF79FB" w:rsidRDefault="00860993" w:rsidP="00860993">
            <w:pPr>
              <w:contextualSpacing/>
              <w:jc w:val="right"/>
              <w:rPr>
                <w:rFonts w:ascii="Liberation Serif" w:hAnsi="Liberation Serif" w:cs="Liberation Serif"/>
                <w:b/>
                <w:color w:val="000000"/>
                <w:sz w:val="20"/>
                <w:szCs w:val="20"/>
              </w:rPr>
            </w:pPr>
            <w:r w:rsidRPr="00AF79FB">
              <w:rPr>
                <w:rFonts w:ascii="Liberation Serif" w:hAnsi="Liberation Serif" w:cs="Liberation Serif"/>
                <w:b/>
                <w:color w:val="000000"/>
                <w:sz w:val="20"/>
                <w:szCs w:val="20"/>
              </w:rPr>
              <w:t>99,14</w:t>
            </w:r>
          </w:p>
        </w:tc>
      </w:tr>
      <w:tr w:rsidR="00860993" w:rsidRPr="0014304A" w:rsidTr="00860993">
        <w:trPr>
          <w:jc w:val="center"/>
        </w:trPr>
        <w:tc>
          <w:tcPr>
            <w:tcW w:w="2069" w:type="pct"/>
            <w:gridSpan w:val="2"/>
            <w:vMerge/>
            <w:shd w:val="clear" w:color="auto" w:fill="auto"/>
          </w:tcPr>
          <w:p w:rsidR="00860993" w:rsidRPr="0014304A" w:rsidRDefault="00860993" w:rsidP="00860993">
            <w:pPr>
              <w:jc w:val="center"/>
              <w:rPr>
                <w:rFonts w:ascii="Liberation Serif" w:hAnsi="Liberation Serif" w:cs="Liberation Serif"/>
                <w:sz w:val="20"/>
                <w:szCs w:val="20"/>
              </w:rPr>
            </w:pPr>
          </w:p>
        </w:tc>
        <w:tc>
          <w:tcPr>
            <w:tcW w:w="1072" w:type="pct"/>
          </w:tcPr>
          <w:p w:rsidR="00860993" w:rsidRPr="0014304A" w:rsidRDefault="00860993" w:rsidP="00860993">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57 401,10</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56 770,50</w:t>
            </w:r>
          </w:p>
        </w:tc>
        <w:tc>
          <w:tcPr>
            <w:tcW w:w="572"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98,90</w:t>
            </w:r>
          </w:p>
        </w:tc>
      </w:tr>
      <w:tr w:rsidR="00860993" w:rsidRPr="0014304A" w:rsidTr="00860993">
        <w:trPr>
          <w:jc w:val="center"/>
        </w:trPr>
        <w:tc>
          <w:tcPr>
            <w:tcW w:w="2069" w:type="pct"/>
            <w:gridSpan w:val="2"/>
            <w:vMerge/>
            <w:shd w:val="clear" w:color="auto" w:fill="auto"/>
          </w:tcPr>
          <w:p w:rsidR="00860993" w:rsidRPr="0014304A" w:rsidRDefault="00860993" w:rsidP="00860993">
            <w:pPr>
              <w:jc w:val="center"/>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196 303,10</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194 933,90</w:t>
            </w:r>
          </w:p>
        </w:tc>
        <w:tc>
          <w:tcPr>
            <w:tcW w:w="572"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99,30</w:t>
            </w:r>
          </w:p>
        </w:tc>
      </w:tr>
      <w:tr w:rsidR="00860993" w:rsidRPr="0014304A" w:rsidTr="00860993">
        <w:trPr>
          <w:jc w:val="center"/>
        </w:trPr>
        <w:tc>
          <w:tcPr>
            <w:tcW w:w="2069" w:type="pct"/>
            <w:gridSpan w:val="2"/>
            <w:vMerge/>
            <w:shd w:val="clear" w:color="auto" w:fill="auto"/>
          </w:tcPr>
          <w:p w:rsidR="00860993" w:rsidRPr="0014304A" w:rsidRDefault="00860993" w:rsidP="00860993">
            <w:pPr>
              <w:jc w:val="center"/>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45 931,50</w:t>
            </w:r>
          </w:p>
        </w:tc>
        <w:tc>
          <w:tcPr>
            <w:tcW w:w="643"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45 161,10</w:t>
            </w:r>
          </w:p>
        </w:tc>
        <w:tc>
          <w:tcPr>
            <w:tcW w:w="572" w:type="pct"/>
            <w:shd w:val="clear" w:color="000000" w:fill="FFFFFF"/>
          </w:tcPr>
          <w:p w:rsidR="00860993" w:rsidRPr="00AF79FB" w:rsidRDefault="00860993" w:rsidP="00860993">
            <w:pPr>
              <w:contextualSpacing/>
              <w:jc w:val="right"/>
              <w:rPr>
                <w:rFonts w:ascii="Liberation Serif" w:hAnsi="Liberation Serif" w:cs="Liberation Serif"/>
                <w:color w:val="000000"/>
                <w:sz w:val="20"/>
                <w:szCs w:val="20"/>
              </w:rPr>
            </w:pPr>
            <w:r w:rsidRPr="00AF79FB">
              <w:rPr>
                <w:rFonts w:ascii="Liberation Serif" w:hAnsi="Liberation Serif" w:cs="Liberation Serif"/>
                <w:color w:val="000000"/>
                <w:sz w:val="20"/>
                <w:szCs w:val="20"/>
              </w:rPr>
              <w:t>98,32</w:t>
            </w:r>
          </w:p>
        </w:tc>
      </w:tr>
      <w:tr w:rsidR="00860993" w:rsidRPr="0014304A" w:rsidTr="00860993">
        <w:trPr>
          <w:jc w:val="center"/>
        </w:trPr>
        <w:tc>
          <w:tcPr>
            <w:tcW w:w="2069" w:type="pct"/>
            <w:gridSpan w:val="2"/>
            <w:vMerge/>
            <w:shd w:val="clear" w:color="auto" w:fill="auto"/>
          </w:tcPr>
          <w:p w:rsidR="00860993" w:rsidRPr="0014304A" w:rsidRDefault="00860993" w:rsidP="00860993">
            <w:pPr>
              <w:jc w:val="center"/>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43" w:type="pct"/>
            <w:tcBorders>
              <w:top w:val="single" w:sz="4" w:space="0" w:color="auto"/>
              <w:left w:val="nil"/>
              <w:bottom w:val="single" w:sz="4" w:space="0" w:color="auto"/>
              <w:right w:val="single" w:sz="4" w:space="0" w:color="auto"/>
            </w:tcBorders>
            <w:shd w:val="clear" w:color="000000" w:fill="FFFFFF"/>
          </w:tcPr>
          <w:p w:rsidR="00860993" w:rsidRPr="00BC6EA5" w:rsidRDefault="00860993" w:rsidP="00860993">
            <w:pPr>
              <w:contextualSpacing/>
              <w:jc w:val="right"/>
              <w:rPr>
                <w:rFonts w:ascii="Liberation Serif" w:hAnsi="Liberation Serif" w:cs="Liberation Serif"/>
                <w:color w:val="000000"/>
                <w:sz w:val="20"/>
                <w:szCs w:val="20"/>
              </w:rPr>
            </w:pPr>
            <w:r w:rsidRPr="00BC6EA5">
              <w:rPr>
                <w:rFonts w:ascii="Liberation Serif" w:hAnsi="Liberation Serif" w:cs="Liberation Serif"/>
                <w:sz w:val="20"/>
                <w:szCs w:val="20"/>
              </w:rPr>
              <w:t>22 576,0</w:t>
            </w:r>
          </w:p>
        </w:tc>
        <w:tc>
          <w:tcPr>
            <w:tcW w:w="643" w:type="pct"/>
            <w:shd w:val="clear" w:color="000000" w:fill="FFFFFF"/>
          </w:tcPr>
          <w:p w:rsidR="00860993" w:rsidRPr="00BC6EA5" w:rsidRDefault="00860993" w:rsidP="00860993">
            <w:pPr>
              <w:contextualSpacing/>
              <w:jc w:val="right"/>
              <w:rPr>
                <w:rFonts w:ascii="Liberation Serif" w:hAnsi="Liberation Serif" w:cs="Liberation Serif"/>
                <w:color w:val="000000"/>
                <w:sz w:val="20"/>
                <w:szCs w:val="20"/>
              </w:rPr>
            </w:pPr>
            <w:r w:rsidRPr="00BC6EA5">
              <w:rPr>
                <w:rFonts w:ascii="Liberation Serif" w:hAnsi="Liberation Serif" w:cs="Liberation Serif"/>
                <w:sz w:val="20"/>
                <w:szCs w:val="20"/>
              </w:rPr>
              <w:t>22 576,0</w:t>
            </w:r>
          </w:p>
        </w:tc>
        <w:tc>
          <w:tcPr>
            <w:tcW w:w="572" w:type="pct"/>
            <w:shd w:val="clear" w:color="000000" w:fill="FFFFFF"/>
          </w:tcPr>
          <w:p w:rsidR="00860993" w:rsidRPr="00BC6EA5" w:rsidRDefault="00860993" w:rsidP="00860993">
            <w:pPr>
              <w:contextualSpacing/>
              <w:jc w:val="right"/>
              <w:rPr>
                <w:rFonts w:ascii="Liberation Serif" w:hAnsi="Liberation Serif" w:cs="Liberation Serif"/>
                <w:color w:val="000000"/>
                <w:sz w:val="20"/>
                <w:szCs w:val="20"/>
              </w:rPr>
            </w:pPr>
            <w:r w:rsidRPr="00BC6EA5">
              <w:rPr>
                <w:rFonts w:ascii="Liberation Serif" w:hAnsi="Liberation Serif" w:cs="Liberation Serif"/>
                <w:color w:val="000000"/>
                <w:sz w:val="20"/>
                <w:szCs w:val="20"/>
              </w:rPr>
              <w:t>100,00</w:t>
            </w:r>
          </w:p>
        </w:tc>
      </w:tr>
      <w:tr w:rsidR="00860993" w:rsidRPr="0014304A" w:rsidTr="00542E5D">
        <w:trPr>
          <w:jc w:val="center"/>
        </w:trPr>
        <w:tc>
          <w:tcPr>
            <w:tcW w:w="283" w:type="pct"/>
            <w:vMerge w:val="restart"/>
          </w:tcPr>
          <w:p w:rsidR="00860993" w:rsidRPr="0014304A" w:rsidRDefault="00860993" w:rsidP="0086099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1786" w:type="pct"/>
            <w:vMerge w:val="restart"/>
          </w:tcPr>
          <w:p w:rsidR="00860993" w:rsidRPr="0014304A" w:rsidRDefault="00860993" w:rsidP="00860993">
            <w:pPr>
              <w:contextualSpacing/>
              <w:rPr>
                <w:rFonts w:ascii="Liberation Serif" w:hAnsi="Liberation Serif" w:cs="Liberation Serif"/>
                <w:sz w:val="20"/>
                <w:szCs w:val="20"/>
              </w:rPr>
            </w:pPr>
            <w:r w:rsidRPr="0014304A">
              <w:rPr>
                <w:rFonts w:ascii="Liberation Serif" w:hAnsi="Liberation Serif" w:cs="Liberation Serif"/>
                <w:sz w:val="20"/>
                <w:szCs w:val="20"/>
              </w:rPr>
              <w:t>Дополнительные меры социальной поддержки отдельных категорий граждан городского округа Верхняя Пышма до 2027 года</w:t>
            </w:r>
          </w:p>
        </w:tc>
        <w:tc>
          <w:tcPr>
            <w:tcW w:w="1072" w:type="pct"/>
          </w:tcPr>
          <w:p w:rsidR="00860993" w:rsidRPr="0014304A" w:rsidRDefault="00860993" w:rsidP="0086099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860993" w:rsidRPr="00860993" w:rsidRDefault="00860993" w:rsidP="00860993">
            <w:pPr>
              <w:contextualSpacing/>
              <w:jc w:val="right"/>
              <w:rPr>
                <w:rFonts w:ascii="Liberation Serif" w:hAnsi="Liberation Serif" w:cs="Liberation Serif"/>
                <w:b/>
                <w:color w:val="000000"/>
                <w:sz w:val="20"/>
                <w:szCs w:val="20"/>
              </w:rPr>
            </w:pPr>
            <w:r w:rsidRPr="00860993">
              <w:rPr>
                <w:rFonts w:ascii="Liberation Serif" w:hAnsi="Liberation Serif" w:cs="Liberation Serif"/>
                <w:b/>
                <w:color w:val="000000"/>
                <w:sz w:val="20"/>
                <w:szCs w:val="20"/>
              </w:rPr>
              <w:t>242 240,70</w:t>
            </w:r>
          </w:p>
        </w:tc>
        <w:tc>
          <w:tcPr>
            <w:tcW w:w="643" w:type="pct"/>
            <w:shd w:val="clear" w:color="000000" w:fill="FFFFFF"/>
          </w:tcPr>
          <w:p w:rsidR="00860993" w:rsidRPr="00860993" w:rsidRDefault="00860993" w:rsidP="00860993">
            <w:pPr>
              <w:contextualSpacing/>
              <w:jc w:val="right"/>
              <w:rPr>
                <w:rFonts w:ascii="Liberation Serif" w:hAnsi="Liberation Serif" w:cs="Liberation Serif"/>
                <w:b/>
                <w:color w:val="000000"/>
                <w:sz w:val="20"/>
                <w:szCs w:val="20"/>
              </w:rPr>
            </w:pPr>
            <w:r w:rsidRPr="00860993">
              <w:rPr>
                <w:rFonts w:ascii="Liberation Serif" w:hAnsi="Liberation Serif" w:cs="Liberation Serif"/>
                <w:b/>
                <w:color w:val="000000"/>
                <w:sz w:val="20"/>
                <w:szCs w:val="20"/>
              </w:rPr>
              <w:t>240 263,30</w:t>
            </w:r>
          </w:p>
        </w:tc>
        <w:tc>
          <w:tcPr>
            <w:tcW w:w="572" w:type="pct"/>
            <w:shd w:val="clear" w:color="000000" w:fill="FFFFFF"/>
          </w:tcPr>
          <w:p w:rsidR="00860993" w:rsidRPr="00860993" w:rsidRDefault="00860993" w:rsidP="00860993">
            <w:pPr>
              <w:contextualSpacing/>
              <w:jc w:val="right"/>
              <w:rPr>
                <w:rFonts w:ascii="Liberation Serif" w:hAnsi="Liberation Serif" w:cs="Liberation Serif"/>
                <w:b/>
                <w:color w:val="000000"/>
                <w:sz w:val="20"/>
                <w:szCs w:val="20"/>
              </w:rPr>
            </w:pPr>
            <w:r w:rsidRPr="00860993">
              <w:rPr>
                <w:rFonts w:ascii="Liberation Serif" w:hAnsi="Liberation Serif" w:cs="Liberation Serif"/>
                <w:b/>
                <w:color w:val="000000"/>
                <w:sz w:val="20"/>
                <w:szCs w:val="20"/>
              </w:rPr>
              <w:t>99,18</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55 985,60</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55 403,00</w:t>
            </w:r>
          </w:p>
        </w:tc>
        <w:tc>
          <w:tcPr>
            <w:tcW w:w="572"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98,96</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176 859,30</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176 233,50</w:t>
            </w:r>
          </w:p>
        </w:tc>
        <w:tc>
          <w:tcPr>
            <w:tcW w:w="572"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99,65</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9 395,80</w:t>
            </w:r>
          </w:p>
        </w:tc>
        <w:tc>
          <w:tcPr>
            <w:tcW w:w="643"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8 626,80</w:t>
            </w:r>
          </w:p>
        </w:tc>
        <w:tc>
          <w:tcPr>
            <w:tcW w:w="572" w:type="pct"/>
            <w:shd w:val="clear" w:color="000000" w:fill="FFFFFF"/>
          </w:tcPr>
          <w:p w:rsidR="00860993" w:rsidRPr="00860993" w:rsidRDefault="00860993" w:rsidP="00860993">
            <w:pPr>
              <w:contextualSpacing/>
              <w:jc w:val="right"/>
              <w:rPr>
                <w:rFonts w:ascii="Liberation Serif" w:hAnsi="Liberation Serif" w:cs="Liberation Serif"/>
                <w:color w:val="000000"/>
                <w:sz w:val="20"/>
                <w:szCs w:val="20"/>
              </w:rPr>
            </w:pPr>
            <w:r w:rsidRPr="00860993">
              <w:rPr>
                <w:rFonts w:ascii="Liberation Serif" w:hAnsi="Liberation Serif" w:cs="Liberation Serif"/>
                <w:color w:val="000000"/>
                <w:sz w:val="20"/>
                <w:szCs w:val="20"/>
              </w:rPr>
              <w:t>91,82</w:t>
            </w:r>
          </w:p>
        </w:tc>
      </w:tr>
      <w:tr w:rsidR="00860993" w:rsidRPr="0014304A" w:rsidTr="00860993">
        <w:trPr>
          <w:trHeight w:val="403"/>
          <w:jc w:val="center"/>
        </w:trPr>
        <w:tc>
          <w:tcPr>
            <w:tcW w:w="283" w:type="pct"/>
            <w:vMerge w:val="restart"/>
          </w:tcPr>
          <w:p w:rsidR="00860993" w:rsidRPr="0014304A" w:rsidRDefault="00860993" w:rsidP="00860993">
            <w:pPr>
              <w:contextualSpacing/>
              <w:jc w:val="center"/>
              <w:rPr>
                <w:rFonts w:ascii="Liberation Serif" w:hAnsi="Liberation Serif" w:cs="Liberation Serif"/>
                <w:sz w:val="20"/>
                <w:szCs w:val="20"/>
              </w:rPr>
            </w:pPr>
            <w:r>
              <w:rPr>
                <w:rFonts w:ascii="Liberation Serif" w:hAnsi="Liberation Serif" w:cs="Liberation Serif"/>
                <w:sz w:val="20"/>
                <w:szCs w:val="20"/>
              </w:rPr>
              <w:t>2</w:t>
            </w:r>
          </w:p>
        </w:tc>
        <w:tc>
          <w:tcPr>
            <w:tcW w:w="1786" w:type="pct"/>
            <w:vMerge w:val="restart"/>
          </w:tcPr>
          <w:p w:rsidR="00860993" w:rsidRPr="0014304A" w:rsidRDefault="00860993" w:rsidP="00860993">
            <w:pPr>
              <w:contextualSpacing/>
              <w:rPr>
                <w:rFonts w:ascii="Liberation Serif" w:hAnsi="Liberation Serif" w:cs="Liberation Serif"/>
                <w:sz w:val="20"/>
                <w:szCs w:val="20"/>
              </w:rPr>
            </w:pPr>
            <w:r w:rsidRPr="0014304A">
              <w:rPr>
                <w:rFonts w:ascii="Liberation Serif" w:hAnsi="Liberation Serif" w:cs="Liberation Serif"/>
                <w:sz w:val="20"/>
                <w:szCs w:val="20"/>
              </w:rPr>
              <w:t>Профилактика инфекционных заболеваний в городском округе Верхняя Пышма до 2027 года</w:t>
            </w:r>
          </w:p>
        </w:tc>
        <w:tc>
          <w:tcPr>
            <w:tcW w:w="1072" w:type="pct"/>
          </w:tcPr>
          <w:p w:rsidR="00860993" w:rsidRPr="0014304A" w:rsidRDefault="00860993" w:rsidP="0086099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7 121,3</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7 119,9</w:t>
            </w:r>
          </w:p>
        </w:tc>
        <w:tc>
          <w:tcPr>
            <w:tcW w:w="572"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99,98</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7 121,3</w:t>
            </w:r>
          </w:p>
        </w:tc>
        <w:tc>
          <w:tcPr>
            <w:tcW w:w="643"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7 119,9</w:t>
            </w:r>
          </w:p>
        </w:tc>
        <w:tc>
          <w:tcPr>
            <w:tcW w:w="572"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99,98</w:t>
            </w:r>
          </w:p>
        </w:tc>
      </w:tr>
      <w:tr w:rsidR="00860993" w:rsidRPr="0014304A" w:rsidTr="00860993">
        <w:trPr>
          <w:trHeight w:val="555"/>
          <w:jc w:val="center"/>
        </w:trPr>
        <w:tc>
          <w:tcPr>
            <w:tcW w:w="283" w:type="pct"/>
            <w:vMerge w:val="restart"/>
          </w:tcPr>
          <w:p w:rsidR="00860993" w:rsidRPr="0014304A" w:rsidRDefault="00860993" w:rsidP="00860993">
            <w:pPr>
              <w:contextualSpacing/>
              <w:jc w:val="center"/>
              <w:rPr>
                <w:rFonts w:ascii="Liberation Serif" w:hAnsi="Liberation Serif" w:cs="Liberation Serif"/>
                <w:sz w:val="20"/>
                <w:szCs w:val="20"/>
              </w:rPr>
            </w:pPr>
            <w:r>
              <w:rPr>
                <w:rFonts w:ascii="Liberation Serif" w:hAnsi="Liberation Serif" w:cs="Liberation Serif"/>
                <w:sz w:val="20"/>
                <w:szCs w:val="20"/>
              </w:rPr>
              <w:t>3</w:t>
            </w:r>
          </w:p>
        </w:tc>
        <w:tc>
          <w:tcPr>
            <w:tcW w:w="1786" w:type="pct"/>
            <w:vMerge w:val="restart"/>
          </w:tcPr>
          <w:p w:rsidR="00860993" w:rsidRPr="0014304A" w:rsidRDefault="00860993" w:rsidP="00860993">
            <w:pPr>
              <w:contextualSpacing/>
              <w:rPr>
                <w:rFonts w:ascii="Liberation Serif" w:hAnsi="Liberation Serif" w:cs="Liberation Serif"/>
                <w:sz w:val="20"/>
                <w:szCs w:val="20"/>
              </w:rPr>
            </w:pPr>
            <w:r w:rsidRPr="0014304A">
              <w:rPr>
                <w:rFonts w:ascii="Liberation Serif" w:hAnsi="Liberation Serif" w:cs="Liberation Serif"/>
                <w:sz w:val="20"/>
                <w:szCs w:val="20"/>
              </w:rPr>
              <w:t>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072" w:type="pct"/>
          </w:tcPr>
          <w:p w:rsidR="00860993" w:rsidRPr="0014304A" w:rsidRDefault="00860993" w:rsidP="0086099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134,8</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color w:val="000000"/>
                <w:sz w:val="20"/>
                <w:szCs w:val="20"/>
              </w:rPr>
              <w:t>134</w:t>
            </w:r>
            <w:r>
              <w:rPr>
                <w:rFonts w:ascii="Liberation Serif" w:hAnsi="Liberation Serif" w:cs="Liberation Serif"/>
                <w:b/>
                <w:color w:val="000000"/>
                <w:sz w:val="20"/>
                <w:szCs w:val="20"/>
              </w:rPr>
              <w:t>,</w:t>
            </w:r>
            <w:r w:rsidRPr="00BC6EA5">
              <w:rPr>
                <w:rFonts w:ascii="Liberation Serif" w:hAnsi="Liberation Serif" w:cs="Liberation Serif"/>
                <w:b/>
                <w:color w:val="000000"/>
                <w:sz w:val="20"/>
                <w:szCs w:val="20"/>
              </w:rPr>
              <w:t>8</w:t>
            </w:r>
          </w:p>
        </w:tc>
        <w:tc>
          <w:tcPr>
            <w:tcW w:w="572"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100,00</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134</w:t>
            </w:r>
            <w:r>
              <w:rPr>
                <w:rFonts w:ascii="Liberation Serif" w:hAnsi="Liberation Serif" w:cs="Liberation Serif"/>
                <w:color w:val="000000"/>
                <w:sz w:val="20"/>
                <w:szCs w:val="20"/>
              </w:rPr>
              <w:t>,</w:t>
            </w:r>
            <w:r w:rsidRPr="00BC6EA5">
              <w:rPr>
                <w:rFonts w:ascii="Liberation Serif" w:hAnsi="Liberation Serif" w:cs="Liberation Serif"/>
                <w:color w:val="000000"/>
                <w:sz w:val="20"/>
                <w:szCs w:val="20"/>
              </w:rPr>
              <w:t>8</w:t>
            </w:r>
          </w:p>
        </w:tc>
        <w:tc>
          <w:tcPr>
            <w:tcW w:w="643"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134,8</w:t>
            </w:r>
          </w:p>
        </w:tc>
        <w:tc>
          <w:tcPr>
            <w:tcW w:w="572" w:type="pct"/>
            <w:shd w:val="clear" w:color="000000" w:fill="FFFFFF"/>
          </w:tcPr>
          <w:p w:rsidR="00860993" w:rsidRPr="00517714" w:rsidRDefault="00860993" w:rsidP="00860993">
            <w:pPr>
              <w:contextualSpacing/>
              <w:jc w:val="right"/>
              <w:rPr>
                <w:rFonts w:ascii="Liberation Serif" w:hAnsi="Liberation Serif" w:cs="Liberation Serif"/>
                <w:sz w:val="20"/>
                <w:szCs w:val="20"/>
              </w:rPr>
            </w:pPr>
            <w:r w:rsidRPr="00517714">
              <w:rPr>
                <w:rFonts w:ascii="Liberation Serif" w:hAnsi="Liberation Serif" w:cs="Liberation Serif"/>
                <w:bCs/>
                <w:color w:val="000000"/>
                <w:sz w:val="20"/>
                <w:szCs w:val="20"/>
              </w:rPr>
              <w:t>100,00</w:t>
            </w:r>
          </w:p>
        </w:tc>
      </w:tr>
      <w:tr w:rsidR="00860993" w:rsidRPr="0014304A" w:rsidTr="00860993">
        <w:trPr>
          <w:trHeight w:val="387"/>
          <w:jc w:val="center"/>
        </w:trPr>
        <w:tc>
          <w:tcPr>
            <w:tcW w:w="283" w:type="pct"/>
            <w:vMerge w:val="restart"/>
          </w:tcPr>
          <w:p w:rsidR="00860993" w:rsidRPr="0014304A" w:rsidRDefault="00860993" w:rsidP="00860993">
            <w:pPr>
              <w:contextualSpacing/>
              <w:jc w:val="center"/>
              <w:rPr>
                <w:rFonts w:ascii="Liberation Serif" w:hAnsi="Liberation Serif" w:cs="Liberation Serif"/>
                <w:sz w:val="20"/>
                <w:szCs w:val="20"/>
              </w:rPr>
            </w:pPr>
            <w:r>
              <w:rPr>
                <w:rFonts w:ascii="Liberation Serif" w:hAnsi="Liberation Serif" w:cs="Liberation Serif"/>
                <w:sz w:val="20"/>
                <w:szCs w:val="20"/>
              </w:rPr>
              <w:t>4</w:t>
            </w:r>
          </w:p>
        </w:tc>
        <w:tc>
          <w:tcPr>
            <w:tcW w:w="1786" w:type="pct"/>
            <w:vMerge w:val="restart"/>
          </w:tcPr>
          <w:p w:rsidR="00860993" w:rsidRPr="0014304A" w:rsidRDefault="00860993" w:rsidP="00860993">
            <w:pPr>
              <w:contextualSpacing/>
              <w:rPr>
                <w:rFonts w:ascii="Liberation Serif" w:hAnsi="Liberation Serif" w:cs="Liberation Serif"/>
                <w:sz w:val="20"/>
                <w:szCs w:val="20"/>
              </w:rPr>
            </w:pPr>
            <w:r w:rsidRPr="0014304A">
              <w:rPr>
                <w:rFonts w:ascii="Liberation Serif" w:hAnsi="Liberation Serif" w:cs="Liberation Serif"/>
                <w:sz w:val="20"/>
                <w:szCs w:val="20"/>
              </w:rPr>
              <w:t>Доступная среда на территории городского округа Верхняя Пышма до 2027 года</w:t>
            </w:r>
          </w:p>
        </w:tc>
        <w:tc>
          <w:tcPr>
            <w:tcW w:w="1072" w:type="pct"/>
          </w:tcPr>
          <w:p w:rsidR="00860993" w:rsidRPr="0014304A" w:rsidRDefault="00860993" w:rsidP="00860993">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11 839,2</w:t>
            </w:r>
          </w:p>
        </w:tc>
        <w:tc>
          <w:tcPr>
            <w:tcW w:w="643"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11 839,2</w:t>
            </w:r>
          </w:p>
        </w:tc>
        <w:tc>
          <w:tcPr>
            <w:tcW w:w="572" w:type="pct"/>
            <w:shd w:val="clear" w:color="000000" w:fill="FFFFFF"/>
          </w:tcPr>
          <w:p w:rsidR="00860993" w:rsidRPr="00BC6EA5" w:rsidRDefault="00860993" w:rsidP="00860993">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100,00</w:t>
            </w:r>
          </w:p>
        </w:tc>
      </w:tr>
      <w:tr w:rsidR="00860993" w:rsidRPr="0014304A" w:rsidTr="00542E5D">
        <w:trPr>
          <w:jc w:val="center"/>
        </w:trPr>
        <w:tc>
          <w:tcPr>
            <w:tcW w:w="283" w:type="pct"/>
            <w:vMerge/>
          </w:tcPr>
          <w:p w:rsidR="00860993" w:rsidRPr="0014304A" w:rsidRDefault="00860993" w:rsidP="00860993">
            <w:pPr>
              <w:contextualSpacing/>
              <w:jc w:val="center"/>
              <w:rPr>
                <w:rFonts w:ascii="Liberation Serif" w:hAnsi="Liberation Serif" w:cs="Liberation Serif"/>
                <w:sz w:val="20"/>
                <w:szCs w:val="20"/>
              </w:rPr>
            </w:pPr>
          </w:p>
        </w:tc>
        <w:tc>
          <w:tcPr>
            <w:tcW w:w="1786" w:type="pct"/>
            <w:vMerge/>
          </w:tcPr>
          <w:p w:rsidR="00860993" w:rsidRPr="0014304A" w:rsidRDefault="00860993" w:rsidP="00860993">
            <w:pPr>
              <w:contextualSpacing/>
              <w:rPr>
                <w:rFonts w:ascii="Liberation Serif" w:hAnsi="Liberation Serif" w:cs="Liberation Serif"/>
                <w:sz w:val="20"/>
                <w:szCs w:val="20"/>
              </w:rPr>
            </w:pPr>
          </w:p>
        </w:tc>
        <w:tc>
          <w:tcPr>
            <w:tcW w:w="1072" w:type="pct"/>
          </w:tcPr>
          <w:p w:rsidR="00860993" w:rsidRPr="0014304A" w:rsidRDefault="00860993" w:rsidP="00860993">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000000" w:fill="FFFFFF"/>
          </w:tcPr>
          <w:p w:rsidR="00860993" w:rsidRPr="00860993" w:rsidRDefault="00860993" w:rsidP="00860993">
            <w:pPr>
              <w:contextualSpacing/>
              <w:jc w:val="right"/>
              <w:rPr>
                <w:rFonts w:ascii="Liberation Serif" w:hAnsi="Liberation Serif" w:cs="Liberation Serif"/>
                <w:sz w:val="20"/>
                <w:szCs w:val="20"/>
              </w:rPr>
            </w:pPr>
            <w:r w:rsidRPr="00860993">
              <w:rPr>
                <w:rFonts w:ascii="Liberation Serif" w:hAnsi="Liberation Serif" w:cs="Liberation Serif"/>
                <w:bCs/>
                <w:color w:val="000000"/>
                <w:sz w:val="20"/>
                <w:szCs w:val="20"/>
              </w:rPr>
              <w:t>11 839,2</w:t>
            </w:r>
          </w:p>
        </w:tc>
        <w:tc>
          <w:tcPr>
            <w:tcW w:w="643" w:type="pct"/>
            <w:shd w:val="clear" w:color="000000" w:fill="FFFFFF"/>
          </w:tcPr>
          <w:p w:rsidR="00860993" w:rsidRPr="00860993" w:rsidRDefault="00860993" w:rsidP="00860993">
            <w:pPr>
              <w:contextualSpacing/>
              <w:jc w:val="right"/>
              <w:rPr>
                <w:rFonts w:ascii="Liberation Serif" w:hAnsi="Liberation Serif" w:cs="Liberation Serif"/>
                <w:sz w:val="20"/>
                <w:szCs w:val="20"/>
              </w:rPr>
            </w:pPr>
            <w:r w:rsidRPr="00860993">
              <w:rPr>
                <w:rFonts w:ascii="Liberation Serif" w:hAnsi="Liberation Serif" w:cs="Liberation Serif"/>
                <w:bCs/>
                <w:color w:val="000000"/>
                <w:sz w:val="20"/>
                <w:szCs w:val="20"/>
              </w:rPr>
              <w:t>11 839,2</w:t>
            </w:r>
          </w:p>
        </w:tc>
        <w:tc>
          <w:tcPr>
            <w:tcW w:w="572" w:type="pct"/>
            <w:shd w:val="clear" w:color="000000" w:fill="FFFFFF"/>
          </w:tcPr>
          <w:p w:rsidR="00860993" w:rsidRPr="00BC6EA5" w:rsidRDefault="00860993" w:rsidP="00860993">
            <w:pPr>
              <w:contextualSpacing/>
              <w:jc w:val="right"/>
              <w:rPr>
                <w:rFonts w:ascii="Liberation Serif" w:hAnsi="Liberation Serif" w:cs="Liberation Serif"/>
                <w:sz w:val="20"/>
                <w:szCs w:val="20"/>
              </w:rPr>
            </w:pPr>
            <w:r w:rsidRPr="00BC6EA5">
              <w:rPr>
                <w:rFonts w:ascii="Liberation Serif" w:hAnsi="Liberation Serif" w:cs="Liberation Serif"/>
                <w:color w:val="000000"/>
                <w:sz w:val="20"/>
                <w:szCs w:val="20"/>
              </w:rPr>
              <w:t>100,00</w:t>
            </w:r>
          </w:p>
        </w:tc>
      </w:tr>
      <w:tr w:rsidR="00517714" w:rsidRPr="0014304A" w:rsidTr="00542E5D">
        <w:trPr>
          <w:jc w:val="center"/>
        </w:trPr>
        <w:tc>
          <w:tcPr>
            <w:tcW w:w="283" w:type="pct"/>
            <w:vMerge w:val="restart"/>
          </w:tcPr>
          <w:p w:rsidR="00517714" w:rsidRPr="0014304A" w:rsidRDefault="00517714" w:rsidP="00517714">
            <w:pPr>
              <w:contextualSpacing/>
              <w:jc w:val="center"/>
              <w:rPr>
                <w:rFonts w:ascii="Liberation Serif" w:hAnsi="Liberation Serif" w:cs="Liberation Serif"/>
                <w:sz w:val="20"/>
                <w:szCs w:val="20"/>
              </w:rPr>
            </w:pPr>
            <w:r>
              <w:rPr>
                <w:rFonts w:ascii="Liberation Serif" w:hAnsi="Liberation Serif" w:cs="Liberation Serif"/>
                <w:sz w:val="20"/>
                <w:szCs w:val="20"/>
              </w:rPr>
              <w:t>5</w:t>
            </w:r>
          </w:p>
        </w:tc>
        <w:tc>
          <w:tcPr>
            <w:tcW w:w="1786" w:type="pct"/>
            <w:vMerge w:val="restart"/>
          </w:tcPr>
          <w:p w:rsidR="00517714" w:rsidRPr="0014304A" w:rsidRDefault="00517714" w:rsidP="00517714">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жильем молодых семей городского округа Верхняя Пышма до 2027 года</w:t>
            </w:r>
          </w:p>
        </w:tc>
        <w:tc>
          <w:tcPr>
            <w:tcW w:w="1072" w:type="pct"/>
          </w:tcPr>
          <w:p w:rsidR="00517714" w:rsidRPr="0014304A" w:rsidRDefault="00517714" w:rsidP="00517714">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517714" w:rsidRPr="00BC6EA5" w:rsidRDefault="00517714" w:rsidP="00517714">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43 971,1</w:t>
            </w:r>
          </w:p>
        </w:tc>
        <w:tc>
          <w:tcPr>
            <w:tcW w:w="643" w:type="pct"/>
            <w:shd w:val="clear" w:color="000000" w:fill="FFFFFF"/>
          </w:tcPr>
          <w:p w:rsidR="00517714" w:rsidRPr="00BC6EA5" w:rsidRDefault="00517714" w:rsidP="00517714">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43 971,1</w:t>
            </w:r>
          </w:p>
        </w:tc>
        <w:tc>
          <w:tcPr>
            <w:tcW w:w="572" w:type="pct"/>
            <w:shd w:val="clear" w:color="000000" w:fill="FFFFFF"/>
          </w:tcPr>
          <w:p w:rsidR="00517714" w:rsidRPr="00BC6EA5" w:rsidRDefault="00517714" w:rsidP="00517714">
            <w:pPr>
              <w:contextualSpacing/>
              <w:jc w:val="right"/>
              <w:rPr>
                <w:rFonts w:ascii="Liberation Serif" w:hAnsi="Liberation Serif" w:cs="Liberation Serif"/>
                <w:b/>
                <w:sz w:val="20"/>
                <w:szCs w:val="20"/>
              </w:rPr>
            </w:pPr>
            <w:r w:rsidRPr="00BC6EA5">
              <w:rPr>
                <w:rFonts w:ascii="Liberation Serif" w:hAnsi="Liberation Serif" w:cs="Liberation Serif"/>
                <w:b/>
                <w:bCs/>
                <w:color w:val="000000"/>
                <w:sz w:val="20"/>
                <w:szCs w:val="20"/>
              </w:rPr>
              <w:t>100,00</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 xml:space="preserve">федеральный бюджет </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866,2</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866,2</w:t>
            </w:r>
          </w:p>
        </w:tc>
        <w:tc>
          <w:tcPr>
            <w:tcW w:w="572"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100,00</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3 088,5</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3 088,5</w:t>
            </w:r>
          </w:p>
        </w:tc>
        <w:tc>
          <w:tcPr>
            <w:tcW w:w="572"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100,00</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17 440,4</w:t>
            </w:r>
          </w:p>
        </w:tc>
        <w:tc>
          <w:tcPr>
            <w:tcW w:w="643"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17 440,0</w:t>
            </w:r>
          </w:p>
        </w:tc>
        <w:tc>
          <w:tcPr>
            <w:tcW w:w="572" w:type="pct"/>
            <w:shd w:val="clear" w:color="auto" w:fill="auto"/>
          </w:tcPr>
          <w:p w:rsidR="00517714" w:rsidRPr="00BC6EA5" w:rsidRDefault="00517714" w:rsidP="00517714">
            <w:pPr>
              <w:contextualSpacing/>
              <w:jc w:val="right"/>
              <w:rPr>
                <w:rFonts w:ascii="Liberation Serif" w:hAnsi="Liberation Serif" w:cs="Liberation Serif"/>
                <w:sz w:val="20"/>
                <w:szCs w:val="20"/>
              </w:rPr>
            </w:pPr>
            <w:r w:rsidRPr="00BC6EA5">
              <w:rPr>
                <w:rFonts w:ascii="Liberation Serif" w:hAnsi="Liberation Serif" w:cs="Liberation Serif"/>
                <w:sz w:val="20"/>
                <w:szCs w:val="20"/>
              </w:rPr>
              <w:t>100,00</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643" w:type="pct"/>
            <w:tcBorders>
              <w:top w:val="single" w:sz="4" w:space="0" w:color="auto"/>
              <w:left w:val="nil"/>
              <w:bottom w:val="single" w:sz="4" w:space="0" w:color="auto"/>
              <w:right w:val="single" w:sz="4" w:space="0" w:color="auto"/>
            </w:tcBorders>
            <w:shd w:val="clear" w:color="000000" w:fill="FFFFFF"/>
          </w:tcPr>
          <w:p w:rsidR="00517714" w:rsidRPr="00BC6EA5" w:rsidRDefault="00517714" w:rsidP="00517714">
            <w:pPr>
              <w:contextualSpacing/>
              <w:jc w:val="right"/>
              <w:rPr>
                <w:rFonts w:ascii="Liberation Serif" w:hAnsi="Liberation Serif" w:cs="Liberation Serif"/>
                <w:color w:val="000000"/>
                <w:sz w:val="20"/>
                <w:szCs w:val="20"/>
              </w:rPr>
            </w:pPr>
            <w:r w:rsidRPr="00BC6EA5">
              <w:rPr>
                <w:rFonts w:ascii="Liberation Serif" w:hAnsi="Liberation Serif" w:cs="Liberation Serif"/>
                <w:sz w:val="20"/>
                <w:szCs w:val="20"/>
              </w:rPr>
              <w:t>22 576,0</w:t>
            </w:r>
          </w:p>
        </w:tc>
        <w:tc>
          <w:tcPr>
            <w:tcW w:w="643" w:type="pct"/>
            <w:shd w:val="clear" w:color="000000" w:fill="FFFFFF"/>
          </w:tcPr>
          <w:p w:rsidR="00517714" w:rsidRPr="00BC6EA5" w:rsidRDefault="00517714" w:rsidP="00517714">
            <w:pPr>
              <w:contextualSpacing/>
              <w:jc w:val="right"/>
              <w:rPr>
                <w:rFonts w:ascii="Liberation Serif" w:hAnsi="Liberation Serif" w:cs="Liberation Serif"/>
                <w:color w:val="000000"/>
                <w:sz w:val="20"/>
                <w:szCs w:val="20"/>
              </w:rPr>
            </w:pPr>
            <w:r w:rsidRPr="00BC6EA5">
              <w:rPr>
                <w:rFonts w:ascii="Liberation Serif" w:hAnsi="Liberation Serif" w:cs="Liberation Serif"/>
                <w:sz w:val="20"/>
                <w:szCs w:val="20"/>
              </w:rPr>
              <w:t>22 576,0</w:t>
            </w:r>
          </w:p>
        </w:tc>
        <w:tc>
          <w:tcPr>
            <w:tcW w:w="572" w:type="pct"/>
            <w:shd w:val="clear" w:color="000000" w:fill="FFFFFF"/>
          </w:tcPr>
          <w:p w:rsidR="00517714" w:rsidRPr="00BC6EA5" w:rsidRDefault="00517714" w:rsidP="00517714">
            <w:pPr>
              <w:contextualSpacing/>
              <w:jc w:val="right"/>
              <w:rPr>
                <w:rFonts w:ascii="Liberation Serif" w:hAnsi="Liberation Serif" w:cs="Liberation Serif"/>
                <w:color w:val="000000"/>
                <w:sz w:val="20"/>
                <w:szCs w:val="20"/>
              </w:rPr>
            </w:pPr>
            <w:r w:rsidRPr="00BC6EA5">
              <w:rPr>
                <w:rFonts w:ascii="Liberation Serif" w:hAnsi="Liberation Serif" w:cs="Liberation Serif"/>
                <w:color w:val="000000"/>
                <w:sz w:val="20"/>
                <w:szCs w:val="20"/>
              </w:rPr>
              <w:t>100,00</w:t>
            </w:r>
          </w:p>
        </w:tc>
      </w:tr>
      <w:tr w:rsidR="00517714" w:rsidRPr="0014304A" w:rsidTr="00542E5D">
        <w:trPr>
          <w:jc w:val="center"/>
        </w:trPr>
        <w:tc>
          <w:tcPr>
            <w:tcW w:w="283" w:type="pct"/>
            <w:vMerge w:val="restart"/>
          </w:tcPr>
          <w:p w:rsidR="00517714" w:rsidRPr="0014304A" w:rsidRDefault="00517714" w:rsidP="00517714">
            <w:pPr>
              <w:contextualSpacing/>
              <w:jc w:val="center"/>
              <w:rPr>
                <w:rFonts w:ascii="Liberation Serif" w:hAnsi="Liberation Serif" w:cs="Liberation Serif"/>
                <w:sz w:val="20"/>
                <w:szCs w:val="20"/>
              </w:rPr>
            </w:pPr>
            <w:r>
              <w:rPr>
                <w:rFonts w:ascii="Liberation Serif" w:hAnsi="Liberation Serif" w:cs="Liberation Serif"/>
                <w:sz w:val="20"/>
                <w:szCs w:val="20"/>
              </w:rPr>
              <w:t>6</w:t>
            </w:r>
          </w:p>
        </w:tc>
        <w:tc>
          <w:tcPr>
            <w:tcW w:w="1786" w:type="pct"/>
            <w:vMerge w:val="restart"/>
          </w:tcPr>
          <w:p w:rsidR="00517714" w:rsidRPr="0014304A" w:rsidRDefault="00517714" w:rsidP="00517714">
            <w:pPr>
              <w:contextualSpacing/>
              <w:rPr>
                <w:rFonts w:ascii="Liberation Serif" w:hAnsi="Liberation Serif" w:cs="Liberation Serif"/>
                <w:sz w:val="20"/>
                <w:szCs w:val="20"/>
              </w:rPr>
            </w:pPr>
            <w:r w:rsidRPr="0014304A">
              <w:rPr>
                <w:rFonts w:ascii="Liberation Serif" w:hAnsi="Liberation Serif" w:cs="Liberation Serif"/>
                <w:sz w:val="20"/>
                <w:szCs w:val="20"/>
              </w:rPr>
              <w:t>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072" w:type="pct"/>
          </w:tcPr>
          <w:p w:rsidR="00517714" w:rsidRPr="0014304A" w:rsidRDefault="00517714" w:rsidP="00517714">
            <w:pPr>
              <w:contextualSpacing/>
              <w:jc w:val="right"/>
              <w:rPr>
                <w:rFonts w:ascii="Liberation Serif" w:hAnsi="Liberation Serif" w:cs="Liberation Serif"/>
                <w:b/>
                <w:sz w:val="20"/>
                <w:szCs w:val="20"/>
              </w:rPr>
            </w:pPr>
            <w:r w:rsidRPr="0014304A">
              <w:rPr>
                <w:rFonts w:ascii="Liberation Serif" w:hAnsi="Liberation Serif" w:cs="Liberation Serif"/>
                <w:b/>
                <w:sz w:val="20"/>
                <w:szCs w:val="20"/>
              </w:rPr>
              <w:t>всего, из них:</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
                <w:bCs/>
                <w:color w:val="000000"/>
                <w:sz w:val="20"/>
                <w:szCs w:val="20"/>
              </w:rPr>
            </w:pPr>
            <w:r w:rsidRPr="00517714">
              <w:rPr>
                <w:rFonts w:ascii="Liberation Serif" w:hAnsi="Liberation Serif" w:cs="Liberation Serif"/>
                <w:b/>
                <w:bCs/>
                <w:color w:val="000000"/>
                <w:sz w:val="20"/>
                <w:szCs w:val="20"/>
              </w:rPr>
              <w:t>16 904,60</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
                <w:bCs/>
                <w:color w:val="000000"/>
                <w:sz w:val="20"/>
                <w:szCs w:val="20"/>
              </w:rPr>
            </w:pPr>
            <w:r w:rsidRPr="00517714">
              <w:rPr>
                <w:rFonts w:ascii="Liberation Serif" w:hAnsi="Liberation Serif" w:cs="Liberation Serif"/>
                <w:b/>
                <w:bCs/>
                <w:color w:val="000000"/>
                <w:sz w:val="20"/>
                <w:szCs w:val="20"/>
              </w:rPr>
              <w:t>16 113,20</w:t>
            </w:r>
          </w:p>
        </w:tc>
        <w:tc>
          <w:tcPr>
            <w:tcW w:w="572" w:type="pct"/>
            <w:shd w:val="clear" w:color="000000" w:fill="FFFFFF"/>
          </w:tcPr>
          <w:p w:rsidR="00517714" w:rsidRPr="00517714" w:rsidRDefault="00517714" w:rsidP="00517714">
            <w:pPr>
              <w:contextualSpacing/>
              <w:jc w:val="right"/>
              <w:rPr>
                <w:rFonts w:ascii="Liberation Serif" w:hAnsi="Liberation Serif" w:cs="Liberation Serif"/>
                <w:b/>
                <w:bCs/>
                <w:color w:val="000000"/>
                <w:sz w:val="20"/>
                <w:szCs w:val="20"/>
              </w:rPr>
            </w:pPr>
            <w:r w:rsidRPr="00517714">
              <w:rPr>
                <w:rFonts w:ascii="Liberation Serif" w:hAnsi="Liberation Serif" w:cs="Liberation Serif"/>
                <w:b/>
                <w:bCs/>
                <w:color w:val="000000"/>
                <w:sz w:val="20"/>
                <w:szCs w:val="20"/>
              </w:rPr>
              <w:t>95,32</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ind w:hanging="109"/>
              <w:contextualSpacing/>
              <w:jc w:val="right"/>
              <w:rPr>
                <w:rFonts w:ascii="Liberation Serif" w:hAnsi="Liberation Serif" w:cs="Liberation Serif"/>
                <w:sz w:val="20"/>
                <w:szCs w:val="20"/>
              </w:rPr>
            </w:pPr>
            <w:r w:rsidRPr="0014304A">
              <w:rPr>
                <w:rFonts w:ascii="Liberation Serif" w:hAnsi="Liberation Serif" w:cs="Liberation Serif"/>
                <w:sz w:val="20"/>
                <w:szCs w:val="20"/>
              </w:rPr>
              <w:t>федеральный бюджет</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549,30</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501,30</w:t>
            </w:r>
          </w:p>
        </w:tc>
        <w:tc>
          <w:tcPr>
            <w:tcW w:w="572"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91,26</w:t>
            </w:r>
          </w:p>
        </w:tc>
      </w:tr>
      <w:tr w:rsidR="00517714" w:rsidRPr="0014304A" w:rsidTr="00542E5D">
        <w:trPr>
          <w:jc w:val="center"/>
        </w:trPr>
        <w:tc>
          <w:tcPr>
            <w:tcW w:w="283" w:type="pct"/>
            <w:vMerge/>
          </w:tcPr>
          <w:p w:rsidR="00517714" w:rsidRPr="0014304A" w:rsidRDefault="00517714" w:rsidP="00517714">
            <w:pPr>
              <w:contextualSpacing/>
              <w:jc w:val="center"/>
              <w:rPr>
                <w:rFonts w:ascii="Liberation Serif" w:hAnsi="Liberation Serif" w:cs="Liberation Serif"/>
                <w:sz w:val="20"/>
                <w:szCs w:val="20"/>
              </w:rPr>
            </w:pPr>
          </w:p>
        </w:tc>
        <w:tc>
          <w:tcPr>
            <w:tcW w:w="1786" w:type="pct"/>
            <w:vMerge/>
          </w:tcPr>
          <w:p w:rsidR="00517714" w:rsidRPr="0014304A" w:rsidRDefault="00517714" w:rsidP="00517714">
            <w:pPr>
              <w:contextualSpacing/>
              <w:rPr>
                <w:rFonts w:ascii="Liberation Serif" w:hAnsi="Liberation Serif" w:cs="Liberation Serif"/>
                <w:sz w:val="20"/>
                <w:szCs w:val="20"/>
              </w:rPr>
            </w:pPr>
          </w:p>
        </w:tc>
        <w:tc>
          <w:tcPr>
            <w:tcW w:w="1072" w:type="pct"/>
          </w:tcPr>
          <w:p w:rsidR="00517714" w:rsidRPr="0014304A" w:rsidRDefault="00517714" w:rsidP="00517714">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16 355,30</w:t>
            </w:r>
          </w:p>
        </w:tc>
        <w:tc>
          <w:tcPr>
            <w:tcW w:w="643"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15 611,90</w:t>
            </w:r>
          </w:p>
        </w:tc>
        <w:tc>
          <w:tcPr>
            <w:tcW w:w="572" w:type="pct"/>
            <w:shd w:val="clear" w:color="000000" w:fill="FFFFFF"/>
          </w:tcPr>
          <w:p w:rsidR="00517714" w:rsidRPr="00517714" w:rsidRDefault="00517714" w:rsidP="00517714">
            <w:pPr>
              <w:contextualSpacing/>
              <w:jc w:val="right"/>
              <w:rPr>
                <w:rFonts w:ascii="Liberation Serif" w:hAnsi="Liberation Serif" w:cs="Liberation Serif"/>
                <w:bCs/>
                <w:color w:val="000000"/>
                <w:sz w:val="20"/>
                <w:szCs w:val="20"/>
              </w:rPr>
            </w:pPr>
            <w:r w:rsidRPr="00517714">
              <w:rPr>
                <w:rFonts w:ascii="Liberation Serif" w:hAnsi="Liberation Serif" w:cs="Liberation Serif"/>
                <w:bCs/>
                <w:color w:val="000000"/>
                <w:sz w:val="20"/>
                <w:szCs w:val="20"/>
              </w:rPr>
              <w:t>95,45</w:t>
            </w:r>
          </w:p>
        </w:tc>
      </w:tr>
    </w:tbl>
    <w:p w:rsidR="00C724F9" w:rsidRPr="0014304A" w:rsidRDefault="00C724F9" w:rsidP="00C724F9">
      <w:pPr>
        <w:spacing w:after="0" w:line="240" w:lineRule="auto"/>
        <w:rPr>
          <w:rFonts w:ascii="Liberation Serif" w:hAnsi="Liberation Serif" w:cs="Liberation Serif"/>
          <w:sz w:val="2"/>
          <w:szCs w:val="2"/>
        </w:rPr>
      </w:pPr>
    </w:p>
    <w:p w:rsidR="00BB0B0E" w:rsidRPr="0014304A" w:rsidRDefault="00BB0B0E" w:rsidP="00BB0B0E">
      <w:pPr>
        <w:spacing w:after="0" w:line="240" w:lineRule="auto"/>
        <w:ind w:firstLine="708"/>
        <w:jc w:val="both"/>
        <w:rPr>
          <w:rFonts w:ascii="Liberation Serif" w:hAnsi="Liberation Serif" w:cs="Liberation Serif"/>
          <w:sz w:val="24"/>
        </w:rPr>
      </w:pPr>
    </w:p>
    <w:p w:rsidR="00BB0B0E" w:rsidRPr="0014304A" w:rsidRDefault="00BB0B0E" w:rsidP="00BB0B0E">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 xml:space="preserve">По итогам реализации мероприятий Программы </w:t>
      </w:r>
      <w:r w:rsidR="001241BC">
        <w:rPr>
          <w:rFonts w:ascii="Liberation Serif" w:eastAsia="Times New Roman" w:hAnsi="Liberation Serif" w:cs="Liberation Serif"/>
          <w:sz w:val="24"/>
          <w:szCs w:val="24"/>
          <w:lang w:eastAsia="ru-RU"/>
        </w:rPr>
        <w:t>7</w:t>
      </w:r>
      <w:r w:rsidRPr="0014304A">
        <w:rPr>
          <w:rFonts w:ascii="Liberation Serif" w:eastAsia="Times New Roman" w:hAnsi="Liberation Serif" w:cs="Liberation Serif"/>
          <w:sz w:val="24"/>
          <w:szCs w:val="24"/>
          <w:lang w:eastAsia="ru-RU"/>
        </w:rPr>
        <w:t xml:space="preserve"> в 2025 год</w:t>
      </w:r>
      <w:r w:rsidR="00D90331">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BB0B0E" w:rsidRPr="0014304A" w:rsidRDefault="00BB0B0E" w:rsidP="00BB0B0E">
      <w:pPr>
        <w:spacing w:after="0" w:line="240" w:lineRule="auto"/>
        <w:ind w:firstLine="708"/>
        <w:contextualSpacing/>
        <w:jc w:val="both"/>
        <w:rPr>
          <w:rFonts w:ascii="Liberation Serif" w:hAnsi="Liberation Serif" w:cs="Liberation Serif"/>
          <w:sz w:val="24"/>
          <w:szCs w:val="24"/>
          <w:lang w:eastAsia="ru-RU"/>
        </w:rPr>
      </w:pPr>
    </w:p>
    <w:p w:rsidR="00BB0B0E" w:rsidRPr="00517714" w:rsidRDefault="00BB0B0E" w:rsidP="00BB0B0E">
      <w:pPr>
        <w:spacing w:after="0" w:line="240" w:lineRule="auto"/>
        <w:jc w:val="center"/>
        <w:rPr>
          <w:rFonts w:ascii="Liberation Serif" w:hAnsi="Liberation Serif" w:cs="Liberation Serif"/>
          <w:sz w:val="24"/>
          <w:szCs w:val="24"/>
          <w:u w:val="single"/>
          <w:lang w:eastAsia="ru-RU"/>
        </w:rPr>
      </w:pPr>
      <w:r w:rsidRPr="00517714">
        <w:rPr>
          <w:rFonts w:ascii="Liberation Serif" w:hAnsi="Liberation Serif" w:cs="Liberation Serif"/>
          <w:sz w:val="24"/>
          <w:szCs w:val="24"/>
          <w:u w:val="single"/>
          <w:lang w:eastAsia="ru-RU"/>
        </w:rPr>
        <w:t>Подпрограмма 1 «Дополнительные меры социальной поддержки отдельных категорий граждан городского округа Верхняя Пышма до 2027 года»</w:t>
      </w:r>
      <w:r w:rsidR="001241BC" w:rsidRPr="00517714">
        <w:rPr>
          <w:rFonts w:ascii="Liberation Serif" w:hAnsi="Liberation Serif" w:cs="Liberation Serif"/>
          <w:sz w:val="24"/>
          <w:szCs w:val="24"/>
          <w:u w:val="single"/>
          <w:lang w:eastAsia="ru-RU"/>
        </w:rPr>
        <w:t>:</w:t>
      </w:r>
    </w:p>
    <w:p w:rsidR="00CA5F35" w:rsidRPr="0014304A" w:rsidRDefault="00517714" w:rsidP="00C34FF0">
      <w:pPr>
        <w:pStyle w:val="a4"/>
        <w:numPr>
          <w:ilvl w:val="0"/>
          <w:numId w:val="25"/>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88</w:t>
      </w:r>
      <w:r w:rsidR="00BB0B0E" w:rsidRPr="0014304A">
        <w:rPr>
          <w:rFonts w:ascii="Liberation Serif" w:hAnsi="Liberation Serif" w:cs="Liberation Serif"/>
          <w:sz w:val="24"/>
          <w:szCs w:val="24"/>
          <w:lang w:eastAsia="ru-RU"/>
        </w:rPr>
        <w:t xml:space="preserve"> жителям городского округа Верхняя Пышма оказана материальная помощь оказавшимся в трудной жизненной ситуации</w:t>
      </w:r>
      <w:r w:rsidR="00CA5F35" w:rsidRPr="0014304A">
        <w:rPr>
          <w:rFonts w:ascii="Liberation Serif" w:hAnsi="Liberation Serif" w:cs="Liberation Serif"/>
          <w:sz w:val="24"/>
          <w:szCs w:val="24"/>
          <w:lang w:eastAsia="ru-RU"/>
        </w:rPr>
        <w:t>;</w:t>
      </w:r>
    </w:p>
    <w:p w:rsidR="00BB0B0E" w:rsidRDefault="00BB0B0E" w:rsidP="00C34FF0">
      <w:pPr>
        <w:pStyle w:val="a4"/>
        <w:numPr>
          <w:ilvl w:val="0"/>
          <w:numId w:val="25"/>
        </w:numPr>
        <w:tabs>
          <w:tab w:val="left" w:pos="851"/>
          <w:tab w:val="left" w:pos="993"/>
        </w:tabs>
        <w:spacing w:after="0" w:line="240" w:lineRule="auto"/>
        <w:ind w:left="0" w:firstLine="709"/>
        <w:jc w:val="both"/>
        <w:rPr>
          <w:rFonts w:ascii="Liberation Serif" w:hAnsi="Liberation Serif" w:cs="Liberation Serif"/>
          <w:sz w:val="24"/>
          <w:szCs w:val="24"/>
          <w:lang w:eastAsia="ru-RU"/>
        </w:rPr>
      </w:pPr>
      <w:r w:rsidRPr="0014304A">
        <w:rPr>
          <w:rFonts w:ascii="Liberation Serif" w:hAnsi="Liberation Serif" w:cs="Liberation Serif"/>
          <w:color w:val="000000" w:themeColor="text1"/>
          <w:sz w:val="24"/>
          <w:szCs w:val="24"/>
          <w:lang w:eastAsia="ru-RU"/>
        </w:rPr>
        <w:t>2</w:t>
      </w:r>
      <w:r w:rsidR="00517714">
        <w:rPr>
          <w:rFonts w:ascii="Liberation Serif" w:hAnsi="Liberation Serif" w:cs="Liberation Serif"/>
          <w:color w:val="000000" w:themeColor="text1"/>
          <w:sz w:val="24"/>
          <w:szCs w:val="24"/>
          <w:lang w:eastAsia="ru-RU"/>
        </w:rPr>
        <w:t>6</w:t>
      </w:r>
      <w:r w:rsidRPr="0014304A">
        <w:rPr>
          <w:rFonts w:ascii="Liberation Serif" w:hAnsi="Liberation Serif" w:cs="Liberation Serif"/>
          <w:sz w:val="24"/>
          <w:szCs w:val="24"/>
          <w:lang w:eastAsia="ru-RU"/>
        </w:rPr>
        <w:t xml:space="preserve"> почетным гражданам городского округа Верхняя Пышма ежемесячно выплачивается денежное вознаграждение;</w:t>
      </w:r>
    </w:p>
    <w:p w:rsidR="00517714" w:rsidRPr="00517714" w:rsidRDefault="00517714" w:rsidP="00C34FF0">
      <w:pPr>
        <w:pStyle w:val="a4"/>
        <w:numPr>
          <w:ilvl w:val="0"/>
          <w:numId w:val="25"/>
        </w:numPr>
        <w:tabs>
          <w:tab w:val="left" w:pos="993"/>
        </w:tabs>
        <w:spacing w:after="0" w:line="240" w:lineRule="auto"/>
        <w:ind w:left="0" w:firstLine="709"/>
        <w:jc w:val="both"/>
        <w:rPr>
          <w:rFonts w:ascii="Liberation Serif" w:hAnsi="Liberation Serif" w:cs="Liberation Serif"/>
          <w:sz w:val="24"/>
          <w:szCs w:val="24"/>
          <w:lang w:eastAsia="ru-RU"/>
        </w:rPr>
      </w:pPr>
      <w:r w:rsidRPr="00517714">
        <w:rPr>
          <w:rFonts w:ascii="Liberation Serif" w:hAnsi="Liberation Serif" w:cs="Liberation Serif"/>
          <w:sz w:val="24"/>
          <w:szCs w:val="24"/>
          <w:lang w:eastAsia="ru-RU"/>
        </w:rPr>
        <w:t>11 граждан, имеющи</w:t>
      </w:r>
      <w:r w:rsidR="002E5BCE">
        <w:rPr>
          <w:rFonts w:ascii="Liberation Serif" w:hAnsi="Liberation Serif" w:cs="Liberation Serif"/>
          <w:sz w:val="24"/>
          <w:szCs w:val="24"/>
          <w:lang w:eastAsia="ru-RU"/>
        </w:rPr>
        <w:t>м</w:t>
      </w:r>
      <w:r w:rsidRPr="00517714">
        <w:rPr>
          <w:rFonts w:ascii="Liberation Serif" w:hAnsi="Liberation Serif" w:cs="Liberation Serif"/>
          <w:sz w:val="24"/>
          <w:szCs w:val="24"/>
          <w:lang w:eastAsia="ru-RU"/>
        </w:rPr>
        <w:t xml:space="preserve"> награды и почетные звания городского округа Верхняя Пышма «За заслуги перед городским округом Верхняя Пышма», </w:t>
      </w:r>
      <w:r>
        <w:rPr>
          <w:rFonts w:ascii="Liberation Serif" w:hAnsi="Liberation Serif" w:cs="Liberation Serif"/>
          <w:sz w:val="24"/>
          <w:szCs w:val="24"/>
          <w:lang w:eastAsia="ru-RU"/>
        </w:rPr>
        <w:t>«</w:t>
      </w:r>
      <w:r w:rsidRPr="00517714">
        <w:rPr>
          <w:rFonts w:ascii="Liberation Serif" w:hAnsi="Liberation Serif" w:cs="Liberation Serif"/>
          <w:sz w:val="24"/>
          <w:szCs w:val="24"/>
          <w:lang w:eastAsia="ru-RU"/>
        </w:rPr>
        <w:t>Трудовая доблесть</w:t>
      </w:r>
      <w:r>
        <w:rPr>
          <w:rFonts w:ascii="Liberation Serif" w:hAnsi="Liberation Serif" w:cs="Liberation Serif"/>
          <w:sz w:val="24"/>
          <w:szCs w:val="24"/>
          <w:lang w:eastAsia="ru-RU"/>
        </w:rPr>
        <w:t>»</w:t>
      </w:r>
      <w:r w:rsidRPr="00517714">
        <w:rPr>
          <w:rFonts w:ascii="Liberation Serif" w:hAnsi="Liberation Serif" w:cs="Liberation Serif"/>
          <w:sz w:val="24"/>
          <w:szCs w:val="24"/>
          <w:lang w:eastAsia="ru-RU"/>
        </w:rPr>
        <w:t>, получили единовременное денежное вознаграждение;</w:t>
      </w:r>
    </w:p>
    <w:p w:rsidR="00BB0B0E" w:rsidRPr="0014304A" w:rsidRDefault="00E97883" w:rsidP="00C34FF0">
      <w:pPr>
        <w:numPr>
          <w:ilvl w:val="0"/>
          <w:numId w:val="25"/>
        </w:numPr>
        <w:tabs>
          <w:tab w:val="left" w:pos="993"/>
        </w:tabs>
        <w:ind w:left="0" w:firstLine="709"/>
        <w:contextualSpacing/>
        <w:jc w:val="both"/>
        <w:rPr>
          <w:rFonts w:ascii="Liberation Serif" w:hAnsi="Liberation Serif" w:cs="Liberation Serif"/>
          <w:sz w:val="24"/>
          <w:szCs w:val="24"/>
        </w:rPr>
      </w:pPr>
      <w:r w:rsidRPr="0014304A">
        <w:rPr>
          <w:rFonts w:ascii="Liberation Serif" w:hAnsi="Liberation Serif" w:cs="Liberation Serif"/>
          <w:sz w:val="24"/>
          <w:szCs w:val="24"/>
        </w:rPr>
        <w:t>за счет всех уровней бюджета (федерального, областного, местного) 11 </w:t>
      </w:r>
      <w:r w:rsidR="006F0D99">
        <w:rPr>
          <w:rFonts w:ascii="Liberation Serif" w:hAnsi="Liberation Serif" w:cs="Liberation Serif"/>
          <w:sz w:val="24"/>
          <w:szCs w:val="24"/>
        </w:rPr>
        <w:t>468</w:t>
      </w:r>
      <w:r w:rsidRPr="0014304A">
        <w:rPr>
          <w:rFonts w:ascii="Liberation Serif" w:hAnsi="Liberation Serif" w:cs="Liberation Serif"/>
          <w:sz w:val="24"/>
          <w:szCs w:val="24"/>
        </w:rPr>
        <w:t xml:space="preserve"> граждан получили компенсацию расходов на оплату жилого помещения и коммунальных услуг.</w:t>
      </w:r>
    </w:p>
    <w:p w:rsidR="006F0D99" w:rsidRPr="00E82F05" w:rsidRDefault="006F0D99" w:rsidP="00BB0B0E">
      <w:pPr>
        <w:spacing w:after="0" w:line="240" w:lineRule="auto"/>
        <w:jc w:val="center"/>
        <w:rPr>
          <w:rFonts w:ascii="Liberation Serif" w:hAnsi="Liberation Serif" w:cs="Liberation Serif"/>
          <w:sz w:val="24"/>
          <w:szCs w:val="24"/>
        </w:rPr>
      </w:pPr>
    </w:p>
    <w:p w:rsidR="00BB0B0E" w:rsidRPr="006F0D99" w:rsidRDefault="00BB0B0E" w:rsidP="00BB0B0E">
      <w:pPr>
        <w:spacing w:after="0" w:line="240" w:lineRule="auto"/>
        <w:jc w:val="center"/>
        <w:rPr>
          <w:rFonts w:ascii="Liberation Serif" w:hAnsi="Liberation Serif" w:cs="Liberation Serif"/>
          <w:bCs/>
          <w:sz w:val="24"/>
          <w:szCs w:val="24"/>
          <w:u w:val="single"/>
          <w:lang w:eastAsia="ru-RU"/>
        </w:rPr>
      </w:pPr>
      <w:r w:rsidRPr="006F0D99">
        <w:rPr>
          <w:rFonts w:ascii="Liberation Serif" w:hAnsi="Liberation Serif" w:cs="Liberation Serif"/>
          <w:sz w:val="24"/>
          <w:szCs w:val="24"/>
          <w:u w:val="single"/>
        </w:rPr>
        <w:t xml:space="preserve">Подпрограмма 2 </w:t>
      </w:r>
      <w:r w:rsidRPr="006F0D99">
        <w:rPr>
          <w:rFonts w:ascii="Liberation Serif" w:hAnsi="Liberation Serif" w:cs="Liberation Serif"/>
          <w:bCs/>
          <w:sz w:val="24"/>
          <w:szCs w:val="24"/>
          <w:u w:val="single"/>
          <w:lang w:eastAsia="ru-RU"/>
        </w:rPr>
        <w:t>«Профилактика инфекционных заболеваний в городском округе Верхняя Пышма до 2027 года»</w:t>
      </w:r>
      <w:r w:rsidR="001241BC" w:rsidRPr="006F0D99">
        <w:rPr>
          <w:rFonts w:ascii="Liberation Serif" w:hAnsi="Liberation Serif" w:cs="Liberation Serif"/>
          <w:bCs/>
          <w:sz w:val="24"/>
          <w:szCs w:val="24"/>
          <w:u w:val="single"/>
          <w:lang w:eastAsia="ru-RU"/>
        </w:rPr>
        <w:t>:</w:t>
      </w:r>
    </w:p>
    <w:p w:rsidR="00BB0B0E" w:rsidRPr="0014304A" w:rsidRDefault="00BB0B0E" w:rsidP="00C34FF0">
      <w:pPr>
        <w:numPr>
          <w:ilvl w:val="0"/>
          <w:numId w:val="26"/>
        </w:numPr>
        <w:tabs>
          <w:tab w:val="left" w:pos="993"/>
        </w:tabs>
        <w:spacing w:after="0" w:line="240" w:lineRule="auto"/>
        <w:ind w:left="0" w:firstLine="709"/>
        <w:contextualSpacing/>
        <w:jc w:val="both"/>
        <w:rPr>
          <w:rFonts w:ascii="Liberation Serif" w:hAnsi="Liberation Serif" w:cs="Liberation Serif"/>
          <w:bCs/>
          <w:iCs/>
          <w:color w:val="000000"/>
          <w:sz w:val="24"/>
          <w:szCs w:val="24"/>
        </w:rPr>
      </w:pPr>
      <w:r w:rsidRPr="0014304A">
        <w:rPr>
          <w:rFonts w:ascii="Liberation Serif" w:hAnsi="Liberation Serif" w:cs="Liberation Serif"/>
          <w:bCs/>
          <w:iCs/>
          <w:color w:val="000000"/>
          <w:sz w:val="24"/>
          <w:szCs w:val="24"/>
        </w:rPr>
        <w:t>приобретено и использовано 1</w:t>
      </w:r>
      <w:r w:rsidR="00CA5F35" w:rsidRPr="0014304A">
        <w:rPr>
          <w:rFonts w:ascii="Liberation Serif" w:hAnsi="Liberation Serif" w:cs="Liberation Serif"/>
          <w:bCs/>
          <w:iCs/>
          <w:color w:val="000000"/>
          <w:sz w:val="24"/>
          <w:szCs w:val="24"/>
        </w:rPr>
        <w:t> </w:t>
      </w:r>
      <w:r w:rsidRPr="0014304A">
        <w:rPr>
          <w:rFonts w:ascii="Liberation Serif" w:hAnsi="Liberation Serif" w:cs="Liberation Serif"/>
          <w:bCs/>
          <w:iCs/>
          <w:color w:val="000000"/>
          <w:sz w:val="24"/>
          <w:szCs w:val="24"/>
        </w:rPr>
        <w:t>070 доз вакцины против гепатита А, 2</w:t>
      </w:r>
      <w:r w:rsidR="00CA5F35" w:rsidRPr="0014304A">
        <w:rPr>
          <w:rFonts w:ascii="Liberation Serif" w:hAnsi="Liberation Serif" w:cs="Liberation Serif"/>
          <w:bCs/>
          <w:iCs/>
          <w:color w:val="000000"/>
          <w:sz w:val="24"/>
          <w:szCs w:val="24"/>
        </w:rPr>
        <w:t> </w:t>
      </w:r>
      <w:r w:rsidRPr="0014304A">
        <w:rPr>
          <w:rFonts w:ascii="Liberation Serif" w:hAnsi="Liberation Serif" w:cs="Liberation Serif"/>
          <w:bCs/>
          <w:iCs/>
          <w:color w:val="000000"/>
          <w:sz w:val="24"/>
          <w:szCs w:val="24"/>
        </w:rPr>
        <w:t>410 доз вакцины против клещевого энцефалита;</w:t>
      </w:r>
    </w:p>
    <w:p w:rsidR="00CA5F35" w:rsidRPr="0014304A" w:rsidRDefault="00CA5F35" w:rsidP="00C34FF0">
      <w:pPr>
        <w:pStyle w:val="a4"/>
        <w:numPr>
          <w:ilvl w:val="0"/>
          <w:numId w:val="26"/>
        </w:numPr>
        <w:tabs>
          <w:tab w:val="left" w:pos="993"/>
        </w:tabs>
        <w:spacing w:after="0" w:line="240" w:lineRule="auto"/>
        <w:ind w:left="0" w:firstLine="709"/>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в 43 муниципальных учреждениях в сфере образования, 7 муниципальных учреждениях физической культуры, спорта и молодежной политики, 6 муниципальных учреждениях в сфере культуры городского округа Верхняя Пышма проведены работы:</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xml:space="preserve">- обследование территорий на </w:t>
      </w:r>
      <w:proofErr w:type="spellStart"/>
      <w:r w:rsidRPr="0014304A">
        <w:rPr>
          <w:rFonts w:ascii="Liberation Serif" w:hAnsi="Liberation Serif" w:cs="Liberation Serif"/>
          <w:color w:val="000000"/>
          <w:sz w:val="24"/>
          <w:szCs w:val="24"/>
        </w:rPr>
        <w:t>заклещевленность</w:t>
      </w:r>
      <w:proofErr w:type="spellEnd"/>
      <w:r w:rsidRPr="0014304A">
        <w:rPr>
          <w:rFonts w:ascii="Liberation Serif" w:hAnsi="Liberation Serif" w:cs="Liberation Serif"/>
          <w:color w:val="000000"/>
          <w:sz w:val="24"/>
          <w:szCs w:val="24"/>
        </w:rPr>
        <w:t>;</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xml:space="preserve">- </w:t>
      </w:r>
      <w:r w:rsidR="002E5BCE" w:rsidRPr="0014304A">
        <w:rPr>
          <w:rFonts w:ascii="Liberation Serif" w:hAnsi="Liberation Serif" w:cs="Liberation Serif"/>
          <w:color w:val="000000"/>
          <w:sz w:val="24"/>
          <w:szCs w:val="24"/>
        </w:rPr>
        <w:t>разовая</w:t>
      </w:r>
      <w:r w:rsidR="002E5BCE" w:rsidRPr="0014304A">
        <w:rPr>
          <w:rFonts w:ascii="Liberation Serif" w:hAnsi="Liberation Serif" w:cs="Liberation Serif"/>
          <w:color w:val="000000"/>
          <w:sz w:val="24"/>
          <w:szCs w:val="24"/>
        </w:rPr>
        <w:t xml:space="preserve"> </w:t>
      </w:r>
      <w:r w:rsidRPr="0014304A">
        <w:rPr>
          <w:rFonts w:ascii="Liberation Serif" w:hAnsi="Liberation Serif" w:cs="Liberation Serif"/>
          <w:color w:val="000000"/>
          <w:sz w:val="24"/>
          <w:szCs w:val="24"/>
        </w:rPr>
        <w:t>дератизация помещений;</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xml:space="preserve">- </w:t>
      </w:r>
      <w:proofErr w:type="spellStart"/>
      <w:r w:rsidRPr="0014304A">
        <w:rPr>
          <w:rFonts w:ascii="Liberation Serif" w:hAnsi="Liberation Serif" w:cs="Liberation Serif"/>
          <w:color w:val="000000"/>
          <w:sz w:val="24"/>
          <w:szCs w:val="24"/>
        </w:rPr>
        <w:t>акарицидная</w:t>
      </w:r>
      <w:proofErr w:type="spellEnd"/>
      <w:r w:rsidRPr="0014304A">
        <w:rPr>
          <w:rFonts w:ascii="Liberation Serif" w:hAnsi="Liberation Serif" w:cs="Liberation Serif"/>
          <w:color w:val="000000"/>
          <w:sz w:val="24"/>
          <w:szCs w:val="24"/>
        </w:rPr>
        <w:t xml:space="preserve"> обработка против клещей;</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w:t>
      </w:r>
      <w:r w:rsidR="002E5BCE">
        <w:rPr>
          <w:rFonts w:ascii="Liberation Serif" w:hAnsi="Liberation Serif" w:cs="Liberation Serif"/>
          <w:color w:val="000000"/>
          <w:sz w:val="24"/>
          <w:szCs w:val="24"/>
        </w:rPr>
        <w:t xml:space="preserve"> </w:t>
      </w:r>
      <w:r w:rsidRPr="0014304A">
        <w:rPr>
          <w:rFonts w:ascii="Liberation Serif" w:hAnsi="Liberation Serif" w:cs="Liberation Serif"/>
          <w:color w:val="000000"/>
          <w:sz w:val="24"/>
          <w:szCs w:val="24"/>
        </w:rPr>
        <w:t>обследование объекта на заселенность синантропными насекомыми;</w:t>
      </w:r>
    </w:p>
    <w:p w:rsidR="00CA5F35" w:rsidRPr="0014304A" w:rsidRDefault="00CA5F35" w:rsidP="00CA5F35">
      <w:pPr>
        <w:spacing w:after="0" w:line="240" w:lineRule="auto"/>
        <w:ind w:firstLine="709"/>
        <w:contextualSpacing/>
        <w:jc w:val="both"/>
        <w:rPr>
          <w:rFonts w:ascii="Liberation Serif" w:hAnsi="Liberation Serif" w:cs="Liberation Serif"/>
          <w:color w:val="000000"/>
          <w:sz w:val="24"/>
          <w:szCs w:val="24"/>
        </w:rPr>
      </w:pPr>
      <w:r w:rsidRPr="0014304A">
        <w:rPr>
          <w:rFonts w:ascii="Liberation Serif" w:hAnsi="Liberation Serif" w:cs="Liberation Serif"/>
          <w:color w:val="000000"/>
          <w:sz w:val="24"/>
          <w:szCs w:val="24"/>
        </w:rPr>
        <w:t xml:space="preserve">- </w:t>
      </w:r>
      <w:r w:rsidR="002E5BCE" w:rsidRPr="0014304A">
        <w:rPr>
          <w:rFonts w:ascii="Liberation Serif" w:hAnsi="Liberation Serif" w:cs="Liberation Serif"/>
          <w:color w:val="000000"/>
          <w:sz w:val="24"/>
          <w:szCs w:val="24"/>
        </w:rPr>
        <w:t>разовая</w:t>
      </w:r>
      <w:r w:rsidR="002E5BCE" w:rsidRPr="0014304A">
        <w:rPr>
          <w:rFonts w:ascii="Liberation Serif" w:hAnsi="Liberation Serif" w:cs="Liberation Serif"/>
          <w:color w:val="000000"/>
          <w:sz w:val="24"/>
          <w:szCs w:val="24"/>
        </w:rPr>
        <w:t xml:space="preserve"> </w:t>
      </w:r>
      <w:r w:rsidRPr="0014304A">
        <w:rPr>
          <w:rFonts w:ascii="Liberation Serif" w:hAnsi="Liberation Serif" w:cs="Liberation Serif"/>
          <w:color w:val="000000"/>
          <w:sz w:val="24"/>
          <w:szCs w:val="24"/>
        </w:rPr>
        <w:t>дезинсекция помещений против тараканов.</w:t>
      </w:r>
    </w:p>
    <w:p w:rsidR="00BB0B0E" w:rsidRPr="0014304A" w:rsidRDefault="00BB0B0E" w:rsidP="00BB0B0E">
      <w:pPr>
        <w:tabs>
          <w:tab w:val="left" w:pos="993"/>
        </w:tabs>
        <w:spacing w:after="0" w:line="240" w:lineRule="auto"/>
        <w:ind w:firstLine="709"/>
        <w:contextualSpacing/>
        <w:jc w:val="both"/>
        <w:rPr>
          <w:rFonts w:ascii="Liberation Serif" w:hAnsi="Liberation Serif" w:cs="Liberation Serif"/>
          <w:bCs/>
          <w:iCs/>
          <w:color w:val="000000"/>
          <w:sz w:val="24"/>
          <w:szCs w:val="24"/>
        </w:rPr>
      </w:pPr>
    </w:p>
    <w:p w:rsidR="00BB0B0E" w:rsidRPr="006F0D99" w:rsidRDefault="00BB0B0E" w:rsidP="00BB0B0E">
      <w:pPr>
        <w:spacing w:after="0" w:line="240" w:lineRule="auto"/>
        <w:jc w:val="center"/>
        <w:rPr>
          <w:rFonts w:ascii="Liberation Serif" w:hAnsi="Liberation Serif" w:cs="Liberation Serif"/>
          <w:sz w:val="24"/>
          <w:szCs w:val="24"/>
          <w:u w:val="single"/>
        </w:rPr>
      </w:pPr>
      <w:r w:rsidRPr="006F0D99">
        <w:rPr>
          <w:rFonts w:ascii="Liberation Serif" w:hAnsi="Liberation Serif" w:cs="Liberation Serif"/>
          <w:sz w:val="24"/>
          <w:szCs w:val="24"/>
          <w:u w:val="single"/>
        </w:rPr>
        <w:t>Подпрограмма 3 «Комплексные меры по ограничению распространения социально значимых заболеваний на территории городского округа Верхняя Пышма до 2027 года»</w:t>
      </w:r>
      <w:r w:rsidR="001241BC" w:rsidRPr="006F0D99">
        <w:rPr>
          <w:rFonts w:ascii="Liberation Serif" w:hAnsi="Liberation Serif" w:cs="Liberation Serif"/>
          <w:sz w:val="24"/>
          <w:szCs w:val="24"/>
          <w:u w:val="single"/>
        </w:rPr>
        <w:t>:</w:t>
      </w:r>
    </w:p>
    <w:p w:rsidR="008E15B7" w:rsidRPr="0014304A" w:rsidRDefault="00DD7CEB" w:rsidP="00C34FF0">
      <w:pPr>
        <w:numPr>
          <w:ilvl w:val="0"/>
          <w:numId w:val="27"/>
        </w:numPr>
        <w:tabs>
          <w:tab w:val="left" w:pos="993"/>
        </w:tabs>
        <w:spacing w:after="0" w:line="240" w:lineRule="auto"/>
        <w:ind w:left="0" w:firstLine="709"/>
        <w:contextualSpacing/>
        <w:jc w:val="both"/>
        <w:rPr>
          <w:rFonts w:ascii="Liberation Serif" w:hAnsi="Liberation Serif" w:cs="Liberation Serif"/>
          <w:sz w:val="24"/>
          <w:szCs w:val="24"/>
        </w:rPr>
      </w:pPr>
      <w:r>
        <w:rPr>
          <w:rFonts w:ascii="Liberation Serif" w:hAnsi="Liberation Serif" w:cs="Liberation Serif"/>
          <w:bCs/>
          <w:iCs/>
          <w:color w:val="000000"/>
          <w:sz w:val="24"/>
          <w:szCs w:val="24"/>
        </w:rPr>
        <w:t xml:space="preserve">регулярно </w:t>
      </w:r>
      <w:r w:rsidR="008E15B7" w:rsidRPr="0014304A">
        <w:rPr>
          <w:rFonts w:ascii="Liberation Serif" w:hAnsi="Liberation Serif" w:cs="Liberation Serif"/>
          <w:bCs/>
          <w:iCs/>
          <w:color w:val="000000"/>
          <w:sz w:val="24"/>
          <w:szCs w:val="24"/>
        </w:rPr>
        <w:t>осуществляется информационно-образовательная, обучающая и просветительная работа по проблемам профилактики социально</w:t>
      </w:r>
      <w:r>
        <w:rPr>
          <w:rFonts w:ascii="Liberation Serif" w:hAnsi="Liberation Serif" w:cs="Liberation Serif"/>
          <w:bCs/>
          <w:iCs/>
          <w:color w:val="000000"/>
          <w:sz w:val="24"/>
          <w:szCs w:val="24"/>
        </w:rPr>
        <w:t>-</w:t>
      </w:r>
      <w:r w:rsidR="008E15B7" w:rsidRPr="0014304A">
        <w:rPr>
          <w:rFonts w:ascii="Liberation Serif" w:hAnsi="Liberation Serif" w:cs="Liberation Serif"/>
          <w:bCs/>
          <w:iCs/>
          <w:color w:val="000000"/>
          <w:sz w:val="24"/>
          <w:szCs w:val="24"/>
        </w:rPr>
        <w:t>значимых заболеваний среди населения городского округа Верхняя Пышма путем</w:t>
      </w:r>
      <w:r w:rsidR="008E15B7" w:rsidRPr="0014304A">
        <w:rPr>
          <w:rFonts w:ascii="Liberation Serif" w:hAnsi="Liberation Serif" w:cs="Liberation Serif"/>
          <w:sz w:val="24"/>
          <w:szCs w:val="24"/>
        </w:rPr>
        <w:t xml:space="preserve"> распространения информационных материалов по профилактике ВИЧ-инфекции, туберкулеза и наркомании</w:t>
      </w:r>
      <w:r>
        <w:rPr>
          <w:rFonts w:ascii="Liberation Serif" w:hAnsi="Liberation Serif" w:cs="Liberation Serif"/>
          <w:sz w:val="24"/>
          <w:szCs w:val="24"/>
        </w:rPr>
        <w:t xml:space="preserve"> (</w:t>
      </w:r>
      <w:r w:rsidR="008E15B7" w:rsidRPr="0014304A">
        <w:rPr>
          <w:rFonts w:ascii="Liberation Serif" w:hAnsi="Liberation Serif" w:cs="Liberation Serif"/>
          <w:sz w:val="24"/>
          <w:szCs w:val="24"/>
        </w:rPr>
        <w:t>блокнот</w:t>
      </w:r>
      <w:r>
        <w:rPr>
          <w:rFonts w:ascii="Liberation Serif" w:hAnsi="Liberation Serif" w:cs="Liberation Serif"/>
          <w:sz w:val="24"/>
          <w:szCs w:val="24"/>
        </w:rPr>
        <w:t xml:space="preserve">ы, </w:t>
      </w:r>
      <w:r w:rsidR="008E15B7" w:rsidRPr="0014304A">
        <w:rPr>
          <w:rFonts w:ascii="Liberation Serif" w:hAnsi="Liberation Serif" w:cs="Liberation Serif"/>
          <w:sz w:val="24"/>
          <w:szCs w:val="24"/>
        </w:rPr>
        <w:t>информационны</w:t>
      </w:r>
      <w:r>
        <w:rPr>
          <w:rFonts w:ascii="Liberation Serif" w:hAnsi="Liberation Serif" w:cs="Liberation Serif"/>
          <w:sz w:val="24"/>
          <w:szCs w:val="24"/>
        </w:rPr>
        <w:t>е</w:t>
      </w:r>
      <w:r w:rsidR="008E15B7" w:rsidRPr="0014304A">
        <w:rPr>
          <w:rFonts w:ascii="Liberation Serif" w:hAnsi="Liberation Serif" w:cs="Liberation Serif"/>
          <w:sz w:val="24"/>
          <w:szCs w:val="24"/>
        </w:rPr>
        <w:t xml:space="preserve"> листов</w:t>
      </w:r>
      <w:r>
        <w:rPr>
          <w:rFonts w:ascii="Liberation Serif" w:hAnsi="Liberation Serif" w:cs="Liberation Serif"/>
          <w:sz w:val="24"/>
          <w:szCs w:val="24"/>
        </w:rPr>
        <w:t>ки</w:t>
      </w:r>
      <w:r w:rsidR="008E15B7" w:rsidRPr="0014304A">
        <w:rPr>
          <w:rFonts w:ascii="Liberation Serif" w:hAnsi="Liberation Serif" w:cs="Liberation Serif"/>
          <w:sz w:val="24"/>
          <w:szCs w:val="24"/>
        </w:rPr>
        <w:t>, накле</w:t>
      </w:r>
      <w:r>
        <w:rPr>
          <w:rFonts w:ascii="Liberation Serif" w:hAnsi="Liberation Serif" w:cs="Liberation Serif"/>
          <w:sz w:val="24"/>
          <w:szCs w:val="24"/>
        </w:rPr>
        <w:t xml:space="preserve">йки). Также </w:t>
      </w:r>
      <w:r w:rsidR="008E15B7" w:rsidRPr="0014304A">
        <w:rPr>
          <w:rFonts w:ascii="Liberation Serif" w:hAnsi="Liberation Serif" w:cs="Liberation Serif"/>
          <w:sz w:val="24"/>
          <w:szCs w:val="24"/>
        </w:rPr>
        <w:t>п</w:t>
      </w:r>
      <w:r w:rsidR="008E15B7" w:rsidRPr="0014304A">
        <w:rPr>
          <w:rFonts w:ascii="Liberation Serif" w:hAnsi="Liberation Serif" w:cs="Liberation Serif"/>
          <w:bCs/>
          <w:iCs/>
          <w:color w:val="000000"/>
          <w:sz w:val="24"/>
          <w:szCs w:val="24"/>
        </w:rPr>
        <w:t xml:space="preserve">риобретены и распространены информационные материалы по профилактике ВИЧ-инфекции, туберкулеза и наркомании среди различных групп населения в количестве </w:t>
      </w:r>
      <w:r w:rsidR="006F0D99">
        <w:rPr>
          <w:rFonts w:ascii="Liberation Serif" w:hAnsi="Liberation Serif" w:cs="Liberation Serif"/>
          <w:bCs/>
          <w:iCs/>
          <w:color w:val="000000"/>
          <w:sz w:val="24"/>
          <w:szCs w:val="24"/>
        </w:rPr>
        <w:t>20 841</w:t>
      </w:r>
      <w:r w:rsidR="008E15B7" w:rsidRPr="0014304A">
        <w:rPr>
          <w:rFonts w:ascii="Liberation Serif" w:hAnsi="Liberation Serif" w:cs="Liberation Serif"/>
          <w:bCs/>
          <w:iCs/>
          <w:color w:val="000000"/>
          <w:sz w:val="24"/>
          <w:szCs w:val="24"/>
        </w:rPr>
        <w:t> штук</w:t>
      </w:r>
      <w:r w:rsidR="006F0D99">
        <w:rPr>
          <w:rFonts w:ascii="Liberation Serif" w:hAnsi="Liberation Serif" w:cs="Liberation Serif"/>
          <w:bCs/>
          <w:iCs/>
          <w:color w:val="000000"/>
          <w:sz w:val="24"/>
          <w:szCs w:val="24"/>
        </w:rPr>
        <w:t>и</w:t>
      </w:r>
      <w:r w:rsidR="008E15B7" w:rsidRPr="0014304A">
        <w:rPr>
          <w:rFonts w:ascii="Liberation Serif" w:hAnsi="Liberation Serif" w:cs="Liberation Serif"/>
          <w:bCs/>
          <w:iCs/>
          <w:color w:val="000000"/>
          <w:sz w:val="24"/>
          <w:szCs w:val="24"/>
        </w:rPr>
        <w:t>.</w:t>
      </w:r>
    </w:p>
    <w:p w:rsidR="00BB0B0E" w:rsidRPr="0014304A" w:rsidRDefault="00BB0B0E" w:rsidP="00BB0B0E">
      <w:pPr>
        <w:spacing w:after="0" w:line="240" w:lineRule="auto"/>
        <w:ind w:left="284"/>
        <w:jc w:val="both"/>
        <w:rPr>
          <w:rFonts w:ascii="Liberation Serif" w:hAnsi="Liberation Serif" w:cs="Liberation Serif"/>
          <w:sz w:val="24"/>
          <w:szCs w:val="24"/>
        </w:rPr>
      </w:pPr>
    </w:p>
    <w:p w:rsidR="001241BC" w:rsidRPr="006F0D99" w:rsidRDefault="00BB0B0E" w:rsidP="000F3253">
      <w:pPr>
        <w:spacing w:after="0" w:line="240" w:lineRule="auto"/>
        <w:jc w:val="center"/>
        <w:rPr>
          <w:rFonts w:ascii="Liberation Serif" w:hAnsi="Liberation Serif" w:cs="Liberation Serif"/>
          <w:sz w:val="24"/>
          <w:szCs w:val="24"/>
          <w:u w:val="single"/>
          <w:lang w:eastAsia="ru-RU"/>
        </w:rPr>
      </w:pPr>
      <w:r w:rsidRPr="006F0D99">
        <w:rPr>
          <w:rFonts w:ascii="Liberation Serif" w:hAnsi="Liberation Serif" w:cs="Liberation Serif"/>
          <w:sz w:val="24"/>
          <w:szCs w:val="24"/>
          <w:u w:val="single"/>
        </w:rPr>
        <w:t xml:space="preserve">Подпрограмма 4 </w:t>
      </w:r>
      <w:r w:rsidRPr="006F0D99">
        <w:rPr>
          <w:rFonts w:ascii="Liberation Serif" w:hAnsi="Liberation Serif" w:cs="Liberation Serif"/>
          <w:sz w:val="24"/>
          <w:szCs w:val="24"/>
          <w:u w:val="single"/>
          <w:lang w:eastAsia="ru-RU"/>
        </w:rPr>
        <w:t xml:space="preserve">«Доступная среда на территории городского округа Верхняя Пышма </w:t>
      </w:r>
    </w:p>
    <w:p w:rsidR="00BB0B0E" w:rsidRPr="006F0D99" w:rsidRDefault="00BB0B0E" w:rsidP="000F3253">
      <w:pPr>
        <w:spacing w:after="0" w:line="240" w:lineRule="auto"/>
        <w:jc w:val="center"/>
        <w:rPr>
          <w:rFonts w:ascii="Liberation Serif" w:hAnsi="Liberation Serif" w:cs="Liberation Serif"/>
          <w:sz w:val="24"/>
          <w:szCs w:val="24"/>
          <w:u w:val="single"/>
          <w:lang w:eastAsia="ru-RU"/>
        </w:rPr>
      </w:pPr>
      <w:r w:rsidRPr="006F0D99">
        <w:rPr>
          <w:rFonts w:ascii="Liberation Serif" w:hAnsi="Liberation Serif" w:cs="Liberation Serif"/>
          <w:sz w:val="24"/>
          <w:szCs w:val="24"/>
          <w:u w:val="single"/>
          <w:lang w:eastAsia="ru-RU"/>
        </w:rPr>
        <w:t>до</w:t>
      </w:r>
      <w:r w:rsidR="000F3253" w:rsidRPr="006F0D99">
        <w:rPr>
          <w:rFonts w:ascii="Liberation Serif" w:hAnsi="Liberation Serif" w:cs="Liberation Serif"/>
          <w:sz w:val="24"/>
          <w:szCs w:val="24"/>
          <w:u w:val="single"/>
          <w:lang w:eastAsia="ru-RU"/>
        </w:rPr>
        <w:t> </w:t>
      </w:r>
      <w:r w:rsidRPr="006F0D99">
        <w:rPr>
          <w:rFonts w:ascii="Liberation Serif" w:hAnsi="Liberation Serif" w:cs="Liberation Serif"/>
          <w:sz w:val="24"/>
          <w:szCs w:val="24"/>
          <w:u w:val="single"/>
          <w:lang w:eastAsia="ru-RU"/>
        </w:rPr>
        <w:t>2027 года»</w:t>
      </w:r>
      <w:r w:rsidR="001241BC" w:rsidRPr="006F0D99">
        <w:rPr>
          <w:rFonts w:ascii="Liberation Serif" w:hAnsi="Liberation Serif" w:cs="Liberation Serif"/>
          <w:sz w:val="24"/>
          <w:szCs w:val="24"/>
          <w:u w:val="single"/>
          <w:lang w:eastAsia="ru-RU"/>
        </w:rPr>
        <w:t>:</w:t>
      </w:r>
    </w:p>
    <w:p w:rsidR="00BB0B0E" w:rsidRPr="00037F5E" w:rsidRDefault="009D6AC6" w:rsidP="00C34FF0">
      <w:pPr>
        <w:pStyle w:val="a4"/>
        <w:numPr>
          <w:ilvl w:val="0"/>
          <w:numId w:val="28"/>
        </w:numPr>
        <w:tabs>
          <w:tab w:val="left" w:pos="993"/>
        </w:tabs>
        <w:spacing w:after="0" w:line="240" w:lineRule="auto"/>
        <w:ind w:left="0" w:firstLine="709"/>
        <w:jc w:val="both"/>
        <w:rPr>
          <w:rFonts w:ascii="Liberation Serif" w:hAnsi="Liberation Serif" w:cs="Liberation Serif"/>
          <w:bCs/>
          <w:sz w:val="24"/>
          <w:szCs w:val="24"/>
        </w:rPr>
      </w:pPr>
      <w:r w:rsidRPr="00037F5E">
        <w:rPr>
          <w:rFonts w:ascii="Liberation Serif" w:eastAsia="Times New Roman" w:hAnsi="Liberation Serif" w:cs="Liberation Serif"/>
          <w:color w:val="000000"/>
          <w:sz w:val="24"/>
          <w:szCs w:val="24"/>
          <w:lang w:eastAsia="ru-RU"/>
        </w:rPr>
        <w:t>в целях создания в</w:t>
      </w:r>
      <w:r w:rsidRPr="00037F5E">
        <w:rPr>
          <w:rFonts w:ascii="Liberation Serif" w:hAnsi="Liberation Serif" w:cs="Liberation Serif"/>
          <w:bCs/>
          <w:sz w:val="24"/>
          <w:szCs w:val="24"/>
        </w:rPr>
        <w:t xml:space="preserve"> </w:t>
      </w:r>
      <w:r w:rsidR="009651A0" w:rsidRPr="00037F5E">
        <w:rPr>
          <w:rFonts w:ascii="Liberation Serif" w:eastAsia="Times New Roman" w:hAnsi="Liberation Serif" w:cs="Liberation Serif"/>
          <w:color w:val="000000"/>
          <w:sz w:val="24"/>
          <w:szCs w:val="24"/>
          <w:lang w:eastAsia="ru-RU"/>
        </w:rPr>
        <w:t>МАОУ условий для ин</w:t>
      </w:r>
      <w:r w:rsidR="003163B8">
        <w:rPr>
          <w:rFonts w:ascii="Liberation Serif" w:eastAsia="Times New Roman" w:hAnsi="Liberation Serif" w:cs="Liberation Serif"/>
          <w:color w:val="000000"/>
          <w:sz w:val="24"/>
          <w:szCs w:val="24"/>
          <w:lang w:eastAsia="ru-RU"/>
        </w:rPr>
        <w:t>клюзивного образования детей-</w:t>
      </w:r>
      <w:r w:rsidR="009651A0" w:rsidRPr="00037F5E">
        <w:rPr>
          <w:rFonts w:ascii="Liberation Serif" w:eastAsia="Times New Roman" w:hAnsi="Liberation Serif" w:cs="Liberation Serif"/>
          <w:color w:val="000000"/>
          <w:sz w:val="24"/>
          <w:szCs w:val="24"/>
          <w:lang w:eastAsia="ru-RU"/>
        </w:rPr>
        <w:t>инвалидов приобретен</w:t>
      </w:r>
      <w:r w:rsidR="003163B8">
        <w:rPr>
          <w:rFonts w:ascii="Liberation Serif" w:eastAsia="Times New Roman" w:hAnsi="Liberation Serif" w:cs="Liberation Serif"/>
          <w:color w:val="000000"/>
          <w:sz w:val="24"/>
          <w:szCs w:val="24"/>
          <w:lang w:eastAsia="ru-RU"/>
        </w:rPr>
        <w:t>ы</w:t>
      </w:r>
      <w:r w:rsidR="009651A0" w:rsidRPr="00037F5E">
        <w:rPr>
          <w:rFonts w:ascii="Liberation Serif" w:eastAsia="Times New Roman" w:hAnsi="Liberation Serif" w:cs="Liberation Serif"/>
          <w:color w:val="000000"/>
          <w:sz w:val="24"/>
          <w:szCs w:val="24"/>
          <w:lang w:eastAsia="ru-RU"/>
        </w:rPr>
        <w:t>:</w:t>
      </w:r>
      <w:r w:rsidR="009651A0" w:rsidRPr="00037F5E">
        <w:rPr>
          <w:rFonts w:ascii="Liberation Serif" w:hAnsi="Liberation Serif" w:cs="Liberation Serif"/>
          <w:bCs/>
          <w:sz w:val="24"/>
          <w:szCs w:val="24"/>
        </w:rPr>
        <w:t xml:space="preserve"> система знаковых навигаций на входе в здание, противоскользящие накладки контрастного цвета на крайние ступени, скамья для инвалидов, таблички по Брайлю в МАОУ «СОШ № 2»</w:t>
      </w:r>
      <w:r w:rsidR="003163B8">
        <w:rPr>
          <w:rFonts w:ascii="Liberation Serif" w:hAnsi="Liberation Serif" w:cs="Liberation Serif"/>
          <w:bCs/>
          <w:sz w:val="24"/>
          <w:szCs w:val="24"/>
        </w:rPr>
        <w:t>,</w:t>
      </w:r>
      <w:r w:rsidR="009651A0" w:rsidRPr="00037F5E">
        <w:rPr>
          <w:rFonts w:ascii="Liberation Serif" w:hAnsi="Liberation Serif" w:cs="Liberation Serif"/>
          <w:bCs/>
          <w:sz w:val="24"/>
          <w:szCs w:val="24"/>
        </w:rPr>
        <w:t xml:space="preserve"> </w:t>
      </w:r>
      <w:r w:rsidR="00037F5E" w:rsidRPr="009D6AC6">
        <w:rPr>
          <w:rFonts w:ascii="Liberation Serif" w:hAnsi="Liberation Serif" w:cs="Liberation Serif"/>
          <w:bCs/>
          <w:sz w:val="24"/>
          <w:szCs w:val="24"/>
        </w:rPr>
        <w:t>тактильно-звуковы</w:t>
      </w:r>
      <w:r w:rsidR="00037F5E">
        <w:rPr>
          <w:rFonts w:ascii="Liberation Serif" w:hAnsi="Liberation Serif" w:cs="Liberation Serif"/>
          <w:bCs/>
          <w:sz w:val="24"/>
          <w:szCs w:val="24"/>
        </w:rPr>
        <w:t>е</w:t>
      </w:r>
      <w:r w:rsidR="00037F5E" w:rsidRPr="009D6AC6">
        <w:rPr>
          <w:rFonts w:ascii="Liberation Serif" w:hAnsi="Liberation Serif" w:cs="Liberation Serif"/>
          <w:bCs/>
          <w:sz w:val="24"/>
          <w:szCs w:val="24"/>
        </w:rPr>
        <w:t xml:space="preserve"> мнемосхем</w:t>
      </w:r>
      <w:r w:rsidR="00037F5E">
        <w:rPr>
          <w:rFonts w:ascii="Liberation Serif" w:hAnsi="Liberation Serif" w:cs="Liberation Serif"/>
          <w:bCs/>
          <w:sz w:val="24"/>
          <w:szCs w:val="24"/>
        </w:rPr>
        <w:t>ы в</w:t>
      </w:r>
      <w:r w:rsidR="00037F5E" w:rsidRPr="009D6AC6">
        <w:rPr>
          <w:rFonts w:ascii="Liberation Serif" w:hAnsi="Liberation Serif" w:cs="Liberation Serif"/>
          <w:bCs/>
          <w:sz w:val="24"/>
          <w:szCs w:val="24"/>
        </w:rPr>
        <w:t xml:space="preserve"> МАОУ «СОШ № 1, 2, 3, 4, 7, 9, 24, 25, 33», МАОУ «ООШ №29»</w:t>
      </w:r>
      <w:r w:rsidR="003163B8">
        <w:rPr>
          <w:rFonts w:ascii="Liberation Serif" w:hAnsi="Liberation Serif" w:cs="Liberation Serif"/>
          <w:bCs/>
          <w:sz w:val="24"/>
          <w:szCs w:val="24"/>
        </w:rPr>
        <w:t>,</w:t>
      </w:r>
      <w:r w:rsidR="00037F5E" w:rsidRPr="00037F5E">
        <w:rPr>
          <w:rFonts w:ascii="Liberation Serif" w:hAnsi="Liberation Serif" w:cs="Liberation Serif"/>
          <w:bCs/>
          <w:sz w:val="24"/>
          <w:szCs w:val="24"/>
        </w:rPr>
        <w:t xml:space="preserve"> </w:t>
      </w:r>
      <w:r w:rsidR="00037F5E" w:rsidRPr="009D6AC6">
        <w:rPr>
          <w:rFonts w:ascii="Liberation Serif" w:hAnsi="Liberation Serif" w:cs="Liberation Serif"/>
          <w:bCs/>
          <w:sz w:val="24"/>
          <w:szCs w:val="24"/>
        </w:rPr>
        <w:t>портативн</w:t>
      </w:r>
      <w:r w:rsidR="00037F5E">
        <w:rPr>
          <w:rFonts w:ascii="Liberation Serif" w:hAnsi="Liberation Serif" w:cs="Liberation Serif"/>
          <w:bCs/>
          <w:sz w:val="24"/>
          <w:szCs w:val="24"/>
        </w:rPr>
        <w:t>ая</w:t>
      </w:r>
      <w:r w:rsidR="00037F5E" w:rsidRPr="009D6AC6">
        <w:rPr>
          <w:rFonts w:ascii="Liberation Serif" w:hAnsi="Liberation Serif" w:cs="Liberation Serif"/>
          <w:bCs/>
          <w:sz w:val="24"/>
          <w:szCs w:val="24"/>
        </w:rPr>
        <w:t xml:space="preserve"> индукционн</w:t>
      </w:r>
      <w:r w:rsidR="00037F5E">
        <w:rPr>
          <w:rFonts w:ascii="Liberation Serif" w:hAnsi="Liberation Serif" w:cs="Liberation Serif"/>
          <w:bCs/>
          <w:sz w:val="24"/>
          <w:szCs w:val="24"/>
        </w:rPr>
        <w:t>ая</w:t>
      </w:r>
      <w:r w:rsidR="00037F5E" w:rsidRPr="009D6AC6">
        <w:rPr>
          <w:rFonts w:ascii="Liberation Serif" w:hAnsi="Liberation Serif" w:cs="Liberation Serif"/>
          <w:bCs/>
          <w:sz w:val="24"/>
          <w:szCs w:val="24"/>
        </w:rPr>
        <w:t xml:space="preserve"> петл</w:t>
      </w:r>
      <w:r w:rsidR="00037F5E">
        <w:rPr>
          <w:rFonts w:ascii="Liberation Serif" w:hAnsi="Liberation Serif" w:cs="Liberation Serif"/>
          <w:bCs/>
          <w:sz w:val="24"/>
          <w:szCs w:val="24"/>
        </w:rPr>
        <w:t>я в</w:t>
      </w:r>
      <w:r w:rsidR="00037F5E" w:rsidRPr="009D6AC6">
        <w:rPr>
          <w:rFonts w:ascii="Liberation Serif" w:hAnsi="Liberation Serif" w:cs="Liberation Serif"/>
          <w:bCs/>
          <w:sz w:val="24"/>
          <w:szCs w:val="24"/>
        </w:rPr>
        <w:t xml:space="preserve"> МАОУ «СОШ № 22»</w:t>
      </w:r>
      <w:r w:rsidR="003163B8">
        <w:rPr>
          <w:rFonts w:ascii="Liberation Serif" w:hAnsi="Liberation Serif" w:cs="Liberation Serif"/>
          <w:bCs/>
          <w:sz w:val="24"/>
          <w:szCs w:val="24"/>
        </w:rPr>
        <w:t>,</w:t>
      </w:r>
      <w:r w:rsidR="00037F5E" w:rsidRPr="00037F5E">
        <w:rPr>
          <w:rFonts w:ascii="Liberation Serif" w:hAnsi="Liberation Serif" w:cs="Liberation Serif"/>
          <w:bCs/>
          <w:sz w:val="24"/>
          <w:szCs w:val="24"/>
        </w:rPr>
        <w:t xml:space="preserve"> </w:t>
      </w:r>
      <w:r w:rsidR="00037F5E" w:rsidRPr="009D6AC6">
        <w:rPr>
          <w:rFonts w:ascii="Liberation Serif" w:hAnsi="Liberation Serif" w:cs="Liberation Serif"/>
          <w:bCs/>
          <w:sz w:val="24"/>
          <w:szCs w:val="24"/>
        </w:rPr>
        <w:t>приобретен</w:t>
      </w:r>
      <w:r w:rsidR="00037F5E">
        <w:rPr>
          <w:rFonts w:ascii="Liberation Serif" w:hAnsi="Liberation Serif" w:cs="Liberation Serif"/>
          <w:bCs/>
          <w:sz w:val="24"/>
          <w:szCs w:val="24"/>
        </w:rPr>
        <w:t>о</w:t>
      </w:r>
      <w:r w:rsidR="00037F5E" w:rsidRPr="009D6AC6">
        <w:rPr>
          <w:rFonts w:ascii="Liberation Serif" w:hAnsi="Liberation Serif" w:cs="Liberation Serif"/>
          <w:bCs/>
          <w:sz w:val="24"/>
          <w:szCs w:val="24"/>
        </w:rPr>
        <w:t xml:space="preserve"> и</w:t>
      </w:r>
      <w:r w:rsidR="003163B8">
        <w:rPr>
          <w:rFonts w:ascii="Liberation Serif" w:hAnsi="Liberation Serif" w:cs="Liberation Serif"/>
          <w:bCs/>
          <w:sz w:val="24"/>
          <w:szCs w:val="24"/>
        </w:rPr>
        <w:t> </w:t>
      </w:r>
      <w:r w:rsidR="00037F5E" w:rsidRPr="009D6AC6">
        <w:rPr>
          <w:rFonts w:ascii="Liberation Serif" w:hAnsi="Liberation Serif" w:cs="Liberation Serif"/>
          <w:bCs/>
          <w:sz w:val="24"/>
          <w:szCs w:val="24"/>
        </w:rPr>
        <w:t>установ</w:t>
      </w:r>
      <w:r w:rsidR="00037F5E">
        <w:rPr>
          <w:rFonts w:ascii="Liberation Serif" w:hAnsi="Liberation Serif" w:cs="Liberation Serif"/>
          <w:bCs/>
          <w:sz w:val="24"/>
          <w:szCs w:val="24"/>
        </w:rPr>
        <w:t>лено</w:t>
      </w:r>
      <w:r w:rsidR="00037F5E" w:rsidRPr="009D6AC6">
        <w:rPr>
          <w:rFonts w:ascii="Liberation Serif" w:hAnsi="Liberation Serif" w:cs="Liberation Serif"/>
          <w:bCs/>
          <w:sz w:val="24"/>
          <w:szCs w:val="24"/>
        </w:rPr>
        <w:t xml:space="preserve"> специально</w:t>
      </w:r>
      <w:r w:rsidR="00037F5E">
        <w:rPr>
          <w:rFonts w:ascii="Liberation Serif" w:hAnsi="Liberation Serif" w:cs="Liberation Serif"/>
          <w:bCs/>
          <w:sz w:val="24"/>
          <w:szCs w:val="24"/>
        </w:rPr>
        <w:t>е</w:t>
      </w:r>
      <w:r w:rsidR="00037F5E" w:rsidRPr="009D6AC6">
        <w:rPr>
          <w:rFonts w:ascii="Liberation Serif" w:hAnsi="Liberation Serif" w:cs="Liberation Serif"/>
          <w:bCs/>
          <w:sz w:val="24"/>
          <w:szCs w:val="24"/>
        </w:rPr>
        <w:t xml:space="preserve"> оборудовани</w:t>
      </w:r>
      <w:r w:rsidR="00037F5E">
        <w:rPr>
          <w:rFonts w:ascii="Liberation Serif" w:hAnsi="Liberation Serif" w:cs="Liberation Serif"/>
          <w:bCs/>
          <w:sz w:val="24"/>
          <w:szCs w:val="24"/>
        </w:rPr>
        <w:t>е</w:t>
      </w:r>
      <w:r w:rsidR="003163B8">
        <w:rPr>
          <w:rFonts w:ascii="Liberation Serif" w:hAnsi="Liberation Serif" w:cs="Liberation Serif"/>
          <w:bCs/>
          <w:sz w:val="24"/>
          <w:szCs w:val="24"/>
        </w:rPr>
        <w:t xml:space="preserve"> в санитарно-</w:t>
      </w:r>
      <w:r w:rsidR="00037F5E" w:rsidRPr="009D6AC6">
        <w:rPr>
          <w:rFonts w:ascii="Liberation Serif" w:hAnsi="Liberation Serif" w:cs="Liberation Serif"/>
          <w:bCs/>
          <w:sz w:val="24"/>
          <w:szCs w:val="24"/>
        </w:rPr>
        <w:t>гигиеническое помещение МАОУ «СОШ</w:t>
      </w:r>
      <w:r w:rsidR="003163B8">
        <w:rPr>
          <w:rFonts w:ascii="Liberation Serif" w:hAnsi="Liberation Serif" w:cs="Liberation Serif"/>
          <w:bCs/>
          <w:sz w:val="24"/>
          <w:szCs w:val="24"/>
        </w:rPr>
        <w:t> </w:t>
      </w:r>
      <w:r w:rsidR="00037F5E" w:rsidRPr="009D6AC6">
        <w:rPr>
          <w:rFonts w:ascii="Liberation Serif" w:hAnsi="Liberation Serif" w:cs="Liberation Serif"/>
          <w:bCs/>
          <w:sz w:val="24"/>
          <w:szCs w:val="24"/>
        </w:rPr>
        <w:t>№</w:t>
      </w:r>
      <w:r w:rsidR="003163B8">
        <w:rPr>
          <w:rFonts w:ascii="Liberation Serif" w:hAnsi="Liberation Serif" w:cs="Liberation Serif"/>
          <w:bCs/>
          <w:sz w:val="24"/>
          <w:szCs w:val="24"/>
        </w:rPr>
        <w:t> </w:t>
      </w:r>
      <w:r w:rsidR="00037F5E" w:rsidRPr="009D6AC6">
        <w:rPr>
          <w:rFonts w:ascii="Liberation Serif" w:hAnsi="Liberation Serif" w:cs="Liberation Serif"/>
          <w:bCs/>
          <w:sz w:val="24"/>
          <w:szCs w:val="24"/>
        </w:rPr>
        <w:t>16»</w:t>
      </w:r>
      <w:r w:rsidR="009C57AD">
        <w:rPr>
          <w:rFonts w:ascii="Liberation Serif" w:hAnsi="Liberation Serif" w:cs="Liberation Serif"/>
          <w:bCs/>
          <w:sz w:val="24"/>
          <w:szCs w:val="24"/>
        </w:rPr>
        <w:t>,</w:t>
      </w:r>
      <w:r w:rsidR="009C57AD" w:rsidRPr="009C57AD">
        <w:rPr>
          <w:rFonts w:ascii="Liberation Serif" w:hAnsi="Liberation Serif" w:cs="Liberation Serif"/>
          <w:bCs/>
          <w:sz w:val="24"/>
          <w:szCs w:val="24"/>
        </w:rPr>
        <w:t xml:space="preserve"> </w:t>
      </w:r>
      <w:r w:rsidR="009C57AD" w:rsidRPr="00037F5E">
        <w:rPr>
          <w:rFonts w:ascii="Liberation Serif" w:hAnsi="Liberation Serif" w:cs="Liberation Serif"/>
          <w:bCs/>
          <w:sz w:val="24"/>
          <w:szCs w:val="24"/>
        </w:rPr>
        <w:t>«ООШ № 29»</w:t>
      </w:r>
      <w:r w:rsidR="00037F5E" w:rsidRPr="009D6AC6">
        <w:rPr>
          <w:rFonts w:ascii="Liberation Serif" w:hAnsi="Liberation Serif" w:cs="Liberation Serif"/>
          <w:bCs/>
          <w:sz w:val="24"/>
          <w:szCs w:val="24"/>
        </w:rPr>
        <w:t>;</w:t>
      </w:r>
    </w:p>
    <w:p w:rsidR="009651A0" w:rsidRPr="000977C2" w:rsidRDefault="009C57AD" w:rsidP="00C34FF0">
      <w:pPr>
        <w:pStyle w:val="a4"/>
        <w:numPr>
          <w:ilvl w:val="0"/>
          <w:numId w:val="28"/>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sidRPr="00037F5E">
        <w:rPr>
          <w:rFonts w:ascii="Liberation Serif" w:eastAsia="Times New Roman" w:hAnsi="Liberation Serif" w:cs="Liberation Serif"/>
          <w:color w:val="000000"/>
          <w:sz w:val="24"/>
          <w:szCs w:val="24"/>
          <w:lang w:eastAsia="ru-RU"/>
        </w:rPr>
        <w:t>в целях создания в</w:t>
      </w:r>
      <w:r w:rsidRPr="00037F5E">
        <w:rPr>
          <w:rFonts w:ascii="Liberation Serif" w:hAnsi="Liberation Serif" w:cs="Liberation Serif"/>
          <w:bCs/>
          <w:sz w:val="24"/>
          <w:szCs w:val="24"/>
        </w:rPr>
        <w:t xml:space="preserve"> </w:t>
      </w:r>
      <w:r w:rsidRPr="00037F5E">
        <w:rPr>
          <w:rFonts w:ascii="Liberation Serif" w:eastAsia="Times New Roman" w:hAnsi="Liberation Serif" w:cs="Liberation Serif"/>
          <w:color w:val="000000"/>
          <w:sz w:val="24"/>
          <w:szCs w:val="24"/>
          <w:lang w:eastAsia="ru-RU"/>
        </w:rPr>
        <w:t>МА</w:t>
      </w:r>
      <w:r>
        <w:rPr>
          <w:rFonts w:ascii="Liberation Serif" w:eastAsia="Times New Roman" w:hAnsi="Liberation Serif" w:cs="Liberation Serif"/>
          <w:color w:val="000000"/>
          <w:sz w:val="24"/>
          <w:szCs w:val="24"/>
          <w:lang w:eastAsia="ru-RU"/>
        </w:rPr>
        <w:t>Д</w:t>
      </w:r>
      <w:r w:rsidRPr="00037F5E">
        <w:rPr>
          <w:rFonts w:ascii="Liberation Serif" w:eastAsia="Times New Roman" w:hAnsi="Liberation Serif" w:cs="Liberation Serif"/>
          <w:color w:val="000000"/>
          <w:sz w:val="24"/>
          <w:szCs w:val="24"/>
          <w:lang w:eastAsia="ru-RU"/>
        </w:rPr>
        <w:t>ОУ условий для и</w:t>
      </w:r>
      <w:r w:rsidR="000A77F4">
        <w:rPr>
          <w:rFonts w:ascii="Liberation Serif" w:eastAsia="Times New Roman" w:hAnsi="Liberation Serif" w:cs="Liberation Serif"/>
          <w:color w:val="000000"/>
          <w:sz w:val="24"/>
          <w:szCs w:val="24"/>
          <w:lang w:eastAsia="ru-RU"/>
        </w:rPr>
        <w:t>нклюзивного образования детей-</w:t>
      </w:r>
      <w:r w:rsidRPr="00037F5E">
        <w:rPr>
          <w:rFonts w:ascii="Liberation Serif" w:eastAsia="Times New Roman" w:hAnsi="Liberation Serif" w:cs="Liberation Serif"/>
          <w:color w:val="000000"/>
          <w:sz w:val="24"/>
          <w:szCs w:val="24"/>
          <w:lang w:eastAsia="ru-RU"/>
        </w:rPr>
        <w:t xml:space="preserve">инвалидов </w:t>
      </w:r>
      <w:r w:rsidR="009651A0" w:rsidRPr="0014304A">
        <w:rPr>
          <w:rFonts w:ascii="Liberation Serif" w:eastAsia="Times New Roman" w:hAnsi="Liberation Serif" w:cs="Liberation Serif"/>
          <w:color w:val="000000"/>
          <w:sz w:val="24"/>
          <w:szCs w:val="24"/>
          <w:lang w:eastAsia="ru-RU"/>
        </w:rPr>
        <w:t xml:space="preserve">приобретено оборудование </w:t>
      </w:r>
      <w:r w:rsidR="009651A0" w:rsidRPr="0014304A">
        <w:rPr>
          <w:rFonts w:ascii="Liberation Serif" w:eastAsia="Times New Roman" w:hAnsi="Liberation Serif" w:cs="Liberation Serif"/>
          <w:sz w:val="24"/>
          <w:szCs w:val="24"/>
          <w:lang w:eastAsia="ru-RU"/>
        </w:rPr>
        <w:t>в 30 дошкольных образовательных учреждений</w:t>
      </w:r>
      <w:r w:rsidR="000A77F4">
        <w:rPr>
          <w:rFonts w:ascii="Liberation Serif" w:eastAsia="Times New Roman" w:hAnsi="Liberation Serif" w:cs="Liberation Serif"/>
          <w:sz w:val="24"/>
          <w:szCs w:val="24"/>
          <w:lang w:eastAsia="ru-RU"/>
        </w:rPr>
        <w:t xml:space="preserve"> (</w:t>
      </w:r>
      <w:r w:rsidR="009651A0" w:rsidRPr="0014304A">
        <w:rPr>
          <w:rFonts w:ascii="Liberation Serif" w:eastAsia="Times New Roman" w:hAnsi="Liberation Serif" w:cs="Liberation Serif"/>
          <w:sz w:val="24"/>
          <w:szCs w:val="24"/>
          <w:lang w:eastAsia="ru-RU"/>
        </w:rPr>
        <w:t xml:space="preserve">подъемное кресло для лестниц, </w:t>
      </w:r>
      <w:r w:rsidR="000A77F4" w:rsidRPr="0014304A">
        <w:rPr>
          <w:rFonts w:ascii="Liberation Serif" w:eastAsia="Times New Roman" w:hAnsi="Liberation Serif" w:cs="Liberation Serif"/>
          <w:sz w:val="24"/>
          <w:szCs w:val="24"/>
          <w:lang w:eastAsia="ru-RU"/>
        </w:rPr>
        <w:t>портативная</w:t>
      </w:r>
      <w:r w:rsidR="000A77F4" w:rsidRPr="0014304A">
        <w:rPr>
          <w:rFonts w:ascii="Liberation Serif" w:eastAsia="Times New Roman" w:hAnsi="Liberation Serif" w:cs="Liberation Serif"/>
          <w:sz w:val="24"/>
          <w:szCs w:val="24"/>
          <w:lang w:eastAsia="ru-RU"/>
        </w:rPr>
        <w:t xml:space="preserve"> </w:t>
      </w:r>
      <w:proofErr w:type="spellStart"/>
      <w:r w:rsidR="009651A0" w:rsidRPr="0014304A">
        <w:rPr>
          <w:rFonts w:ascii="Liberation Serif" w:eastAsia="Times New Roman" w:hAnsi="Liberation Serif" w:cs="Liberation Serif"/>
          <w:sz w:val="24"/>
          <w:szCs w:val="24"/>
          <w:lang w:eastAsia="ru-RU"/>
        </w:rPr>
        <w:t>информацонно</w:t>
      </w:r>
      <w:proofErr w:type="spellEnd"/>
      <w:r w:rsidR="009651A0" w:rsidRPr="0014304A">
        <w:rPr>
          <w:rFonts w:ascii="Liberation Serif" w:eastAsia="Times New Roman" w:hAnsi="Liberation Serif" w:cs="Liberation Serif"/>
          <w:sz w:val="24"/>
          <w:szCs w:val="24"/>
          <w:lang w:eastAsia="ru-RU"/>
        </w:rPr>
        <w:t xml:space="preserve">-индукционная </w:t>
      </w:r>
      <w:r w:rsidR="000A77F4" w:rsidRPr="0014304A">
        <w:rPr>
          <w:rFonts w:ascii="Liberation Serif" w:eastAsia="Times New Roman" w:hAnsi="Liberation Serif" w:cs="Liberation Serif"/>
          <w:sz w:val="24"/>
          <w:szCs w:val="24"/>
          <w:lang w:eastAsia="ru-RU"/>
        </w:rPr>
        <w:t>система</w:t>
      </w:r>
      <w:r w:rsidR="000A77F4" w:rsidRPr="0014304A">
        <w:rPr>
          <w:rFonts w:ascii="Liberation Serif" w:eastAsia="Times New Roman" w:hAnsi="Liberation Serif" w:cs="Liberation Serif"/>
          <w:sz w:val="24"/>
          <w:szCs w:val="24"/>
          <w:lang w:eastAsia="ru-RU"/>
        </w:rPr>
        <w:t xml:space="preserve"> </w:t>
      </w:r>
      <w:r w:rsidR="009651A0" w:rsidRPr="0014304A">
        <w:rPr>
          <w:rFonts w:ascii="Liberation Serif" w:eastAsia="Times New Roman" w:hAnsi="Liberation Serif" w:cs="Liberation Serif"/>
          <w:sz w:val="24"/>
          <w:szCs w:val="24"/>
          <w:lang w:eastAsia="ru-RU"/>
        </w:rPr>
        <w:t>для слабослышащих «Маэстро 3.0»</w:t>
      </w:r>
      <w:r w:rsidR="000A77F4">
        <w:rPr>
          <w:rFonts w:ascii="Liberation Serif" w:eastAsia="Times New Roman" w:hAnsi="Liberation Serif" w:cs="Liberation Serif"/>
          <w:sz w:val="24"/>
          <w:szCs w:val="24"/>
          <w:lang w:eastAsia="ru-RU"/>
        </w:rPr>
        <w:t>)</w:t>
      </w:r>
      <w:r w:rsidR="009651A0" w:rsidRPr="0014304A">
        <w:rPr>
          <w:rFonts w:ascii="Liberation Serif" w:eastAsia="Times New Roman" w:hAnsi="Liberation Serif" w:cs="Liberation Serif"/>
          <w:sz w:val="24"/>
          <w:szCs w:val="24"/>
          <w:lang w:eastAsia="ru-RU"/>
        </w:rPr>
        <w:t>;</w:t>
      </w:r>
      <w:r w:rsidR="00037F5E" w:rsidRPr="00037F5E">
        <w:rPr>
          <w:rFonts w:ascii="Liberation Serif" w:hAnsi="Liberation Serif" w:cs="Liberation Serif"/>
          <w:bCs/>
          <w:sz w:val="24"/>
          <w:szCs w:val="24"/>
        </w:rPr>
        <w:t xml:space="preserve"> </w:t>
      </w:r>
      <w:r w:rsidR="000A77F4" w:rsidRPr="00037F5E">
        <w:rPr>
          <w:rFonts w:ascii="Liberation Serif" w:hAnsi="Liberation Serif" w:cs="Liberation Serif"/>
          <w:bCs/>
          <w:sz w:val="24"/>
          <w:szCs w:val="24"/>
        </w:rPr>
        <w:t>в МАДОУ «Детский сад № 4, 47»</w:t>
      </w:r>
      <w:r w:rsidR="000A77F4">
        <w:rPr>
          <w:rFonts w:ascii="Liberation Serif" w:hAnsi="Liberation Serif" w:cs="Liberation Serif"/>
          <w:bCs/>
          <w:sz w:val="24"/>
          <w:szCs w:val="24"/>
        </w:rPr>
        <w:t xml:space="preserve"> </w:t>
      </w:r>
      <w:r w:rsidR="00037F5E" w:rsidRPr="00037F5E">
        <w:rPr>
          <w:rFonts w:ascii="Liberation Serif" w:hAnsi="Liberation Serif" w:cs="Liberation Serif"/>
          <w:bCs/>
          <w:sz w:val="24"/>
          <w:szCs w:val="24"/>
        </w:rPr>
        <w:t>приобретена и установлена тактильная тротуарная плитка и наземные указатели</w:t>
      </w:r>
      <w:r w:rsidR="00037F5E">
        <w:rPr>
          <w:rFonts w:ascii="Liberation Serif" w:hAnsi="Liberation Serif" w:cs="Liberation Serif"/>
          <w:bCs/>
          <w:sz w:val="24"/>
          <w:szCs w:val="24"/>
        </w:rPr>
        <w:t>;</w:t>
      </w:r>
    </w:p>
    <w:p w:rsidR="000977C2" w:rsidRPr="00037F5E" w:rsidRDefault="000977C2" w:rsidP="00C34FF0">
      <w:pPr>
        <w:pStyle w:val="a4"/>
        <w:numPr>
          <w:ilvl w:val="0"/>
          <w:numId w:val="28"/>
        </w:numPr>
        <w:tabs>
          <w:tab w:val="left" w:pos="993"/>
        </w:tabs>
        <w:spacing w:after="0" w:line="240" w:lineRule="auto"/>
        <w:ind w:left="0" w:firstLine="709"/>
        <w:jc w:val="both"/>
        <w:rPr>
          <w:rFonts w:ascii="Liberation Serif" w:eastAsia="Times New Roman" w:hAnsi="Liberation Serif" w:cs="Liberation Serif"/>
          <w:sz w:val="24"/>
          <w:szCs w:val="24"/>
          <w:lang w:eastAsia="ru-RU"/>
        </w:rPr>
      </w:pPr>
      <w:r w:rsidRPr="00037F5E">
        <w:rPr>
          <w:rFonts w:ascii="Liberation Serif" w:eastAsia="Times New Roman" w:hAnsi="Liberation Serif" w:cs="Liberation Serif"/>
          <w:color w:val="000000"/>
          <w:sz w:val="24"/>
          <w:szCs w:val="24"/>
          <w:lang w:eastAsia="ru-RU"/>
        </w:rPr>
        <w:lastRenderedPageBreak/>
        <w:t>в целях создания в</w:t>
      </w:r>
      <w:r w:rsidRPr="00037F5E">
        <w:rPr>
          <w:rFonts w:ascii="Liberation Serif" w:hAnsi="Liberation Serif" w:cs="Liberation Serif"/>
          <w:bCs/>
          <w:sz w:val="24"/>
          <w:szCs w:val="24"/>
        </w:rPr>
        <w:t xml:space="preserve"> </w:t>
      </w:r>
      <w:r w:rsidRPr="009D6AC6">
        <w:rPr>
          <w:rFonts w:ascii="Liberation Serif" w:hAnsi="Liberation Serif" w:cs="Liberation Serif"/>
          <w:bCs/>
          <w:sz w:val="24"/>
          <w:szCs w:val="24"/>
        </w:rPr>
        <w:t>учреждениях дополнительного образования</w:t>
      </w:r>
      <w:r w:rsidRPr="00037F5E">
        <w:rPr>
          <w:rFonts w:ascii="Liberation Serif" w:eastAsia="Times New Roman" w:hAnsi="Liberation Serif" w:cs="Liberation Serif"/>
          <w:color w:val="000000"/>
          <w:sz w:val="24"/>
          <w:szCs w:val="24"/>
          <w:lang w:eastAsia="ru-RU"/>
        </w:rPr>
        <w:t xml:space="preserve"> условий для и</w:t>
      </w:r>
      <w:r w:rsidR="000A77F4">
        <w:rPr>
          <w:rFonts w:ascii="Liberation Serif" w:eastAsia="Times New Roman" w:hAnsi="Liberation Serif" w:cs="Liberation Serif"/>
          <w:color w:val="000000"/>
          <w:sz w:val="24"/>
          <w:szCs w:val="24"/>
          <w:lang w:eastAsia="ru-RU"/>
        </w:rPr>
        <w:t>нклюзивного образования детей-</w:t>
      </w:r>
      <w:r w:rsidRPr="00037F5E">
        <w:rPr>
          <w:rFonts w:ascii="Liberation Serif" w:eastAsia="Times New Roman" w:hAnsi="Liberation Serif" w:cs="Liberation Serif"/>
          <w:color w:val="000000"/>
          <w:sz w:val="24"/>
          <w:szCs w:val="24"/>
          <w:lang w:eastAsia="ru-RU"/>
        </w:rPr>
        <w:t>инвалидов приобретено:</w:t>
      </w:r>
    </w:p>
    <w:p w:rsidR="001E3143" w:rsidRDefault="000977C2" w:rsidP="000977C2">
      <w:pPr>
        <w:pStyle w:val="a4"/>
        <w:tabs>
          <w:tab w:val="left" w:pos="851"/>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 xml:space="preserve">- </w:t>
      </w:r>
      <w:r w:rsidR="001E3143" w:rsidRPr="009D6AC6">
        <w:rPr>
          <w:rFonts w:ascii="Liberation Serif" w:hAnsi="Liberation Serif" w:cs="Liberation Serif"/>
          <w:bCs/>
          <w:sz w:val="24"/>
          <w:szCs w:val="24"/>
        </w:rPr>
        <w:t>компьютерн</w:t>
      </w:r>
      <w:r w:rsidR="001E3143">
        <w:rPr>
          <w:rFonts w:ascii="Liberation Serif" w:hAnsi="Liberation Serif" w:cs="Liberation Serif"/>
          <w:bCs/>
          <w:sz w:val="24"/>
          <w:szCs w:val="24"/>
        </w:rPr>
        <w:t>ая</w:t>
      </w:r>
      <w:r w:rsidR="001E3143" w:rsidRPr="009D6AC6">
        <w:rPr>
          <w:rFonts w:ascii="Liberation Serif" w:hAnsi="Liberation Serif" w:cs="Liberation Serif"/>
          <w:bCs/>
          <w:sz w:val="24"/>
          <w:szCs w:val="24"/>
        </w:rPr>
        <w:t xml:space="preserve"> клавиатур</w:t>
      </w:r>
      <w:r w:rsidR="001E3143">
        <w:rPr>
          <w:rFonts w:ascii="Liberation Serif" w:hAnsi="Liberation Serif" w:cs="Liberation Serif"/>
          <w:bCs/>
          <w:sz w:val="24"/>
          <w:szCs w:val="24"/>
        </w:rPr>
        <w:t>а</w:t>
      </w:r>
      <w:r w:rsidR="001E3143" w:rsidRPr="009D6AC6">
        <w:rPr>
          <w:rFonts w:ascii="Liberation Serif" w:hAnsi="Liberation Serif" w:cs="Liberation Serif"/>
          <w:bCs/>
          <w:sz w:val="24"/>
          <w:szCs w:val="24"/>
        </w:rPr>
        <w:t xml:space="preserve"> для </w:t>
      </w:r>
      <w:r w:rsidR="001E3143">
        <w:rPr>
          <w:rFonts w:ascii="Liberation Serif" w:hAnsi="Liberation Serif" w:cs="Liberation Serif"/>
          <w:bCs/>
          <w:sz w:val="24"/>
          <w:szCs w:val="24"/>
        </w:rPr>
        <w:t xml:space="preserve">детей с ДЦП, ОВЗ и слабовидящих, </w:t>
      </w:r>
      <w:r w:rsidR="001E3143" w:rsidRPr="009D6AC6">
        <w:rPr>
          <w:rFonts w:ascii="Liberation Serif" w:hAnsi="Liberation Serif" w:cs="Liberation Serif"/>
          <w:bCs/>
          <w:sz w:val="24"/>
          <w:szCs w:val="24"/>
        </w:rPr>
        <w:t xml:space="preserve">приемник системы вызова с усилителем сигнала, кнопка вызова системы со шнурком, пандус перекатной резиновый, мнемосхема тактильная </w:t>
      </w:r>
      <w:r w:rsidR="001E3143">
        <w:rPr>
          <w:rFonts w:ascii="Liberation Serif" w:hAnsi="Liberation Serif" w:cs="Liberation Serif"/>
          <w:bCs/>
          <w:sz w:val="24"/>
          <w:szCs w:val="24"/>
        </w:rPr>
        <w:t xml:space="preserve">в </w:t>
      </w:r>
      <w:r w:rsidR="001E3143" w:rsidRPr="009D6AC6">
        <w:rPr>
          <w:rFonts w:ascii="Liberation Serif" w:hAnsi="Liberation Serif" w:cs="Liberation Serif"/>
          <w:bCs/>
          <w:sz w:val="24"/>
          <w:szCs w:val="24"/>
        </w:rPr>
        <w:t>МАОУ ДО «ЦО и ПО»</w:t>
      </w:r>
      <w:r w:rsidR="001E3143">
        <w:rPr>
          <w:rFonts w:ascii="Liberation Serif" w:hAnsi="Liberation Serif" w:cs="Liberation Serif"/>
          <w:bCs/>
          <w:sz w:val="24"/>
          <w:szCs w:val="24"/>
        </w:rPr>
        <w:t>;</w:t>
      </w:r>
    </w:p>
    <w:p w:rsidR="001E3143" w:rsidRDefault="000977C2" w:rsidP="000977C2">
      <w:pPr>
        <w:pStyle w:val="a4"/>
        <w:tabs>
          <w:tab w:val="left" w:pos="851"/>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 xml:space="preserve">- </w:t>
      </w:r>
      <w:r w:rsidR="001E3143">
        <w:rPr>
          <w:rFonts w:ascii="Liberation Serif" w:hAnsi="Liberation Serif" w:cs="Liberation Serif"/>
          <w:bCs/>
          <w:sz w:val="24"/>
          <w:szCs w:val="24"/>
        </w:rPr>
        <w:t xml:space="preserve">тактильные </w:t>
      </w:r>
      <w:r w:rsidR="001E3143" w:rsidRPr="009D6AC6">
        <w:rPr>
          <w:rFonts w:ascii="Liberation Serif" w:hAnsi="Liberation Serif" w:cs="Liberation Serif"/>
          <w:bCs/>
          <w:sz w:val="24"/>
          <w:szCs w:val="24"/>
        </w:rPr>
        <w:t>мнемосхем</w:t>
      </w:r>
      <w:r w:rsidR="001E3143">
        <w:rPr>
          <w:rFonts w:ascii="Liberation Serif" w:hAnsi="Liberation Serif" w:cs="Liberation Serif"/>
          <w:bCs/>
          <w:sz w:val="24"/>
          <w:szCs w:val="24"/>
        </w:rPr>
        <w:t>ы</w:t>
      </w:r>
      <w:r w:rsidR="001E3143" w:rsidRPr="009D6AC6">
        <w:rPr>
          <w:rFonts w:ascii="Liberation Serif" w:hAnsi="Liberation Serif" w:cs="Liberation Serif"/>
          <w:bCs/>
          <w:sz w:val="24"/>
          <w:szCs w:val="24"/>
        </w:rPr>
        <w:t>, пандус перекатной с</w:t>
      </w:r>
      <w:r w:rsidR="001E3143">
        <w:rPr>
          <w:rFonts w:ascii="Liberation Serif" w:hAnsi="Liberation Serif" w:cs="Liberation Serif"/>
          <w:bCs/>
          <w:sz w:val="24"/>
          <w:szCs w:val="24"/>
        </w:rPr>
        <w:t> </w:t>
      </w:r>
      <w:r w:rsidR="001E3143" w:rsidRPr="009D6AC6">
        <w:rPr>
          <w:rFonts w:ascii="Liberation Serif" w:hAnsi="Liberation Serif" w:cs="Liberation Serif"/>
          <w:bCs/>
          <w:sz w:val="24"/>
          <w:szCs w:val="24"/>
        </w:rPr>
        <w:t>безопасными бортиками, лент</w:t>
      </w:r>
      <w:r w:rsidR="001E3143">
        <w:rPr>
          <w:rFonts w:ascii="Liberation Serif" w:hAnsi="Liberation Serif" w:cs="Liberation Serif"/>
          <w:bCs/>
          <w:sz w:val="24"/>
          <w:szCs w:val="24"/>
        </w:rPr>
        <w:t>ы</w:t>
      </w:r>
      <w:r w:rsidR="001E3143" w:rsidRPr="009D6AC6">
        <w:rPr>
          <w:rFonts w:ascii="Liberation Serif" w:hAnsi="Liberation Serif" w:cs="Liberation Serif"/>
          <w:bCs/>
          <w:sz w:val="24"/>
          <w:szCs w:val="24"/>
        </w:rPr>
        <w:t xml:space="preserve"> контрастная для маркировки ступеней и дверей, пандус подставной на регулируемых ножках из рифленого алюминия, табличк</w:t>
      </w:r>
      <w:r w:rsidR="001E3143">
        <w:rPr>
          <w:rFonts w:ascii="Liberation Serif" w:hAnsi="Liberation Serif" w:cs="Liberation Serif"/>
          <w:bCs/>
          <w:sz w:val="24"/>
          <w:szCs w:val="24"/>
        </w:rPr>
        <w:t>и</w:t>
      </w:r>
      <w:r w:rsidR="001E3143" w:rsidRPr="009D6AC6">
        <w:rPr>
          <w:rFonts w:ascii="Liberation Serif" w:hAnsi="Liberation Serif" w:cs="Liberation Serif"/>
          <w:bCs/>
          <w:sz w:val="24"/>
          <w:szCs w:val="24"/>
        </w:rPr>
        <w:t xml:space="preserve"> тактильная комп</w:t>
      </w:r>
      <w:r w:rsidR="000A77F4">
        <w:rPr>
          <w:rFonts w:ascii="Liberation Serif" w:hAnsi="Liberation Serif" w:cs="Liberation Serif"/>
          <w:bCs/>
          <w:sz w:val="24"/>
          <w:szCs w:val="24"/>
        </w:rPr>
        <w:t>лексная для МАОУ ДО «ДДТ».</w:t>
      </w:r>
    </w:p>
    <w:p w:rsidR="000977C2" w:rsidRPr="0014304A" w:rsidRDefault="000977C2"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в МАУ «ЗОЛ «Медная гор</w:t>
      </w:r>
      <w:r w:rsidR="000A77F4">
        <w:rPr>
          <w:rFonts w:ascii="Liberation Serif" w:hAnsi="Liberation Serif" w:cs="Liberation Serif"/>
          <w:bCs/>
          <w:sz w:val="24"/>
          <w:szCs w:val="24"/>
        </w:rPr>
        <w:t>ка» созданы условия для детей-</w:t>
      </w:r>
      <w:r w:rsidRPr="0014304A">
        <w:rPr>
          <w:rFonts w:ascii="Liberation Serif" w:hAnsi="Liberation Serif" w:cs="Liberation Serif"/>
          <w:bCs/>
          <w:sz w:val="24"/>
          <w:szCs w:val="24"/>
        </w:rPr>
        <w:t xml:space="preserve">инвалидов: </w:t>
      </w:r>
      <w:r>
        <w:rPr>
          <w:rFonts w:ascii="Liberation Serif" w:hAnsi="Liberation Serif" w:cs="Liberation Serif"/>
          <w:bCs/>
          <w:sz w:val="24"/>
          <w:szCs w:val="24"/>
        </w:rPr>
        <w:t xml:space="preserve">приобретен </w:t>
      </w:r>
      <w:r w:rsidRPr="009D6AC6">
        <w:rPr>
          <w:rFonts w:ascii="Liberation Serif" w:hAnsi="Liberation Serif" w:cs="Liberation Serif"/>
          <w:bCs/>
          <w:sz w:val="24"/>
          <w:szCs w:val="24"/>
        </w:rPr>
        <w:t>специальн</w:t>
      </w:r>
      <w:r>
        <w:rPr>
          <w:rFonts w:ascii="Liberation Serif" w:hAnsi="Liberation Serif" w:cs="Liberation Serif"/>
          <w:bCs/>
          <w:sz w:val="24"/>
          <w:szCs w:val="24"/>
        </w:rPr>
        <w:t>ый</w:t>
      </w:r>
      <w:r w:rsidRPr="009D6AC6">
        <w:rPr>
          <w:rFonts w:ascii="Liberation Serif" w:hAnsi="Liberation Serif" w:cs="Liberation Serif"/>
          <w:bCs/>
          <w:sz w:val="24"/>
          <w:szCs w:val="24"/>
        </w:rPr>
        <w:t xml:space="preserve"> спортивн</w:t>
      </w:r>
      <w:r>
        <w:rPr>
          <w:rFonts w:ascii="Liberation Serif" w:hAnsi="Liberation Serif" w:cs="Liberation Serif"/>
          <w:bCs/>
          <w:sz w:val="24"/>
          <w:szCs w:val="24"/>
        </w:rPr>
        <w:t>ый</w:t>
      </w:r>
      <w:r w:rsidRPr="009D6AC6">
        <w:rPr>
          <w:rFonts w:ascii="Liberation Serif" w:hAnsi="Liberation Serif" w:cs="Liberation Serif"/>
          <w:bCs/>
          <w:sz w:val="24"/>
          <w:szCs w:val="24"/>
        </w:rPr>
        <w:t xml:space="preserve"> инвентар</w:t>
      </w:r>
      <w:r>
        <w:rPr>
          <w:rFonts w:ascii="Liberation Serif" w:hAnsi="Liberation Serif" w:cs="Liberation Serif"/>
          <w:bCs/>
          <w:sz w:val="24"/>
          <w:szCs w:val="24"/>
        </w:rPr>
        <w:t>ь</w:t>
      </w:r>
      <w:r w:rsidRPr="009D6AC6">
        <w:rPr>
          <w:rFonts w:ascii="Liberation Serif" w:hAnsi="Liberation Serif" w:cs="Liberation Serif"/>
          <w:bCs/>
          <w:sz w:val="24"/>
          <w:szCs w:val="24"/>
        </w:rPr>
        <w:t>, тренажер</w:t>
      </w:r>
      <w:r>
        <w:rPr>
          <w:rFonts w:ascii="Liberation Serif" w:hAnsi="Liberation Serif" w:cs="Liberation Serif"/>
          <w:bCs/>
          <w:sz w:val="24"/>
          <w:szCs w:val="24"/>
        </w:rPr>
        <w:t>ы</w:t>
      </w:r>
      <w:r w:rsidRPr="009D6AC6">
        <w:rPr>
          <w:rFonts w:ascii="Liberation Serif" w:hAnsi="Liberation Serif" w:cs="Liberation Serif"/>
          <w:bCs/>
          <w:sz w:val="24"/>
          <w:szCs w:val="24"/>
        </w:rPr>
        <w:t>, скаме</w:t>
      </w:r>
      <w:r>
        <w:rPr>
          <w:rFonts w:ascii="Liberation Serif" w:hAnsi="Liberation Serif" w:cs="Liberation Serif"/>
          <w:bCs/>
          <w:sz w:val="24"/>
          <w:szCs w:val="24"/>
        </w:rPr>
        <w:t>йки</w:t>
      </w:r>
      <w:r w:rsidRPr="009D6AC6">
        <w:rPr>
          <w:rFonts w:ascii="Liberation Serif" w:hAnsi="Liberation Serif" w:cs="Liberation Serif"/>
          <w:bCs/>
          <w:sz w:val="24"/>
          <w:szCs w:val="24"/>
        </w:rPr>
        <w:t>, тактильны</w:t>
      </w:r>
      <w:r>
        <w:rPr>
          <w:rFonts w:ascii="Liberation Serif" w:hAnsi="Liberation Serif" w:cs="Liberation Serif"/>
          <w:bCs/>
          <w:sz w:val="24"/>
          <w:szCs w:val="24"/>
        </w:rPr>
        <w:t>е</w:t>
      </w:r>
      <w:r w:rsidRPr="009D6AC6">
        <w:rPr>
          <w:rFonts w:ascii="Liberation Serif" w:hAnsi="Liberation Serif" w:cs="Liberation Serif"/>
          <w:bCs/>
          <w:sz w:val="24"/>
          <w:szCs w:val="24"/>
        </w:rPr>
        <w:t xml:space="preserve"> таблич</w:t>
      </w:r>
      <w:r>
        <w:rPr>
          <w:rFonts w:ascii="Liberation Serif" w:hAnsi="Liberation Serif" w:cs="Liberation Serif"/>
          <w:bCs/>
          <w:sz w:val="24"/>
          <w:szCs w:val="24"/>
        </w:rPr>
        <w:t>ки</w:t>
      </w:r>
      <w:r w:rsidRPr="009D6AC6">
        <w:rPr>
          <w:rFonts w:ascii="Liberation Serif" w:hAnsi="Liberation Serif" w:cs="Liberation Serif"/>
          <w:bCs/>
          <w:sz w:val="24"/>
          <w:szCs w:val="24"/>
        </w:rPr>
        <w:t xml:space="preserve"> со шрифтом Брайля, метаморфически</w:t>
      </w:r>
      <w:r>
        <w:rPr>
          <w:rFonts w:ascii="Liberation Serif" w:hAnsi="Liberation Serif" w:cs="Liberation Serif"/>
          <w:bCs/>
          <w:sz w:val="24"/>
          <w:szCs w:val="24"/>
        </w:rPr>
        <w:t>е</w:t>
      </w:r>
      <w:r w:rsidRPr="009D6AC6">
        <w:rPr>
          <w:rFonts w:ascii="Liberation Serif" w:hAnsi="Liberation Serif" w:cs="Liberation Serif"/>
          <w:bCs/>
          <w:sz w:val="24"/>
          <w:szCs w:val="24"/>
        </w:rPr>
        <w:t xml:space="preserve"> карт</w:t>
      </w:r>
      <w:r>
        <w:rPr>
          <w:rFonts w:ascii="Liberation Serif" w:hAnsi="Liberation Serif" w:cs="Liberation Serif"/>
          <w:bCs/>
          <w:sz w:val="24"/>
          <w:szCs w:val="24"/>
        </w:rPr>
        <w:t>ы</w:t>
      </w:r>
      <w:r w:rsidRPr="009D6AC6">
        <w:rPr>
          <w:rFonts w:ascii="Liberation Serif" w:hAnsi="Liberation Serif" w:cs="Liberation Serif"/>
          <w:bCs/>
          <w:sz w:val="24"/>
          <w:szCs w:val="24"/>
        </w:rPr>
        <w:t>, набор ассоциативных карт</w:t>
      </w:r>
      <w:r w:rsidRPr="0014304A">
        <w:rPr>
          <w:rFonts w:ascii="Liberation Serif" w:hAnsi="Liberation Serif" w:cs="Liberation Serif"/>
          <w:bCs/>
          <w:sz w:val="24"/>
          <w:szCs w:val="24"/>
        </w:rPr>
        <w:t>;</w:t>
      </w:r>
    </w:p>
    <w:p w:rsidR="000977C2" w:rsidRDefault="000A77F4"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для</w:t>
      </w:r>
      <w:r w:rsidR="000977C2" w:rsidRPr="0014304A">
        <w:rPr>
          <w:rFonts w:ascii="Liberation Serif" w:hAnsi="Liberation Serif" w:cs="Liberation Serif"/>
          <w:bCs/>
          <w:sz w:val="24"/>
          <w:szCs w:val="24"/>
        </w:rPr>
        <w:t xml:space="preserve"> МБУК «Верхнепышминский исторический музей»</w:t>
      </w:r>
      <w:r w:rsidR="009972CB" w:rsidRPr="009972CB">
        <w:rPr>
          <w:rFonts w:ascii="Liberation Serif" w:hAnsi="Liberation Serif" w:cs="Liberation Serif"/>
          <w:bCs/>
          <w:sz w:val="24"/>
          <w:szCs w:val="24"/>
        </w:rPr>
        <w:t xml:space="preserve"> </w:t>
      </w:r>
      <w:r w:rsidR="009972CB" w:rsidRPr="0014304A">
        <w:rPr>
          <w:rFonts w:ascii="Liberation Serif" w:hAnsi="Liberation Serif" w:cs="Liberation Serif"/>
          <w:bCs/>
          <w:sz w:val="24"/>
          <w:szCs w:val="24"/>
        </w:rPr>
        <w:t>изготовлены информационные таблички со шрифтом Брайля</w:t>
      </w:r>
      <w:r w:rsidR="009972CB">
        <w:rPr>
          <w:rFonts w:ascii="Liberation Serif" w:hAnsi="Liberation Serif" w:cs="Liberation Serif"/>
          <w:bCs/>
          <w:sz w:val="24"/>
          <w:szCs w:val="24"/>
        </w:rPr>
        <w:t>,</w:t>
      </w:r>
      <w:r w:rsidR="000977C2" w:rsidRPr="0014304A">
        <w:rPr>
          <w:rFonts w:ascii="Liberation Serif" w:hAnsi="Liberation Serif" w:cs="Liberation Serif"/>
          <w:bCs/>
          <w:sz w:val="24"/>
          <w:szCs w:val="24"/>
        </w:rPr>
        <w:t xml:space="preserve"> изготовлен и смонтирован план размещения объектов на</w:t>
      </w:r>
      <w:r w:rsidR="00E82F05">
        <w:rPr>
          <w:rFonts w:ascii="Liberation Serif" w:hAnsi="Liberation Serif" w:cs="Liberation Serif"/>
          <w:bCs/>
          <w:sz w:val="24"/>
          <w:szCs w:val="24"/>
        </w:rPr>
        <w:t> </w:t>
      </w:r>
      <w:r w:rsidR="000977C2" w:rsidRPr="0014304A">
        <w:rPr>
          <w:rFonts w:ascii="Liberation Serif" w:hAnsi="Liberation Serif" w:cs="Liberation Serif"/>
          <w:bCs/>
          <w:sz w:val="24"/>
          <w:szCs w:val="24"/>
        </w:rPr>
        <w:t>территории музея;</w:t>
      </w:r>
    </w:p>
    <w:p w:rsidR="009972CB" w:rsidRDefault="009972CB"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 xml:space="preserve">в </w:t>
      </w:r>
      <w:r w:rsidRPr="009D6AC6">
        <w:rPr>
          <w:rFonts w:ascii="Liberation Serif" w:hAnsi="Liberation Serif" w:cs="Liberation Serif"/>
          <w:bCs/>
          <w:sz w:val="24"/>
          <w:szCs w:val="24"/>
        </w:rPr>
        <w:t>МБУК «</w:t>
      </w:r>
      <w:proofErr w:type="spellStart"/>
      <w:r w:rsidRPr="009D6AC6">
        <w:rPr>
          <w:rFonts w:ascii="Liberation Serif" w:hAnsi="Liberation Serif" w:cs="Liberation Serif"/>
          <w:bCs/>
          <w:sz w:val="24"/>
          <w:szCs w:val="24"/>
        </w:rPr>
        <w:t>Верхнепышминская</w:t>
      </w:r>
      <w:proofErr w:type="spellEnd"/>
      <w:r w:rsidRPr="009D6AC6">
        <w:rPr>
          <w:rFonts w:ascii="Liberation Serif" w:hAnsi="Liberation Serif" w:cs="Liberation Serif"/>
          <w:bCs/>
          <w:sz w:val="24"/>
          <w:szCs w:val="24"/>
        </w:rPr>
        <w:t xml:space="preserve"> централизованная библиотечная система»</w:t>
      </w:r>
      <w:r w:rsidRPr="009972CB">
        <w:rPr>
          <w:rFonts w:ascii="Liberation Serif" w:hAnsi="Liberation Serif" w:cs="Liberation Serif"/>
          <w:bCs/>
          <w:sz w:val="24"/>
          <w:szCs w:val="24"/>
        </w:rPr>
        <w:t xml:space="preserve"> </w:t>
      </w:r>
      <w:r w:rsidRPr="009D6AC6">
        <w:rPr>
          <w:rFonts w:ascii="Liberation Serif" w:hAnsi="Liberation Serif" w:cs="Liberation Serif"/>
          <w:bCs/>
          <w:sz w:val="24"/>
          <w:szCs w:val="24"/>
        </w:rPr>
        <w:t>приобретен</w:t>
      </w:r>
      <w:r>
        <w:rPr>
          <w:rFonts w:ascii="Liberation Serif" w:hAnsi="Liberation Serif" w:cs="Liberation Serif"/>
          <w:bCs/>
          <w:sz w:val="24"/>
          <w:szCs w:val="24"/>
        </w:rPr>
        <w:t>ы</w:t>
      </w:r>
      <w:r w:rsidRPr="009D6AC6">
        <w:rPr>
          <w:rFonts w:ascii="Liberation Serif" w:hAnsi="Liberation Serif" w:cs="Liberation Serif"/>
          <w:bCs/>
          <w:sz w:val="24"/>
          <w:szCs w:val="24"/>
        </w:rPr>
        <w:t xml:space="preserve"> тактильны</w:t>
      </w:r>
      <w:r>
        <w:rPr>
          <w:rFonts w:ascii="Liberation Serif" w:hAnsi="Liberation Serif" w:cs="Liberation Serif"/>
          <w:bCs/>
          <w:sz w:val="24"/>
          <w:szCs w:val="24"/>
        </w:rPr>
        <w:t>е</w:t>
      </w:r>
      <w:r w:rsidRPr="009D6AC6">
        <w:rPr>
          <w:rFonts w:ascii="Liberation Serif" w:hAnsi="Liberation Serif" w:cs="Liberation Serif"/>
          <w:bCs/>
          <w:sz w:val="24"/>
          <w:szCs w:val="24"/>
        </w:rPr>
        <w:t xml:space="preserve"> мнемосхем</w:t>
      </w:r>
      <w:r>
        <w:rPr>
          <w:rFonts w:ascii="Liberation Serif" w:hAnsi="Liberation Serif" w:cs="Liberation Serif"/>
          <w:bCs/>
          <w:sz w:val="24"/>
          <w:szCs w:val="24"/>
        </w:rPr>
        <w:t>ы</w:t>
      </w:r>
      <w:r w:rsidRPr="009D6AC6">
        <w:rPr>
          <w:rFonts w:ascii="Liberation Serif" w:hAnsi="Liberation Serif" w:cs="Liberation Serif"/>
          <w:bCs/>
          <w:sz w:val="24"/>
          <w:szCs w:val="24"/>
        </w:rPr>
        <w:t xml:space="preserve"> и пиктограмм</w:t>
      </w:r>
      <w:r>
        <w:rPr>
          <w:rFonts w:ascii="Liberation Serif" w:hAnsi="Liberation Serif" w:cs="Liberation Serif"/>
          <w:bCs/>
          <w:sz w:val="24"/>
          <w:szCs w:val="24"/>
        </w:rPr>
        <w:t>ы</w:t>
      </w:r>
      <w:r w:rsidRPr="009D6AC6">
        <w:rPr>
          <w:rFonts w:ascii="Liberation Serif" w:hAnsi="Liberation Serif" w:cs="Liberation Serif"/>
          <w:bCs/>
          <w:sz w:val="24"/>
          <w:szCs w:val="24"/>
        </w:rPr>
        <w:t xml:space="preserve"> со шрифтом Брайля</w:t>
      </w:r>
      <w:r>
        <w:rPr>
          <w:rFonts w:ascii="Liberation Serif" w:hAnsi="Liberation Serif" w:cs="Liberation Serif"/>
          <w:bCs/>
          <w:sz w:val="24"/>
          <w:szCs w:val="24"/>
        </w:rPr>
        <w:t>, информационные таблички;</w:t>
      </w:r>
      <w:r w:rsidRPr="009972CB">
        <w:rPr>
          <w:rFonts w:ascii="Liberation Serif" w:hAnsi="Liberation Serif" w:cs="Liberation Serif"/>
          <w:bCs/>
          <w:sz w:val="24"/>
          <w:szCs w:val="24"/>
        </w:rPr>
        <w:t xml:space="preserve"> </w:t>
      </w:r>
      <w:r w:rsidRPr="009D6AC6">
        <w:rPr>
          <w:rFonts w:ascii="Liberation Serif" w:hAnsi="Liberation Serif" w:cs="Liberation Serif"/>
          <w:bCs/>
          <w:sz w:val="24"/>
          <w:szCs w:val="24"/>
        </w:rPr>
        <w:t>установ</w:t>
      </w:r>
      <w:r>
        <w:rPr>
          <w:rFonts w:ascii="Liberation Serif" w:hAnsi="Liberation Serif" w:cs="Liberation Serif"/>
          <w:bCs/>
          <w:sz w:val="24"/>
          <w:szCs w:val="24"/>
        </w:rPr>
        <w:t>лена</w:t>
      </w:r>
      <w:r w:rsidRPr="009D6AC6">
        <w:rPr>
          <w:rFonts w:ascii="Liberation Serif" w:hAnsi="Liberation Serif" w:cs="Liberation Serif"/>
          <w:bCs/>
          <w:sz w:val="24"/>
          <w:szCs w:val="24"/>
        </w:rPr>
        <w:t xml:space="preserve"> дублирующ</w:t>
      </w:r>
      <w:r>
        <w:rPr>
          <w:rFonts w:ascii="Liberation Serif" w:hAnsi="Liberation Serif" w:cs="Liberation Serif"/>
          <w:bCs/>
          <w:sz w:val="24"/>
          <w:szCs w:val="24"/>
        </w:rPr>
        <w:t>ая</w:t>
      </w:r>
      <w:r w:rsidRPr="009D6AC6">
        <w:rPr>
          <w:rFonts w:ascii="Liberation Serif" w:hAnsi="Liberation Serif" w:cs="Liberation Serif"/>
          <w:bCs/>
          <w:sz w:val="24"/>
          <w:szCs w:val="24"/>
        </w:rPr>
        <w:t xml:space="preserve"> светов</w:t>
      </w:r>
      <w:r>
        <w:rPr>
          <w:rFonts w:ascii="Liberation Serif" w:hAnsi="Liberation Serif" w:cs="Liberation Serif"/>
          <w:bCs/>
          <w:sz w:val="24"/>
          <w:szCs w:val="24"/>
        </w:rPr>
        <w:t>ая</w:t>
      </w:r>
      <w:r w:rsidRPr="009D6AC6">
        <w:rPr>
          <w:rFonts w:ascii="Liberation Serif" w:hAnsi="Liberation Serif" w:cs="Liberation Serif"/>
          <w:bCs/>
          <w:sz w:val="24"/>
          <w:szCs w:val="24"/>
        </w:rPr>
        <w:t xml:space="preserve"> сигнализаци</w:t>
      </w:r>
      <w:r>
        <w:rPr>
          <w:rFonts w:ascii="Liberation Serif" w:hAnsi="Liberation Serif" w:cs="Liberation Serif"/>
          <w:bCs/>
          <w:sz w:val="24"/>
          <w:szCs w:val="24"/>
        </w:rPr>
        <w:t>я;</w:t>
      </w:r>
    </w:p>
    <w:p w:rsidR="00693879" w:rsidRDefault="00693879"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 xml:space="preserve"> в </w:t>
      </w:r>
      <w:r w:rsidRPr="009D6AC6">
        <w:rPr>
          <w:rFonts w:ascii="Liberation Serif" w:hAnsi="Liberation Serif" w:cs="Liberation Serif"/>
          <w:bCs/>
          <w:sz w:val="24"/>
          <w:szCs w:val="24"/>
        </w:rPr>
        <w:t xml:space="preserve">МБУК «Объединение сельских клубов «Луч» </w:t>
      </w:r>
      <w:r>
        <w:rPr>
          <w:rFonts w:ascii="Liberation Serif" w:hAnsi="Liberation Serif" w:cs="Liberation Serif"/>
          <w:bCs/>
          <w:sz w:val="24"/>
          <w:szCs w:val="24"/>
        </w:rPr>
        <w:t>–</w:t>
      </w:r>
      <w:r w:rsidRPr="009D6AC6">
        <w:rPr>
          <w:rFonts w:ascii="Liberation Serif" w:hAnsi="Liberation Serif" w:cs="Liberation Serif"/>
          <w:bCs/>
          <w:sz w:val="24"/>
          <w:szCs w:val="24"/>
        </w:rPr>
        <w:t xml:space="preserve"> изготовлен паспорт доступности объекта социальной инфраструктуры сельского клуба </w:t>
      </w:r>
      <w:r>
        <w:rPr>
          <w:rFonts w:ascii="Liberation Serif" w:hAnsi="Liberation Serif" w:cs="Liberation Serif"/>
          <w:bCs/>
          <w:sz w:val="24"/>
          <w:szCs w:val="24"/>
        </w:rPr>
        <w:t xml:space="preserve">в </w:t>
      </w:r>
      <w:r w:rsidRPr="009D6AC6">
        <w:rPr>
          <w:rFonts w:ascii="Liberation Serif" w:hAnsi="Liberation Serif" w:cs="Liberation Serif"/>
          <w:bCs/>
          <w:sz w:val="24"/>
          <w:szCs w:val="24"/>
        </w:rPr>
        <w:t xml:space="preserve">п. </w:t>
      </w:r>
      <w:proofErr w:type="spellStart"/>
      <w:r w:rsidRPr="009D6AC6">
        <w:rPr>
          <w:rFonts w:ascii="Liberation Serif" w:hAnsi="Liberation Serif" w:cs="Liberation Serif"/>
          <w:bCs/>
          <w:sz w:val="24"/>
          <w:szCs w:val="24"/>
        </w:rPr>
        <w:t>Сагра</w:t>
      </w:r>
      <w:proofErr w:type="spellEnd"/>
      <w:r>
        <w:rPr>
          <w:rFonts w:ascii="Liberation Serif" w:hAnsi="Liberation Serif" w:cs="Liberation Serif"/>
          <w:bCs/>
          <w:sz w:val="24"/>
          <w:szCs w:val="24"/>
        </w:rPr>
        <w:t>;</w:t>
      </w:r>
    </w:p>
    <w:p w:rsidR="000977C2" w:rsidRDefault="000977C2" w:rsidP="00C34FF0">
      <w:pPr>
        <w:pStyle w:val="a4"/>
        <w:numPr>
          <w:ilvl w:val="0"/>
          <w:numId w:val="28"/>
        </w:numPr>
        <w:tabs>
          <w:tab w:val="left" w:pos="709"/>
          <w:tab w:val="left" w:pos="993"/>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bCs/>
          <w:sz w:val="24"/>
          <w:szCs w:val="24"/>
        </w:rPr>
        <w:t>осуществлен ремонт санузла для маломобильных граждан в помещении кинотеатр</w:t>
      </w:r>
      <w:r w:rsidR="000A77F4">
        <w:rPr>
          <w:rFonts w:ascii="Liberation Serif" w:hAnsi="Liberation Serif" w:cs="Liberation Serif"/>
          <w:bCs/>
          <w:sz w:val="24"/>
          <w:szCs w:val="24"/>
        </w:rPr>
        <w:t>а</w:t>
      </w:r>
      <w:r w:rsidRPr="0014304A">
        <w:rPr>
          <w:rFonts w:ascii="Liberation Serif" w:hAnsi="Liberation Serif" w:cs="Liberation Serif"/>
          <w:bCs/>
          <w:sz w:val="24"/>
          <w:szCs w:val="24"/>
        </w:rPr>
        <w:t xml:space="preserve"> «</w:t>
      </w:r>
      <w:proofErr w:type="spellStart"/>
      <w:r w:rsidRPr="0014304A">
        <w:rPr>
          <w:rFonts w:ascii="Liberation Serif" w:hAnsi="Liberation Serif" w:cs="Liberation Serif"/>
          <w:bCs/>
          <w:sz w:val="24"/>
          <w:szCs w:val="24"/>
        </w:rPr>
        <w:t>Киноград</w:t>
      </w:r>
      <w:proofErr w:type="spellEnd"/>
      <w:r w:rsidRPr="0014304A">
        <w:rPr>
          <w:rFonts w:ascii="Liberation Serif" w:hAnsi="Liberation Serif" w:cs="Liberation Serif"/>
          <w:bCs/>
          <w:sz w:val="24"/>
          <w:szCs w:val="24"/>
        </w:rPr>
        <w:t>» и в помещении МБУ ДО «Детская школа искусств» по адресу: г. Верхняя Пышма, ул. Чистова, д. 2</w:t>
      </w:r>
      <w:r w:rsidR="000A77F4">
        <w:rPr>
          <w:rFonts w:ascii="Liberation Serif" w:hAnsi="Liberation Serif" w:cs="Liberation Serif"/>
          <w:bCs/>
          <w:sz w:val="24"/>
          <w:szCs w:val="24"/>
        </w:rPr>
        <w:t>.</w:t>
      </w:r>
      <w:r w:rsidRPr="009C57AD">
        <w:rPr>
          <w:rFonts w:ascii="Liberation Serif" w:hAnsi="Liberation Serif" w:cs="Liberation Serif"/>
          <w:bCs/>
          <w:sz w:val="24"/>
          <w:szCs w:val="24"/>
        </w:rPr>
        <w:t xml:space="preserve"> </w:t>
      </w:r>
      <w:r w:rsidR="000A77F4">
        <w:rPr>
          <w:rFonts w:ascii="Liberation Serif" w:hAnsi="Liberation Serif" w:cs="Liberation Serif"/>
          <w:bCs/>
          <w:sz w:val="24"/>
          <w:szCs w:val="24"/>
        </w:rPr>
        <w:t>О</w:t>
      </w:r>
      <w:r w:rsidRPr="009D6AC6">
        <w:rPr>
          <w:rFonts w:ascii="Liberation Serif" w:hAnsi="Liberation Serif" w:cs="Liberation Serif"/>
          <w:bCs/>
          <w:sz w:val="24"/>
          <w:szCs w:val="24"/>
        </w:rPr>
        <w:t>борудован</w:t>
      </w:r>
      <w:r>
        <w:rPr>
          <w:rFonts w:ascii="Liberation Serif" w:hAnsi="Liberation Serif" w:cs="Liberation Serif"/>
          <w:bCs/>
          <w:sz w:val="24"/>
          <w:szCs w:val="24"/>
        </w:rPr>
        <w:t xml:space="preserve">ы </w:t>
      </w:r>
      <w:r w:rsidRPr="009D6AC6">
        <w:rPr>
          <w:rFonts w:ascii="Liberation Serif" w:hAnsi="Liberation Serif" w:cs="Liberation Serif"/>
          <w:bCs/>
          <w:sz w:val="24"/>
          <w:szCs w:val="24"/>
        </w:rPr>
        <w:t>поручн</w:t>
      </w:r>
      <w:r>
        <w:rPr>
          <w:rFonts w:ascii="Liberation Serif" w:hAnsi="Liberation Serif" w:cs="Liberation Serif"/>
          <w:bCs/>
          <w:sz w:val="24"/>
          <w:szCs w:val="24"/>
        </w:rPr>
        <w:t>и</w:t>
      </w:r>
      <w:r w:rsidRPr="009D6AC6">
        <w:rPr>
          <w:rFonts w:ascii="Liberation Serif" w:hAnsi="Liberation Serif" w:cs="Liberation Serif"/>
          <w:bCs/>
          <w:sz w:val="24"/>
          <w:szCs w:val="24"/>
        </w:rPr>
        <w:t xml:space="preserve"> </w:t>
      </w:r>
      <w:r>
        <w:rPr>
          <w:rFonts w:ascii="Liberation Serif" w:hAnsi="Liberation Serif" w:cs="Liberation Serif"/>
          <w:bCs/>
          <w:sz w:val="24"/>
          <w:szCs w:val="24"/>
        </w:rPr>
        <w:t xml:space="preserve">для </w:t>
      </w:r>
      <w:r w:rsidRPr="009D6AC6">
        <w:rPr>
          <w:rFonts w:ascii="Liberation Serif" w:hAnsi="Liberation Serif" w:cs="Liberation Serif"/>
          <w:bCs/>
          <w:sz w:val="24"/>
          <w:szCs w:val="24"/>
        </w:rPr>
        <w:t>ступен</w:t>
      </w:r>
      <w:r>
        <w:rPr>
          <w:rFonts w:ascii="Liberation Serif" w:hAnsi="Liberation Serif" w:cs="Liberation Serif"/>
          <w:bCs/>
          <w:sz w:val="24"/>
          <w:szCs w:val="24"/>
        </w:rPr>
        <w:t>ей</w:t>
      </w:r>
      <w:r w:rsidRPr="009D6AC6">
        <w:rPr>
          <w:rFonts w:ascii="Liberation Serif" w:hAnsi="Liberation Serif" w:cs="Liberation Serif"/>
          <w:bCs/>
          <w:sz w:val="24"/>
          <w:szCs w:val="24"/>
        </w:rPr>
        <w:t xml:space="preserve"> входной группы здания кинотеатра</w:t>
      </w:r>
      <w:r>
        <w:rPr>
          <w:rFonts w:ascii="Liberation Serif" w:hAnsi="Liberation Serif" w:cs="Liberation Serif"/>
          <w:bCs/>
          <w:sz w:val="24"/>
          <w:szCs w:val="24"/>
        </w:rPr>
        <w:t xml:space="preserve"> </w:t>
      </w:r>
      <w:r w:rsidRPr="0014304A">
        <w:rPr>
          <w:rFonts w:ascii="Liberation Serif" w:hAnsi="Liberation Serif" w:cs="Liberation Serif"/>
          <w:bCs/>
          <w:sz w:val="24"/>
          <w:szCs w:val="24"/>
        </w:rPr>
        <w:t>«</w:t>
      </w:r>
      <w:proofErr w:type="spellStart"/>
      <w:r w:rsidRPr="0014304A">
        <w:rPr>
          <w:rFonts w:ascii="Liberation Serif" w:hAnsi="Liberation Serif" w:cs="Liberation Serif"/>
          <w:bCs/>
          <w:sz w:val="24"/>
          <w:szCs w:val="24"/>
        </w:rPr>
        <w:t>Киноград</w:t>
      </w:r>
      <w:proofErr w:type="spellEnd"/>
      <w:r w:rsidRPr="0014304A">
        <w:rPr>
          <w:rFonts w:ascii="Liberation Serif" w:hAnsi="Liberation Serif" w:cs="Liberation Serif"/>
          <w:bCs/>
          <w:sz w:val="24"/>
          <w:szCs w:val="24"/>
        </w:rPr>
        <w:t>»</w:t>
      </w:r>
      <w:r>
        <w:rPr>
          <w:rFonts w:ascii="Liberation Serif" w:hAnsi="Liberation Serif" w:cs="Liberation Serif"/>
          <w:bCs/>
          <w:sz w:val="24"/>
          <w:szCs w:val="24"/>
        </w:rPr>
        <w:t>;</w:t>
      </w:r>
    </w:p>
    <w:p w:rsidR="00693879" w:rsidRPr="0025774E" w:rsidRDefault="0025774E" w:rsidP="00C34FF0">
      <w:pPr>
        <w:pStyle w:val="a4"/>
        <w:numPr>
          <w:ilvl w:val="0"/>
          <w:numId w:val="28"/>
        </w:numPr>
        <w:tabs>
          <w:tab w:val="left" w:pos="709"/>
          <w:tab w:val="left" w:pos="1134"/>
        </w:tabs>
        <w:spacing w:after="0" w:line="240" w:lineRule="auto"/>
        <w:ind w:left="0" w:firstLine="709"/>
        <w:jc w:val="both"/>
        <w:rPr>
          <w:rFonts w:ascii="Liberation Serif" w:hAnsi="Liberation Serif" w:cs="Liberation Serif"/>
          <w:bCs/>
          <w:sz w:val="24"/>
          <w:szCs w:val="24"/>
        </w:rPr>
      </w:pPr>
      <w:r>
        <w:rPr>
          <w:rFonts w:ascii="Liberation Serif" w:hAnsi="Liberation Serif" w:cs="Liberation Serif"/>
          <w:bCs/>
          <w:sz w:val="24"/>
          <w:szCs w:val="24"/>
        </w:rPr>
        <w:t xml:space="preserve">в </w:t>
      </w:r>
      <w:r w:rsidRPr="00693879">
        <w:rPr>
          <w:rFonts w:ascii="Liberation Serif" w:hAnsi="Liberation Serif" w:cs="Liberation Serif"/>
          <w:bCs/>
          <w:sz w:val="24"/>
          <w:szCs w:val="24"/>
        </w:rPr>
        <w:t xml:space="preserve">МАУ ДК </w:t>
      </w:r>
      <w:r>
        <w:rPr>
          <w:rFonts w:ascii="Liberation Serif" w:hAnsi="Liberation Serif" w:cs="Liberation Serif"/>
          <w:bCs/>
          <w:sz w:val="24"/>
          <w:szCs w:val="24"/>
        </w:rPr>
        <w:t>«</w:t>
      </w:r>
      <w:r w:rsidRPr="00693879">
        <w:rPr>
          <w:rFonts w:ascii="Liberation Serif" w:hAnsi="Liberation Serif" w:cs="Liberation Serif"/>
          <w:bCs/>
          <w:sz w:val="24"/>
          <w:szCs w:val="24"/>
        </w:rPr>
        <w:t>Металлург</w:t>
      </w:r>
      <w:r>
        <w:rPr>
          <w:rFonts w:ascii="Liberation Serif" w:hAnsi="Liberation Serif" w:cs="Liberation Serif"/>
          <w:bCs/>
          <w:sz w:val="24"/>
          <w:szCs w:val="24"/>
        </w:rPr>
        <w:t xml:space="preserve">» осуществлен </w:t>
      </w:r>
      <w:r w:rsidRPr="009D6AC6">
        <w:rPr>
          <w:rFonts w:ascii="Liberation Serif" w:hAnsi="Liberation Serif" w:cs="Liberation Serif"/>
          <w:bCs/>
          <w:sz w:val="24"/>
          <w:szCs w:val="24"/>
        </w:rPr>
        <w:t>ремонт ограждений и конструкций пандуса для маломобильных групп населения</w:t>
      </w:r>
      <w:r>
        <w:rPr>
          <w:rFonts w:ascii="Liberation Serif" w:hAnsi="Liberation Serif" w:cs="Liberation Serif"/>
          <w:bCs/>
          <w:sz w:val="24"/>
          <w:szCs w:val="24"/>
        </w:rPr>
        <w:t>;</w:t>
      </w:r>
    </w:p>
    <w:p w:rsidR="009F66A0" w:rsidRPr="009D6AC6" w:rsidRDefault="009F66A0" w:rsidP="00C34FF0">
      <w:pPr>
        <w:pStyle w:val="a4"/>
        <w:numPr>
          <w:ilvl w:val="0"/>
          <w:numId w:val="28"/>
        </w:numPr>
        <w:tabs>
          <w:tab w:val="left" w:pos="709"/>
          <w:tab w:val="left" w:pos="993"/>
          <w:tab w:val="left" w:pos="1134"/>
        </w:tabs>
        <w:spacing w:after="0" w:line="240" w:lineRule="auto"/>
        <w:ind w:left="0" w:firstLine="709"/>
        <w:jc w:val="both"/>
        <w:rPr>
          <w:rFonts w:ascii="Liberation Serif" w:hAnsi="Liberation Serif" w:cs="Liberation Serif"/>
          <w:bCs/>
          <w:sz w:val="24"/>
          <w:szCs w:val="24"/>
        </w:rPr>
      </w:pPr>
      <w:r w:rsidRPr="0014304A">
        <w:rPr>
          <w:rFonts w:ascii="Liberation Serif" w:hAnsi="Liberation Serif" w:cs="Liberation Serif"/>
          <w:sz w:val="24"/>
          <w:szCs w:val="24"/>
        </w:rPr>
        <w:t>создано муниципальное автономное учреждение «Центр психолого-педагогической, медицинской и социальной помощи «Импульс».</w:t>
      </w:r>
    </w:p>
    <w:p w:rsidR="00BB0B0E" w:rsidRPr="0014304A" w:rsidRDefault="00BB0B0E" w:rsidP="00BB0B0E">
      <w:pPr>
        <w:spacing w:after="0" w:line="240" w:lineRule="auto"/>
        <w:ind w:firstLine="708"/>
        <w:jc w:val="center"/>
        <w:rPr>
          <w:rFonts w:ascii="Liberation Serif" w:eastAsia="Times New Roman" w:hAnsi="Liberation Serif" w:cs="Liberation Serif"/>
          <w:sz w:val="24"/>
          <w:szCs w:val="28"/>
          <w:lang w:eastAsia="ru-RU"/>
        </w:rPr>
      </w:pPr>
    </w:p>
    <w:p w:rsidR="00BB0B0E" w:rsidRPr="009D6AC6" w:rsidRDefault="00BB0B0E" w:rsidP="000F3253">
      <w:pPr>
        <w:spacing w:after="0" w:line="240" w:lineRule="auto"/>
        <w:jc w:val="center"/>
        <w:rPr>
          <w:rFonts w:ascii="Liberation Serif" w:hAnsi="Liberation Serif" w:cs="Liberation Serif"/>
          <w:bCs/>
          <w:color w:val="000000"/>
          <w:sz w:val="24"/>
          <w:szCs w:val="24"/>
          <w:u w:val="single"/>
        </w:rPr>
      </w:pPr>
      <w:r w:rsidRPr="009D6AC6">
        <w:rPr>
          <w:rFonts w:ascii="Liberation Serif" w:hAnsi="Liberation Serif" w:cs="Liberation Serif"/>
          <w:bCs/>
          <w:color w:val="000000"/>
          <w:sz w:val="24"/>
          <w:szCs w:val="24"/>
          <w:u w:val="single"/>
        </w:rPr>
        <w:t>Подпрограмма 5 «Обеспечение жильем молодых семей городского округа Верхняя Пышма до</w:t>
      </w:r>
      <w:r w:rsidR="00E82F05">
        <w:rPr>
          <w:rFonts w:ascii="Liberation Serif" w:hAnsi="Liberation Serif" w:cs="Liberation Serif"/>
          <w:bCs/>
          <w:color w:val="000000"/>
          <w:sz w:val="24"/>
          <w:szCs w:val="24"/>
          <w:u w:val="single"/>
        </w:rPr>
        <w:t> </w:t>
      </w:r>
      <w:r w:rsidRPr="009D6AC6">
        <w:rPr>
          <w:rFonts w:ascii="Liberation Serif" w:hAnsi="Liberation Serif" w:cs="Liberation Serif"/>
          <w:bCs/>
          <w:color w:val="000000"/>
          <w:sz w:val="24"/>
          <w:szCs w:val="24"/>
          <w:u w:val="single"/>
        </w:rPr>
        <w:t>2027 года»</w:t>
      </w:r>
      <w:r w:rsidR="001241BC" w:rsidRPr="009D6AC6">
        <w:rPr>
          <w:rFonts w:ascii="Liberation Serif" w:hAnsi="Liberation Serif" w:cs="Liberation Serif"/>
          <w:bCs/>
          <w:color w:val="000000"/>
          <w:sz w:val="24"/>
          <w:szCs w:val="24"/>
          <w:u w:val="single"/>
        </w:rPr>
        <w:t>:</w:t>
      </w:r>
    </w:p>
    <w:p w:rsidR="00BB0B0E" w:rsidRPr="0014304A" w:rsidRDefault="009D6AC6" w:rsidP="00DD4B23">
      <w:pPr>
        <w:spacing w:after="0" w:line="240" w:lineRule="auto"/>
        <w:ind w:firstLine="709"/>
        <w:jc w:val="both"/>
        <w:rPr>
          <w:rFonts w:ascii="Liberation Serif" w:hAnsi="Liberation Serif" w:cs="Liberation Serif"/>
          <w:sz w:val="24"/>
          <w:szCs w:val="24"/>
          <w:lang w:eastAsia="ru-RU"/>
        </w:rPr>
      </w:pPr>
      <w:r>
        <w:rPr>
          <w:rFonts w:ascii="Liberation Serif" w:hAnsi="Liberation Serif" w:cs="Liberation Serif"/>
          <w:sz w:val="24"/>
          <w:szCs w:val="24"/>
        </w:rPr>
        <w:t>6</w:t>
      </w:r>
      <w:r w:rsidR="00BB0B0E" w:rsidRPr="0014304A">
        <w:rPr>
          <w:rFonts w:ascii="Liberation Serif" w:hAnsi="Liberation Serif" w:cs="Liberation Serif"/>
          <w:sz w:val="24"/>
          <w:szCs w:val="24"/>
        </w:rPr>
        <w:t xml:space="preserve"> молодым семьям, нуждающимся в улучшении жилищных условий, предоставлены </w:t>
      </w:r>
      <w:r w:rsidR="00BB0B0E" w:rsidRPr="0014304A">
        <w:rPr>
          <w:rFonts w:ascii="Liberation Serif" w:hAnsi="Liberation Serif" w:cs="Liberation Serif"/>
          <w:sz w:val="24"/>
          <w:szCs w:val="24"/>
          <w:lang w:eastAsia="ru-RU"/>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009651A0" w:rsidRPr="0014304A">
        <w:rPr>
          <w:rFonts w:ascii="Liberation Serif" w:hAnsi="Liberation Serif" w:cs="Liberation Serif"/>
          <w:sz w:val="24"/>
          <w:szCs w:val="24"/>
          <w:lang w:eastAsia="ru-RU"/>
        </w:rPr>
        <w:t>.</w:t>
      </w:r>
    </w:p>
    <w:p w:rsidR="00BB0B0E" w:rsidRPr="0014304A" w:rsidRDefault="00BB0B0E" w:rsidP="00BB0B0E">
      <w:pPr>
        <w:spacing w:after="0" w:line="240" w:lineRule="auto"/>
        <w:jc w:val="both"/>
        <w:rPr>
          <w:rFonts w:ascii="Liberation Serif" w:hAnsi="Liberation Serif" w:cs="Liberation Serif"/>
          <w:sz w:val="24"/>
          <w:szCs w:val="24"/>
        </w:rPr>
      </w:pPr>
    </w:p>
    <w:p w:rsidR="001241BC" w:rsidRPr="009D6AC6" w:rsidRDefault="00BB0B0E" w:rsidP="00BB0B0E">
      <w:pPr>
        <w:spacing w:after="0" w:line="240" w:lineRule="auto"/>
        <w:jc w:val="center"/>
        <w:rPr>
          <w:rFonts w:ascii="Liberation Serif" w:hAnsi="Liberation Serif" w:cs="Liberation Serif"/>
          <w:bCs/>
          <w:color w:val="000000"/>
          <w:sz w:val="24"/>
          <w:szCs w:val="24"/>
          <w:u w:val="single"/>
        </w:rPr>
      </w:pPr>
      <w:r w:rsidRPr="009D6AC6">
        <w:rPr>
          <w:rFonts w:ascii="Liberation Serif" w:hAnsi="Liberation Serif" w:cs="Liberation Serif"/>
          <w:bCs/>
          <w:color w:val="000000"/>
          <w:sz w:val="24"/>
          <w:szCs w:val="24"/>
          <w:u w:val="single"/>
        </w:rPr>
        <w:t xml:space="preserve">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w:t>
      </w:r>
    </w:p>
    <w:p w:rsidR="00BB0B0E" w:rsidRPr="009D6AC6" w:rsidRDefault="00BB0B0E" w:rsidP="00BB0B0E">
      <w:pPr>
        <w:spacing w:after="0" w:line="240" w:lineRule="auto"/>
        <w:jc w:val="center"/>
        <w:rPr>
          <w:rFonts w:ascii="Liberation Serif" w:hAnsi="Liberation Serif" w:cs="Liberation Serif"/>
          <w:bCs/>
          <w:color w:val="000000"/>
          <w:sz w:val="24"/>
          <w:szCs w:val="24"/>
          <w:u w:val="single"/>
        </w:rPr>
      </w:pPr>
      <w:r w:rsidRPr="009D6AC6">
        <w:rPr>
          <w:rFonts w:ascii="Liberation Serif" w:hAnsi="Liberation Serif" w:cs="Liberation Serif"/>
          <w:bCs/>
          <w:color w:val="000000"/>
          <w:sz w:val="24"/>
          <w:szCs w:val="24"/>
          <w:u w:val="single"/>
        </w:rPr>
        <w:t>до 2027 года»</w:t>
      </w:r>
      <w:r w:rsidR="001241BC" w:rsidRPr="009D6AC6">
        <w:rPr>
          <w:rFonts w:ascii="Liberation Serif" w:hAnsi="Liberation Serif" w:cs="Liberation Serif"/>
          <w:bCs/>
          <w:color w:val="000000"/>
          <w:sz w:val="24"/>
          <w:szCs w:val="24"/>
          <w:u w:val="single"/>
        </w:rPr>
        <w:t>:</w:t>
      </w:r>
    </w:p>
    <w:p w:rsidR="00EA07AC" w:rsidRPr="0014304A" w:rsidRDefault="00EA07AC" w:rsidP="005207E3">
      <w:pPr>
        <w:spacing w:after="0" w:line="240" w:lineRule="auto"/>
        <w:ind w:firstLine="709"/>
        <w:jc w:val="both"/>
        <w:rPr>
          <w:rFonts w:ascii="Liberation Serif" w:eastAsia="Times New Roman" w:hAnsi="Liberation Serif" w:cs="Liberation Serif"/>
          <w:sz w:val="24"/>
          <w:szCs w:val="24"/>
        </w:rPr>
      </w:pPr>
      <w:r w:rsidRPr="0014304A">
        <w:rPr>
          <w:rFonts w:ascii="Liberation Serif" w:hAnsi="Liberation Serif" w:cs="Liberation Serif"/>
          <w:sz w:val="24"/>
          <w:szCs w:val="24"/>
          <w:lang w:eastAsia="ru-RU"/>
        </w:rPr>
        <w:t xml:space="preserve">Обеспечена деятельность отделов субсидий и компенсаций </w:t>
      </w:r>
      <w:r w:rsidR="00B41E89">
        <w:rPr>
          <w:rFonts w:ascii="Liberation Serif" w:hAnsi="Liberation Serif" w:cs="Liberation Serif"/>
          <w:sz w:val="24"/>
          <w:szCs w:val="24"/>
          <w:lang w:eastAsia="ru-RU"/>
        </w:rPr>
        <w:t>МКУ</w:t>
      </w:r>
      <w:r w:rsidRPr="0014304A">
        <w:rPr>
          <w:rFonts w:ascii="Liberation Serif" w:hAnsi="Liberation Serif" w:cs="Liberation Serif"/>
          <w:sz w:val="24"/>
          <w:szCs w:val="24"/>
          <w:lang w:eastAsia="ru-RU"/>
        </w:rPr>
        <w:t xml:space="preserve"> «Управление капитального строительства и жилищно-коммунального хозяйства городского округа Верхняя Пышма»</w:t>
      </w:r>
      <w:r w:rsidR="00B41E89">
        <w:rPr>
          <w:rFonts w:ascii="Liberation Serif" w:hAnsi="Liberation Serif" w:cs="Liberation Serif"/>
          <w:sz w:val="24"/>
          <w:szCs w:val="24"/>
          <w:lang w:eastAsia="ru-RU"/>
        </w:rPr>
        <w:t>.</w:t>
      </w:r>
      <w:r w:rsidRPr="0014304A">
        <w:rPr>
          <w:rFonts w:ascii="Liberation Serif" w:hAnsi="Liberation Serif" w:cs="Liberation Serif"/>
          <w:sz w:val="24"/>
          <w:szCs w:val="24"/>
          <w:lang w:eastAsia="ru-RU"/>
        </w:rPr>
        <w:t xml:space="preserve"> </w:t>
      </w:r>
      <w:r w:rsidR="00B41E89">
        <w:rPr>
          <w:rFonts w:ascii="Liberation Serif" w:hAnsi="Liberation Serif" w:cs="Liberation Serif"/>
          <w:sz w:val="24"/>
          <w:szCs w:val="24"/>
          <w:lang w:eastAsia="ru-RU"/>
        </w:rPr>
        <w:t>Р</w:t>
      </w:r>
      <w:r w:rsidRPr="0014304A">
        <w:rPr>
          <w:rFonts w:ascii="Liberation Serif" w:hAnsi="Liberation Serif" w:cs="Liberation Serif"/>
          <w:sz w:val="24"/>
          <w:szCs w:val="24"/>
          <w:lang w:eastAsia="ru-RU"/>
        </w:rPr>
        <w:t xml:space="preserve">асходы направлены на </w:t>
      </w:r>
      <w:r w:rsidRPr="0014304A">
        <w:rPr>
          <w:rFonts w:ascii="Liberation Serif" w:eastAsia="Times New Roman" w:hAnsi="Liberation Serif" w:cs="Liberation Serif"/>
          <w:sz w:val="24"/>
          <w:szCs w:val="24"/>
        </w:rPr>
        <w:t xml:space="preserve">выплату заработной платы, </w:t>
      </w:r>
      <w:r w:rsidR="00B41E89">
        <w:rPr>
          <w:rFonts w:ascii="Liberation Serif" w:eastAsia="Times New Roman" w:hAnsi="Liberation Serif" w:cs="Liberation Serif"/>
          <w:sz w:val="24"/>
          <w:szCs w:val="24"/>
        </w:rPr>
        <w:t>на оплату услуг</w:t>
      </w:r>
      <w:r w:rsidRPr="0014304A">
        <w:rPr>
          <w:rFonts w:ascii="Liberation Serif" w:eastAsia="Times New Roman" w:hAnsi="Liberation Serif" w:cs="Liberation Serif"/>
          <w:sz w:val="24"/>
          <w:szCs w:val="24"/>
        </w:rPr>
        <w:t xml:space="preserve"> связи, заправку и ремонт картриджей, конверты, почтовые расходы, транспортные </w:t>
      </w:r>
      <w:r w:rsidR="00B41E89">
        <w:rPr>
          <w:rFonts w:ascii="Liberation Serif" w:eastAsia="Times New Roman" w:hAnsi="Liberation Serif" w:cs="Liberation Serif"/>
          <w:sz w:val="24"/>
          <w:szCs w:val="24"/>
        </w:rPr>
        <w:t>и</w:t>
      </w:r>
      <w:r w:rsidRPr="0014304A">
        <w:rPr>
          <w:rFonts w:ascii="Liberation Serif" w:eastAsia="Times New Roman" w:hAnsi="Liberation Serif" w:cs="Liberation Serif"/>
          <w:sz w:val="24"/>
          <w:szCs w:val="24"/>
        </w:rPr>
        <w:t xml:space="preserve"> коммунальные расходы.</w:t>
      </w:r>
    </w:p>
    <w:p w:rsidR="00EA07AC" w:rsidRPr="0014304A" w:rsidRDefault="00EA07AC" w:rsidP="005207E3">
      <w:pPr>
        <w:tabs>
          <w:tab w:val="left" w:pos="851"/>
        </w:tabs>
        <w:spacing w:after="0" w:line="240" w:lineRule="auto"/>
        <w:ind w:firstLine="284"/>
        <w:contextualSpacing/>
        <w:jc w:val="both"/>
        <w:rPr>
          <w:rFonts w:ascii="Liberation Serif" w:hAnsi="Liberation Serif" w:cs="Liberation Serif"/>
          <w:sz w:val="24"/>
          <w:szCs w:val="24"/>
          <w:lang w:eastAsia="ru-RU"/>
        </w:rPr>
      </w:pPr>
    </w:p>
    <w:p w:rsidR="009D6AC6" w:rsidRDefault="009D6AC6" w:rsidP="009D6AC6">
      <w:pPr>
        <w:tabs>
          <w:tab w:val="left" w:pos="851"/>
        </w:tabs>
        <w:spacing w:after="0" w:line="240" w:lineRule="auto"/>
        <w:ind w:firstLine="426"/>
        <w:contextualSpacing/>
        <w:jc w:val="both"/>
        <w:rPr>
          <w:rFonts w:ascii="Liberation Serif" w:hAnsi="Liberation Serif" w:cs="Liberation Serif"/>
          <w:sz w:val="24"/>
          <w:szCs w:val="24"/>
        </w:rPr>
      </w:pPr>
      <w:r w:rsidRPr="008D48D0">
        <w:rPr>
          <w:rFonts w:ascii="Liberation Serif" w:hAnsi="Liberation Serif" w:cs="Liberation Serif"/>
          <w:sz w:val="24"/>
          <w:szCs w:val="24"/>
        </w:rPr>
        <w:t>В 202</w:t>
      </w:r>
      <w:r>
        <w:rPr>
          <w:rFonts w:ascii="Liberation Serif" w:hAnsi="Liberation Serif" w:cs="Liberation Serif"/>
          <w:sz w:val="24"/>
          <w:szCs w:val="24"/>
        </w:rPr>
        <w:t>6</w:t>
      </w:r>
      <w:r w:rsidRPr="008D48D0">
        <w:rPr>
          <w:rFonts w:ascii="Liberation Serif" w:hAnsi="Liberation Serif" w:cs="Liberation Serif"/>
          <w:sz w:val="24"/>
          <w:szCs w:val="24"/>
        </w:rPr>
        <w:t xml:space="preserve"> году реализация </w:t>
      </w:r>
      <w:r w:rsidR="00E82F05">
        <w:rPr>
          <w:rFonts w:ascii="Liberation Serif" w:hAnsi="Liberation Serif" w:cs="Liberation Serif"/>
          <w:sz w:val="24"/>
          <w:szCs w:val="24"/>
        </w:rPr>
        <w:t>П</w:t>
      </w:r>
      <w:r w:rsidRPr="008D48D0">
        <w:rPr>
          <w:rFonts w:ascii="Liberation Serif" w:hAnsi="Liberation Serif" w:cs="Liberation Serif"/>
          <w:sz w:val="24"/>
          <w:szCs w:val="24"/>
        </w:rPr>
        <w:t xml:space="preserve">рограммы </w:t>
      </w:r>
      <w:r w:rsidR="00E82F05">
        <w:rPr>
          <w:rFonts w:ascii="Liberation Serif" w:hAnsi="Liberation Serif" w:cs="Liberation Serif"/>
          <w:sz w:val="24"/>
          <w:szCs w:val="24"/>
        </w:rPr>
        <w:t xml:space="preserve">7 </w:t>
      </w:r>
      <w:r w:rsidRPr="008D48D0">
        <w:rPr>
          <w:rFonts w:ascii="Liberation Serif" w:eastAsia="Calibri" w:hAnsi="Liberation Serif" w:cs="Liberation Serif"/>
          <w:bCs/>
          <w:color w:val="000000"/>
          <w:sz w:val="24"/>
          <w:szCs w:val="24"/>
        </w:rPr>
        <w:t>будет продолжена.</w:t>
      </w:r>
    </w:p>
    <w:p w:rsidR="00EA07AC" w:rsidRPr="0014304A" w:rsidRDefault="00EA07AC" w:rsidP="005207E3">
      <w:pPr>
        <w:spacing w:after="0" w:line="240" w:lineRule="auto"/>
        <w:ind w:left="644"/>
        <w:contextualSpacing/>
        <w:rPr>
          <w:rFonts w:ascii="Liberation Serif" w:hAnsi="Liberation Serif" w:cs="Liberation Serif"/>
          <w:sz w:val="24"/>
          <w:szCs w:val="24"/>
        </w:rPr>
      </w:pPr>
    </w:p>
    <w:p w:rsidR="00B4282B" w:rsidRPr="0014304A" w:rsidRDefault="00B4282B" w:rsidP="005207E3">
      <w:pPr>
        <w:spacing w:after="0" w:line="240" w:lineRule="auto"/>
        <w:ind w:right="-144"/>
        <w:contextualSpacing/>
        <w:jc w:val="center"/>
        <w:rPr>
          <w:rFonts w:ascii="Liberation Serif" w:eastAsia="Times New Roman" w:hAnsi="Liberation Serif" w:cs="Liberation Serif"/>
          <w:b/>
          <w:sz w:val="24"/>
          <w:szCs w:val="24"/>
          <w:lang w:eastAsia="ru-RU"/>
        </w:rPr>
      </w:pPr>
      <w:r w:rsidRPr="0014304A">
        <w:rPr>
          <w:rFonts w:ascii="Liberation Serif" w:eastAsia="Times New Roman" w:hAnsi="Liberation Serif" w:cs="Liberation Serif"/>
          <w:b/>
          <w:sz w:val="24"/>
          <w:szCs w:val="24"/>
          <w:lang w:eastAsia="ru-RU"/>
        </w:rPr>
        <w:t>8. Муниципальная программа «Формирование современной городской среды на территории городского округа Верхняя Пышма до 2030 года»</w:t>
      </w:r>
      <w:r w:rsidR="005207E3" w:rsidRPr="0014304A">
        <w:rPr>
          <w:rFonts w:ascii="Liberation Serif" w:eastAsia="Times New Roman" w:hAnsi="Liberation Serif" w:cs="Liberation Serif"/>
          <w:b/>
          <w:sz w:val="24"/>
          <w:szCs w:val="24"/>
          <w:lang w:eastAsia="ru-RU"/>
        </w:rPr>
        <w:t>,</w:t>
      </w:r>
      <w:r w:rsidR="005207E3" w:rsidRPr="0014304A">
        <w:rPr>
          <w:rFonts w:ascii="Liberation Serif" w:eastAsia="Times New Roman" w:hAnsi="Liberation Serif" w:cs="Liberation Serif"/>
          <w:b/>
          <w:sz w:val="24"/>
          <w:szCs w:val="28"/>
        </w:rPr>
        <w:t xml:space="preserve"> утвержденная постановлением администрации городского округа Верхняя Пышма от 08.05.2024 № </w:t>
      </w:r>
      <w:r w:rsidR="001241BC">
        <w:rPr>
          <w:rFonts w:ascii="Liberation Serif" w:eastAsia="Times New Roman" w:hAnsi="Liberation Serif" w:cs="Liberation Serif"/>
          <w:b/>
          <w:sz w:val="24"/>
          <w:szCs w:val="28"/>
        </w:rPr>
        <w:t>588</w:t>
      </w:r>
      <w:r w:rsidRPr="0014304A">
        <w:rPr>
          <w:rFonts w:ascii="Liberation Serif" w:eastAsia="Times New Roman" w:hAnsi="Liberation Serif" w:cs="Liberation Serif"/>
          <w:b/>
          <w:sz w:val="24"/>
          <w:szCs w:val="24"/>
          <w:lang w:eastAsia="ru-RU"/>
        </w:rPr>
        <w:t xml:space="preserve"> </w:t>
      </w:r>
    </w:p>
    <w:p w:rsidR="00B4282B" w:rsidRPr="0014304A" w:rsidRDefault="00B4282B" w:rsidP="005207E3">
      <w:pPr>
        <w:spacing w:after="0" w:line="240" w:lineRule="auto"/>
        <w:contextualSpacing/>
        <w:jc w:val="center"/>
        <w:rPr>
          <w:rFonts w:ascii="Liberation Serif" w:eastAsia="Times New Roman" w:hAnsi="Liberation Serif" w:cs="Liberation Serif"/>
          <w:b/>
          <w:sz w:val="23"/>
          <w:szCs w:val="23"/>
          <w:lang w:eastAsia="ru-RU"/>
        </w:rPr>
      </w:pPr>
    </w:p>
    <w:p w:rsidR="00B4282B" w:rsidRPr="0014304A" w:rsidRDefault="00B4282B" w:rsidP="005207E3">
      <w:pPr>
        <w:spacing w:after="0" w:line="240" w:lineRule="auto"/>
        <w:ind w:firstLine="708"/>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Ответственный исполнитель </w:t>
      </w:r>
      <w:r w:rsidR="000A4FA9">
        <w:rPr>
          <w:rFonts w:ascii="Liberation Serif" w:eastAsia="Times New Roman" w:hAnsi="Liberation Serif" w:cs="Liberation Serif"/>
          <w:sz w:val="24"/>
          <w:szCs w:val="24"/>
        </w:rPr>
        <w:t>м</w:t>
      </w:r>
      <w:r w:rsidR="000A4FA9" w:rsidRPr="000A4FA9">
        <w:rPr>
          <w:rFonts w:ascii="Liberation Serif" w:eastAsia="Times New Roman" w:hAnsi="Liberation Serif" w:cs="Liberation Serif"/>
          <w:sz w:val="24"/>
          <w:szCs w:val="24"/>
        </w:rPr>
        <w:t>униципальн</w:t>
      </w:r>
      <w:r w:rsidR="000A4FA9">
        <w:rPr>
          <w:rFonts w:ascii="Liberation Serif" w:eastAsia="Times New Roman" w:hAnsi="Liberation Serif" w:cs="Liberation Serif"/>
          <w:sz w:val="24"/>
          <w:szCs w:val="24"/>
        </w:rPr>
        <w:t>ой</w:t>
      </w:r>
      <w:r w:rsidR="000A4FA9" w:rsidRPr="000A4FA9">
        <w:rPr>
          <w:rFonts w:ascii="Liberation Serif" w:eastAsia="Times New Roman" w:hAnsi="Liberation Serif" w:cs="Liberation Serif"/>
          <w:sz w:val="24"/>
          <w:szCs w:val="24"/>
        </w:rPr>
        <w:t xml:space="preserve"> программ</w:t>
      </w:r>
      <w:r w:rsidR="000A4FA9">
        <w:rPr>
          <w:rFonts w:ascii="Liberation Serif" w:eastAsia="Times New Roman" w:hAnsi="Liberation Serif" w:cs="Liberation Serif"/>
          <w:sz w:val="24"/>
          <w:szCs w:val="24"/>
        </w:rPr>
        <w:t>ы</w:t>
      </w:r>
      <w:r w:rsidR="000A4FA9" w:rsidRPr="000A4FA9">
        <w:rPr>
          <w:rFonts w:ascii="Liberation Serif" w:eastAsia="Times New Roman" w:hAnsi="Liberation Serif" w:cs="Liberation Serif"/>
          <w:sz w:val="24"/>
          <w:szCs w:val="24"/>
        </w:rPr>
        <w:t xml:space="preserve"> «Формирование современной городской среды на территории городского округа Верхняя Пышма до 2030 года»</w:t>
      </w:r>
      <w:r w:rsidR="000A4FA9">
        <w:rPr>
          <w:rFonts w:ascii="Liberation Serif" w:eastAsia="Times New Roman" w:hAnsi="Liberation Serif" w:cs="Liberation Serif"/>
          <w:sz w:val="24"/>
          <w:szCs w:val="24"/>
        </w:rPr>
        <w:t xml:space="preserve"> (далее – </w:t>
      </w:r>
      <w:r w:rsidRPr="0014304A">
        <w:rPr>
          <w:rFonts w:ascii="Liberation Serif" w:eastAsia="Times New Roman" w:hAnsi="Liberation Serif" w:cs="Liberation Serif"/>
          <w:sz w:val="24"/>
          <w:szCs w:val="24"/>
        </w:rPr>
        <w:t>Программ</w:t>
      </w:r>
      <w:r w:rsidR="000A4FA9">
        <w:rPr>
          <w:rFonts w:ascii="Liberation Serif" w:eastAsia="Times New Roman" w:hAnsi="Liberation Serif" w:cs="Liberation Serif"/>
          <w:sz w:val="24"/>
          <w:szCs w:val="24"/>
        </w:rPr>
        <w:t>а</w:t>
      </w:r>
      <w:r w:rsidRPr="0014304A">
        <w:rPr>
          <w:rFonts w:ascii="Liberation Serif" w:eastAsia="Times New Roman" w:hAnsi="Liberation Serif" w:cs="Liberation Serif"/>
          <w:sz w:val="24"/>
          <w:szCs w:val="24"/>
        </w:rPr>
        <w:t xml:space="preserve"> 8</w:t>
      </w:r>
      <w:r w:rsidR="000A4FA9">
        <w:rPr>
          <w:rFonts w:ascii="Liberation Serif" w:eastAsia="Times New Roman" w:hAnsi="Liberation Serif" w:cs="Liberation Serif"/>
          <w:sz w:val="24"/>
          <w:szCs w:val="24"/>
        </w:rPr>
        <w:t>)</w:t>
      </w:r>
      <w:r w:rsidRPr="0014304A">
        <w:rPr>
          <w:rFonts w:ascii="Liberation Serif" w:eastAsia="Times New Roman" w:hAnsi="Liberation Serif" w:cs="Liberation Serif"/>
          <w:sz w:val="24"/>
          <w:szCs w:val="24"/>
        </w:rPr>
        <w:t xml:space="preserve"> – муниципальное казенное учреждение «Управление капитального строительства и жилищно-коммунального хозяйства городского округа Верхняя Пышма».</w:t>
      </w:r>
    </w:p>
    <w:p w:rsidR="00496905" w:rsidRPr="0014304A" w:rsidRDefault="00496905" w:rsidP="005207E3">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lastRenderedPageBreak/>
        <w:t xml:space="preserve">На реализацию мероприятий Программы 8 в 2025 году в бюджете городского округа Верхняя Пышма предусмотрены средства в размере </w:t>
      </w:r>
      <w:r w:rsidR="008F2DC9">
        <w:rPr>
          <w:rFonts w:ascii="Liberation Serif" w:eastAsia="Times New Roman" w:hAnsi="Liberation Serif" w:cs="Liberation Serif"/>
          <w:sz w:val="24"/>
          <w:szCs w:val="24"/>
          <w:lang w:eastAsia="ru-RU"/>
        </w:rPr>
        <w:t>276 700,8</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в том числе средства областного бюджета – 11 031,5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местного бюджета – </w:t>
      </w:r>
      <w:r w:rsidR="008F2DC9">
        <w:rPr>
          <w:rFonts w:ascii="Liberation Serif" w:eastAsia="Times New Roman" w:hAnsi="Liberation Serif" w:cs="Liberation Serif"/>
          <w:sz w:val="24"/>
          <w:szCs w:val="24"/>
          <w:lang w:eastAsia="ru-RU"/>
        </w:rPr>
        <w:t>235 418,5</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w:t>
      </w:r>
      <w:r w:rsidR="008F2DC9">
        <w:rPr>
          <w:rFonts w:ascii="Liberation Serif" w:eastAsia="Times New Roman" w:hAnsi="Liberation Serif" w:cs="Liberation Serif"/>
          <w:sz w:val="24"/>
          <w:szCs w:val="24"/>
          <w:lang w:eastAsia="ru-RU"/>
        </w:rPr>
        <w:t>, внебюджетные источники – 30 250,8 тыс. рублей</w:t>
      </w:r>
      <w:r w:rsidRPr="0014304A">
        <w:rPr>
          <w:rFonts w:ascii="Liberation Serif" w:eastAsia="Times New Roman" w:hAnsi="Liberation Serif" w:cs="Liberation Serif"/>
          <w:sz w:val="24"/>
          <w:szCs w:val="24"/>
          <w:lang w:eastAsia="ru-RU"/>
        </w:rPr>
        <w:t>.</w:t>
      </w:r>
    </w:p>
    <w:p w:rsidR="00496905" w:rsidRPr="0014304A" w:rsidRDefault="00496905" w:rsidP="008F2DC9">
      <w:pPr>
        <w:spacing w:after="0" w:line="240" w:lineRule="auto"/>
        <w:ind w:firstLine="708"/>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 xml:space="preserve">За 2025 год освоены средства в размере </w:t>
      </w:r>
      <w:r w:rsidR="008F2DC9">
        <w:rPr>
          <w:rFonts w:ascii="Liberation Serif" w:eastAsia="Times New Roman" w:hAnsi="Liberation Serif" w:cs="Liberation Serif"/>
          <w:sz w:val="24"/>
          <w:szCs w:val="24"/>
          <w:lang w:eastAsia="ru-RU"/>
        </w:rPr>
        <w:t>268 623,2</w:t>
      </w:r>
      <w:r w:rsidRPr="0014304A">
        <w:rPr>
          <w:rFonts w:ascii="Liberation Serif" w:eastAsia="Times New Roman" w:hAnsi="Liberation Serif" w:cs="Liberation Serif"/>
          <w:sz w:val="24"/>
          <w:szCs w:val="24"/>
          <w:lang w:eastAsia="ru-RU"/>
        </w:rPr>
        <w:t xml:space="preserve"> тыс</w:t>
      </w:r>
      <w:r w:rsidR="001241BC">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8F2DC9">
        <w:rPr>
          <w:rFonts w:ascii="Liberation Serif" w:eastAsia="Times New Roman" w:hAnsi="Liberation Serif" w:cs="Liberation Serif"/>
          <w:sz w:val="24"/>
          <w:szCs w:val="24"/>
          <w:lang w:eastAsia="ru-RU"/>
        </w:rPr>
        <w:t>97,1</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w:t>
      </w:r>
      <w:r w:rsidR="003169DD">
        <w:rPr>
          <w:rFonts w:ascii="Liberation Serif" w:eastAsia="Times New Roman" w:hAnsi="Liberation Serif" w:cs="Liberation Serif"/>
          <w:sz w:val="24"/>
          <w:szCs w:val="24"/>
          <w:lang w:eastAsia="ru-RU"/>
        </w:rPr>
        <w:t xml:space="preserve">а </w:t>
      </w:r>
      <w:r w:rsidRPr="0014304A">
        <w:rPr>
          <w:rFonts w:ascii="Liberation Serif" w:eastAsia="Times New Roman" w:hAnsi="Liberation Serif" w:cs="Liberation Serif"/>
          <w:sz w:val="24"/>
          <w:szCs w:val="24"/>
          <w:lang w:eastAsia="ru-RU"/>
        </w:rPr>
        <w:t>от</w:t>
      </w:r>
      <w:r w:rsidR="008F2DC9">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 xml:space="preserve">запланированных средств, в том числе средства </w:t>
      </w:r>
      <w:r w:rsidR="008F2DC9">
        <w:rPr>
          <w:rFonts w:ascii="Liberation Serif" w:eastAsia="Times New Roman" w:hAnsi="Liberation Serif" w:cs="Liberation Serif"/>
          <w:sz w:val="24"/>
          <w:szCs w:val="24"/>
          <w:lang w:eastAsia="ru-RU"/>
        </w:rPr>
        <w:t>областного бюджета – 11 031,5 тыс. рублей или 100,0 </w:t>
      </w:r>
      <w:r w:rsidR="00E82F05">
        <w:rPr>
          <w:rFonts w:ascii="Liberation Serif" w:eastAsia="Times New Roman" w:hAnsi="Liberation Serif" w:cs="Liberation Serif"/>
          <w:sz w:val="24"/>
          <w:szCs w:val="24"/>
          <w:lang w:eastAsia="ru-RU"/>
        </w:rPr>
        <w:t>процент</w:t>
      </w:r>
      <w:r w:rsidR="003169DD">
        <w:rPr>
          <w:rFonts w:ascii="Liberation Serif" w:eastAsia="Times New Roman" w:hAnsi="Liberation Serif" w:cs="Liberation Serif"/>
          <w:sz w:val="24"/>
          <w:szCs w:val="24"/>
          <w:lang w:eastAsia="ru-RU"/>
        </w:rPr>
        <w:t>а</w:t>
      </w:r>
      <w:r w:rsidR="008F2DC9">
        <w:rPr>
          <w:rFonts w:ascii="Liberation Serif" w:eastAsia="Times New Roman" w:hAnsi="Liberation Serif" w:cs="Liberation Serif"/>
          <w:sz w:val="24"/>
          <w:szCs w:val="24"/>
          <w:lang w:eastAsia="ru-RU"/>
        </w:rPr>
        <w:t xml:space="preserve"> от плана, </w:t>
      </w:r>
      <w:r w:rsidRPr="0014304A">
        <w:rPr>
          <w:rFonts w:ascii="Liberation Serif" w:eastAsia="Times New Roman" w:hAnsi="Liberation Serif" w:cs="Liberation Serif"/>
          <w:sz w:val="24"/>
          <w:szCs w:val="24"/>
          <w:lang w:eastAsia="ru-RU"/>
        </w:rPr>
        <w:t xml:space="preserve">местного бюджета </w:t>
      </w:r>
      <w:r w:rsidR="008F2DC9">
        <w:rPr>
          <w:rFonts w:ascii="Liberation Serif" w:eastAsia="Times New Roman" w:hAnsi="Liberation Serif" w:cs="Liberation Serif"/>
          <w:sz w:val="24"/>
          <w:szCs w:val="24"/>
          <w:lang w:eastAsia="ru-RU"/>
        </w:rPr>
        <w:t>– 227 340,9</w:t>
      </w:r>
      <w:r w:rsidRPr="0014304A">
        <w:rPr>
          <w:rFonts w:ascii="Liberation Serif" w:eastAsia="Times New Roman" w:hAnsi="Liberation Serif" w:cs="Liberation Serif"/>
          <w:sz w:val="24"/>
          <w:szCs w:val="24"/>
          <w:lang w:eastAsia="ru-RU"/>
        </w:rPr>
        <w:t xml:space="preserve"> тыс</w:t>
      </w:r>
      <w:r w:rsidR="008F2DC9">
        <w:rPr>
          <w:rFonts w:ascii="Liberation Serif" w:eastAsia="Times New Roman" w:hAnsi="Liberation Serif" w:cs="Liberation Serif"/>
          <w:sz w:val="24"/>
          <w:szCs w:val="24"/>
          <w:lang w:eastAsia="ru-RU"/>
        </w:rPr>
        <w:t>.</w:t>
      </w:r>
      <w:r w:rsidRPr="0014304A">
        <w:rPr>
          <w:rFonts w:ascii="Liberation Serif" w:eastAsia="Times New Roman" w:hAnsi="Liberation Serif" w:cs="Liberation Serif"/>
          <w:sz w:val="24"/>
          <w:szCs w:val="24"/>
          <w:lang w:eastAsia="ru-RU"/>
        </w:rPr>
        <w:t xml:space="preserve"> рублей, или </w:t>
      </w:r>
      <w:r w:rsidR="008F2DC9">
        <w:rPr>
          <w:rFonts w:ascii="Liberation Serif" w:eastAsia="Times New Roman" w:hAnsi="Liberation Serif" w:cs="Liberation Serif"/>
          <w:sz w:val="24"/>
          <w:szCs w:val="24"/>
          <w:lang w:eastAsia="ru-RU"/>
        </w:rPr>
        <w:t>96,6</w:t>
      </w:r>
      <w:r w:rsidRPr="0014304A">
        <w:rPr>
          <w:rFonts w:ascii="Liberation Serif" w:eastAsia="Times New Roman" w:hAnsi="Liberation Serif" w:cs="Liberation Serif"/>
          <w:sz w:val="24"/>
          <w:szCs w:val="24"/>
          <w:lang w:eastAsia="ru-RU"/>
        </w:rPr>
        <w:t> </w:t>
      </w:r>
      <w:r w:rsidR="00E82F05">
        <w:rPr>
          <w:rFonts w:ascii="Liberation Serif" w:eastAsia="Times New Roman" w:hAnsi="Liberation Serif" w:cs="Liberation Serif"/>
          <w:sz w:val="24"/>
          <w:szCs w:val="24"/>
          <w:lang w:eastAsia="ru-RU"/>
        </w:rPr>
        <w:t>процент</w:t>
      </w:r>
      <w:r w:rsidR="003169DD">
        <w:rPr>
          <w:rFonts w:ascii="Liberation Serif" w:eastAsia="Times New Roman" w:hAnsi="Liberation Serif" w:cs="Liberation Serif"/>
          <w:sz w:val="24"/>
          <w:szCs w:val="24"/>
          <w:lang w:eastAsia="ru-RU"/>
        </w:rPr>
        <w:t>а</w:t>
      </w:r>
      <w:r w:rsidRPr="0014304A">
        <w:rPr>
          <w:rFonts w:ascii="Liberation Serif" w:eastAsia="Times New Roman" w:hAnsi="Liberation Serif" w:cs="Liberation Serif"/>
          <w:sz w:val="24"/>
          <w:szCs w:val="24"/>
          <w:lang w:eastAsia="ru-RU"/>
        </w:rPr>
        <w:t xml:space="preserve"> от</w:t>
      </w:r>
      <w:r w:rsidR="00E82F05">
        <w:rPr>
          <w:rFonts w:ascii="Liberation Serif" w:eastAsia="Times New Roman" w:hAnsi="Liberation Serif" w:cs="Liberation Serif"/>
          <w:sz w:val="24"/>
          <w:szCs w:val="24"/>
          <w:lang w:eastAsia="ru-RU"/>
        </w:rPr>
        <w:t> </w:t>
      </w:r>
      <w:r w:rsidRPr="0014304A">
        <w:rPr>
          <w:rFonts w:ascii="Liberation Serif" w:eastAsia="Times New Roman" w:hAnsi="Liberation Serif" w:cs="Liberation Serif"/>
          <w:sz w:val="24"/>
          <w:szCs w:val="24"/>
          <w:lang w:eastAsia="ru-RU"/>
        </w:rPr>
        <w:t>плана</w:t>
      </w:r>
      <w:r w:rsidR="008F2DC9">
        <w:rPr>
          <w:rFonts w:ascii="Liberation Serif" w:eastAsia="Times New Roman" w:hAnsi="Liberation Serif" w:cs="Liberation Serif"/>
          <w:sz w:val="24"/>
          <w:szCs w:val="24"/>
          <w:lang w:eastAsia="ru-RU"/>
        </w:rPr>
        <w:t>, внебюджетных источников – 30 250,8 тыс. рублей</w:t>
      </w:r>
      <w:r w:rsidR="00E82F05" w:rsidRPr="00E82F05">
        <w:rPr>
          <w:rFonts w:ascii="Liberation Serif" w:eastAsia="Times New Roman" w:hAnsi="Liberation Serif" w:cs="Liberation Serif"/>
          <w:sz w:val="24"/>
          <w:szCs w:val="24"/>
          <w:lang w:eastAsia="ru-RU"/>
        </w:rPr>
        <w:t xml:space="preserve"> </w:t>
      </w:r>
      <w:r w:rsidR="00E82F05">
        <w:rPr>
          <w:rFonts w:ascii="Liberation Serif" w:eastAsia="Times New Roman" w:hAnsi="Liberation Serif" w:cs="Liberation Serif"/>
          <w:sz w:val="24"/>
          <w:szCs w:val="24"/>
          <w:lang w:eastAsia="ru-RU"/>
        </w:rPr>
        <w:t>или 100,0 процент</w:t>
      </w:r>
      <w:r w:rsidR="003169DD">
        <w:rPr>
          <w:rFonts w:ascii="Liberation Serif" w:eastAsia="Times New Roman" w:hAnsi="Liberation Serif" w:cs="Liberation Serif"/>
          <w:sz w:val="24"/>
          <w:szCs w:val="24"/>
          <w:lang w:eastAsia="ru-RU"/>
        </w:rPr>
        <w:t>а</w:t>
      </w:r>
      <w:r w:rsidR="00E82F05">
        <w:rPr>
          <w:rFonts w:ascii="Liberation Serif" w:eastAsia="Times New Roman" w:hAnsi="Liberation Serif" w:cs="Liberation Serif"/>
          <w:sz w:val="24"/>
          <w:szCs w:val="24"/>
          <w:lang w:eastAsia="ru-RU"/>
        </w:rPr>
        <w:t xml:space="preserve"> от плана.</w:t>
      </w:r>
    </w:p>
    <w:p w:rsidR="00B4282B" w:rsidRPr="0014304A" w:rsidRDefault="00B4282B" w:rsidP="00B4282B">
      <w:pPr>
        <w:spacing w:after="0" w:line="240" w:lineRule="auto"/>
        <w:ind w:firstLine="709"/>
        <w:contextualSpacing/>
        <w:jc w:val="both"/>
        <w:rPr>
          <w:rFonts w:ascii="Liberation Serif" w:eastAsia="Times New Roman" w:hAnsi="Liberation Serif" w:cs="Liberation Serif"/>
          <w:sz w:val="24"/>
          <w:szCs w:val="28"/>
        </w:rPr>
      </w:pPr>
      <w:r w:rsidRPr="0014304A">
        <w:rPr>
          <w:rFonts w:ascii="Liberation Serif" w:eastAsia="Times New Roman" w:hAnsi="Liberation Serif" w:cs="Liberation Serif"/>
          <w:sz w:val="24"/>
          <w:szCs w:val="28"/>
        </w:rPr>
        <w:t>Программа 8 не имеет подпрограмм.</w:t>
      </w:r>
    </w:p>
    <w:p w:rsidR="00265933" w:rsidRDefault="00B4282B" w:rsidP="00B4282B">
      <w:pPr>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 таблице </w:t>
      </w:r>
      <w:r w:rsidR="00265933">
        <w:rPr>
          <w:rFonts w:ascii="Liberation Serif" w:eastAsia="Times New Roman" w:hAnsi="Liberation Serif" w:cs="Liberation Serif"/>
          <w:sz w:val="24"/>
          <w:szCs w:val="24"/>
        </w:rPr>
        <w:t>№ 10</w:t>
      </w:r>
      <w:r w:rsidRPr="0014304A">
        <w:rPr>
          <w:rFonts w:ascii="Liberation Serif" w:eastAsia="Times New Roman" w:hAnsi="Liberation Serif" w:cs="Liberation Serif"/>
          <w:sz w:val="24"/>
          <w:szCs w:val="24"/>
        </w:rPr>
        <w:t xml:space="preserve"> представлены сведения о финансировании Программы 8 в разрезе источников ресурсного обеспечения.</w:t>
      </w:r>
    </w:p>
    <w:p w:rsidR="00B4282B" w:rsidRPr="0014304A" w:rsidRDefault="00B4282B" w:rsidP="00B4282B">
      <w:pPr>
        <w:spacing w:after="0" w:line="240" w:lineRule="auto"/>
        <w:ind w:firstLine="708"/>
        <w:contextualSpacing/>
        <w:jc w:val="right"/>
        <w:rPr>
          <w:rFonts w:ascii="Liberation Serif" w:eastAsia="Times New Roman" w:hAnsi="Liberation Serif" w:cs="Liberation Serif"/>
          <w:i/>
          <w:sz w:val="24"/>
          <w:szCs w:val="28"/>
        </w:rPr>
      </w:pPr>
      <w:r w:rsidRPr="0014304A">
        <w:rPr>
          <w:rFonts w:ascii="Liberation Serif" w:eastAsia="Times New Roman" w:hAnsi="Liberation Serif" w:cs="Liberation Serif"/>
          <w:i/>
          <w:sz w:val="24"/>
          <w:szCs w:val="28"/>
        </w:rPr>
        <w:t xml:space="preserve">Таблица № </w:t>
      </w:r>
      <w:r w:rsidR="00265933">
        <w:rPr>
          <w:rFonts w:ascii="Liberation Serif" w:eastAsia="Times New Roman" w:hAnsi="Liberation Serif" w:cs="Liberation Serif"/>
          <w:i/>
          <w:sz w:val="24"/>
          <w:szCs w:val="28"/>
        </w:rPr>
        <w:t>10</w:t>
      </w:r>
    </w:p>
    <w:tbl>
      <w:tblPr>
        <w:tblStyle w:val="1"/>
        <w:tblW w:w="5051" w:type="pct"/>
        <w:jc w:val="center"/>
        <w:tblLayout w:type="fixed"/>
        <w:tblLook w:val="04A0" w:firstRow="1" w:lastRow="0" w:firstColumn="1" w:lastColumn="0" w:noHBand="0" w:noVBand="1"/>
      </w:tblPr>
      <w:tblGrid>
        <w:gridCol w:w="799"/>
        <w:gridCol w:w="1992"/>
        <w:gridCol w:w="2591"/>
        <w:gridCol w:w="1560"/>
        <w:gridCol w:w="1476"/>
        <w:gridCol w:w="1594"/>
      </w:tblGrid>
      <w:tr w:rsidR="00496905" w:rsidRPr="0014304A" w:rsidTr="00AA57A3">
        <w:trPr>
          <w:jc w:val="center"/>
        </w:trPr>
        <w:tc>
          <w:tcPr>
            <w:tcW w:w="399"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Номер ПП</w:t>
            </w:r>
          </w:p>
        </w:tc>
        <w:tc>
          <w:tcPr>
            <w:tcW w:w="995"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Наименование муниципальной подпрограммы</w:t>
            </w:r>
          </w:p>
        </w:tc>
        <w:tc>
          <w:tcPr>
            <w:tcW w:w="1294"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Источники ресурсного</w:t>
            </w:r>
          </w:p>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обеспечения</w:t>
            </w:r>
          </w:p>
        </w:tc>
        <w:tc>
          <w:tcPr>
            <w:tcW w:w="1515" w:type="pct"/>
            <w:gridSpan w:val="2"/>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Расходы, тыс. руб.</w:t>
            </w:r>
          </w:p>
        </w:tc>
        <w:tc>
          <w:tcPr>
            <w:tcW w:w="797" w:type="pct"/>
            <w:vMerge w:val="restart"/>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Процент исполнения, %</w:t>
            </w:r>
          </w:p>
        </w:tc>
      </w:tr>
      <w:tr w:rsidR="00496905" w:rsidRPr="0014304A" w:rsidTr="008F2DC9">
        <w:trPr>
          <w:jc w:val="center"/>
        </w:trPr>
        <w:tc>
          <w:tcPr>
            <w:tcW w:w="399" w:type="pct"/>
            <w:vMerge/>
          </w:tcPr>
          <w:p w:rsidR="00496905" w:rsidRPr="0014304A" w:rsidRDefault="00496905" w:rsidP="00496905">
            <w:pPr>
              <w:contextualSpacing/>
              <w:jc w:val="both"/>
              <w:rPr>
                <w:rFonts w:ascii="Liberation Serif" w:hAnsi="Liberation Serif" w:cs="Liberation Serif"/>
                <w:sz w:val="20"/>
                <w:szCs w:val="20"/>
              </w:rPr>
            </w:pPr>
          </w:p>
        </w:tc>
        <w:tc>
          <w:tcPr>
            <w:tcW w:w="995" w:type="pct"/>
            <w:vMerge/>
          </w:tcPr>
          <w:p w:rsidR="00496905" w:rsidRPr="0014304A" w:rsidRDefault="00496905" w:rsidP="00496905">
            <w:pPr>
              <w:contextualSpacing/>
              <w:jc w:val="both"/>
              <w:rPr>
                <w:rFonts w:ascii="Liberation Serif" w:hAnsi="Liberation Serif" w:cs="Liberation Serif"/>
                <w:sz w:val="20"/>
                <w:szCs w:val="20"/>
              </w:rPr>
            </w:pPr>
          </w:p>
        </w:tc>
        <w:tc>
          <w:tcPr>
            <w:tcW w:w="1294" w:type="pct"/>
            <w:vMerge/>
          </w:tcPr>
          <w:p w:rsidR="00496905" w:rsidRPr="0014304A" w:rsidRDefault="00496905" w:rsidP="00496905">
            <w:pPr>
              <w:contextualSpacing/>
              <w:jc w:val="both"/>
              <w:rPr>
                <w:rFonts w:ascii="Liberation Serif" w:hAnsi="Liberation Serif" w:cs="Liberation Serif"/>
                <w:sz w:val="20"/>
                <w:szCs w:val="20"/>
              </w:rPr>
            </w:pPr>
          </w:p>
        </w:tc>
        <w:tc>
          <w:tcPr>
            <w:tcW w:w="779" w:type="pct"/>
            <w:tcBorders>
              <w:top w:val="single" w:sz="4" w:space="0" w:color="auto"/>
              <w:bottom w:val="single" w:sz="4" w:space="0" w:color="auto"/>
            </w:tcBorders>
          </w:tcPr>
          <w:p w:rsidR="00496905" w:rsidRPr="0014304A" w:rsidRDefault="00496905" w:rsidP="005207E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План на 202</w:t>
            </w:r>
            <w:r w:rsidR="005207E3" w:rsidRPr="0014304A">
              <w:rPr>
                <w:rFonts w:ascii="Liberation Serif" w:hAnsi="Liberation Serif" w:cs="Liberation Serif"/>
                <w:sz w:val="20"/>
                <w:szCs w:val="20"/>
              </w:rPr>
              <w:t>5</w:t>
            </w:r>
            <w:r w:rsidRPr="0014304A">
              <w:rPr>
                <w:rFonts w:ascii="Liberation Serif" w:hAnsi="Liberation Serif" w:cs="Liberation Serif"/>
                <w:sz w:val="20"/>
                <w:szCs w:val="20"/>
              </w:rPr>
              <w:t xml:space="preserve"> год</w:t>
            </w:r>
          </w:p>
        </w:tc>
        <w:tc>
          <w:tcPr>
            <w:tcW w:w="737" w:type="pct"/>
            <w:tcBorders>
              <w:top w:val="single" w:sz="4" w:space="0" w:color="auto"/>
              <w:bottom w:val="single" w:sz="4" w:space="0" w:color="auto"/>
            </w:tcBorders>
            <w:shd w:val="clear" w:color="auto" w:fill="auto"/>
          </w:tcPr>
          <w:p w:rsidR="00496905" w:rsidRPr="0014304A" w:rsidRDefault="00496905" w:rsidP="00AA57A3">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Факт за 202</w:t>
            </w:r>
            <w:r w:rsidR="005207E3" w:rsidRPr="0014304A">
              <w:rPr>
                <w:rFonts w:ascii="Liberation Serif" w:hAnsi="Liberation Serif" w:cs="Liberation Serif"/>
                <w:sz w:val="20"/>
                <w:szCs w:val="20"/>
              </w:rPr>
              <w:t>5</w:t>
            </w:r>
            <w:r w:rsidRPr="0014304A">
              <w:rPr>
                <w:rFonts w:ascii="Liberation Serif" w:hAnsi="Liberation Serif" w:cs="Liberation Serif"/>
                <w:sz w:val="20"/>
                <w:szCs w:val="20"/>
              </w:rPr>
              <w:t xml:space="preserve"> год</w:t>
            </w:r>
          </w:p>
        </w:tc>
        <w:tc>
          <w:tcPr>
            <w:tcW w:w="797" w:type="pct"/>
            <w:vMerge/>
          </w:tcPr>
          <w:p w:rsidR="00496905" w:rsidRPr="0014304A" w:rsidRDefault="00496905" w:rsidP="00496905">
            <w:pPr>
              <w:contextualSpacing/>
              <w:jc w:val="both"/>
              <w:rPr>
                <w:rFonts w:ascii="Liberation Serif" w:hAnsi="Liberation Serif" w:cs="Liberation Serif"/>
                <w:sz w:val="20"/>
                <w:szCs w:val="20"/>
              </w:rPr>
            </w:pPr>
          </w:p>
        </w:tc>
      </w:tr>
      <w:tr w:rsidR="00496905" w:rsidRPr="0014304A" w:rsidTr="008F2DC9">
        <w:trPr>
          <w:jc w:val="center"/>
        </w:trPr>
        <w:tc>
          <w:tcPr>
            <w:tcW w:w="399"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1</w:t>
            </w:r>
          </w:p>
        </w:tc>
        <w:tc>
          <w:tcPr>
            <w:tcW w:w="995"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2</w:t>
            </w:r>
          </w:p>
        </w:tc>
        <w:tc>
          <w:tcPr>
            <w:tcW w:w="1294"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3</w:t>
            </w:r>
          </w:p>
        </w:tc>
        <w:tc>
          <w:tcPr>
            <w:tcW w:w="779"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4</w:t>
            </w:r>
          </w:p>
        </w:tc>
        <w:tc>
          <w:tcPr>
            <w:tcW w:w="737"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5</w:t>
            </w:r>
          </w:p>
        </w:tc>
        <w:tc>
          <w:tcPr>
            <w:tcW w:w="797" w:type="pct"/>
            <w:tcBorders>
              <w:bottom w:val="single" w:sz="4" w:space="0" w:color="auto"/>
            </w:tcBorders>
          </w:tcPr>
          <w:p w:rsidR="00496905" w:rsidRPr="0014304A" w:rsidRDefault="00496905" w:rsidP="00496905">
            <w:pPr>
              <w:contextualSpacing/>
              <w:jc w:val="center"/>
              <w:rPr>
                <w:rFonts w:ascii="Liberation Serif" w:hAnsi="Liberation Serif" w:cs="Liberation Serif"/>
                <w:sz w:val="20"/>
                <w:szCs w:val="20"/>
              </w:rPr>
            </w:pPr>
            <w:r w:rsidRPr="0014304A">
              <w:rPr>
                <w:rFonts w:ascii="Liberation Serif" w:hAnsi="Liberation Serif" w:cs="Liberation Serif"/>
                <w:sz w:val="20"/>
                <w:szCs w:val="20"/>
              </w:rPr>
              <w:t>6=5/4</w:t>
            </w:r>
          </w:p>
        </w:tc>
      </w:tr>
      <w:tr w:rsidR="000A4FA9" w:rsidRPr="0014304A" w:rsidTr="008F2DC9">
        <w:trPr>
          <w:jc w:val="center"/>
        </w:trPr>
        <w:tc>
          <w:tcPr>
            <w:tcW w:w="1394" w:type="pct"/>
            <w:gridSpan w:val="2"/>
            <w:vMerge w:val="restart"/>
            <w:shd w:val="clear" w:color="auto" w:fill="auto"/>
          </w:tcPr>
          <w:p w:rsidR="000A4FA9" w:rsidRPr="000A4FA9" w:rsidRDefault="000A4FA9" w:rsidP="000A4FA9">
            <w:pPr>
              <w:contextualSpacing/>
              <w:jc w:val="center"/>
              <w:rPr>
                <w:rFonts w:ascii="Liberation Serif" w:eastAsiaTheme="minorHAnsi" w:hAnsi="Liberation Serif" w:cs="Liberation Serif"/>
                <w:sz w:val="20"/>
                <w:szCs w:val="20"/>
              </w:rPr>
            </w:pPr>
            <w:r w:rsidRPr="000A4FA9">
              <w:rPr>
                <w:rFonts w:ascii="Liberation Serif" w:eastAsiaTheme="minorHAnsi" w:hAnsi="Liberation Serif" w:cs="Liberation Serif"/>
                <w:sz w:val="20"/>
                <w:szCs w:val="20"/>
              </w:rPr>
              <w:t xml:space="preserve">ВСЕГО </w:t>
            </w:r>
          </w:p>
          <w:p w:rsidR="000A4FA9" w:rsidRPr="0014304A" w:rsidRDefault="000A4FA9" w:rsidP="000A4FA9">
            <w:pPr>
              <w:contextualSpacing/>
              <w:jc w:val="center"/>
              <w:rPr>
                <w:rFonts w:ascii="Liberation Serif" w:hAnsi="Liberation Serif" w:cs="Liberation Serif"/>
                <w:sz w:val="20"/>
                <w:szCs w:val="20"/>
              </w:rPr>
            </w:pPr>
            <w:r w:rsidRPr="000A4FA9">
              <w:rPr>
                <w:rFonts w:ascii="Liberation Serif" w:eastAsiaTheme="minorHAnsi" w:hAnsi="Liberation Serif" w:cs="Liberation Serif"/>
                <w:sz w:val="20"/>
                <w:szCs w:val="20"/>
              </w:rPr>
              <w:t>по муниципальной программе</w:t>
            </w:r>
          </w:p>
        </w:tc>
        <w:tc>
          <w:tcPr>
            <w:tcW w:w="1294" w:type="pct"/>
            <w:shd w:val="clear" w:color="auto" w:fill="auto"/>
          </w:tcPr>
          <w:p w:rsidR="000A4FA9" w:rsidRPr="0014304A" w:rsidRDefault="001A5EA7" w:rsidP="000A4FA9">
            <w:pPr>
              <w:contextualSpacing/>
              <w:jc w:val="right"/>
              <w:rPr>
                <w:rFonts w:ascii="Liberation Serif" w:hAnsi="Liberation Serif" w:cs="Liberation Serif"/>
                <w:b/>
                <w:sz w:val="20"/>
                <w:szCs w:val="20"/>
              </w:rPr>
            </w:pPr>
            <w:r>
              <w:rPr>
                <w:rFonts w:ascii="Liberation Serif" w:hAnsi="Liberation Serif" w:cs="Liberation Serif"/>
                <w:b/>
                <w:sz w:val="20"/>
                <w:szCs w:val="20"/>
              </w:rPr>
              <w:t>ВСЕГО</w:t>
            </w:r>
            <w:r w:rsidR="000A4FA9" w:rsidRPr="0014304A">
              <w:rPr>
                <w:rFonts w:ascii="Liberation Serif" w:hAnsi="Liberation Serif" w:cs="Liberation Serif"/>
                <w:b/>
                <w:sz w:val="20"/>
                <w:szCs w:val="20"/>
              </w:rPr>
              <w:t>, из них:</w:t>
            </w:r>
          </w:p>
        </w:tc>
        <w:tc>
          <w:tcPr>
            <w:tcW w:w="779" w:type="pct"/>
            <w:tcBorders>
              <w:top w:val="single" w:sz="4" w:space="0" w:color="auto"/>
              <w:left w:val="single" w:sz="4" w:space="0" w:color="auto"/>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276 700,8</w:t>
            </w:r>
          </w:p>
        </w:tc>
        <w:tc>
          <w:tcPr>
            <w:tcW w:w="737" w:type="pct"/>
            <w:tcBorders>
              <w:top w:val="single" w:sz="4" w:space="0" w:color="auto"/>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268 623,2</w:t>
            </w:r>
          </w:p>
        </w:tc>
        <w:tc>
          <w:tcPr>
            <w:tcW w:w="797" w:type="pct"/>
            <w:tcBorders>
              <w:top w:val="single" w:sz="4" w:space="0" w:color="auto"/>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b/>
                <w:bCs/>
                <w:color w:val="000000"/>
                <w:sz w:val="20"/>
                <w:szCs w:val="20"/>
              </w:rPr>
            </w:pPr>
            <w:r>
              <w:rPr>
                <w:rFonts w:ascii="Liberation Serif" w:hAnsi="Liberation Serif" w:cs="Liberation Serif"/>
                <w:b/>
                <w:bCs/>
                <w:color w:val="000000"/>
                <w:sz w:val="20"/>
                <w:szCs w:val="20"/>
              </w:rPr>
              <w:t>97,1</w:t>
            </w:r>
          </w:p>
        </w:tc>
      </w:tr>
      <w:tr w:rsidR="000A4FA9" w:rsidRPr="0014304A" w:rsidTr="008F2DC9">
        <w:trPr>
          <w:jc w:val="center"/>
        </w:trPr>
        <w:tc>
          <w:tcPr>
            <w:tcW w:w="1394" w:type="pct"/>
            <w:gridSpan w:val="2"/>
            <w:vMerge/>
            <w:shd w:val="clear" w:color="auto" w:fill="auto"/>
          </w:tcPr>
          <w:p w:rsidR="000A4FA9" w:rsidRPr="0014304A" w:rsidRDefault="000A4FA9" w:rsidP="000A4FA9">
            <w:pPr>
              <w:contextualSpacing/>
              <w:jc w:val="center"/>
              <w:rPr>
                <w:rFonts w:ascii="Liberation Serif" w:hAnsi="Liberation Serif" w:cs="Liberation Serif"/>
                <w:sz w:val="20"/>
                <w:szCs w:val="20"/>
              </w:rPr>
            </w:pPr>
          </w:p>
        </w:tc>
        <w:tc>
          <w:tcPr>
            <w:tcW w:w="1294" w:type="pct"/>
            <w:shd w:val="clear" w:color="auto" w:fill="auto"/>
          </w:tcPr>
          <w:p w:rsidR="000A4FA9" w:rsidRPr="0014304A" w:rsidRDefault="000A4FA9" w:rsidP="000A4FA9">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областной бюджет</w:t>
            </w:r>
          </w:p>
        </w:tc>
        <w:tc>
          <w:tcPr>
            <w:tcW w:w="779" w:type="pct"/>
            <w:tcBorders>
              <w:top w:val="nil"/>
              <w:left w:val="single" w:sz="4" w:space="0" w:color="auto"/>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11 031,5</w:t>
            </w:r>
          </w:p>
        </w:tc>
        <w:tc>
          <w:tcPr>
            <w:tcW w:w="73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11 031,5</w:t>
            </w:r>
          </w:p>
        </w:tc>
        <w:tc>
          <w:tcPr>
            <w:tcW w:w="79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100,0</w:t>
            </w:r>
          </w:p>
        </w:tc>
      </w:tr>
      <w:tr w:rsidR="000A4FA9" w:rsidRPr="0014304A" w:rsidTr="008F2DC9">
        <w:trPr>
          <w:trHeight w:val="214"/>
          <w:jc w:val="center"/>
        </w:trPr>
        <w:tc>
          <w:tcPr>
            <w:tcW w:w="1394" w:type="pct"/>
            <w:gridSpan w:val="2"/>
            <w:vMerge/>
            <w:shd w:val="clear" w:color="auto" w:fill="auto"/>
          </w:tcPr>
          <w:p w:rsidR="000A4FA9" w:rsidRPr="0014304A" w:rsidRDefault="000A4FA9" w:rsidP="000A4FA9">
            <w:pPr>
              <w:contextualSpacing/>
              <w:jc w:val="center"/>
              <w:rPr>
                <w:rFonts w:ascii="Liberation Serif" w:hAnsi="Liberation Serif" w:cs="Liberation Serif"/>
                <w:sz w:val="20"/>
                <w:szCs w:val="20"/>
              </w:rPr>
            </w:pPr>
          </w:p>
        </w:tc>
        <w:tc>
          <w:tcPr>
            <w:tcW w:w="1294" w:type="pct"/>
            <w:shd w:val="clear" w:color="auto" w:fill="auto"/>
          </w:tcPr>
          <w:p w:rsidR="000A4FA9" w:rsidRPr="0014304A" w:rsidRDefault="000A4FA9" w:rsidP="000A4FA9">
            <w:pPr>
              <w:contextualSpacing/>
              <w:jc w:val="right"/>
              <w:rPr>
                <w:rFonts w:ascii="Liberation Serif" w:hAnsi="Liberation Serif" w:cs="Liberation Serif"/>
                <w:sz w:val="20"/>
                <w:szCs w:val="20"/>
              </w:rPr>
            </w:pPr>
            <w:r w:rsidRPr="0014304A">
              <w:rPr>
                <w:rFonts w:ascii="Liberation Serif" w:hAnsi="Liberation Serif" w:cs="Liberation Serif"/>
                <w:sz w:val="20"/>
                <w:szCs w:val="20"/>
              </w:rPr>
              <w:t>местный бюджет</w:t>
            </w:r>
          </w:p>
        </w:tc>
        <w:tc>
          <w:tcPr>
            <w:tcW w:w="779" w:type="pct"/>
            <w:tcBorders>
              <w:top w:val="nil"/>
              <w:left w:val="single" w:sz="4" w:space="0" w:color="auto"/>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235 418,5</w:t>
            </w:r>
          </w:p>
        </w:tc>
        <w:tc>
          <w:tcPr>
            <w:tcW w:w="73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227 340,9</w:t>
            </w:r>
          </w:p>
        </w:tc>
        <w:tc>
          <w:tcPr>
            <w:tcW w:w="79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96,6</w:t>
            </w:r>
          </w:p>
        </w:tc>
      </w:tr>
      <w:tr w:rsidR="000A4FA9" w:rsidRPr="0014304A" w:rsidTr="008F2DC9">
        <w:trPr>
          <w:trHeight w:val="214"/>
          <w:jc w:val="center"/>
        </w:trPr>
        <w:tc>
          <w:tcPr>
            <w:tcW w:w="1394" w:type="pct"/>
            <w:gridSpan w:val="2"/>
            <w:vMerge/>
            <w:tcBorders>
              <w:bottom w:val="single" w:sz="4" w:space="0" w:color="auto"/>
            </w:tcBorders>
            <w:shd w:val="clear" w:color="auto" w:fill="auto"/>
          </w:tcPr>
          <w:p w:rsidR="000A4FA9" w:rsidRPr="0014304A" w:rsidRDefault="000A4FA9" w:rsidP="000A4FA9">
            <w:pPr>
              <w:contextualSpacing/>
              <w:jc w:val="center"/>
              <w:rPr>
                <w:rFonts w:ascii="Liberation Serif" w:hAnsi="Liberation Serif" w:cs="Liberation Serif"/>
                <w:sz w:val="20"/>
                <w:szCs w:val="20"/>
              </w:rPr>
            </w:pPr>
          </w:p>
        </w:tc>
        <w:tc>
          <w:tcPr>
            <w:tcW w:w="1294" w:type="pct"/>
            <w:shd w:val="clear" w:color="auto" w:fill="auto"/>
          </w:tcPr>
          <w:p w:rsidR="000A4FA9" w:rsidRPr="0014304A" w:rsidRDefault="000A4FA9" w:rsidP="000A4FA9">
            <w:pPr>
              <w:contextualSpacing/>
              <w:jc w:val="right"/>
              <w:rPr>
                <w:rFonts w:ascii="Liberation Serif" w:hAnsi="Liberation Serif" w:cs="Liberation Serif"/>
                <w:sz w:val="20"/>
                <w:szCs w:val="20"/>
              </w:rPr>
            </w:pPr>
            <w:r>
              <w:rPr>
                <w:rFonts w:ascii="Liberation Serif" w:hAnsi="Liberation Serif" w:cs="Liberation Serif"/>
                <w:sz w:val="20"/>
                <w:szCs w:val="20"/>
              </w:rPr>
              <w:t>внебюджетные источники</w:t>
            </w:r>
          </w:p>
        </w:tc>
        <w:tc>
          <w:tcPr>
            <w:tcW w:w="779" w:type="pct"/>
            <w:tcBorders>
              <w:top w:val="nil"/>
              <w:left w:val="single" w:sz="4" w:space="0" w:color="auto"/>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30 250,8</w:t>
            </w:r>
          </w:p>
        </w:tc>
        <w:tc>
          <w:tcPr>
            <w:tcW w:w="73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30 250,8</w:t>
            </w:r>
          </w:p>
        </w:tc>
        <w:tc>
          <w:tcPr>
            <w:tcW w:w="797" w:type="pct"/>
            <w:tcBorders>
              <w:top w:val="nil"/>
              <w:left w:val="nil"/>
              <w:bottom w:val="single" w:sz="4" w:space="0" w:color="auto"/>
              <w:right w:val="single" w:sz="4" w:space="0" w:color="auto"/>
            </w:tcBorders>
            <w:shd w:val="clear" w:color="000000" w:fill="FFFFFF"/>
          </w:tcPr>
          <w:p w:rsidR="000A4FA9" w:rsidRDefault="000A4FA9" w:rsidP="000A4FA9">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100,0</w:t>
            </w:r>
          </w:p>
        </w:tc>
      </w:tr>
    </w:tbl>
    <w:p w:rsidR="00496905" w:rsidRPr="0014304A" w:rsidRDefault="00496905" w:rsidP="00496905">
      <w:pPr>
        <w:spacing w:after="0" w:line="240" w:lineRule="auto"/>
        <w:ind w:firstLine="708"/>
        <w:jc w:val="both"/>
        <w:rPr>
          <w:rFonts w:ascii="Liberation Serif" w:eastAsia="Times New Roman" w:hAnsi="Liberation Serif" w:cs="Liberation Serif"/>
          <w:sz w:val="24"/>
          <w:szCs w:val="24"/>
        </w:rPr>
      </w:pPr>
    </w:p>
    <w:p w:rsidR="005207E3" w:rsidRPr="0014304A" w:rsidRDefault="005207E3" w:rsidP="005207E3">
      <w:pPr>
        <w:spacing w:after="0" w:line="240" w:lineRule="auto"/>
        <w:ind w:firstLine="709"/>
        <w:contextualSpacing/>
        <w:jc w:val="both"/>
        <w:rPr>
          <w:rFonts w:ascii="Liberation Serif" w:eastAsia="Times New Roman" w:hAnsi="Liberation Serif" w:cs="Liberation Serif"/>
          <w:sz w:val="24"/>
          <w:szCs w:val="24"/>
          <w:lang w:eastAsia="ru-RU"/>
        </w:rPr>
      </w:pPr>
      <w:r w:rsidRPr="0014304A">
        <w:rPr>
          <w:rFonts w:ascii="Liberation Serif" w:eastAsia="Times New Roman" w:hAnsi="Liberation Serif" w:cs="Liberation Serif"/>
          <w:sz w:val="24"/>
          <w:szCs w:val="24"/>
          <w:lang w:eastAsia="ru-RU"/>
        </w:rPr>
        <w:t>По итогам реализации мероприятий Программы 8 в 2025 год</w:t>
      </w:r>
      <w:r w:rsidR="00F31914">
        <w:rPr>
          <w:rFonts w:ascii="Liberation Serif" w:eastAsia="Times New Roman" w:hAnsi="Liberation Serif" w:cs="Liberation Serif"/>
          <w:sz w:val="24"/>
          <w:szCs w:val="24"/>
          <w:lang w:eastAsia="ru-RU"/>
        </w:rPr>
        <w:t>у</w:t>
      </w:r>
      <w:r w:rsidRPr="0014304A">
        <w:rPr>
          <w:rFonts w:ascii="Liberation Serif" w:eastAsia="Times New Roman" w:hAnsi="Liberation Serif" w:cs="Liberation Serif"/>
          <w:sz w:val="24"/>
          <w:szCs w:val="24"/>
          <w:lang w:eastAsia="ru-RU"/>
        </w:rPr>
        <w:t xml:space="preserve"> достигнуты следующие результаты:</w:t>
      </w:r>
    </w:p>
    <w:p w:rsidR="00496905" w:rsidRPr="0014304A" w:rsidRDefault="00496905" w:rsidP="00496905">
      <w:pPr>
        <w:spacing w:after="0" w:line="240" w:lineRule="auto"/>
        <w:ind w:firstLine="708"/>
        <w:contextualSpacing/>
        <w:jc w:val="both"/>
        <w:rPr>
          <w:rFonts w:ascii="Liberation Serif" w:eastAsia="Times New Roman" w:hAnsi="Liberation Serif" w:cs="Liberation Serif"/>
          <w:sz w:val="24"/>
          <w:szCs w:val="24"/>
        </w:rPr>
      </w:pPr>
    </w:p>
    <w:p w:rsidR="00496905" w:rsidRPr="00493228" w:rsidRDefault="00496905" w:rsidP="00C34FF0">
      <w:pPr>
        <w:numPr>
          <w:ilvl w:val="0"/>
          <w:numId w:val="29"/>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rPr>
      </w:pPr>
      <w:r w:rsidRPr="00493228">
        <w:rPr>
          <w:rFonts w:ascii="Liberation Serif" w:eastAsia="Times New Roman" w:hAnsi="Liberation Serif" w:cs="Liberation Serif"/>
          <w:sz w:val="24"/>
          <w:szCs w:val="24"/>
        </w:rPr>
        <w:t>на 9</w:t>
      </w:r>
      <w:r w:rsidR="00F31914" w:rsidRPr="00493228">
        <w:rPr>
          <w:rFonts w:ascii="Liberation Serif" w:eastAsia="Times New Roman" w:hAnsi="Liberation Serif" w:cs="Liberation Serif"/>
          <w:sz w:val="24"/>
          <w:szCs w:val="24"/>
        </w:rPr>
        <w:t>7</w:t>
      </w:r>
      <w:r w:rsidRPr="00493228">
        <w:rPr>
          <w:rFonts w:ascii="Liberation Serif" w:eastAsia="Times New Roman" w:hAnsi="Liberation Serif" w:cs="Liberation Serif"/>
          <w:sz w:val="24"/>
          <w:szCs w:val="24"/>
        </w:rPr>
        <w:t xml:space="preserve"> детских площадках городского округа </w:t>
      </w:r>
      <w:r w:rsidR="00493228" w:rsidRPr="00493228">
        <w:rPr>
          <w:rFonts w:ascii="Liberation Serif" w:eastAsia="Times New Roman" w:hAnsi="Liberation Serif" w:cs="Liberation Serif"/>
          <w:sz w:val="24"/>
          <w:szCs w:val="24"/>
        </w:rPr>
        <w:t xml:space="preserve">Верхняя Пышма </w:t>
      </w:r>
      <w:r w:rsidRPr="00493228">
        <w:rPr>
          <w:rFonts w:ascii="Liberation Serif" w:eastAsia="Times New Roman" w:hAnsi="Liberation Serif" w:cs="Liberation Serif"/>
          <w:sz w:val="24"/>
          <w:szCs w:val="24"/>
        </w:rPr>
        <w:t>проведены работы:</w:t>
      </w:r>
    </w:p>
    <w:p w:rsidR="00496905" w:rsidRPr="00493228"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493228">
        <w:rPr>
          <w:rFonts w:ascii="Liberation Serif" w:eastAsia="Times New Roman" w:hAnsi="Liberation Serif" w:cs="Liberation Serif"/>
          <w:sz w:val="24"/>
          <w:szCs w:val="24"/>
        </w:rPr>
        <w:t xml:space="preserve">- </w:t>
      </w:r>
      <w:r w:rsidRPr="00493228">
        <w:rPr>
          <w:rFonts w:ascii="Liberation Serif" w:eastAsia="Times New Roman" w:hAnsi="Liberation Serif" w:cs="Liberation Serif"/>
          <w:color w:val="000000" w:themeColor="text1"/>
          <w:sz w:val="24"/>
          <w:szCs w:val="24"/>
        </w:rPr>
        <w:t>осмотр оборудования на детских площадках на территории г. Верхняя Пышма</w:t>
      </w:r>
      <w:r w:rsidRPr="00493228">
        <w:rPr>
          <w:rFonts w:ascii="Liberation Serif" w:eastAsia="Times New Roman" w:hAnsi="Liberation Serif" w:cs="Liberation Serif"/>
          <w:sz w:val="24"/>
          <w:szCs w:val="24"/>
        </w:rPr>
        <w:t>;</w:t>
      </w:r>
    </w:p>
    <w:p w:rsidR="00496905" w:rsidRPr="00493228"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493228">
        <w:rPr>
          <w:rFonts w:ascii="Liberation Serif" w:eastAsia="Times New Roman" w:hAnsi="Liberation Serif" w:cs="Liberation Serif"/>
          <w:sz w:val="24"/>
          <w:szCs w:val="24"/>
        </w:rPr>
        <w:t xml:space="preserve">- ремонт </w:t>
      </w:r>
      <w:r w:rsidR="00516144" w:rsidRPr="00493228">
        <w:rPr>
          <w:rFonts w:ascii="Liberation Serif" w:eastAsia="Times New Roman" w:hAnsi="Liberation Serif" w:cs="Liberation Serif"/>
          <w:sz w:val="24"/>
          <w:szCs w:val="24"/>
        </w:rPr>
        <w:t xml:space="preserve">металлических конструкций МАФ, в том числе </w:t>
      </w:r>
      <w:r w:rsidRPr="00493228">
        <w:rPr>
          <w:rFonts w:ascii="Liberation Serif" w:eastAsia="Times New Roman" w:hAnsi="Liberation Serif" w:cs="Liberation Serif"/>
          <w:sz w:val="24"/>
          <w:szCs w:val="24"/>
        </w:rPr>
        <w:t>качелей (ремонт сиденья на</w:t>
      </w:r>
      <w:r w:rsidR="00493228">
        <w:rPr>
          <w:rFonts w:ascii="Liberation Serif" w:eastAsia="Times New Roman" w:hAnsi="Liberation Serif" w:cs="Liberation Serif"/>
          <w:sz w:val="24"/>
          <w:szCs w:val="24"/>
        </w:rPr>
        <w:t> </w:t>
      </w:r>
      <w:r w:rsidRPr="00493228">
        <w:rPr>
          <w:rFonts w:ascii="Liberation Serif" w:eastAsia="Times New Roman" w:hAnsi="Liberation Serif" w:cs="Liberation Serif"/>
          <w:sz w:val="24"/>
          <w:szCs w:val="24"/>
        </w:rPr>
        <w:t>качели, замена цепи);</w:t>
      </w:r>
      <w:r w:rsidR="00A55CA0" w:rsidRPr="00493228">
        <w:rPr>
          <w:rFonts w:ascii="Liberation Serif" w:eastAsia="Times New Roman" w:hAnsi="Liberation Serif" w:cs="Liberation Serif"/>
          <w:sz w:val="24"/>
          <w:szCs w:val="24"/>
        </w:rPr>
        <w:t xml:space="preserve"> </w:t>
      </w:r>
      <w:r w:rsidRPr="00493228">
        <w:rPr>
          <w:rFonts w:ascii="Liberation Serif" w:eastAsia="Times New Roman" w:hAnsi="Liberation Serif" w:cs="Liberation Serif"/>
          <w:sz w:val="24"/>
          <w:szCs w:val="24"/>
        </w:rPr>
        <w:t>покраск</w:t>
      </w:r>
      <w:r w:rsidR="00493228">
        <w:rPr>
          <w:rFonts w:ascii="Liberation Serif" w:eastAsia="Times New Roman" w:hAnsi="Liberation Serif" w:cs="Liberation Serif"/>
          <w:sz w:val="24"/>
          <w:szCs w:val="24"/>
        </w:rPr>
        <w:t>а</w:t>
      </w:r>
      <w:r w:rsidRPr="00493228">
        <w:rPr>
          <w:rFonts w:ascii="Liberation Serif" w:eastAsia="Times New Roman" w:hAnsi="Liberation Serif" w:cs="Liberation Serif"/>
          <w:sz w:val="24"/>
          <w:szCs w:val="24"/>
        </w:rPr>
        <w:t xml:space="preserve"> металлических поверхностей ограждений, очистк</w:t>
      </w:r>
      <w:r w:rsidR="00493228">
        <w:rPr>
          <w:rFonts w:ascii="Liberation Serif" w:eastAsia="Times New Roman" w:hAnsi="Liberation Serif" w:cs="Liberation Serif"/>
          <w:sz w:val="24"/>
          <w:szCs w:val="24"/>
        </w:rPr>
        <w:t>а</w:t>
      </w:r>
      <w:r w:rsidRPr="00493228">
        <w:rPr>
          <w:rFonts w:ascii="Liberation Serif" w:eastAsia="Times New Roman" w:hAnsi="Liberation Serif" w:cs="Liberation Serif"/>
          <w:sz w:val="24"/>
          <w:szCs w:val="24"/>
        </w:rPr>
        <w:t xml:space="preserve"> от пыли, грязи, травы и грунтовых загрязнений;</w:t>
      </w:r>
    </w:p>
    <w:p w:rsidR="00496905" w:rsidRPr="0014304A" w:rsidRDefault="00493228"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ремонт</w:t>
      </w:r>
      <w:r w:rsidR="00496905" w:rsidRPr="0014304A">
        <w:rPr>
          <w:rFonts w:ascii="Liberation Serif" w:eastAsia="Times New Roman" w:hAnsi="Liberation Serif" w:cs="Liberation Serif"/>
          <w:sz w:val="24"/>
          <w:szCs w:val="24"/>
        </w:rPr>
        <w:t xml:space="preserve"> плиточного покрытия площадок</w:t>
      </w:r>
      <w:r w:rsidR="00516144" w:rsidRPr="0014304A">
        <w:rPr>
          <w:rFonts w:ascii="Liberation Serif" w:eastAsia="Times New Roman" w:hAnsi="Liberation Serif" w:cs="Liberation Serif"/>
          <w:sz w:val="24"/>
          <w:szCs w:val="24"/>
        </w:rPr>
        <w:t>,</w:t>
      </w:r>
      <w:r w:rsidR="00516144" w:rsidRPr="0014304A">
        <w:rPr>
          <w:rFonts w:ascii="Liberation Serif" w:hAnsi="Liberation Serif" w:cs="Liberation Serif"/>
        </w:rPr>
        <w:t xml:space="preserve"> </w:t>
      </w:r>
      <w:r w:rsidR="00516144" w:rsidRPr="0014304A">
        <w:rPr>
          <w:rFonts w:ascii="Liberation Serif" w:eastAsia="Times New Roman" w:hAnsi="Liberation Serif" w:cs="Liberation Serif"/>
          <w:sz w:val="24"/>
          <w:szCs w:val="24"/>
        </w:rPr>
        <w:t>устройств</w:t>
      </w:r>
      <w:r>
        <w:rPr>
          <w:rFonts w:ascii="Liberation Serif" w:eastAsia="Times New Roman" w:hAnsi="Liberation Serif" w:cs="Liberation Serif"/>
          <w:sz w:val="24"/>
          <w:szCs w:val="24"/>
        </w:rPr>
        <w:t>о</w:t>
      </w:r>
      <w:r w:rsidR="00516144" w:rsidRPr="0014304A">
        <w:rPr>
          <w:rFonts w:ascii="Liberation Serif" w:eastAsia="Times New Roman" w:hAnsi="Liberation Serif" w:cs="Liberation Serif"/>
          <w:sz w:val="24"/>
          <w:szCs w:val="24"/>
        </w:rPr>
        <w:t xml:space="preserve"> оснований полов из фанеры, ремонту сидений из фанеры</w:t>
      </w:r>
      <w:r w:rsidR="000565F1" w:rsidRPr="0014304A">
        <w:rPr>
          <w:rFonts w:ascii="Liberation Serif" w:eastAsia="Times New Roman" w:hAnsi="Liberation Serif" w:cs="Liberation Serif"/>
          <w:sz w:val="24"/>
          <w:szCs w:val="24"/>
        </w:rPr>
        <w:t>, смен</w:t>
      </w:r>
      <w:r>
        <w:rPr>
          <w:rFonts w:ascii="Liberation Serif" w:eastAsia="Times New Roman" w:hAnsi="Liberation Serif" w:cs="Liberation Serif"/>
          <w:sz w:val="24"/>
          <w:szCs w:val="24"/>
        </w:rPr>
        <w:t>а</w:t>
      </w:r>
      <w:r w:rsidR="000565F1" w:rsidRPr="0014304A">
        <w:rPr>
          <w:rFonts w:ascii="Liberation Serif" w:eastAsia="Times New Roman" w:hAnsi="Liberation Serif" w:cs="Liberation Serif"/>
          <w:sz w:val="24"/>
          <w:szCs w:val="24"/>
        </w:rPr>
        <w:t xml:space="preserve"> настилов – дорожек;</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ремонт конструкций игрового оборудования на площадках</w:t>
      </w:r>
      <w:r w:rsidR="000565F1" w:rsidRPr="0014304A">
        <w:rPr>
          <w:rFonts w:ascii="Liberation Serif" w:eastAsia="Times New Roman" w:hAnsi="Liberation Serif" w:cs="Liberation Serif"/>
          <w:sz w:val="24"/>
          <w:szCs w:val="24"/>
        </w:rPr>
        <w:t>,</w:t>
      </w:r>
      <w:r w:rsidR="000565F1" w:rsidRPr="0014304A">
        <w:rPr>
          <w:rFonts w:ascii="Liberation Serif" w:hAnsi="Liberation Serif" w:cs="Liberation Serif"/>
        </w:rPr>
        <w:t xml:space="preserve"> </w:t>
      </w:r>
      <w:r w:rsidR="000565F1" w:rsidRPr="0014304A">
        <w:rPr>
          <w:rFonts w:ascii="Liberation Serif" w:eastAsia="Times New Roman" w:hAnsi="Liberation Serif" w:cs="Liberation Serif"/>
          <w:sz w:val="24"/>
          <w:szCs w:val="24"/>
        </w:rPr>
        <w:t>установк</w:t>
      </w:r>
      <w:r w:rsidR="00493228">
        <w:rPr>
          <w:rFonts w:ascii="Liberation Serif" w:eastAsia="Times New Roman" w:hAnsi="Liberation Serif" w:cs="Liberation Serif"/>
          <w:sz w:val="24"/>
          <w:szCs w:val="24"/>
        </w:rPr>
        <w:t>а</w:t>
      </w:r>
      <w:r w:rsidR="000565F1" w:rsidRPr="0014304A">
        <w:rPr>
          <w:rFonts w:ascii="Liberation Serif" w:eastAsia="Times New Roman" w:hAnsi="Liberation Serif" w:cs="Liberation Serif"/>
          <w:sz w:val="24"/>
          <w:szCs w:val="24"/>
        </w:rPr>
        <w:t xml:space="preserve"> табличек с</w:t>
      </w:r>
      <w:r w:rsidR="00493228">
        <w:rPr>
          <w:rFonts w:ascii="Liberation Serif" w:eastAsia="Times New Roman" w:hAnsi="Liberation Serif" w:cs="Liberation Serif"/>
          <w:sz w:val="24"/>
          <w:szCs w:val="24"/>
        </w:rPr>
        <w:t> </w:t>
      </w:r>
      <w:r w:rsidR="000565F1" w:rsidRPr="0014304A">
        <w:rPr>
          <w:rFonts w:ascii="Liberation Serif" w:eastAsia="Times New Roman" w:hAnsi="Liberation Serif" w:cs="Liberation Serif"/>
          <w:sz w:val="24"/>
          <w:szCs w:val="24"/>
        </w:rPr>
        <w:t>Правилами эксплуатации игрового оборудования</w:t>
      </w:r>
      <w:r w:rsidRPr="0014304A">
        <w:rPr>
          <w:rFonts w:ascii="Liberation Serif" w:eastAsia="Times New Roman" w:hAnsi="Liberation Serif" w:cs="Liberation Serif"/>
          <w:sz w:val="24"/>
          <w:szCs w:val="24"/>
        </w:rPr>
        <w:t>;</w:t>
      </w:r>
    </w:p>
    <w:p w:rsidR="00496905" w:rsidRPr="0014304A" w:rsidRDefault="00496905" w:rsidP="000565F1">
      <w:pPr>
        <w:tabs>
          <w:tab w:val="left" w:pos="993"/>
          <w:tab w:val="left" w:pos="1134"/>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наполнени</w:t>
      </w:r>
      <w:r w:rsidR="00493228">
        <w:rPr>
          <w:rFonts w:ascii="Liberation Serif" w:eastAsia="Times New Roman" w:hAnsi="Liberation Serif" w:cs="Liberation Serif"/>
          <w:sz w:val="24"/>
          <w:szCs w:val="24"/>
        </w:rPr>
        <w:t>е</w:t>
      </w:r>
      <w:r w:rsidRPr="0014304A">
        <w:rPr>
          <w:rFonts w:ascii="Liberation Serif" w:eastAsia="Times New Roman" w:hAnsi="Liberation Serif" w:cs="Liberation Serif"/>
          <w:sz w:val="24"/>
          <w:szCs w:val="24"/>
        </w:rPr>
        <w:t xml:space="preserve"> песочниц</w:t>
      </w:r>
      <w:r w:rsidR="00493228" w:rsidRPr="00493228">
        <w:rPr>
          <w:rFonts w:ascii="Liberation Serif" w:eastAsia="Times New Roman" w:hAnsi="Liberation Serif" w:cs="Liberation Serif"/>
          <w:sz w:val="24"/>
          <w:szCs w:val="24"/>
        </w:rPr>
        <w:t xml:space="preserve"> </w:t>
      </w:r>
      <w:r w:rsidR="00493228" w:rsidRPr="0014304A">
        <w:rPr>
          <w:rFonts w:ascii="Liberation Serif" w:eastAsia="Times New Roman" w:hAnsi="Liberation Serif" w:cs="Liberation Serif"/>
          <w:sz w:val="24"/>
          <w:szCs w:val="24"/>
        </w:rPr>
        <w:t>песком</w:t>
      </w:r>
      <w:r w:rsidRPr="0014304A">
        <w:rPr>
          <w:rFonts w:ascii="Liberation Serif" w:eastAsia="Times New Roman" w:hAnsi="Liberation Serif" w:cs="Liberation Serif"/>
          <w:sz w:val="24"/>
          <w:szCs w:val="24"/>
        </w:rPr>
        <w:t>.</w:t>
      </w:r>
    </w:p>
    <w:p w:rsidR="000565F1" w:rsidRPr="0014304A" w:rsidRDefault="000565F1" w:rsidP="00C34FF0">
      <w:pPr>
        <w:numPr>
          <w:ilvl w:val="0"/>
          <w:numId w:val="29"/>
        </w:numPr>
        <w:tabs>
          <w:tab w:val="left" w:pos="993"/>
          <w:tab w:val="left" w:pos="1134"/>
        </w:tabs>
        <w:spacing w:after="0" w:line="240" w:lineRule="auto"/>
        <w:ind w:left="0"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ведутся работы по благоустройству дворовой территории многоквартирного дома по</w:t>
      </w:r>
      <w:r w:rsidR="00493228">
        <w:rPr>
          <w:rFonts w:ascii="Liberation Serif" w:eastAsia="Times New Roman" w:hAnsi="Liberation Serif" w:cs="Liberation Serif"/>
          <w:sz w:val="24"/>
          <w:szCs w:val="24"/>
        </w:rPr>
        <w:t> </w:t>
      </w:r>
      <w:r w:rsidRPr="0014304A">
        <w:rPr>
          <w:rFonts w:ascii="Liberation Serif" w:eastAsia="Times New Roman" w:hAnsi="Liberation Serif" w:cs="Liberation Serif"/>
          <w:sz w:val="24"/>
          <w:szCs w:val="24"/>
        </w:rPr>
        <w:t>адресу: г. Верхняя Пышма, ул. Победы, 3 – ул. Энтузиастов;</w:t>
      </w:r>
    </w:p>
    <w:p w:rsidR="000565F1" w:rsidRPr="0014304A" w:rsidRDefault="000565F1" w:rsidP="00C34FF0">
      <w:pPr>
        <w:numPr>
          <w:ilvl w:val="0"/>
          <w:numId w:val="29"/>
        </w:numPr>
        <w:tabs>
          <w:tab w:val="left" w:pos="993"/>
          <w:tab w:val="left" w:pos="1418"/>
        </w:tabs>
        <w:spacing w:after="0" w:line="240" w:lineRule="auto"/>
        <w:ind w:left="0"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выполнены работы в </w:t>
      </w:r>
      <w:r w:rsidR="001241BC">
        <w:rPr>
          <w:rFonts w:ascii="Liberation Serif" w:eastAsia="Times New Roman" w:hAnsi="Liberation Serif" w:cs="Liberation Serif"/>
          <w:sz w:val="24"/>
          <w:szCs w:val="24"/>
        </w:rPr>
        <w:t>МБУК</w:t>
      </w:r>
      <w:r w:rsidRPr="0014304A">
        <w:rPr>
          <w:rFonts w:ascii="Liberation Serif" w:eastAsia="Times New Roman" w:hAnsi="Liberation Serif" w:cs="Liberation Serif"/>
          <w:sz w:val="24"/>
          <w:szCs w:val="24"/>
        </w:rPr>
        <w:t xml:space="preserve"> «Манин парк»:</w:t>
      </w:r>
    </w:p>
    <w:p w:rsidR="000565F1" w:rsidRPr="0014304A" w:rsidRDefault="002D17E1"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 осуществлено благоустройство территории </w:t>
      </w:r>
      <w:r w:rsidR="00756233">
        <w:rPr>
          <w:rFonts w:ascii="Liberation Serif" w:eastAsia="Times New Roman" w:hAnsi="Liberation Serif" w:cs="Liberation Serif"/>
          <w:sz w:val="24"/>
          <w:szCs w:val="24"/>
        </w:rPr>
        <w:t xml:space="preserve">парка </w:t>
      </w:r>
      <w:r w:rsidRPr="0014304A">
        <w:rPr>
          <w:rFonts w:ascii="Liberation Serif" w:eastAsia="Times New Roman" w:hAnsi="Liberation Serif" w:cs="Liberation Serif"/>
          <w:sz w:val="24"/>
          <w:szCs w:val="24"/>
        </w:rPr>
        <w:t xml:space="preserve">площадью </w:t>
      </w:r>
      <w:r w:rsidR="00756233">
        <w:rPr>
          <w:rFonts w:ascii="Liberation Serif" w:eastAsia="Times New Roman" w:hAnsi="Liberation Serif" w:cs="Liberation Serif"/>
          <w:sz w:val="24"/>
          <w:szCs w:val="24"/>
        </w:rPr>
        <w:t>1 </w:t>
      </w:r>
      <w:r w:rsidRPr="0014304A">
        <w:rPr>
          <w:rFonts w:ascii="Liberation Serif" w:eastAsia="Times New Roman" w:hAnsi="Liberation Serif" w:cs="Liberation Serif"/>
          <w:sz w:val="24"/>
          <w:szCs w:val="24"/>
        </w:rPr>
        <w:t>500 м</w:t>
      </w:r>
      <w:r w:rsidRPr="0014304A">
        <w:rPr>
          <w:rFonts w:ascii="Liberation Serif" w:eastAsia="Times New Roman" w:hAnsi="Liberation Serif" w:cs="Liberation Serif"/>
          <w:sz w:val="24"/>
          <w:szCs w:val="24"/>
          <w:vertAlign w:val="superscript"/>
        </w:rPr>
        <w:t>2</w:t>
      </w:r>
      <w:r w:rsidRPr="0014304A">
        <w:rPr>
          <w:rFonts w:ascii="Liberation Serif" w:eastAsia="Times New Roman" w:hAnsi="Liberation Serif" w:cs="Liberation Serif"/>
          <w:sz w:val="24"/>
          <w:szCs w:val="24"/>
        </w:rPr>
        <w:t>;</w:t>
      </w:r>
    </w:p>
    <w:p w:rsidR="002D17E1" w:rsidRPr="0014304A" w:rsidRDefault="002D17E1"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-выполнено устройство газона площадью 219 м</w:t>
      </w:r>
      <w:r w:rsidRPr="0014304A">
        <w:rPr>
          <w:rFonts w:ascii="Liberation Serif" w:eastAsia="Times New Roman" w:hAnsi="Liberation Serif" w:cs="Liberation Serif"/>
          <w:sz w:val="24"/>
          <w:szCs w:val="24"/>
          <w:vertAlign w:val="superscript"/>
        </w:rPr>
        <w:t>2</w:t>
      </w:r>
      <w:r w:rsidRPr="0014304A">
        <w:rPr>
          <w:rFonts w:ascii="Liberation Serif" w:eastAsia="Times New Roman" w:hAnsi="Liberation Serif" w:cs="Liberation Serif"/>
          <w:sz w:val="24"/>
          <w:szCs w:val="24"/>
        </w:rPr>
        <w:t>;</w:t>
      </w:r>
    </w:p>
    <w:p w:rsidR="002D17E1" w:rsidRPr="0014304A" w:rsidRDefault="002D17E1"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установлен пункт проката (веломобили, роликовые коньки, самокаты, велосипеды)</w:t>
      </w:r>
      <w:r w:rsidR="00391F32" w:rsidRPr="0014304A">
        <w:rPr>
          <w:rFonts w:ascii="Liberation Serif" w:eastAsia="Times New Roman" w:hAnsi="Liberation Serif" w:cs="Liberation Serif"/>
          <w:sz w:val="24"/>
          <w:szCs w:val="24"/>
        </w:rPr>
        <w:t xml:space="preserve">, ведутся работы по </w:t>
      </w:r>
      <w:r w:rsidRPr="0014304A">
        <w:rPr>
          <w:rFonts w:ascii="Liberation Serif" w:eastAsia="Times New Roman" w:hAnsi="Liberation Serif" w:cs="Liberation Serif"/>
          <w:sz w:val="24"/>
          <w:szCs w:val="24"/>
        </w:rPr>
        <w:t>устройству сетей наружного водоотведения</w:t>
      </w:r>
      <w:r w:rsidR="00391F32" w:rsidRPr="0014304A">
        <w:rPr>
          <w:rFonts w:ascii="Liberation Serif" w:eastAsia="Times New Roman" w:hAnsi="Liberation Serif" w:cs="Liberation Serif"/>
          <w:sz w:val="24"/>
          <w:szCs w:val="24"/>
        </w:rPr>
        <w:t xml:space="preserve"> вокруг пункта проката;</w:t>
      </w:r>
    </w:p>
    <w:p w:rsidR="002D17E1" w:rsidRPr="0014304A" w:rsidRDefault="00391F32"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-осуществлено б</w:t>
      </w:r>
      <w:r w:rsidR="002D17E1" w:rsidRPr="0014304A">
        <w:rPr>
          <w:rFonts w:ascii="Liberation Serif" w:eastAsia="Times New Roman" w:hAnsi="Liberation Serif" w:cs="Liberation Serif"/>
          <w:sz w:val="24"/>
          <w:szCs w:val="24"/>
        </w:rPr>
        <w:t>лагоустройство территории</w:t>
      </w:r>
      <w:r w:rsidRPr="0014304A">
        <w:rPr>
          <w:rFonts w:ascii="Liberation Serif" w:eastAsia="Times New Roman" w:hAnsi="Liberation Serif" w:cs="Liberation Serif"/>
          <w:sz w:val="24"/>
          <w:szCs w:val="24"/>
        </w:rPr>
        <w:t xml:space="preserve"> у</w:t>
      </w:r>
      <w:r w:rsidR="002D17E1" w:rsidRPr="0014304A">
        <w:rPr>
          <w:rFonts w:ascii="Liberation Serif" w:eastAsia="Times New Roman" w:hAnsi="Liberation Serif" w:cs="Liberation Serif"/>
          <w:sz w:val="24"/>
          <w:szCs w:val="24"/>
        </w:rPr>
        <w:t xml:space="preserve"> общественн</w:t>
      </w:r>
      <w:r w:rsidRPr="0014304A">
        <w:rPr>
          <w:rFonts w:ascii="Liberation Serif" w:eastAsia="Times New Roman" w:hAnsi="Liberation Serif" w:cs="Liberation Serif"/>
          <w:sz w:val="24"/>
          <w:szCs w:val="24"/>
        </w:rPr>
        <w:t xml:space="preserve">ого </w:t>
      </w:r>
      <w:r w:rsidR="002D17E1" w:rsidRPr="0014304A">
        <w:rPr>
          <w:rFonts w:ascii="Liberation Serif" w:eastAsia="Times New Roman" w:hAnsi="Liberation Serif" w:cs="Liberation Serif"/>
          <w:sz w:val="24"/>
          <w:szCs w:val="24"/>
        </w:rPr>
        <w:t>туалет</w:t>
      </w:r>
      <w:r w:rsidRPr="0014304A">
        <w:rPr>
          <w:rFonts w:ascii="Liberation Serif" w:eastAsia="Times New Roman" w:hAnsi="Liberation Serif" w:cs="Liberation Serif"/>
          <w:sz w:val="24"/>
          <w:szCs w:val="24"/>
        </w:rPr>
        <w:t>а;</w:t>
      </w:r>
    </w:p>
    <w:p w:rsidR="002D17E1" w:rsidRDefault="00391F32"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sidRPr="0014304A">
        <w:rPr>
          <w:rFonts w:ascii="Liberation Serif" w:eastAsia="Times New Roman" w:hAnsi="Liberation Serif" w:cs="Liberation Serif"/>
          <w:sz w:val="24"/>
          <w:szCs w:val="24"/>
        </w:rPr>
        <w:t xml:space="preserve">- </w:t>
      </w:r>
      <w:r w:rsidR="00F31914">
        <w:rPr>
          <w:rFonts w:ascii="Liberation Serif" w:eastAsia="Times New Roman" w:hAnsi="Liberation Serif" w:cs="Liberation Serif"/>
          <w:sz w:val="24"/>
          <w:szCs w:val="24"/>
        </w:rPr>
        <w:t>осуществлены</w:t>
      </w:r>
      <w:r w:rsidRPr="0014304A">
        <w:rPr>
          <w:rFonts w:ascii="Liberation Serif" w:eastAsia="Times New Roman" w:hAnsi="Liberation Serif" w:cs="Liberation Serif"/>
          <w:sz w:val="24"/>
          <w:szCs w:val="24"/>
        </w:rPr>
        <w:t xml:space="preserve"> работы по у</w:t>
      </w:r>
      <w:r w:rsidR="002D17E1" w:rsidRPr="0014304A">
        <w:rPr>
          <w:rFonts w:ascii="Liberation Serif" w:eastAsia="Times New Roman" w:hAnsi="Liberation Serif" w:cs="Liberation Serif"/>
          <w:sz w:val="24"/>
          <w:szCs w:val="24"/>
        </w:rPr>
        <w:t>стройств</w:t>
      </w:r>
      <w:r w:rsidRPr="0014304A">
        <w:rPr>
          <w:rFonts w:ascii="Liberation Serif" w:eastAsia="Times New Roman" w:hAnsi="Liberation Serif" w:cs="Liberation Serif"/>
          <w:sz w:val="24"/>
          <w:szCs w:val="24"/>
        </w:rPr>
        <w:t>у</w:t>
      </w:r>
      <w:r w:rsidR="002D17E1" w:rsidRPr="0014304A">
        <w:rPr>
          <w:rFonts w:ascii="Liberation Serif" w:eastAsia="Times New Roman" w:hAnsi="Liberation Serif" w:cs="Liberation Serif"/>
          <w:sz w:val="24"/>
          <w:szCs w:val="24"/>
        </w:rPr>
        <w:t xml:space="preserve"> дорожек возле колеса обозрения</w:t>
      </w:r>
      <w:r w:rsidRPr="0014304A">
        <w:rPr>
          <w:rFonts w:ascii="Liberation Serif" w:eastAsia="Times New Roman" w:hAnsi="Liberation Serif" w:cs="Liberation Serif"/>
          <w:sz w:val="24"/>
          <w:szCs w:val="24"/>
        </w:rPr>
        <w:t>,</w:t>
      </w:r>
      <w:r w:rsidR="002D17E1" w:rsidRPr="0014304A">
        <w:rPr>
          <w:rFonts w:ascii="Liberation Serif" w:hAnsi="Liberation Serif" w:cs="Liberation Serif"/>
        </w:rPr>
        <w:t xml:space="preserve"> </w:t>
      </w:r>
      <w:r w:rsidR="002D17E1" w:rsidRPr="0014304A">
        <w:rPr>
          <w:rFonts w:ascii="Liberation Serif" w:eastAsia="Times New Roman" w:hAnsi="Liberation Serif" w:cs="Liberation Serif"/>
          <w:sz w:val="24"/>
          <w:szCs w:val="24"/>
        </w:rPr>
        <w:t>возле выхода на у</w:t>
      </w:r>
      <w:r w:rsidR="001241BC">
        <w:rPr>
          <w:rFonts w:ascii="Liberation Serif" w:eastAsia="Times New Roman" w:hAnsi="Liberation Serif" w:cs="Liberation Serif"/>
          <w:sz w:val="24"/>
          <w:szCs w:val="24"/>
        </w:rPr>
        <w:t>л. Петрова и ярмарочных домиков</w:t>
      </w:r>
      <w:r w:rsidR="00F31914">
        <w:rPr>
          <w:rFonts w:ascii="Liberation Serif" w:eastAsia="Times New Roman" w:hAnsi="Liberation Serif" w:cs="Liberation Serif"/>
          <w:sz w:val="24"/>
          <w:szCs w:val="24"/>
        </w:rPr>
        <w:t>;</w:t>
      </w:r>
    </w:p>
    <w:p w:rsidR="00F31914" w:rsidRPr="0014304A" w:rsidRDefault="00F31914" w:rsidP="000565F1">
      <w:pPr>
        <w:tabs>
          <w:tab w:val="left" w:pos="1276"/>
        </w:tabs>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 </w:t>
      </w:r>
      <w:r w:rsidR="00622F22">
        <w:rPr>
          <w:rFonts w:ascii="Liberation Serif" w:eastAsia="Times New Roman" w:hAnsi="Liberation Serif" w:cs="Liberation Serif"/>
          <w:sz w:val="24"/>
          <w:szCs w:val="24"/>
        </w:rPr>
        <w:t xml:space="preserve">выполнены работы по устройству объекта </w:t>
      </w:r>
      <w:r w:rsidR="00622F22" w:rsidRPr="00F31914">
        <w:rPr>
          <w:rFonts w:ascii="Liberation Serif" w:eastAsia="Times New Roman" w:hAnsi="Liberation Serif" w:cs="Liberation Serif"/>
          <w:sz w:val="24"/>
          <w:szCs w:val="24"/>
        </w:rPr>
        <w:t>«Каток для массового катания</w:t>
      </w:r>
      <w:r w:rsidR="00622F22">
        <w:rPr>
          <w:rFonts w:ascii="Liberation Serif" w:eastAsia="Times New Roman" w:hAnsi="Liberation Serif" w:cs="Liberation Serif"/>
          <w:sz w:val="24"/>
          <w:szCs w:val="24"/>
        </w:rPr>
        <w:t xml:space="preserve">» (подготовка территории, </w:t>
      </w:r>
      <w:r w:rsidRPr="00F31914">
        <w:rPr>
          <w:rFonts w:ascii="Liberation Serif" w:eastAsia="Times New Roman" w:hAnsi="Liberation Serif" w:cs="Liberation Serif"/>
          <w:sz w:val="24"/>
          <w:szCs w:val="24"/>
        </w:rPr>
        <w:t>поставка и</w:t>
      </w:r>
      <w:r w:rsidR="00622F22">
        <w:rPr>
          <w:rFonts w:ascii="Liberation Serif" w:eastAsia="Times New Roman" w:hAnsi="Liberation Serif" w:cs="Liberation Serif"/>
          <w:sz w:val="24"/>
          <w:szCs w:val="24"/>
        </w:rPr>
        <w:t> </w:t>
      </w:r>
      <w:r w:rsidRPr="00F31914">
        <w:rPr>
          <w:rFonts w:ascii="Liberation Serif" w:eastAsia="Times New Roman" w:hAnsi="Liberation Serif" w:cs="Liberation Serif"/>
          <w:sz w:val="24"/>
          <w:szCs w:val="24"/>
        </w:rPr>
        <w:t>монтаж навеса</w:t>
      </w:r>
      <w:r>
        <w:rPr>
          <w:rFonts w:ascii="Liberation Serif" w:eastAsia="Times New Roman" w:hAnsi="Liberation Serif" w:cs="Liberation Serif"/>
          <w:sz w:val="24"/>
          <w:szCs w:val="24"/>
        </w:rPr>
        <w:t xml:space="preserve">, </w:t>
      </w:r>
      <w:r w:rsidR="00622F22">
        <w:rPr>
          <w:rFonts w:ascii="Liberation Serif" w:eastAsia="Times New Roman" w:hAnsi="Liberation Serif" w:cs="Liberation Serif"/>
          <w:sz w:val="24"/>
          <w:szCs w:val="24"/>
        </w:rPr>
        <w:t xml:space="preserve">оборудования, </w:t>
      </w:r>
      <w:r w:rsidRPr="00F31914">
        <w:rPr>
          <w:rFonts w:ascii="Liberation Serif" w:eastAsia="Times New Roman" w:hAnsi="Liberation Serif" w:cs="Liberation Serif"/>
          <w:sz w:val="24"/>
          <w:szCs w:val="24"/>
        </w:rPr>
        <w:t>системы видеонаблюдения</w:t>
      </w:r>
      <w:r w:rsidR="00622F22">
        <w:rPr>
          <w:rFonts w:ascii="Liberation Serif" w:eastAsia="Times New Roman" w:hAnsi="Liberation Serif" w:cs="Liberation Serif"/>
          <w:sz w:val="24"/>
          <w:szCs w:val="24"/>
        </w:rPr>
        <w:t xml:space="preserve">, </w:t>
      </w:r>
      <w:r w:rsidR="00622F22" w:rsidRPr="00622F22">
        <w:rPr>
          <w:rFonts w:ascii="Liberation Serif" w:eastAsia="Times New Roman" w:hAnsi="Liberation Serif" w:cs="Liberation Serif"/>
          <w:sz w:val="24"/>
          <w:szCs w:val="24"/>
        </w:rPr>
        <w:t>системы звукового оборудования и оповещения</w:t>
      </w:r>
      <w:r w:rsidR="00622F22">
        <w:rPr>
          <w:rFonts w:ascii="Liberation Serif" w:eastAsia="Times New Roman" w:hAnsi="Liberation Serif" w:cs="Liberation Serif"/>
          <w:sz w:val="24"/>
          <w:szCs w:val="24"/>
        </w:rPr>
        <w:t>);</w:t>
      </w:r>
    </w:p>
    <w:p w:rsidR="00F31914" w:rsidRDefault="00F31914" w:rsidP="00C34FF0">
      <w:pPr>
        <w:pStyle w:val="a4"/>
        <w:numPr>
          <w:ilvl w:val="0"/>
          <w:numId w:val="29"/>
        </w:numPr>
        <w:tabs>
          <w:tab w:val="left" w:pos="710"/>
          <w:tab w:val="left" w:pos="993"/>
        </w:tabs>
        <w:spacing w:after="0" w:line="240" w:lineRule="auto"/>
        <w:jc w:val="both"/>
        <w:rPr>
          <w:rFonts w:ascii="Liberation Serif" w:eastAsia="Times New Roman" w:hAnsi="Liberation Serif" w:cs="Liberation Serif"/>
          <w:sz w:val="24"/>
          <w:szCs w:val="24"/>
        </w:rPr>
      </w:pPr>
      <w:r w:rsidRPr="00F31914">
        <w:rPr>
          <w:rFonts w:ascii="Liberation Serif" w:eastAsia="Times New Roman" w:hAnsi="Liberation Serif" w:cs="Liberation Serif"/>
          <w:sz w:val="24"/>
          <w:szCs w:val="24"/>
        </w:rPr>
        <w:t>выполнено благоустройство Парка культуры и отдыха п. Красный</w:t>
      </w:r>
      <w:r>
        <w:rPr>
          <w:rFonts w:ascii="Liberation Serif" w:eastAsia="Times New Roman" w:hAnsi="Liberation Serif" w:cs="Liberation Serif"/>
          <w:sz w:val="24"/>
          <w:szCs w:val="24"/>
        </w:rPr>
        <w:t>;</w:t>
      </w:r>
    </w:p>
    <w:p w:rsidR="00756233" w:rsidRDefault="00756233" w:rsidP="00C34FF0">
      <w:pPr>
        <w:pStyle w:val="a4"/>
        <w:numPr>
          <w:ilvl w:val="0"/>
          <w:numId w:val="29"/>
        </w:numPr>
        <w:tabs>
          <w:tab w:val="left" w:pos="710"/>
          <w:tab w:val="left" w:pos="993"/>
        </w:tabs>
        <w:spacing w:after="0" w:line="240" w:lineRule="auto"/>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выполнено комплексное </w:t>
      </w:r>
      <w:r w:rsidRPr="00756233">
        <w:rPr>
          <w:rFonts w:ascii="Liberation Serif" w:eastAsia="Times New Roman" w:hAnsi="Liberation Serif" w:cs="Liberation Serif"/>
          <w:sz w:val="24"/>
          <w:szCs w:val="24"/>
        </w:rPr>
        <w:t>благоустройство Парк-сквер</w:t>
      </w:r>
      <w:r>
        <w:rPr>
          <w:rFonts w:ascii="Liberation Serif" w:eastAsia="Times New Roman" w:hAnsi="Liberation Serif" w:cs="Liberation Serif"/>
          <w:sz w:val="24"/>
          <w:szCs w:val="24"/>
        </w:rPr>
        <w:t>а</w:t>
      </w:r>
      <w:r w:rsidRPr="00756233">
        <w:rPr>
          <w:rFonts w:ascii="Liberation Serif" w:eastAsia="Times New Roman" w:hAnsi="Liberation Serif" w:cs="Liberation Serif"/>
          <w:sz w:val="24"/>
          <w:szCs w:val="24"/>
        </w:rPr>
        <w:t xml:space="preserve"> «Патриот» </w:t>
      </w:r>
      <w:r>
        <w:rPr>
          <w:rFonts w:ascii="Liberation Serif" w:eastAsia="Times New Roman" w:hAnsi="Liberation Serif" w:cs="Liberation Serif"/>
          <w:sz w:val="24"/>
          <w:szCs w:val="24"/>
        </w:rPr>
        <w:t>в п. Красный;</w:t>
      </w:r>
    </w:p>
    <w:p w:rsidR="00391F32" w:rsidRPr="0014304A" w:rsidRDefault="00F31914" w:rsidP="00C34FF0">
      <w:pPr>
        <w:pStyle w:val="a4"/>
        <w:numPr>
          <w:ilvl w:val="0"/>
          <w:numId w:val="29"/>
        </w:numPr>
        <w:tabs>
          <w:tab w:val="left" w:pos="710"/>
          <w:tab w:val="left" w:pos="993"/>
        </w:tabs>
        <w:spacing w:after="0" w:line="240" w:lineRule="auto"/>
        <w:ind w:left="0" w:firstLine="710"/>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выполнено</w:t>
      </w:r>
      <w:r w:rsidR="00391F32" w:rsidRPr="0014304A">
        <w:rPr>
          <w:rFonts w:ascii="Liberation Serif" w:eastAsia="Times New Roman" w:hAnsi="Liberation Serif" w:cs="Liberation Serif"/>
          <w:sz w:val="24"/>
          <w:szCs w:val="24"/>
        </w:rPr>
        <w:t xml:space="preserve"> </w:t>
      </w:r>
      <w:r w:rsidR="00756233">
        <w:rPr>
          <w:rFonts w:ascii="Liberation Serif" w:eastAsia="Times New Roman" w:hAnsi="Liberation Serif" w:cs="Liberation Serif"/>
          <w:sz w:val="24"/>
          <w:szCs w:val="24"/>
        </w:rPr>
        <w:t xml:space="preserve">комплексное </w:t>
      </w:r>
      <w:r w:rsidR="00265828">
        <w:rPr>
          <w:rFonts w:ascii="Liberation Serif" w:eastAsia="Times New Roman" w:hAnsi="Liberation Serif" w:cs="Liberation Serif"/>
          <w:sz w:val="24"/>
          <w:szCs w:val="24"/>
        </w:rPr>
        <w:t>б</w:t>
      </w:r>
      <w:r w:rsidR="00391F32" w:rsidRPr="0014304A">
        <w:rPr>
          <w:rFonts w:ascii="Liberation Serif" w:eastAsia="Times New Roman" w:hAnsi="Liberation Serif" w:cs="Liberation Serif"/>
          <w:sz w:val="24"/>
          <w:szCs w:val="24"/>
        </w:rPr>
        <w:t xml:space="preserve">лагоустройство общественной территории «Бульвар по проспекту Успенскому в городе Верхняя Пышма (3 очередь. 2 этап). </w:t>
      </w:r>
      <w:proofErr w:type="spellStart"/>
      <w:r w:rsidR="00391F32" w:rsidRPr="0014304A">
        <w:rPr>
          <w:rFonts w:ascii="Liberation Serif" w:eastAsia="Times New Roman" w:hAnsi="Liberation Serif" w:cs="Liberation Serif"/>
          <w:sz w:val="24"/>
          <w:szCs w:val="24"/>
        </w:rPr>
        <w:t>ГорСАД</w:t>
      </w:r>
      <w:proofErr w:type="spellEnd"/>
      <w:r w:rsidR="00391F32" w:rsidRPr="0014304A">
        <w:rPr>
          <w:rFonts w:ascii="Liberation Serif" w:eastAsia="Times New Roman" w:hAnsi="Liberation Serif" w:cs="Liberation Serif"/>
          <w:sz w:val="24"/>
          <w:szCs w:val="24"/>
        </w:rPr>
        <w:t>: Рябиновые Зори»</w:t>
      </w:r>
      <w:r w:rsidR="00265828">
        <w:rPr>
          <w:rFonts w:ascii="Liberation Serif" w:eastAsia="Times New Roman" w:hAnsi="Liberation Serif" w:cs="Liberation Serif"/>
          <w:sz w:val="24"/>
          <w:szCs w:val="24"/>
        </w:rPr>
        <w:t>.</w:t>
      </w:r>
    </w:p>
    <w:p w:rsidR="000565F1" w:rsidRPr="0014304A" w:rsidRDefault="000565F1" w:rsidP="000565F1">
      <w:pPr>
        <w:tabs>
          <w:tab w:val="left" w:pos="993"/>
          <w:tab w:val="left" w:pos="1134"/>
        </w:tabs>
        <w:spacing w:after="0" w:line="240" w:lineRule="auto"/>
        <w:contextualSpacing/>
        <w:jc w:val="both"/>
        <w:rPr>
          <w:rFonts w:ascii="Liberation Serif" w:eastAsia="Times New Roman" w:hAnsi="Liberation Serif" w:cs="Liberation Serif"/>
          <w:sz w:val="24"/>
          <w:szCs w:val="24"/>
        </w:rPr>
      </w:pPr>
    </w:p>
    <w:p w:rsidR="00ED78EE" w:rsidRDefault="00F31914" w:rsidP="00ED78EE">
      <w:pPr>
        <w:tabs>
          <w:tab w:val="center" w:pos="4677"/>
          <w:tab w:val="right" w:pos="9355"/>
        </w:tabs>
        <w:spacing w:after="0" w:line="240" w:lineRule="auto"/>
        <w:ind w:firstLine="709"/>
        <w:rPr>
          <w:rFonts w:ascii="Liberation Serif" w:eastAsia="Times New Roman" w:hAnsi="Liberation Serif" w:cs="Liberation Serif"/>
          <w:sz w:val="24"/>
          <w:szCs w:val="24"/>
        </w:rPr>
      </w:pPr>
      <w:r w:rsidRPr="00F31914">
        <w:rPr>
          <w:rFonts w:ascii="Liberation Serif" w:eastAsia="Times New Roman" w:hAnsi="Liberation Serif" w:cs="Liberation Serif"/>
          <w:sz w:val="24"/>
          <w:szCs w:val="24"/>
        </w:rPr>
        <w:t xml:space="preserve">В 2026 году реализация </w:t>
      </w:r>
      <w:r w:rsidR="00E82F05">
        <w:rPr>
          <w:rFonts w:ascii="Liberation Serif" w:eastAsia="Times New Roman" w:hAnsi="Liberation Serif" w:cs="Liberation Serif"/>
          <w:sz w:val="24"/>
          <w:szCs w:val="24"/>
        </w:rPr>
        <w:t>П</w:t>
      </w:r>
      <w:r w:rsidRPr="00F31914">
        <w:rPr>
          <w:rFonts w:ascii="Liberation Serif" w:eastAsia="Times New Roman" w:hAnsi="Liberation Serif" w:cs="Liberation Serif"/>
          <w:sz w:val="24"/>
          <w:szCs w:val="24"/>
        </w:rPr>
        <w:t xml:space="preserve">рограммы </w:t>
      </w:r>
      <w:r w:rsidR="00E82F05">
        <w:rPr>
          <w:rFonts w:ascii="Liberation Serif" w:eastAsia="Times New Roman" w:hAnsi="Liberation Serif" w:cs="Liberation Serif"/>
          <w:sz w:val="24"/>
          <w:szCs w:val="24"/>
        </w:rPr>
        <w:t xml:space="preserve">8 </w:t>
      </w:r>
      <w:r w:rsidRPr="00F31914">
        <w:rPr>
          <w:rFonts w:ascii="Liberation Serif" w:eastAsia="Times New Roman" w:hAnsi="Liberation Serif" w:cs="Liberation Serif"/>
          <w:sz w:val="24"/>
          <w:szCs w:val="24"/>
        </w:rPr>
        <w:t>будет продолжена.</w:t>
      </w:r>
      <w:r w:rsidR="00ED78EE">
        <w:rPr>
          <w:rFonts w:ascii="Liberation Serif" w:eastAsia="Times New Roman" w:hAnsi="Liberation Serif" w:cs="Liberation Serif"/>
          <w:sz w:val="24"/>
          <w:szCs w:val="24"/>
        </w:rPr>
        <w:br w:type="page"/>
      </w:r>
    </w:p>
    <w:p w:rsidR="00B058C9" w:rsidRPr="0014304A" w:rsidRDefault="00B058C9" w:rsidP="00F31914">
      <w:pPr>
        <w:tabs>
          <w:tab w:val="center" w:pos="4677"/>
          <w:tab w:val="right" w:pos="9355"/>
        </w:tabs>
        <w:spacing w:after="0" w:line="240" w:lineRule="auto"/>
        <w:ind w:firstLine="709"/>
        <w:rPr>
          <w:rFonts w:ascii="Liberation Serif" w:eastAsia="Times New Roman" w:hAnsi="Liberation Serif" w:cs="Liberation Serif"/>
          <w:sz w:val="18"/>
          <w:szCs w:val="20"/>
        </w:rPr>
      </w:pPr>
    </w:p>
    <w:p w:rsidR="00752623" w:rsidRPr="00752623" w:rsidRDefault="00752623" w:rsidP="00E82F05">
      <w:pPr>
        <w:spacing w:after="0" w:line="240" w:lineRule="auto"/>
        <w:contextualSpacing/>
        <w:jc w:val="center"/>
        <w:rPr>
          <w:rFonts w:ascii="Liberation Serif" w:eastAsia="Times New Roman" w:hAnsi="Liberation Serif" w:cs="Liberation Serif"/>
          <w:b/>
          <w:sz w:val="24"/>
          <w:szCs w:val="24"/>
        </w:rPr>
      </w:pPr>
      <w:r w:rsidRPr="00752623">
        <w:rPr>
          <w:rFonts w:ascii="Liberation Serif" w:eastAsia="Times New Roman" w:hAnsi="Liberation Serif" w:cs="Liberation Serif"/>
          <w:b/>
          <w:sz w:val="24"/>
          <w:szCs w:val="24"/>
        </w:rPr>
        <w:t xml:space="preserve">Информация об эффективности реализации муниципальных программ </w:t>
      </w:r>
    </w:p>
    <w:p w:rsidR="00752623" w:rsidRPr="00752623" w:rsidRDefault="00752623" w:rsidP="00E82F05">
      <w:pPr>
        <w:spacing w:after="0" w:line="240" w:lineRule="auto"/>
        <w:contextualSpacing/>
        <w:jc w:val="center"/>
        <w:rPr>
          <w:rFonts w:ascii="Liberation Serif" w:eastAsia="Times New Roman" w:hAnsi="Liberation Serif" w:cs="Liberation Serif"/>
          <w:b/>
          <w:sz w:val="24"/>
          <w:szCs w:val="24"/>
        </w:rPr>
      </w:pPr>
      <w:r w:rsidRPr="00752623">
        <w:rPr>
          <w:rFonts w:ascii="Liberation Serif" w:eastAsia="Times New Roman" w:hAnsi="Liberation Serif" w:cs="Liberation Serif"/>
          <w:b/>
          <w:sz w:val="24"/>
          <w:szCs w:val="24"/>
        </w:rPr>
        <w:t>городского округа Верхняя Пышма в 202</w:t>
      </w:r>
      <w:r>
        <w:rPr>
          <w:rFonts w:ascii="Liberation Serif" w:eastAsia="Times New Roman" w:hAnsi="Liberation Serif" w:cs="Liberation Serif"/>
          <w:b/>
          <w:sz w:val="24"/>
          <w:szCs w:val="24"/>
        </w:rPr>
        <w:t>5</w:t>
      </w:r>
      <w:r w:rsidRPr="00752623">
        <w:rPr>
          <w:rFonts w:ascii="Liberation Serif" w:eastAsia="Times New Roman" w:hAnsi="Liberation Serif" w:cs="Liberation Serif"/>
          <w:b/>
          <w:sz w:val="24"/>
          <w:szCs w:val="24"/>
        </w:rPr>
        <w:t xml:space="preserve"> году</w:t>
      </w:r>
    </w:p>
    <w:p w:rsidR="00752623" w:rsidRPr="00752623" w:rsidRDefault="00752623" w:rsidP="00E82F05">
      <w:pPr>
        <w:spacing w:after="0" w:line="240" w:lineRule="auto"/>
        <w:contextualSpacing/>
        <w:jc w:val="center"/>
        <w:rPr>
          <w:rFonts w:ascii="Liberation Serif" w:eastAsia="Times New Roman" w:hAnsi="Liberation Serif" w:cs="Liberation Serif"/>
          <w:b/>
          <w:sz w:val="24"/>
          <w:szCs w:val="24"/>
        </w:rPr>
      </w:pPr>
    </w:p>
    <w:p w:rsidR="00752623" w:rsidRDefault="00752623" w:rsidP="00E82F05">
      <w:pPr>
        <w:spacing w:after="0" w:line="240" w:lineRule="auto"/>
        <w:ind w:firstLine="708"/>
        <w:contextualSpacing/>
        <w:jc w:val="both"/>
        <w:rPr>
          <w:rFonts w:ascii="Liberation Serif" w:eastAsia="Times New Roman" w:hAnsi="Liberation Serif" w:cs="Liberation Serif"/>
          <w:sz w:val="24"/>
          <w:szCs w:val="24"/>
        </w:rPr>
      </w:pPr>
      <w:r w:rsidRPr="00752623">
        <w:rPr>
          <w:rFonts w:ascii="Liberation Serif" w:eastAsia="Times New Roman" w:hAnsi="Liberation Serif" w:cs="Liberation Serif"/>
          <w:sz w:val="24"/>
          <w:szCs w:val="24"/>
        </w:rPr>
        <w:t xml:space="preserve">Средняя оценка эффективности реализации муниципальных программ городского округа Верхняя Пышма </w:t>
      </w:r>
      <w:r w:rsidR="00C2234C">
        <w:rPr>
          <w:rFonts w:ascii="Liberation Serif" w:eastAsia="Times New Roman" w:hAnsi="Liberation Serif" w:cs="Liberation Serif"/>
          <w:sz w:val="24"/>
          <w:szCs w:val="24"/>
        </w:rPr>
        <w:t>–</w:t>
      </w:r>
      <w:r w:rsidRPr="00752623">
        <w:rPr>
          <w:rFonts w:ascii="Liberation Serif" w:eastAsia="Times New Roman" w:hAnsi="Liberation Serif" w:cs="Liberation Serif"/>
          <w:sz w:val="24"/>
          <w:szCs w:val="24"/>
        </w:rPr>
        <w:t xml:space="preserve"> </w:t>
      </w:r>
      <w:r w:rsidRPr="00330C80">
        <w:rPr>
          <w:rFonts w:ascii="Liberation Serif" w:eastAsia="Times New Roman" w:hAnsi="Liberation Serif" w:cs="Liberation Serif"/>
          <w:sz w:val="24"/>
          <w:szCs w:val="24"/>
        </w:rPr>
        <w:t>4 (</w:t>
      </w:r>
      <w:r w:rsidR="00330C80" w:rsidRPr="00330C80">
        <w:rPr>
          <w:rFonts w:ascii="Liberation Serif" w:eastAsia="Times New Roman" w:hAnsi="Liberation Serif" w:cs="Liberation Serif"/>
          <w:sz w:val="24"/>
          <w:szCs w:val="24"/>
        </w:rPr>
        <w:t>3,63</w:t>
      </w:r>
      <w:r w:rsidRPr="00330C80">
        <w:rPr>
          <w:rFonts w:ascii="Liberation Serif" w:eastAsia="Times New Roman" w:hAnsi="Liberation Serif" w:cs="Liberation Serif"/>
          <w:sz w:val="24"/>
          <w:szCs w:val="24"/>
        </w:rPr>
        <w:t>),</w:t>
      </w:r>
      <w:r w:rsidRPr="00752623">
        <w:rPr>
          <w:rFonts w:ascii="Liberation Serif" w:eastAsia="Times New Roman" w:hAnsi="Liberation Serif" w:cs="Liberation Serif"/>
          <w:sz w:val="24"/>
          <w:szCs w:val="24"/>
        </w:rPr>
        <w:t xml:space="preserve"> что говорит о приемлемом</w:t>
      </w:r>
      <w:r w:rsidRPr="00752623">
        <w:rPr>
          <w:rFonts w:ascii="Liberation Serif" w:eastAsia="Times New Roman" w:hAnsi="Liberation Serif" w:cs="Liberation Serif"/>
          <w:spacing w:val="-4"/>
          <w:sz w:val="24"/>
          <w:szCs w:val="24"/>
          <w:lang w:eastAsia="ru-RU"/>
        </w:rPr>
        <w:t xml:space="preserve"> уровне эффективности муниципальных программ</w:t>
      </w:r>
      <w:r w:rsidRPr="00752623">
        <w:rPr>
          <w:rFonts w:ascii="Liberation Serif" w:eastAsia="Times New Roman" w:hAnsi="Liberation Serif" w:cs="Liberation Serif"/>
          <w:sz w:val="24"/>
          <w:szCs w:val="24"/>
        </w:rPr>
        <w:t>.</w:t>
      </w:r>
      <w:r w:rsidR="00E82F05">
        <w:rPr>
          <w:rFonts w:ascii="Liberation Serif" w:eastAsia="Times New Roman" w:hAnsi="Liberation Serif" w:cs="Liberation Serif"/>
          <w:sz w:val="24"/>
          <w:szCs w:val="24"/>
        </w:rPr>
        <w:t xml:space="preserve"> </w:t>
      </w:r>
      <w:r w:rsidR="00E82F05" w:rsidRPr="00E82F05">
        <w:rPr>
          <w:rFonts w:ascii="Liberation Serif" w:eastAsia="Times New Roman" w:hAnsi="Liberation Serif" w:cs="Liberation Serif"/>
          <w:sz w:val="24"/>
          <w:szCs w:val="24"/>
        </w:rPr>
        <w:t>В таблице № 1</w:t>
      </w:r>
      <w:r w:rsidR="00E82F05">
        <w:rPr>
          <w:rFonts w:ascii="Liberation Serif" w:eastAsia="Times New Roman" w:hAnsi="Liberation Serif" w:cs="Liberation Serif"/>
          <w:sz w:val="24"/>
          <w:szCs w:val="24"/>
        </w:rPr>
        <w:t>1</w:t>
      </w:r>
      <w:r w:rsidR="00E82F05" w:rsidRPr="00E82F05">
        <w:rPr>
          <w:rFonts w:ascii="Liberation Serif" w:eastAsia="Times New Roman" w:hAnsi="Liberation Serif" w:cs="Liberation Serif"/>
          <w:sz w:val="24"/>
          <w:szCs w:val="24"/>
        </w:rPr>
        <w:t xml:space="preserve"> представлены сведения</w:t>
      </w:r>
      <w:r w:rsidR="00E82F05">
        <w:rPr>
          <w:rFonts w:ascii="Liberation Serif" w:eastAsia="Times New Roman" w:hAnsi="Liberation Serif" w:cs="Liberation Serif"/>
          <w:sz w:val="24"/>
          <w:szCs w:val="24"/>
        </w:rPr>
        <w:t xml:space="preserve"> об оценке эффективности в</w:t>
      </w:r>
      <w:r w:rsidR="00F15634">
        <w:rPr>
          <w:rFonts w:ascii="Liberation Serif" w:eastAsia="Times New Roman" w:hAnsi="Liberation Serif" w:cs="Liberation Serif"/>
          <w:sz w:val="24"/>
          <w:szCs w:val="24"/>
        </w:rPr>
        <w:t> </w:t>
      </w:r>
      <w:r w:rsidR="00E82F05">
        <w:rPr>
          <w:rFonts w:ascii="Liberation Serif" w:eastAsia="Times New Roman" w:hAnsi="Liberation Serif" w:cs="Liberation Serif"/>
          <w:sz w:val="24"/>
          <w:szCs w:val="24"/>
        </w:rPr>
        <w:t>разбивке по</w:t>
      </w:r>
      <w:r w:rsidR="00C2234C">
        <w:rPr>
          <w:rFonts w:ascii="Liberation Serif" w:eastAsia="Times New Roman" w:hAnsi="Liberation Serif" w:cs="Liberation Serif"/>
          <w:sz w:val="24"/>
          <w:szCs w:val="24"/>
        </w:rPr>
        <w:t> </w:t>
      </w:r>
      <w:bookmarkStart w:id="1" w:name="_GoBack"/>
      <w:bookmarkEnd w:id="1"/>
      <w:r w:rsidR="00E82F05">
        <w:rPr>
          <w:rFonts w:ascii="Liberation Serif" w:eastAsia="Times New Roman" w:hAnsi="Liberation Serif" w:cs="Liberation Serif"/>
          <w:sz w:val="24"/>
          <w:szCs w:val="24"/>
        </w:rPr>
        <w:t>муниципальным программам.</w:t>
      </w:r>
    </w:p>
    <w:p w:rsidR="00E82F05" w:rsidRDefault="00E82F05" w:rsidP="00E82F05">
      <w:pPr>
        <w:spacing w:after="0" w:line="240" w:lineRule="auto"/>
        <w:ind w:firstLine="708"/>
        <w:contextualSpacing/>
        <w:jc w:val="both"/>
        <w:rPr>
          <w:rFonts w:ascii="Liberation Serif" w:eastAsia="Times New Roman" w:hAnsi="Liberation Serif" w:cs="Liberation Serif"/>
          <w:sz w:val="24"/>
          <w:szCs w:val="24"/>
        </w:rPr>
      </w:pPr>
    </w:p>
    <w:p w:rsidR="00E82F05" w:rsidRPr="00752623" w:rsidRDefault="00E82F05" w:rsidP="00E82F05">
      <w:pPr>
        <w:spacing w:after="0" w:line="240" w:lineRule="auto"/>
        <w:ind w:firstLine="708"/>
        <w:contextualSpacing/>
        <w:jc w:val="both"/>
        <w:rPr>
          <w:rFonts w:ascii="Liberation Serif" w:eastAsia="Times New Roman" w:hAnsi="Liberation Serif" w:cs="Liberation Serif"/>
          <w:sz w:val="24"/>
          <w:szCs w:val="24"/>
        </w:rPr>
      </w:pPr>
    </w:p>
    <w:p w:rsidR="00752623" w:rsidRPr="00752623" w:rsidRDefault="00E82F05" w:rsidP="00752623">
      <w:pPr>
        <w:spacing w:after="0" w:line="240" w:lineRule="auto"/>
        <w:ind w:firstLine="708"/>
        <w:contextualSpacing/>
        <w:jc w:val="right"/>
        <w:rPr>
          <w:rFonts w:ascii="Liberation Serif" w:eastAsia="Times New Roman" w:hAnsi="Liberation Serif" w:cs="Liberation Serif"/>
          <w:i/>
          <w:sz w:val="24"/>
          <w:szCs w:val="24"/>
        </w:rPr>
      </w:pPr>
      <w:r>
        <w:rPr>
          <w:rFonts w:ascii="Liberation Serif" w:eastAsia="Times New Roman" w:hAnsi="Liberation Serif" w:cs="Liberation Serif"/>
          <w:i/>
          <w:sz w:val="24"/>
          <w:szCs w:val="24"/>
        </w:rPr>
        <w:t>Таблица № 11</w:t>
      </w:r>
    </w:p>
    <w:tbl>
      <w:tblPr>
        <w:tblStyle w:val="4"/>
        <w:tblW w:w="10207" w:type="dxa"/>
        <w:tblInd w:w="-147" w:type="dxa"/>
        <w:tblLayout w:type="fixed"/>
        <w:tblLook w:val="04A0" w:firstRow="1" w:lastRow="0" w:firstColumn="1" w:lastColumn="0" w:noHBand="0" w:noVBand="1"/>
      </w:tblPr>
      <w:tblGrid>
        <w:gridCol w:w="709"/>
        <w:gridCol w:w="3119"/>
        <w:gridCol w:w="2551"/>
        <w:gridCol w:w="3828"/>
      </w:tblGrid>
      <w:tr w:rsidR="00D22DEC" w:rsidRPr="00752623" w:rsidTr="00684FB0">
        <w:tc>
          <w:tcPr>
            <w:tcW w:w="709" w:type="dxa"/>
          </w:tcPr>
          <w:p w:rsidR="00D22DEC" w:rsidRPr="00E82F05" w:rsidRDefault="00D22DEC" w:rsidP="00D22DEC">
            <w:pPr>
              <w:ind w:left="-108" w:right="-108"/>
              <w:contextualSpacing/>
              <w:jc w:val="center"/>
              <w:rPr>
                <w:rFonts w:ascii="Liberation Serif" w:eastAsia="Calibri" w:hAnsi="Liberation Serif" w:cs="Liberation Serif"/>
                <w:b/>
                <w:sz w:val="20"/>
                <w:szCs w:val="24"/>
              </w:rPr>
            </w:pPr>
            <w:r w:rsidRPr="00E82F05">
              <w:rPr>
                <w:rFonts w:ascii="Liberation Serif" w:eastAsia="Calibri" w:hAnsi="Liberation Serif" w:cs="Liberation Serif"/>
                <w:b/>
                <w:sz w:val="20"/>
                <w:szCs w:val="24"/>
              </w:rPr>
              <w:t xml:space="preserve">Номер </w:t>
            </w:r>
            <w:r>
              <w:rPr>
                <w:rFonts w:ascii="Liberation Serif" w:eastAsia="Calibri" w:hAnsi="Liberation Serif" w:cs="Liberation Serif"/>
                <w:b/>
                <w:sz w:val="20"/>
                <w:szCs w:val="24"/>
              </w:rPr>
              <w:t>строки</w:t>
            </w:r>
          </w:p>
        </w:tc>
        <w:tc>
          <w:tcPr>
            <w:tcW w:w="3119" w:type="dxa"/>
          </w:tcPr>
          <w:p w:rsidR="00D22DEC" w:rsidRPr="00E82F05" w:rsidRDefault="00D22DEC" w:rsidP="00752623">
            <w:pPr>
              <w:contextualSpacing/>
              <w:jc w:val="center"/>
              <w:rPr>
                <w:rFonts w:ascii="Liberation Serif" w:eastAsia="Calibri" w:hAnsi="Liberation Serif" w:cs="Liberation Serif"/>
                <w:b/>
                <w:sz w:val="20"/>
                <w:szCs w:val="24"/>
              </w:rPr>
            </w:pPr>
            <w:r w:rsidRPr="00E82F05">
              <w:rPr>
                <w:rFonts w:ascii="Liberation Serif" w:eastAsia="Calibri" w:hAnsi="Liberation Serif" w:cs="Liberation Serif"/>
                <w:b/>
                <w:sz w:val="20"/>
                <w:szCs w:val="24"/>
              </w:rPr>
              <w:t>Наименование муниципальной программы</w:t>
            </w:r>
          </w:p>
        </w:tc>
        <w:tc>
          <w:tcPr>
            <w:tcW w:w="2551" w:type="dxa"/>
          </w:tcPr>
          <w:p w:rsidR="00D22DEC" w:rsidRPr="00E82F05" w:rsidRDefault="00D22DEC" w:rsidP="00752623">
            <w:pPr>
              <w:widowControl w:val="0"/>
              <w:autoSpaceDE w:val="0"/>
              <w:autoSpaceDN w:val="0"/>
              <w:adjustRightInd w:val="0"/>
              <w:contextualSpacing/>
              <w:jc w:val="center"/>
              <w:rPr>
                <w:rFonts w:ascii="Liberation Serif" w:hAnsi="Liberation Serif" w:cs="Liberation Serif"/>
                <w:b/>
                <w:sz w:val="20"/>
                <w:szCs w:val="24"/>
                <w:lang w:eastAsia="ru-RU"/>
              </w:rPr>
            </w:pPr>
            <w:r w:rsidRPr="00E82F05">
              <w:rPr>
                <w:rFonts w:ascii="Liberation Serif" w:hAnsi="Liberation Serif" w:cs="Liberation Serif"/>
                <w:b/>
                <w:sz w:val="20"/>
                <w:szCs w:val="24"/>
                <w:lang w:eastAsia="ru-RU"/>
              </w:rPr>
              <w:t>Результирующая шкала оценки эффективности</w:t>
            </w:r>
            <w:r w:rsidRPr="00E82F05">
              <w:rPr>
                <w:rFonts w:ascii="Liberation Serif" w:eastAsia="Calibri" w:hAnsi="Liberation Serif" w:cs="Liberation Serif"/>
                <w:b/>
                <w:sz w:val="20"/>
                <w:szCs w:val="24"/>
              </w:rPr>
              <w:t xml:space="preserve"> муниципальной программы</w:t>
            </w:r>
          </w:p>
        </w:tc>
        <w:tc>
          <w:tcPr>
            <w:tcW w:w="3828" w:type="dxa"/>
          </w:tcPr>
          <w:p w:rsidR="00D22DEC" w:rsidRPr="00D22DEC" w:rsidRDefault="004F5C52" w:rsidP="00752623">
            <w:pPr>
              <w:widowControl w:val="0"/>
              <w:autoSpaceDE w:val="0"/>
              <w:autoSpaceDN w:val="0"/>
              <w:adjustRightInd w:val="0"/>
              <w:contextualSpacing/>
              <w:jc w:val="center"/>
              <w:rPr>
                <w:rFonts w:ascii="Liberation Serif" w:hAnsi="Liberation Serif" w:cs="Liberation Serif"/>
                <w:b/>
                <w:sz w:val="20"/>
                <w:szCs w:val="24"/>
                <w:lang w:eastAsia="ru-RU"/>
              </w:rPr>
            </w:pPr>
            <w:r>
              <w:rPr>
                <w:rFonts w:ascii="Liberation Serif" w:hAnsi="Liberation Serif" w:cs="Liberation Serif"/>
                <w:b/>
                <w:sz w:val="20"/>
                <w:szCs w:val="24"/>
                <w:lang w:eastAsia="ru-RU"/>
              </w:rPr>
              <w:t>Предложения по муниципальной программе на основе полученной оценки эффективности</w:t>
            </w:r>
          </w:p>
        </w:tc>
      </w:tr>
    </w:tbl>
    <w:p w:rsidR="00684FB0" w:rsidRPr="00684FB0" w:rsidRDefault="00684FB0" w:rsidP="00684FB0">
      <w:pPr>
        <w:spacing w:after="0" w:line="240" w:lineRule="auto"/>
        <w:rPr>
          <w:sz w:val="2"/>
          <w:szCs w:val="2"/>
        </w:rPr>
      </w:pPr>
    </w:p>
    <w:tbl>
      <w:tblPr>
        <w:tblStyle w:val="4"/>
        <w:tblW w:w="10207" w:type="dxa"/>
        <w:tblInd w:w="-147" w:type="dxa"/>
        <w:tblLayout w:type="fixed"/>
        <w:tblLook w:val="04A0" w:firstRow="1" w:lastRow="0" w:firstColumn="1" w:lastColumn="0" w:noHBand="0" w:noVBand="1"/>
      </w:tblPr>
      <w:tblGrid>
        <w:gridCol w:w="709"/>
        <w:gridCol w:w="3119"/>
        <w:gridCol w:w="2551"/>
        <w:gridCol w:w="3828"/>
      </w:tblGrid>
      <w:tr w:rsidR="00684FB0" w:rsidRPr="00684FB0" w:rsidTr="00684FB0">
        <w:trPr>
          <w:tblHeader/>
        </w:trPr>
        <w:tc>
          <w:tcPr>
            <w:tcW w:w="709" w:type="dxa"/>
          </w:tcPr>
          <w:p w:rsidR="00684FB0" w:rsidRPr="00684FB0" w:rsidRDefault="00684FB0" w:rsidP="00D22DEC">
            <w:pPr>
              <w:ind w:left="-108" w:right="-108"/>
              <w:contextualSpacing/>
              <w:jc w:val="center"/>
              <w:rPr>
                <w:rFonts w:ascii="Liberation Serif" w:eastAsia="Calibri" w:hAnsi="Liberation Serif" w:cs="Liberation Serif"/>
                <w:sz w:val="20"/>
                <w:szCs w:val="24"/>
              </w:rPr>
            </w:pPr>
            <w:r w:rsidRPr="00684FB0">
              <w:rPr>
                <w:rFonts w:ascii="Liberation Serif" w:eastAsia="Calibri" w:hAnsi="Liberation Serif" w:cs="Liberation Serif"/>
                <w:sz w:val="20"/>
                <w:szCs w:val="24"/>
              </w:rPr>
              <w:t>1</w:t>
            </w:r>
          </w:p>
        </w:tc>
        <w:tc>
          <w:tcPr>
            <w:tcW w:w="3119" w:type="dxa"/>
          </w:tcPr>
          <w:p w:rsidR="00684FB0" w:rsidRPr="00684FB0" w:rsidRDefault="00684FB0" w:rsidP="00752623">
            <w:pPr>
              <w:contextualSpacing/>
              <w:jc w:val="center"/>
              <w:rPr>
                <w:rFonts w:ascii="Liberation Serif" w:eastAsia="Calibri" w:hAnsi="Liberation Serif" w:cs="Liberation Serif"/>
                <w:sz w:val="20"/>
                <w:szCs w:val="24"/>
              </w:rPr>
            </w:pPr>
            <w:r w:rsidRPr="00684FB0">
              <w:rPr>
                <w:rFonts w:ascii="Liberation Serif" w:eastAsia="Calibri" w:hAnsi="Liberation Serif" w:cs="Liberation Serif"/>
                <w:sz w:val="20"/>
                <w:szCs w:val="24"/>
              </w:rPr>
              <w:t>2</w:t>
            </w:r>
          </w:p>
        </w:tc>
        <w:tc>
          <w:tcPr>
            <w:tcW w:w="2551" w:type="dxa"/>
          </w:tcPr>
          <w:p w:rsidR="00684FB0" w:rsidRPr="00684FB0" w:rsidRDefault="00684FB0" w:rsidP="00752623">
            <w:pPr>
              <w:widowControl w:val="0"/>
              <w:autoSpaceDE w:val="0"/>
              <w:autoSpaceDN w:val="0"/>
              <w:adjustRightInd w:val="0"/>
              <w:contextualSpacing/>
              <w:jc w:val="center"/>
              <w:rPr>
                <w:rFonts w:ascii="Liberation Serif" w:hAnsi="Liberation Serif" w:cs="Liberation Serif"/>
                <w:sz w:val="20"/>
                <w:szCs w:val="24"/>
                <w:lang w:eastAsia="ru-RU"/>
              </w:rPr>
            </w:pPr>
            <w:r w:rsidRPr="00684FB0">
              <w:rPr>
                <w:rFonts w:ascii="Liberation Serif" w:hAnsi="Liberation Serif" w:cs="Liberation Serif"/>
                <w:sz w:val="20"/>
                <w:szCs w:val="24"/>
                <w:lang w:eastAsia="ru-RU"/>
              </w:rPr>
              <w:t>3</w:t>
            </w:r>
          </w:p>
        </w:tc>
        <w:tc>
          <w:tcPr>
            <w:tcW w:w="3828" w:type="dxa"/>
          </w:tcPr>
          <w:p w:rsidR="00684FB0" w:rsidRPr="00684FB0" w:rsidRDefault="00684FB0" w:rsidP="00752623">
            <w:pPr>
              <w:widowControl w:val="0"/>
              <w:autoSpaceDE w:val="0"/>
              <w:autoSpaceDN w:val="0"/>
              <w:adjustRightInd w:val="0"/>
              <w:contextualSpacing/>
              <w:jc w:val="center"/>
              <w:rPr>
                <w:rFonts w:ascii="Liberation Serif" w:hAnsi="Liberation Serif" w:cs="Liberation Serif"/>
                <w:sz w:val="20"/>
                <w:szCs w:val="24"/>
                <w:lang w:eastAsia="ru-RU"/>
              </w:rPr>
            </w:pPr>
            <w:r w:rsidRPr="00684FB0">
              <w:rPr>
                <w:rFonts w:ascii="Liberation Serif" w:hAnsi="Liberation Serif" w:cs="Liberation Serif"/>
                <w:sz w:val="20"/>
                <w:szCs w:val="24"/>
                <w:lang w:eastAsia="ru-RU"/>
              </w:rPr>
              <w:t>4</w:t>
            </w:r>
          </w:p>
        </w:tc>
      </w:tr>
      <w:tr w:rsidR="00D22DEC" w:rsidRPr="00752623" w:rsidTr="00684FB0">
        <w:tc>
          <w:tcPr>
            <w:tcW w:w="709"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1</w:t>
            </w:r>
          </w:p>
        </w:tc>
        <w:tc>
          <w:tcPr>
            <w:tcW w:w="3119"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МП «Совершенствование социально-экономической политики на территории городского округа Верхняя Пышма до 2027 года»</w:t>
            </w:r>
          </w:p>
        </w:tc>
        <w:tc>
          <w:tcPr>
            <w:tcW w:w="2551"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4</w:t>
            </w:r>
          </w:p>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Приемлемый уровень эффективности муниципальной программы</w:t>
            </w:r>
          </w:p>
        </w:tc>
        <w:tc>
          <w:tcPr>
            <w:tcW w:w="3828" w:type="dxa"/>
          </w:tcPr>
          <w:p w:rsidR="004F5C52" w:rsidRDefault="004F5C52" w:rsidP="004F5C52">
            <w:pPr>
              <w:jc w:val="center"/>
              <w:rPr>
                <w:rFonts w:ascii="Liberation Serif" w:hAnsi="Liberation Serif" w:cs="Liberation Serif"/>
                <w:sz w:val="20"/>
                <w:szCs w:val="24"/>
              </w:rPr>
            </w:pPr>
            <w:r>
              <w:rPr>
                <w:rFonts w:ascii="Liberation Serif" w:hAnsi="Liberation Serif" w:cs="Liberation Serif"/>
                <w:sz w:val="20"/>
                <w:szCs w:val="24"/>
              </w:rPr>
              <w:t>Финансирование освоено не в полном объеме, целевые показатели достигнуты не в полном объеме.</w:t>
            </w:r>
          </w:p>
          <w:p w:rsidR="00D22DEC" w:rsidRPr="00D22DEC" w:rsidRDefault="004F5C52" w:rsidP="004F5C52">
            <w:pPr>
              <w:jc w:val="center"/>
              <w:rPr>
                <w:rFonts w:ascii="Liberation Serif" w:hAnsi="Liberation Serif" w:cs="Liberation Serif"/>
                <w:sz w:val="20"/>
                <w:szCs w:val="24"/>
              </w:rPr>
            </w:pPr>
            <w:r w:rsidRPr="004F5C52">
              <w:rPr>
                <w:rFonts w:ascii="Liberation Serif" w:hAnsi="Liberation Serif" w:cs="Liberation Serif"/>
                <w:sz w:val="20"/>
                <w:szCs w:val="24"/>
              </w:rPr>
              <w:t>Необходим более глубокий анализ причин отклонения от плана. Возможен пересмотр муниципальной программы в части корректировки целевых показателей и/или выделения дополнительного финансирования</w:t>
            </w:r>
          </w:p>
        </w:tc>
      </w:tr>
      <w:tr w:rsidR="00D22DEC" w:rsidRPr="00752623" w:rsidTr="00684FB0">
        <w:tc>
          <w:tcPr>
            <w:tcW w:w="709"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2</w:t>
            </w:r>
          </w:p>
        </w:tc>
        <w:tc>
          <w:tcPr>
            <w:tcW w:w="3119" w:type="dxa"/>
          </w:tcPr>
          <w:p w:rsidR="00D22DEC" w:rsidRPr="00E82F05" w:rsidRDefault="00D22DEC" w:rsidP="00752623">
            <w:pPr>
              <w:contextualSpacing/>
              <w:jc w:val="center"/>
              <w:rPr>
                <w:rFonts w:ascii="Liberation Serif" w:eastAsia="Calibri" w:hAnsi="Liberation Serif" w:cs="Liberation Serif"/>
                <w:bCs/>
                <w:sz w:val="20"/>
                <w:szCs w:val="24"/>
              </w:rPr>
            </w:pPr>
            <w:r w:rsidRPr="00E82F05">
              <w:rPr>
                <w:rFonts w:ascii="Liberation Serif" w:hAnsi="Liberation Serif" w:cs="Liberation Serif"/>
                <w:sz w:val="20"/>
                <w:szCs w:val="24"/>
              </w:rPr>
              <w:t>МП «Повышение эффективности управления муниципальной собственностью на территории городского округа Верхняя Пышма до 2027 года»</w:t>
            </w:r>
          </w:p>
        </w:tc>
        <w:tc>
          <w:tcPr>
            <w:tcW w:w="2551"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4</w:t>
            </w:r>
          </w:p>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Приемлемый уровень эффективности муниципальной программы</w:t>
            </w:r>
          </w:p>
        </w:tc>
        <w:tc>
          <w:tcPr>
            <w:tcW w:w="3828" w:type="dxa"/>
          </w:tcPr>
          <w:p w:rsidR="004F5C52" w:rsidRDefault="004F5C52" w:rsidP="004F5C52">
            <w:pPr>
              <w:jc w:val="center"/>
              <w:rPr>
                <w:rFonts w:ascii="Liberation Serif" w:hAnsi="Liberation Serif" w:cs="Liberation Serif"/>
                <w:sz w:val="20"/>
                <w:szCs w:val="24"/>
              </w:rPr>
            </w:pPr>
            <w:r>
              <w:rPr>
                <w:rFonts w:ascii="Liberation Serif" w:hAnsi="Liberation Serif" w:cs="Liberation Serif"/>
                <w:sz w:val="20"/>
                <w:szCs w:val="24"/>
              </w:rPr>
              <w:t>Финансирование освоено не в полном объеме, целевые показатели достигнуты.</w:t>
            </w:r>
          </w:p>
          <w:p w:rsidR="00D22DEC" w:rsidRPr="00D22DEC" w:rsidRDefault="00D22DEC" w:rsidP="00752623">
            <w:pPr>
              <w:jc w:val="center"/>
              <w:rPr>
                <w:rFonts w:ascii="Liberation Serif" w:hAnsi="Liberation Serif" w:cs="Liberation Serif"/>
                <w:sz w:val="20"/>
                <w:szCs w:val="24"/>
              </w:rPr>
            </w:pPr>
            <w:r w:rsidRPr="00D22DEC">
              <w:rPr>
                <w:rFonts w:ascii="Liberation Serif" w:hAnsi="Liberation Serif" w:cs="Liberation Serif"/>
                <w:sz w:val="20"/>
                <w:szCs w:val="24"/>
              </w:rPr>
              <w:t>Возможен пересмотр муниципальной программы в части высвобождения финансовых ресурсов на следующие периоды, либо на другие муниципальные программы</w:t>
            </w:r>
          </w:p>
        </w:tc>
      </w:tr>
      <w:tr w:rsidR="00D22DEC" w:rsidRPr="00752623" w:rsidTr="00684FB0">
        <w:tc>
          <w:tcPr>
            <w:tcW w:w="709"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3</w:t>
            </w:r>
          </w:p>
        </w:tc>
        <w:tc>
          <w:tcPr>
            <w:tcW w:w="3119" w:type="dxa"/>
          </w:tcPr>
          <w:p w:rsidR="00D22DEC" w:rsidRPr="00E82F05" w:rsidRDefault="00D22DEC" w:rsidP="00752623">
            <w:pPr>
              <w:contextualSpacing/>
              <w:jc w:val="center"/>
              <w:rPr>
                <w:rFonts w:ascii="Liberation Serif" w:eastAsia="Calibri" w:hAnsi="Liberation Serif" w:cs="Liberation Serif"/>
                <w:sz w:val="20"/>
                <w:szCs w:val="24"/>
              </w:rPr>
            </w:pPr>
            <w:r w:rsidRPr="00E82F05">
              <w:rPr>
                <w:rFonts w:ascii="Liberation Serif" w:hAnsi="Liberation Serif" w:cs="Liberation Serif"/>
                <w:sz w:val="20"/>
                <w:szCs w:val="24"/>
              </w:rPr>
              <w:t>МП «Управление муниципальными финансами городского округа Верхняя Пышма до 2027 года»</w:t>
            </w:r>
          </w:p>
        </w:tc>
        <w:tc>
          <w:tcPr>
            <w:tcW w:w="2551" w:type="dxa"/>
          </w:tcPr>
          <w:p w:rsidR="00D22DEC" w:rsidRPr="00E82F05" w:rsidRDefault="00D22DEC" w:rsidP="00752623">
            <w:pPr>
              <w:jc w:val="center"/>
              <w:rPr>
                <w:rFonts w:ascii="Liberation Serif" w:hAnsi="Liberation Serif" w:cs="Liberation Serif"/>
                <w:sz w:val="20"/>
                <w:szCs w:val="20"/>
              </w:rPr>
            </w:pPr>
            <w:r w:rsidRPr="00E82F05">
              <w:rPr>
                <w:rFonts w:ascii="Liberation Serif" w:hAnsi="Liberation Serif" w:cs="Liberation Serif"/>
                <w:sz w:val="20"/>
                <w:szCs w:val="20"/>
              </w:rPr>
              <w:t>Оценка - 5</w:t>
            </w:r>
          </w:p>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0"/>
              </w:rPr>
              <w:t>Высокая эффективность муниципальной программы</w:t>
            </w:r>
          </w:p>
        </w:tc>
        <w:tc>
          <w:tcPr>
            <w:tcW w:w="3828" w:type="dxa"/>
          </w:tcPr>
          <w:p w:rsidR="00D22DEC" w:rsidRPr="00D22DEC" w:rsidRDefault="00D22DEC" w:rsidP="00752623">
            <w:pPr>
              <w:jc w:val="center"/>
              <w:rPr>
                <w:rFonts w:ascii="Liberation Serif" w:hAnsi="Liberation Serif" w:cs="Liberation Serif"/>
                <w:sz w:val="20"/>
                <w:szCs w:val="20"/>
              </w:rPr>
            </w:pPr>
            <w:r w:rsidRPr="00D22DEC">
              <w:rPr>
                <w:rFonts w:ascii="Liberation Serif" w:hAnsi="Liberation Serif" w:cs="Liberation Serif"/>
                <w:sz w:val="20"/>
                <w:szCs w:val="20"/>
              </w:rPr>
              <w:t>Муниципальная программа признана эффективной.</w:t>
            </w:r>
          </w:p>
          <w:p w:rsidR="00D22DEC" w:rsidRPr="00D22DEC" w:rsidRDefault="00D22DEC" w:rsidP="004F5C52">
            <w:pPr>
              <w:jc w:val="center"/>
              <w:rPr>
                <w:rFonts w:ascii="Liberation Serif" w:hAnsi="Liberation Serif" w:cs="Liberation Serif"/>
                <w:sz w:val="20"/>
                <w:szCs w:val="20"/>
              </w:rPr>
            </w:pPr>
            <w:r w:rsidRPr="00D22DEC">
              <w:rPr>
                <w:rFonts w:ascii="Liberation Serif" w:hAnsi="Liberation Serif" w:cs="Liberation Serif"/>
                <w:sz w:val="20"/>
                <w:szCs w:val="20"/>
              </w:rPr>
              <w:t xml:space="preserve">Требуется пересмотр </w:t>
            </w:r>
            <w:r w:rsidR="004F5C52">
              <w:rPr>
                <w:rFonts w:ascii="Liberation Serif" w:hAnsi="Liberation Serif" w:cs="Liberation Serif"/>
                <w:sz w:val="20"/>
                <w:szCs w:val="20"/>
              </w:rPr>
              <w:t xml:space="preserve">муниципальной программы – </w:t>
            </w:r>
            <w:r w:rsidRPr="00D22DEC">
              <w:rPr>
                <w:rFonts w:ascii="Liberation Serif" w:hAnsi="Liberation Serif" w:cs="Liberation Serif"/>
                <w:sz w:val="20"/>
                <w:szCs w:val="20"/>
              </w:rPr>
              <w:t xml:space="preserve">перенос обеспечивающих расходов в непрограммные направления </w:t>
            </w:r>
          </w:p>
        </w:tc>
      </w:tr>
      <w:tr w:rsidR="00D22DEC" w:rsidRPr="00752623" w:rsidTr="00684FB0">
        <w:tc>
          <w:tcPr>
            <w:tcW w:w="709"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4</w:t>
            </w:r>
          </w:p>
        </w:tc>
        <w:tc>
          <w:tcPr>
            <w:tcW w:w="3119" w:type="dxa"/>
          </w:tcPr>
          <w:p w:rsidR="00D22DEC" w:rsidRPr="00E82F05" w:rsidRDefault="00D22DEC" w:rsidP="00752623">
            <w:pPr>
              <w:contextualSpacing/>
              <w:jc w:val="center"/>
              <w:rPr>
                <w:rFonts w:ascii="Liberation Serif" w:eastAsia="Calibri" w:hAnsi="Liberation Serif" w:cs="Liberation Serif"/>
                <w:bCs/>
                <w:sz w:val="20"/>
                <w:szCs w:val="24"/>
              </w:rPr>
            </w:pPr>
            <w:r w:rsidRPr="00E82F05">
              <w:rPr>
                <w:rFonts w:ascii="Liberation Serif" w:hAnsi="Liberation Serif" w:cs="Liberation Serif"/>
                <w:sz w:val="20"/>
                <w:szCs w:val="24"/>
              </w:rPr>
              <w:t>МП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2027 года»</w:t>
            </w:r>
          </w:p>
        </w:tc>
        <w:tc>
          <w:tcPr>
            <w:tcW w:w="2551" w:type="dxa"/>
            <w:shd w:val="clear" w:color="auto" w:fill="auto"/>
          </w:tcPr>
          <w:p w:rsidR="00D22DEC" w:rsidRPr="00E82F05" w:rsidRDefault="00D22DEC" w:rsidP="00330C80">
            <w:pPr>
              <w:jc w:val="center"/>
              <w:rPr>
                <w:rFonts w:ascii="Liberation Serif" w:hAnsi="Liberation Serif" w:cs="Liberation Serif"/>
                <w:sz w:val="20"/>
                <w:szCs w:val="24"/>
              </w:rPr>
            </w:pPr>
            <w:r w:rsidRPr="00E82F05">
              <w:rPr>
                <w:rFonts w:ascii="Liberation Serif" w:hAnsi="Liberation Serif" w:cs="Liberation Serif"/>
                <w:sz w:val="20"/>
                <w:szCs w:val="24"/>
              </w:rPr>
              <w:t>Оценка – 4</w:t>
            </w:r>
          </w:p>
          <w:p w:rsidR="00D22DEC" w:rsidRPr="00E82F05" w:rsidRDefault="00D22DEC" w:rsidP="00330C80">
            <w:pPr>
              <w:jc w:val="center"/>
              <w:rPr>
                <w:rFonts w:ascii="Liberation Serif" w:hAnsi="Liberation Serif" w:cs="Liberation Serif"/>
                <w:sz w:val="20"/>
                <w:szCs w:val="24"/>
              </w:rPr>
            </w:pPr>
            <w:r w:rsidRPr="00E82F05">
              <w:rPr>
                <w:rFonts w:ascii="Liberation Serif" w:hAnsi="Liberation Serif" w:cs="Liberation Serif"/>
                <w:sz w:val="20"/>
                <w:szCs w:val="24"/>
              </w:rPr>
              <w:t>Приемлемый уровень эффективности муниципальной программы</w:t>
            </w:r>
          </w:p>
        </w:tc>
        <w:tc>
          <w:tcPr>
            <w:tcW w:w="3828" w:type="dxa"/>
          </w:tcPr>
          <w:p w:rsidR="004F5C52" w:rsidRDefault="004F5C52" w:rsidP="004F5C52">
            <w:pPr>
              <w:jc w:val="center"/>
              <w:rPr>
                <w:rFonts w:ascii="Liberation Serif" w:hAnsi="Liberation Serif" w:cs="Liberation Serif"/>
                <w:sz w:val="20"/>
                <w:szCs w:val="24"/>
              </w:rPr>
            </w:pPr>
            <w:r>
              <w:rPr>
                <w:rFonts w:ascii="Liberation Serif" w:hAnsi="Liberation Serif" w:cs="Liberation Serif"/>
                <w:sz w:val="20"/>
                <w:szCs w:val="24"/>
              </w:rPr>
              <w:t>Финансирование освоено не в полном объеме, целевые показатели достигнуты не в полном объеме.</w:t>
            </w:r>
          </w:p>
          <w:p w:rsidR="00D22DEC" w:rsidRPr="00D22DEC" w:rsidRDefault="004F5C52" w:rsidP="00330C80">
            <w:pPr>
              <w:jc w:val="center"/>
              <w:rPr>
                <w:rFonts w:ascii="Liberation Serif" w:hAnsi="Liberation Serif" w:cs="Liberation Serif"/>
                <w:sz w:val="20"/>
                <w:szCs w:val="24"/>
              </w:rPr>
            </w:pPr>
            <w:r w:rsidRPr="004F5C52">
              <w:rPr>
                <w:rFonts w:ascii="Liberation Serif" w:hAnsi="Liberation Serif" w:cs="Liberation Serif"/>
                <w:sz w:val="20"/>
                <w:szCs w:val="24"/>
              </w:rPr>
              <w:t>Необходим более глубокий анализ причин отклонения от плана. Возможен пересмотр муниципальной программы в части корректировки целевых показателей и/или выделения дополнительного финансирования</w:t>
            </w:r>
          </w:p>
        </w:tc>
      </w:tr>
      <w:tr w:rsidR="00D22DEC" w:rsidRPr="00752623" w:rsidTr="00684FB0">
        <w:tc>
          <w:tcPr>
            <w:tcW w:w="709"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5</w:t>
            </w:r>
          </w:p>
        </w:tc>
        <w:tc>
          <w:tcPr>
            <w:tcW w:w="3119" w:type="dxa"/>
          </w:tcPr>
          <w:p w:rsidR="00D22DEC" w:rsidRPr="00E82F05" w:rsidRDefault="00D22DEC" w:rsidP="00752623">
            <w:pPr>
              <w:ind w:firstLine="1"/>
              <w:contextualSpacing/>
              <w:jc w:val="center"/>
              <w:rPr>
                <w:rFonts w:ascii="Liberation Serif" w:eastAsia="Calibri" w:hAnsi="Liberation Serif" w:cs="Liberation Serif"/>
                <w:sz w:val="20"/>
                <w:szCs w:val="24"/>
              </w:rPr>
            </w:pPr>
            <w:r w:rsidRPr="00E82F05">
              <w:rPr>
                <w:rFonts w:ascii="Liberation Serif" w:hAnsi="Liberation Serif" w:cs="Liberation Serif"/>
                <w:sz w:val="20"/>
                <w:szCs w:val="24"/>
              </w:rPr>
              <w:t>МП «Развитие социальной сферы в городском округе Верхняя Пышма до 2027 года»</w:t>
            </w:r>
          </w:p>
        </w:tc>
        <w:tc>
          <w:tcPr>
            <w:tcW w:w="2551" w:type="dxa"/>
            <w:tcBorders>
              <w:top w:val="nil"/>
              <w:left w:val="single" w:sz="4" w:space="0" w:color="auto"/>
              <w:bottom w:val="single" w:sz="4" w:space="0" w:color="auto"/>
              <w:right w:val="single" w:sz="4" w:space="0" w:color="auto"/>
            </w:tcBorders>
            <w:shd w:val="clear" w:color="auto" w:fill="FFFFFF" w:themeFill="background1"/>
          </w:tcPr>
          <w:p w:rsidR="00D22DEC" w:rsidRPr="00E82F05" w:rsidRDefault="00D22DEC" w:rsidP="00F611E7">
            <w:pPr>
              <w:jc w:val="center"/>
              <w:rPr>
                <w:rFonts w:ascii="Liberation Serif" w:hAnsi="Liberation Serif" w:cs="Liberation Serif"/>
                <w:sz w:val="20"/>
                <w:szCs w:val="24"/>
              </w:rPr>
            </w:pPr>
            <w:r w:rsidRPr="00E82F05">
              <w:rPr>
                <w:rFonts w:ascii="Liberation Serif" w:hAnsi="Liberation Serif" w:cs="Liberation Serif"/>
                <w:sz w:val="20"/>
                <w:szCs w:val="24"/>
              </w:rPr>
              <w:t>Оценка - 3</w:t>
            </w:r>
          </w:p>
          <w:p w:rsidR="00D22DEC" w:rsidRPr="00E82F05" w:rsidRDefault="00D22DEC" w:rsidP="00F611E7">
            <w:pPr>
              <w:jc w:val="center"/>
              <w:rPr>
                <w:sz w:val="20"/>
                <w:szCs w:val="20"/>
              </w:rPr>
            </w:pPr>
            <w:r w:rsidRPr="00E82F05">
              <w:rPr>
                <w:rFonts w:ascii="Liberation Serif" w:hAnsi="Liberation Serif" w:cs="Liberation Serif"/>
                <w:sz w:val="20"/>
                <w:szCs w:val="24"/>
              </w:rPr>
              <w:t>Средний уровень эффективности муниципальной программы</w:t>
            </w:r>
          </w:p>
        </w:tc>
        <w:tc>
          <w:tcPr>
            <w:tcW w:w="3828" w:type="dxa"/>
            <w:tcBorders>
              <w:top w:val="nil"/>
              <w:left w:val="single" w:sz="4" w:space="0" w:color="auto"/>
              <w:bottom w:val="single" w:sz="4" w:space="0" w:color="auto"/>
              <w:right w:val="single" w:sz="4" w:space="0" w:color="auto"/>
            </w:tcBorders>
            <w:shd w:val="clear" w:color="auto" w:fill="FFFFFF" w:themeFill="background1"/>
          </w:tcPr>
          <w:p w:rsidR="00A21487" w:rsidRDefault="00A21487" w:rsidP="00A21487">
            <w:pPr>
              <w:jc w:val="center"/>
              <w:rPr>
                <w:rFonts w:ascii="Liberation Serif" w:hAnsi="Liberation Serif" w:cs="Liberation Serif"/>
                <w:sz w:val="20"/>
                <w:szCs w:val="24"/>
              </w:rPr>
            </w:pPr>
            <w:r>
              <w:rPr>
                <w:rFonts w:ascii="Liberation Serif" w:hAnsi="Liberation Serif" w:cs="Liberation Serif"/>
                <w:sz w:val="20"/>
                <w:szCs w:val="24"/>
              </w:rPr>
              <w:t>Финансирование освоено в полном объеме, целевые показатели достигнуты не в полном объеме.</w:t>
            </w:r>
          </w:p>
          <w:p w:rsidR="00D22DEC" w:rsidRPr="00D22DEC" w:rsidRDefault="004F5C52" w:rsidP="004F5C52">
            <w:pPr>
              <w:jc w:val="center"/>
              <w:rPr>
                <w:rFonts w:ascii="Liberation Serif" w:hAnsi="Liberation Serif" w:cs="Liberation Serif"/>
                <w:sz w:val="20"/>
                <w:szCs w:val="24"/>
              </w:rPr>
            </w:pPr>
            <w:r>
              <w:rPr>
                <w:rFonts w:ascii="Liberation Serif" w:hAnsi="Liberation Serif"/>
                <w:color w:val="000000"/>
                <w:sz w:val="20"/>
                <w:szCs w:val="20"/>
              </w:rPr>
              <w:t>Необходим</w:t>
            </w:r>
            <w:r w:rsidR="00D22DEC" w:rsidRPr="00D22DEC">
              <w:rPr>
                <w:rFonts w:ascii="Liberation Serif" w:hAnsi="Liberation Serif"/>
                <w:color w:val="000000"/>
                <w:sz w:val="20"/>
                <w:szCs w:val="20"/>
              </w:rPr>
              <w:t xml:space="preserve"> пересмотр муниципальной программы в части корректировки целевых показателей (уменьшение плановых значений) или выделени</w:t>
            </w:r>
            <w:r>
              <w:rPr>
                <w:rFonts w:ascii="Liberation Serif" w:hAnsi="Liberation Serif"/>
                <w:color w:val="000000"/>
                <w:sz w:val="20"/>
                <w:szCs w:val="20"/>
              </w:rPr>
              <w:t>е</w:t>
            </w:r>
            <w:r w:rsidR="00D22DEC" w:rsidRPr="00D22DEC">
              <w:rPr>
                <w:rFonts w:ascii="Liberation Serif" w:hAnsi="Liberation Serif"/>
                <w:color w:val="000000"/>
                <w:sz w:val="20"/>
                <w:szCs w:val="20"/>
              </w:rPr>
              <w:t xml:space="preserve"> дополнительного финансирования</w:t>
            </w:r>
          </w:p>
        </w:tc>
      </w:tr>
      <w:tr w:rsidR="00D22DEC" w:rsidRPr="00752623" w:rsidTr="00684FB0">
        <w:tc>
          <w:tcPr>
            <w:tcW w:w="709"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6</w:t>
            </w:r>
          </w:p>
        </w:tc>
        <w:tc>
          <w:tcPr>
            <w:tcW w:w="3119" w:type="dxa"/>
          </w:tcPr>
          <w:p w:rsidR="00D22DEC" w:rsidRPr="00E82F05" w:rsidRDefault="00D22DEC" w:rsidP="00752623">
            <w:pPr>
              <w:contextualSpacing/>
              <w:jc w:val="center"/>
              <w:rPr>
                <w:rFonts w:ascii="Liberation Serif" w:eastAsia="Calibri" w:hAnsi="Liberation Serif" w:cs="Liberation Serif"/>
                <w:sz w:val="20"/>
                <w:szCs w:val="24"/>
              </w:rPr>
            </w:pPr>
            <w:r w:rsidRPr="00E82F05">
              <w:rPr>
                <w:rFonts w:ascii="Liberation Serif" w:hAnsi="Liberation Serif" w:cs="Liberation Serif"/>
                <w:sz w:val="20"/>
                <w:szCs w:val="24"/>
              </w:rPr>
              <w:t>МП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2551" w:type="dxa"/>
            <w:shd w:val="clear" w:color="auto" w:fill="auto"/>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- 2</w:t>
            </w:r>
          </w:p>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Уровень эффективности муниципальной программы ниже среднего</w:t>
            </w:r>
          </w:p>
        </w:tc>
        <w:tc>
          <w:tcPr>
            <w:tcW w:w="3828" w:type="dxa"/>
          </w:tcPr>
          <w:p w:rsidR="00D22DEC" w:rsidRDefault="00D22DEC" w:rsidP="00752623">
            <w:pPr>
              <w:jc w:val="center"/>
              <w:rPr>
                <w:rFonts w:ascii="Liberation Serif" w:hAnsi="Liberation Serif" w:cs="Liberation Serif"/>
                <w:sz w:val="20"/>
                <w:szCs w:val="24"/>
              </w:rPr>
            </w:pPr>
            <w:r>
              <w:rPr>
                <w:rFonts w:ascii="Liberation Serif" w:hAnsi="Liberation Serif" w:cs="Liberation Serif"/>
                <w:sz w:val="20"/>
                <w:szCs w:val="24"/>
              </w:rPr>
              <w:t>Финансирование освоено не в полном объеме, целевые показатели достигнуты.</w:t>
            </w:r>
          </w:p>
          <w:p w:rsidR="00D22DEC" w:rsidRPr="00D22DEC" w:rsidRDefault="00D22DEC" w:rsidP="00752623">
            <w:pPr>
              <w:jc w:val="center"/>
              <w:rPr>
                <w:rFonts w:ascii="Liberation Serif" w:hAnsi="Liberation Serif" w:cs="Liberation Serif"/>
                <w:sz w:val="20"/>
                <w:szCs w:val="24"/>
              </w:rPr>
            </w:pPr>
            <w:r w:rsidRPr="00D22DEC">
              <w:rPr>
                <w:rFonts w:ascii="Liberation Serif" w:hAnsi="Liberation Serif" w:cs="Liberation Serif"/>
                <w:sz w:val="20"/>
                <w:szCs w:val="24"/>
              </w:rPr>
              <w:t xml:space="preserve">Некорректно спланирован объём финансирования. Необходим пересмотр муниципальной программы в части уменьшения предусмотренного в </w:t>
            </w:r>
            <w:r w:rsidRPr="00D22DEC">
              <w:rPr>
                <w:rFonts w:ascii="Liberation Serif" w:hAnsi="Liberation Serif" w:cs="Liberation Serif"/>
                <w:sz w:val="20"/>
                <w:szCs w:val="24"/>
              </w:rPr>
              <w:lastRenderedPageBreak/>
              <w:t>следующих периодах финансирования и/или сокращения срока реализации муниципальной программы, корректировки перечня программных мероприятий, оптимизации системы управления</w:t>
            </w:r>
          </w:p>
        </w:tc>
      </w:tr>
      <w:tr w:rsidR="00D22DEC" w:rsidRPr="00752623" w:rsidTr="00684FB0">
        <w:tc>
          <w:tcPr>
            <w:tcW w:w="709"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lastRenderedPageBreak/>
              <w:t>7</w:t>
            </w:r>
          </w:p>
        </w:tc>
        <w:tc>
          <w:tcPr>
            <w:tcW w:w="3119" w:type="dxa"/>
          </w:tcPr>
          <w:p w:rsidR="00D22DEC" w:rsidRPr="00E82F05" w:rsidRDefault="00D22DEC" w:rsidP="00752623">
            <w:pPr>
              <w:contextualSpacing/>
              <w:jc w:val="center"/>
              <w:rPr>
                <w:rFonts w:ascii="Liberation Serif" w:eastAsia="Calibri" w:hAnsi="Liberation Serif" w:cs="Liberation Serif"/>
                <w:sz w:val="20"/>
                <w:szCs w:val="24"/>
              </w:rPr>
            </w:pPr>
            <w:r w:rsidRPr="00E82F05">
              <w:rPr>
                <w:rFonts w:ascii="Liberation Serif" w:hAnsi="Liberation Serif" w:cs="Liberation Serif"/>
                <w:sz w:val="20"/>
                <w:szCs w:val="24"/>
              </w:rPr>
              <w:t>МП «Развитие основных направлений социальной политики на территории городского округа Верхняя Пышма до 2027 года»</w:t>
            </w:r>
          </w:p>
        </w:tc>
        <w:tc>
          <w:tcPr>
            <w:tcW w:w="2551"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- 3</w:t>
            </w:r>
          </w:p>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Средний уровень эффективности муниципальной программы</w:t>
            </w:r>
          </w:p>
        </w:tc>
        <w:tc>
          <w:tcPr>
            <w:tcW w:w="3828" w:type="dxa"/>
          </w:tcPr>
          <w:p w:rsidR="00D22DEC" w:rsidRDefault="00D22DEC" w:rsidP="00752623">
            <w:pPr>
              <w:jc w:val="center"/>
              <w:rPr>
                <w:rFonts w:ascii="Liberation Serif" w:hAnsi="Liberation Serif" w:cs="Liberation Serif"/>
                <w:sz w:val="20"/>
                <w:szCs w:val="24"/>
              </w:rPr>
            </w:pPr>
            <w:r>
              <w:rPr>
                <w:rFonts w:ascii="Liberation Serif" w:hAnsi="Liberation Serif" w:cs="Liberation Serif"/>
                <w:sz w:val="20"/>
                <w:szCs w:val="24"/>
              </w:rPr>
              <w:t>Финансирование освоено в полном объеме, целевые показатели достигнуты не в полном объеме.</w:t>
            </w:r>
          </w:p>
          <w:p w:rsidR="00D22DEC" w:rsidRPr="00D22DEC" w:rsidRDefault="004F5C52" w:rsidP="00D22DEC">
            <w:pPr>
              <w:jc w:val="center"/>
              <w:rPr>
                <w:rFonts w:ascii="Liberation Serif" w:hAnsi="Liberation Serif" w:cs="Liberation Serif"/>
                <w:sz w:val="20"/>
                <w:szCs w:val="24"/>
              </w:rPr>
            </w:pPr>
            <w:r>
              <w:rPr>
                <w:rFonts w:ascii="Liberation Serif" w:hAnsi="Liberation Serif" w:cs="Liberation Serif"/>
                <w:sz w:val="20"/>
                <w:szCs w:val="24"/>
              </w:rPr>
              <w:t>Необходим</w:t>
            </w:r>
            <w:r w:rsidR="00D22DEC" w:rsidRPr="00D22DEC">
              <w:rPr>
                <w:rFonts w:ascii="Liberation Serif" w:hAnsi="Liberation Serif" w:cs="Liberation Serif"/>
                <w:sz w:val="20"/>
                <w:szCs w:val="24"/>
              </w:rPr>
              <w:t xml:space="preserve"> пересмотр муниципальной программы в части корректировки целевых показателей (уменьшение плановых значений) или выделени</w:t>
            </w:r>
            <w:r w:rsidR="00D22DEC">
              <w:rPr>
                <w:rFonts w:ascii="Liberation Serif" w:hAnsi="Liberation Serif" w:cs="Liberation Serif"/>
                <w:sz w:val="20"/>
                <w:szCs w:val="24"/>
              </w:rPr>
              <w:t>е</w:t>
            </w:r>
            <w:r w:rsidR="00D22DEC" w:rsidRPr="00D22DEC">
              <w:rPr>
                <w:rFonts w:ascii="Liberation Serif" w:hAnsi="Liberation Serif" w:cs="Liberation Serif"/>
                <w:sz w:val="20"/>
                <w:szCs w:val="24"/>
              </w:rPr>
              <w:t xml:space="preserve"> дополнительного финансирования</w:t>
            </w:r>
          </w:p>
        </w:tc>
      </w:tr>
      <w:tr w:rsidR="00D22DEC" w:rsidRPr="00752623" w:rsidTr="00684FB0">
        <w:tc>
          <w:tcPr>
            <w:tcW w:w="709"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8</w:t>
            </w:r>
          </w:p>
        </w:tc>
        <w:tc>
          <w:tcPr>
            <w:tcW w:w="3119" w:type="dxa"/>
          </w:tcPr>
          <w:p w:rsidR="00D22DEC" w:rsidRPr="00E82F05" w:rsidRDefault="00D22DEC" w:rsidP="00752623">
            <w:pPr>
              <w:contextualSpacing/>
              <w:jc w:val="center"/>
              <w:rPr>
                <w:rFonts w:ascii="Liberation Serif" w:eastAsia="Calibri" w:hAnsi="Liberation Serif" w:cs="Liberation Serif"/>
                <w:bCs/>
                <w:sz w:val="20"/>
                <w:szCs w:val="24"/>
              </w:rPr>
            </w:pPr>
            <w:r w:rsidRPr="00E82F05">
              <w:rPr>
                <w:rFonts w:ascii="Liberation Serif" w:hAnsi="Liberation Serif" w:cs="Liberation Serif"/>
                <w:sz w:val="20"/>
                <w:szCs w:val="24"/>
              </w:rPr>
              <w:t xml:space="preserve">МП «Формирование современной городской среды на территории городского округа Верхняя Пышма до 2030 года» </w:t>
            </w:r>
          </w:p>
        </w:tc>
        <w:tc>
          <w:tcPr>
            <w:tcW w:w="2551" w:type="dxa"/>
          </w:tcPr>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Оценка – 4</w:t>
            </w:r>
          </w:p>
          <w:p w:rsidR="00D22DEC" w:rsidRPr="00E82F05" w:rsidRDefault="00D22DEC" w:rsidP="00752623">
            <w:pPr>
              <w:jc w:val="center"/>
              <w:rPr>
                <w:rFonts w:ascii="Liberation Serif" w:hAnsi="Liberation Serif" w:cs="Liberation Serif"/>
                <w:sz w:val="20"/>
                <w:szCs w:val="24"/>
              </w:rPr>
            </w:pPr>
            <w:r w:rsidRPr="00E82F05">
              <w:rPr>
                <w:rFonts w:ascii="Liberation Serif" w:hAnsi="Liberation Serif" w:cs="Liberation Serif"/>
                <w:sz w:val="20"/>
                <w:szCs w:val="24"/>
              </w:rPr>
              <w:t>Приемлемый уровень эффективности муниципальной программы</w:t>
            </w:r>
          </w:p>
        </w:tc>
        <w:tc>
          <w:tcPr>
            <w:tcW w:w="3828" w:type="dxa"/>
          </w:tcPr>
          <w:p w:rsidR="00D22DEC" w:rsidRDefault="00D22DEC" w:rsidP="00752623">
            <w:pPr>
              <w:jc w:val="center"/>
              <w:rPr>
                <w:rFonts w:ascii="Liberation Serif" w:hAnsi="Liberation Serif" w:cs="Liberation Serif"/>
                <w:sz w:val="20"/>
                <w:szCs w:val="24"/>
              </w:rPr>
            </w:pPr>
            <w:r>
              <w:rPr>
                <w:rFonts w:ascii="Liberation Serif" w:hAnsi="Liberation Serif" w:cs="Liberation Serif"/>
                <w:sz w:val="20"/>
                <w:szCs w:val="24"/>
              </w:rPr>
              <w:t>Финансирование освоено не в полном объеме, целевые показатели достигнуты.</w:t>
            </w:r>
          </w:p>
          <w:p w:rsidR="00D22DEC" w:rsidRPr="00D22DEC" w:rsidRDefault="004F5C52" w:rsidP="00752623">
            <w:pPr>
              <w:jc w:val="center"/>
              <w:rPr>
                <w:rFonts w:ascii="Liberation Serif" w:hAnsi="Liberation Serif" w:cs="Liberation Serif"/>
                <w:sz w:val="20"/>
                <w:szCs w:val="24"/>
              </w:rPr>
            </w:pPr>
            <w:r>
              <w:rPr>
                <w:rFonts w:ascii="Liberation Serif" w:hAnsi="Liberation Serif" w:cs="Liberation Serif"/>
                <w:sz w:val="20"/>
                <w:szCs w:val="24"/>
              </w:rPr>
              <w:t>Необходим</w:t>
            </w:r>
            <w:r w:rsidR="00D22DEC" w:rsidRPr="00D22DEC">
              <w:rPr>
                <w:rFonts w:ascii="Liberation Serif" w:hAnsi="Liberation Serif" w:cs="Liberation Serif"/>
                <w:sz w:val="20"/>
                <w:szCs w:val="24"/>
              </w:rPr>
              <w:t xml:space="preserve"> пересмотр муниципальной программы в части высвобождения финансовых ресурсов на следующие периоды</w:t>
            </w:r>
            <w:r w:rsidR="00D22DEC">
              <w:rPr>
                <w:rFonts w:ascii="Liberation Serif" w:hAnsi="Liberation Serif" w:cs="Liberation Serif"/>
                <w:sz w:val="20"/>
                <w:szCs w:val="24"/>
              </w:rPr>
              <w:t>,</w:t>
            </w:r>
            <w:r w:rsidR="00D22DEC" w:rsidRPr="00D22DEC">
              <w:rPr>
                <w:rFonts w:ascii="Liberation Serif" w:hAnsi="Liberation Serif" w:cs="Liberation Serif"/>
                <w:sz w:val="20"/>
                <w:szCs w:val="24"/>
              </w:rPr>
              <w:t xml:space="preserve"> либо на другие муниципальные программы</w:t>
            </w:r>
          </w:p>
        </w:tc>
      </w:tr>
    </w:tbl>
    <w:p w:rsidR="00752623" w:rsidRDefault="00752623" w:rsidP="00752623">
      <w:pPr>
        <w:spacing w:after="0" w:line="240" w:lineRule="auto"/>
        <w:contextualSpacing/>
        <w:jc w:val="both"/>
        <w:rPr>
          <w:rFonts w:ascii="Liberation Serif" w:eastAsia="Times New Roman" w:hAnsi="Liberation Serif" w:cs="Times New Roman"/>
          <w:sz w:val="24"/>
          <w:szCs w:val="28"/>
          <w:lang w:eastAsia="ru-RU"/>
        </w:rPr>
      </w:pPr>
    </w:p>
    <w:p w:rsidR="00330C80" w:rsidRDefault="00330C80" w:rsidP="00752623">
      <w:pPr>
        <w:spacing w:after="0" w:line="240" w:lineRule="auto"/>
        <w:contextualSpacing/>
        <w:jc w:val="both"/>
        <w:rPr>
          <w:rFonts w:ascii="Liberation Serif" w:eastAsia="Times New Roman" w:hAnsi="Liberation Serif" w:cs="Times New Roman"/>
          <w:sz w:val="24"/>
          <w:szCs w:val="28"/>
          <w:lang w:eastAsia="ru-RU"/>
        </w:rPr>
      </w:pPr>
    </w:p>
    <w:p w:rsidR="00330C80" w:rsidRPr="00752623" w:rsidRDefault="00330C80" w:rsidP="00752623">
      <w:pPr>
        <w:spacing w:after="0" w:line="240" w:lineRule="auto"/>
        <w:contextualSpacing/>
        <w:jc w:val="both"/>
        <w:rPr>
          <w:rFonts w:ascii="Liberation Serif" w:eastAsia="Times New Roman" w:hAnsi="Liberation Serif" w:cs="Times New Roman"/>
          <w:sz w:val="24"/>
          <w:szCs w:val="28"/>
          <w:lang w:eastAsia="ru-RU"/>
        </w:rPr>
      </w:pPr>
    </w:p>
    <w:p w:rsidR="00752623" w:rsidRPr="00752623" w:rsidRDefault="00752623" w:rsidP="00752623">
      <w:pPr>
        <w:spacing w:after="0" w:line="240" w:lineRule="auto"/>
        <w:contextualSpacing/>
        <w:jc w:val="both"/>
        <w:rPr>
          <w:rFonts w:ascii="Liberation Serif" w:eastAsia="Times New Roman" w:hAnsi="Liberation Serif" w:cs="Times New Roman"/>
          <w:sz w:val="24"/>
          <w:szCs w:val="28"/>
          <w:lang w:eastAsia="ru-RU"/>
        </w:rPr>
      </w:pPr>
      <w:r w:rsidRPr="00752623">
        <w:rPr>
          <w:rFonts w:ascii="Liberation Serif" w:eastAsia="Times New Roman" w:hAnsi="Liberation Serif" w:cs="Times New Roman"/>
          <w:sz w:val="24"/>
          <w:szCs w:val="28"/>
          <w:lang w:eastAsia="ru-RU"/>
        </w:rPr>
        <w:t>Начальник отдела проектного управления и</w:t>
      </w:r>
    </w:p>
    <w:p w:rsidR="00752623" w:rsidRPr="00752623" w:rsidRDefault="00752623" w:rsidP="00752623">
      <w:pPr>
        <w:spacing w:after="0" w:line="240" w:lineRule="auto"/>
        <w:contextualSpacing/>
        <w:jc w:val="both"/>
        <w:rPr>
          <w:rFonts w:ascii="Liberation Serif" w:eastAsia="Times New Roman" w:hAnsi="Liberation Serif" w:cs="Times New Roman"/>
          <w:sz w:val="24"/>
          <w:szCs w:val="28"/>
          <w:lang w:eastAsia="ru-RU"/>
        </w:rPr>
      </w:pPr>
      <w:r w:rsidRPr="00752623">
        <w:rPr>
          <w:rFonts w:ascii="Liberation Serif" w:eastAsia="Times New Roman" w:hAnsi="Liberation Serif" w:cs="Times New Roman"/>
          <w:sz w:val="24"/>
          <w:szCs w:val="28"/>
          <w:lang w:eastAsia="ru-RU"/>
        </w:rPr>
        <w:t>стратегического планирования                                                                             Н.Ю. Лебедева</w:t>
      </w:r>
    </w:p>
    <w:p w:rsidR="00752623" w:rsidRPr="00752623" w:rsidRDefault="00752623" w:rsidP="00752623">
      <w:pPr>
        <w:spacing w:after="0" w:line="240" w:lineRule="auto"/>
        <w:contextualSpacing/>
        <w:jc w:val="both"/>
        <w:rPr>
          <w:rFonts w:ascii="Liberation Serif" w:eastAsia="Times New Roman" w:hAnsi="Liberation Serif" w:cs="Times New Roman"/>
          <w:sz w:val="28"/>
          <w:szCs w:val="28"/>
          <w:lang w:eastAsia="ru-RU"/>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896E05" w:rsidRDefault="00896E05"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F15634" w:rsidRDefault="00F15634"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ED78EE" w:rsidRDefault="00ED78EE" w:rsidP="006A1364">
      <w:pPr>
        <w:tabs>
          <w:tab w:val="center" w:pos="4677"/>
          <w:tab w:val="right" w:pos="9355"/>
        </w:tabs>
        <w:spacing w:after="0" w:line="240" w:lineRule="auto"/>
        <w:rPr>
          <w:rFonts w:ascii="Liberation Serif" w:eastAsia="Times New Roman" w:hAnsi="Liberation Serif" w:cs="Liberation Serif"/>
          <w:sz w:val="18"/>
          <w:szCs w:val="20"/>
        </w:rPr>
      </w:pPr>
    </w:p>
    <w:p w:rsidR="00265828" w:rsidRPr="0014304A" w:rsidRDefault="00265828" w:rsidP="006A1364">
      <w:pPr>
        <w:tabs>
          <w:tab w:val="center" w:pos="4677"/>
          <w:tab w:val="right" w:pos="9355"/>
        </w:tabs>
        <w:spacing w:after="0" w:line="240" w:lineRule="auto"/>
        <w:rPr>
          <w:rFonts w:ascii="Liberation Serif" w:eastAsia="Times New Roman" w:hAnsi="Liberation Serif" w:cs="Liberation Serif"/>
          <w:sz w:val="18"/>
          <w:szCs w:val="20"/>
        </w:rPr>
      </w:pPr>
    </w:p>
    <w:p w:rsidR="006A1364" w:rsidRPr="0014304A" w:rsidRDefault="006A1364" w:rsidP="006A1364">
      <w:pPr>
        <w:tabs>
          <w:tab w:val="center" w:pos="4677"/>
          <w:tab w:val="right" w:pos="9355"/>
        </w:tabs>
        <w:spacing w:after="0" w:line="240" w:lineRule="auto"/>
        <w:rPr>
          <w:rFonts w:ascii="Liberation Serif" w:eastAsia="Times New Roman" w:hAnsi="Liberation Serif" w:cs="Liberation Serif"/>
          <w:sz w:val="18"/>
          <w:szCs w:val="20"/>
        </w:rPr>
      </w:pPr>
      <w:r w:rsidRPr="0014304A">
        <w:rPr>
          <w:rFonts w:ascii="Liberation Serif" w:eastAsia="Times New Roman" w:hAnsi="Liberation Serif" w:cs="Liberation Serif"/>
          <w:sz w:val="18"/>
          <w:szCs w:val="20"/>
        </w:rPr>
        <w:t>Исп. Гордеева Ирина Михайловна</w:t>
      </w:r>
    </w:p>
    <w:p w:rsidR="006A1364" w:rsidRPr="0014304A" w:rsidRDefault="006A1364" w:rsidP="006A1364">
      <w:pPr>
        <w:spacing w:after="0" w:line="240" w:lineRule="auto"/>
        <w:rPr>
          <w:rFonts w:ascii="Liberation Serif" w:hAnsi="Liberation Serif" w:cs="Liberation Serif"/>
          <w:sz w:val="18"/>
          <w:szCs w:val="20"/>
        </w:rPr>
      </w:pPr>
      <w:r w:rsidRPr="0014304A">
        <w:rPr>
          <w:rFonts w:ascii="Liberation Serif" w:hAnsi="Liberation Serif" w:cs="Liberation Serif"/>
          <w:sz w:val="18"/>
          <w:szCs w:val="20"/>
        </w:rPr>
        <w:t xml:space="preserve">Тел. 4-04-80, </w:t>
      </w:r>
      <w:proofErr w:type="spellStart"/>
      <w:r w:rsidRPr="0014304A">
        <w:rPr>
          <w:rFonts w:ascii="Liberation Serif" w:hAnsi="Liberation Serif" w:cs="Liberation Serif"/>
          <w:sz w:val="18"/>
          <w:szCs w:val="20"/>
        </w:rPr>
        <w:t>вн</w:t>
      </w:r>
      <w:proofErr w:type="spellEnd"/>
      <w:r w:rsidRPr="0014304A">
        <w:rPr>
          <w:rFonts w:ascii="Liberation Serif" w:hAnsi="Liberation Serif" w:cs="Liberation Serif"/>
          <w:sz w:val="18"/>
          <w:szCs w:val="20"/>
        </w:rPr>
        <w:t>. 010-64</w:t>
      </w:r>
    </w:p>
    <w:p w:rsidR="006A1364" w:rsidRPr="0014304A" w:rsidRDefault="006A1364" w:rsidP="006A1364">
      <w:pPr>
        <w:spacing w:after="0" w:line="240" w:lineRule="auto"/>
        <w:rPr>
          <w:rFonts w:ascii="Liberation Serif" w:eastAsia="Times New Roman" w:hAnsi="Liberation Serif" w:cs="Liberation Serif"/>
          <w:szCs w:val="24"/>
        </w:rPr>
      </w:pPr>
      <w:proofErr w:type="gramStart"/>
      <w:r w:rsidRPr="0014304A">
        <w:rPr>
          <w:rFonts w:ascii="Liberation Serif" w:hAnsi="Liberation Serif" w:cs="Liberation Serif"/>
          <w:sz w:val="18"/>
          <w:szCs w:val="20"/>
          <w:lang w:val="en-US"/>
        </w:rPr>
        <w:t>e-mail</w:t>
      </w:r>
      <w:proofErr w:type="gramEnd"/>
      <w:r w:rsidRPr="0014304A">
        <w:rPr>
          <w:rFonts w:ascii="Liberation Serif" w:hAnsi="Liberation Serif" w:cs="Liberation Serif"/>
          <w:sz w:val="18"/>
          <w:szCs w:val="20"/>
          <w:lang w:val="en-US"/>
        </w:rPr>
        <w:t xml:space="preserve">: </w:t>
      </w:r>
      <w:r w:rsidRPr="0014304A">
        <w:rPr>
          <w:rFonts w:ascii="Liberation Serif" w:hAnsi="Liberation Serif" w:cs="Liberation Serif"/>
          <w:color w:val="0000FF"/>
          <w:sz w:val="18"/>
          <w:szCs w:val="20"/>
          <w:u w:val="single"/>
          <w:lang w:val="en-US"/>
        </w:rPr>
        <w:t>gordeevaim@movp.ru</w:t>
      </w:r>
    </w:p>
    <w:sectPr w:rsidR="006A1364" w:rsidRPr="0014304A" w:rsidSect="00B83B9D">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C64" w:rsidRDefault="00042C64" w:rsidP="002C06DA">
      <w:pPr>
        <w:spacing w:after="0" w:line="240" w:lineRule="auto"/>
      </w:pPr>
      <w:r>
        <w:separator/>
      </w:r>
    </w:p>
  </w:endnote>
  <w:endnote w:type="continuationSeparator" w:id="0">
    <w:p w:rsidR="00042C64" w:rsidRDefault="00042C64"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C64" w:rsidRDefault="00042C64" w:rsidP="002C06DA">
      <w:pPr>
        <w:spacing w:after="0" w:line="240" w:lineRule="auto"/>
      </w:pPr>
      <w:r>
        <w:separator/>
      </w:r>
    </w:p>
  </w:footnote>
  <w:footnote w:type="continuationSeparator" w:id="0">
    <w:p w:rsidR="00042C64" w:rsidRDefault="00042C64" w:rsidP="002C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822536"/>
      <w:docPartObj>
        <w:docPartGallery w:val="Page Numbers (Top of Page)"/>
        <w:docPartUnique/>
      </w:docPartObj>
    </w:sdtPr>
    <w:sdtEndPr>
      <w:rPr>
        <w:rFonts w:ascii="Liberation Serif" w:hAnsi="Liberation Serif" w:cs="Liberation Serif"/>
        <w:sz w:val="24"/>
      </w:rPr>
    </w:sdtEndPr>
    <w:sdtContent>
      <w:p w:rsidR="00D13321" w:rsidRDefault="00D13321" w:rsidP="001C5B56">
        <w:pPr>
          <w:pStyle w:val="a9"/>
          <w:jc w:val="center"/>
          <w:rPr>
            <w:rFonts w:ascii="Liberation Serif" w:hAnsi="Liberation Serif" w:cs="Liberation Serif"/>
            <w:sz w:val="24"/>
          </w:rPr>
        </w:pPr>
        <w:r w:rsidRPr="0014304A">
          <w:rPr>
            <w:rFonts w:ascii="Liberation Serif" w:hAnsi="Liberation Serif" w:cs="Liberation Serif"/>
            <w:sz w:val="24"/>
          </w:rPr>
          <w:fldChar w:fldCharType="begin"/>
        </w:r>
        <w:r w:rsidRPr="0014304A">
          <w:rPr>
            <w:rFonts w:ascii="Liberation Serif" w:hAnsi="Liberation Serif" w:cs="Liberation Serif"/>
            <w:sz w:val="24"/>
          </w:rPr>
          <w:instrText>PAGE   \* MERGEFORMAT</w:instrText>
        </w:r>
        <w:r w:rsidRPr="0014304A">
          <w:rPr>
            <w:rFonts w:ascii="Liberation Serif" w:hAnsi="Liberation Serif" w:cs="Liberation Serif"/>
            <w:sz w:val="24"/>
          </w:rPr>
          <w:fldChar w:fldCharType="separate"/>
        </w:r>
        <w:r w:rsidR="00C2234C">
          <w:rPr>
            <w:rFonts w:ascii="Liberation Serif" w:hAnsi="Liberation Serif" w:cs="Liberation Serif"/>
            <w:noProof/>
            <w:sz w:val="24"/>
          </w:rPr>
          <w:t>33</w:t>
        </w:r>
        <w:r w:rsidRPr="0014304A">
          <w:rPr>
            <w:rFonts w:ascii="Liberation Serif" w:hAnsi="Liberation Serif" w:cs="Liberation Serif"/>
            <w:sz w:val="24"/>
          </w:rPr>
          <w:fldChar w:fldCharType="end"/>
        </w:r>
      </w:p>
      <w:p w:rsidR="00D13321" w:rsidRPr="001C5B56" w:rsidRDefault="00D13321" w:rsidP="001C5B56">
        <w:pPr>
          <w:pStyle w:val="a9"/>
          <w:jc w:val="center"/>
          <w:rPr>
            <w:rFonts w:ascii="Liberation Serif" w:hAnsi="Liberation Serif" w:cs="Liberation Serif"/>
            <w:sz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3A81"/>
    <w:multiLevelType w:val="hybridMultilevel"/>
    <w:tmpl w:val="60BEC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2236D"/>
    <w:multiLevelType w:val="multilevel"/>
    <w:tmpl w:val="02B2236D"/>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48E5F91"/>
    <w:multiLevelType w:val="hybridMultilevel"/>
    <w:tmpl w:val="EFC85A84"/>
    <w:lvl w:ilvl="0" w:tplc="2E40976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890100"/>
    <w:multiLevelType w:val="hybridMultilevel"/>
    <w:tmpl w:val="74229EB4"/>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75C044B"/>
    <w:multiLevelType w:val="hybridMultilevel"/>
    <w:tmpl w:val="2C2AD1A2"/>
    <w:lvl w:ilvl="0" w:tplc="03FE703A">
      <w:start w:val="1"/>
      <w:numFmt w:val="decimal"/>
      <w:lvlText w:val="%1)"/>
      <w:lvlJc w:val="left"/>
      <w:pPr>
        <w:ind w:left="644" w:hanging="360"/>
      </w:pPr>
      <w:rPr>
        <w:rFonts w:ascii="Liberation Serif" w:eastAsiaTheme="minorHAnsi" w:hAnsi="Liberation Serif" w:cstheme="minorBidi"/>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nsid w:val="07C71CF2"/>
    <w:multiLevelType w:val="hybridMultilevel"/>
    <w:tmpl w:val="27846D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F02F50"/>
    <w:multiLevelType w:val="multilevel"/>
    <w:tmpl w:val="0FF02F5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DD13C9"/>
    <w:multiLevelType w:val="hybridMultilevel"/>
    <w:tmpl w:val="CF92CD8C"/>
    <w:lvl w:ilvl="0" w:tplc="04190011">
      <w:start w:val="1"/>
      <w:numFmt w:val="decimal"/>
      <w:lvlText w:val="%1)"/>
      <w:lvlJc w:val="left"/>
      <w:pPr>
        <w:ind w:left="928"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nsid w:val="15F34F03"/>
    <w:multiLevelType w:val="hybridMultilevel"/>
    <w:tmpl w:val="D1BA7AE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5F4EEF"/>
    <w:multiLevelType w:val="multilevel"/>
    <w:tmpl w:val="175F4EE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1826300F"/>
    <w:multiLevelType w:val="hybridMultilevel"/>
    <w:tmpl w:val="D14283AA"/>
    <w:lvl w:ilvl="0" w:tplc="A5486EC6">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2D617A7"/>
    <w:multiLevelType w:val="multilevel"/>
    <w:tmpl w:val="22D617A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2855030C"/>
    <w:multiLevelType w:val="hybridMultilevel"/>
    <w:tmpl w:val="6C72D46E"/>
    <w:lvl w:ilvl="0" w:tplc="04382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9E248F"/>
    <w:multiLevelType w:val="hybridMultilevel"/>
    <w:tmpl w:val="85F23D24"/>
    <w:lvl w:ilvl="0" w:tplc="4450481E">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B14BA9"/>
    <w:multiLevelType w:val="hybridMultilevel"/>
    <w:tmpl w:val="F62A29E0"/>
    <w:lvl w:ilvl="0" w:tplc="4A18C79C">
      <w:start w:val="1"/>
      <w:numFmt w:val="decimal"/>
      <w:lvlText w:val="%1."/>
      <w:lvlJc w:val="left"/>
      <w:pPr>
        <w:ind w:left="1175" w:hanging="46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380C6B65"/>
    <w:multiLevelType w:val="hybridMultilevel"/>
    <w:tmpl w:val="0A3CDA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0668C5"/>
    <w:multiLevelType w:val="hybridMultilevel"/>
    <w:tmpl w:val="5058ABD8"/>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925079B"/>
    <w:multiLevelType w:val="hybridMultilevel"/>
    <w:tmpl w:val="02B64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261122"/>
    <w:multiLevelType w:val="hybridMultilevel"/>
    <w:tmpl w:val="CF2C59D2"/>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42FD344E"/>
    <w:multiLevelType w:val="hybridMultilevel"/>
    <w:tmpl w:val="BF5A4FC6"/>
    <w:lvl w:ilvl="0" w:tplc="91A6299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43A14C9E"/>
    <w:multiLevelType w:val="multilevel"/>
    <w:tmpl w:val="43A14C9E"/>
    <w:lvl w:ilvl="0">
      <w:start w:val="1"/>
      <w:numFmt w:val="decimal"/>
      <w:lvlText w:val="%1)"/>
      <w:lvlJc w:val="left"/>
      <w:pPr>
        <w:ind w:left="928" w:hanging="360"/>
      </w:pPr>
      <w:rPr>
        <w:rFont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1">
    <w:nsid w:val="45B50159"/>
    <w:multiLevelType w:val="hybridMultilevel"/>
    <w:tmpl w:val="B05EAC6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6F4528"/>
    <w:multiLevelType w:val="hybridMultilevel"/>
    <w:tmpl w:val="75E086A6"/>
    <w:lvl w:ilvl="0" w:tplc="9EB659B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493E19D9"/>
    <w:multiLevelType w:val="hybridMultilevel"/>
    <w:tmpl w:val="35102106"/>
    <w:lvl w:ilvl="0" w:tplc="04190011">
      <w:start w:val="1"/>
      <w:numFmt w:val="decimal"/>
      <w:lvlText w:val="%1)"/>
      <w:lvlJc w:val="left"/>
      <w:pPr>
        <w:ind w:left="5464"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nsid w:val="49A031E7"/>
    <w:multiLevelType w:val="hybridMultilevel"/>
    <w:tmpl w:val="DECA7C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44DAD"/>
    <w:multiLevelType w:val="hybridMultilevel"/>
    <w:tmpl w:val="8D9E9136"/>
    <w:lvl w:ilvl="0" w:tplc="04190011">
      <w:start w:val="1"/>
      <w:numFmt w:val="decimal"/>
      <w:lvlText w:val="%1)"/>
      <w:lvlJc w:val="left"/>
      <w:pPr>
        <w:ind w:left="644" w:hanging="360"/>
      </w:pPr>
      <w:rPr>
        <w:rFonts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1301" w:hanging="360"/>
      </w:pPr>
      <w:rPr>
        <w:rFonts w:ascii="Symbol" w:hAnsi="Symbol" w:hint="default"/>
      </w:rPr>
    </w:lvl>
    <w:lvl w:ilvl="4" w:tplc="04190003" w:tentative="1">
      <w:start w:val="1"/>
      <w:numFmt w:val="bullet"/>
      <w:lvlText w:val="o"/>
      <w:lvlJc w:val="left"/>
      <w:pPr>
        <w:ind w:left="-581" w:hanging="360"/>
      </w:pPr>
      <w:rPr>
        <w:rFonts w:ascii="Courier New" w:hAnsi="Courier New" w:cs="Courier New" w:hint="default"/>
      </w:rPr>
    </w:lvl>
    <w:lvl w:ilvl="5" w:tplc="04190005" w:tentative="1">
      <w:start w:val="1"/>
      <w:numFmt w:val="bullet"/>
      <w:lvlText w:val=""/>
      <w:lvlJc w:val="left"/>
      <w:pPr>
        <w:ind w:left="139" w:hanging="360"/>
      </w:pPr>
      <w:rPr>
        <w:rFonts w:ascii="Wingdings" w:hAnsi="Wingdings" w:hint="default"/>
      </w:rPr>
    </w:lvl>
    <w:lvl w:ilvl="6" w:tplc="04190001" w:tentative="1">
      <w:start w:val="1"/>
      <w:numFmt w:val="bullet"/>
      <w:lvlText w:val=""/>
      <w:lvlJc w:val="left"/>
      <w:pPr>
        <w:ind w:left="859" w:hanging="360"/>
      </w:pPr>
      <w:rPr>
        <w:rFonts w:ascii="Symbol" w:hAnsi="Symbol" w:hint="default"/>
      </w:rPr>
    </w:lvl>
    <w:lvl w:ilvl="7" w:tplc="04190003" w:tentative="1">
      <w:start w:val="1"/>
      <w:numFmt w:val="bullet"/>
      <w:lvlText w:val="o"/>
      <w:lvlJc w:val="left"/>
      <w:pPr>
        <w:ind w:left="1579" w:hanging="360"/>
      </w:pPr>
      <w:rPr>
        <w:rFonts w:ascii="Courier New" w:hAnsi="Courier New" w:cs="Courier New" w:hint="default"/>
      </w:rPr>
    </w:lvl>
    <w:lvl w:ilvl="8" w:tplc="04190005" w:tentative="1">
      <w:start w:val="1"/>
      <w:numFmt w:val="bullet"/>
      <w:lvlText w:val=""/>
      <w:lvlJc w:val="left"/>
      <w:pPr>
        <w:ind w:left="2299" w:hanging="360"/>
      </w:pPr>
      <w:rPr>
        <w:rFonts w:ascii="Wingdings" w:hAnsi="Wingdings" w:hint="default"/>
      </w:rPr>
    </w:lvl>
  </w:abstractNum>
  <w:abstractNum w:abstractNumId="26">
    <w:nsid w:val="4ABF4427"/>
    <w:multiLevelType w:val="hybridMultilevel"/>
    <w:tmpl w:val="959E4CC8"/>
    <w:lvl w:ilvl="0" w:tplc="04190011">
      <w:start w:val="1"/>
      <w:numFmt w:val="decimal"/>
      <w:lvlText w:val="%1)"/>
      <w:lvlJc w:val="left"/>
      <w:pPr>
        <w:ind w:left="9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7">
    <w:nsid w:val="4C860356"/>
    <w:multiLevelType w:val="hybridMultilevel"/>
    <w:tmpl w:val="6B90F4C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243D43"/>
    <w:multiLevelType w:val="multilevel"/>
    <w:tmpl w:val="57243D4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nsid w:val="5E901753"/>
    <w:multiLevelType w:val="hybridMultilevel"/>
    <w:tmpl w:val="C0D421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447A4F"/>
    <w:multiLevelType w:val="hybridMultilevel"/>
    <w:tmpl w:val="5922C6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D6814"/>
    <w:multiLevelType w:val="hybridMultilevel"/>
    <w:tmpl w:val="9C90CE1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64B6683B"/>
    <w:multiLevelType w:val="hybridMultilevel"/>
    <w:tmpl w:val="FD28977C"/>
    <w:lvl w:ilvl="0" w:tplc="A5486EC6">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6D37E28"/>
    <w:multiLevelType w:val="hybridMultilevel"/>
    <w:tmpl w:val="71D8FB1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7C54603"/>
    <w:multiLevelType w:val="hybridMultilevel"/>
    <w:tmpl w:val="AF864DC6"/>
    <w:lvl w:ilvl="0" w:tplc="A5486E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AC14BF3"/>
    <w:multiLevelType w:val="hybridMultilevel"/>
    <w:tmpl w:val="E3584E7E"/>
    <w:lvl w:ilvl="0" w:tplc="04190011">
      <w:start w:val="1"/>
      <w:numFmt w:val="decimal"/>
      <w:lvlText w:val="%1)"/>
      <w:lvlJc w:val="left"/>
      <w:pPr>
        <w:ind w:left="1353" w:hanging="360"/>
      </w:pPr>
      <w:rPr>
        <w:rFonts w:hint="default"/>
      </w:rPr>
    </w:lvl>
    <w:lvl w:ilvl="1" w:tplc="04190003">
      <w:start w:val="1"/>
      <w:numFmt w:val="bullet"/>
      <w:lvlText w:val="o"/>
      <w:lvlJc w:val="left"/>
      <w:pPr>
        <w:ind w:left="2573" w:hanging="360"/>
      </w:pPr>
      <w:rPr>
        <w:rFonts w:ascii="Courier New" w:hAnsi="Courier New" w:cs="Courier New" w:hint="default"/>
      </w:rPr>
    </w:lvl>
    <w:lvl w:ilvl="2" w:tplc="04190005">
      <w:start w:val="1"/>
      <w:numFmt w:val="bullet"/>
      <w:lvlText w:val=""/>
      <w:lvlJc w:val="left"/>
      <w:pPr>
        <w:ind w:left="3293" w:hanging="360"/>
      </w:pPr>
      <w:rPr>
        <w:rFonts w:ascii="Wingdings" w:hAnsi="Wingdings" w:hint="default"/>
      </w:rPr>
    </w:lvl>
    <w:lvl w:ilvl="3" w:tplc="04190001">
      <w:start w:val="1"/>
      <w:numFmt w:val="bullet"/>
      <w:lvlText w:val=""/>
      <w:lvlJc w:val="left"/>
      <w:pPr>
        <w:ind w:left="4013" w:hanging="360"/>
      </w:pPr>
      <w:rPr>
        <w:rFonts w:ascii="Symbol" w:hAnsi="Symbol" w:hint="default"/>
      </w:rPr>
    </w:lvl>
    <w:lvl w:ilvl="4" w:tplc="04190003">
      <w:start w:val="1"/>
      <w:numFmt w:val="bullet"/>
      <w:lvlText w:val="o"/>
      <w:lvlJc w:val="left"/>
      <w:pPr>
        <w:ind w:left="4733" w:hanging="360"/>
      </w:pPr>
      <w:rPr>
        <w:rFonts w:ascii="Courier New" w:hAnsi="Courier New" w:cs="Courier New" w:hint="default"/>
      </w:rPr>
    </w:lvl>
    <w:lvl w:ilvl="5" w:tplc="04190005">
      <w:start w:val="1"/>
      <w:numFmt w:val="bullet"/>
      <w:lvlText w:val=""/>
      <w:lvlJc w:val="left"/>
      <w:pPr>
        <w:ind w:left="5453" w:hanging="360"/>
      </w:pPr>
      <w:rPr>
        <w:rFonts w:ascii="Wingdings" w:hAnsi="Wingdings" w:hint="default"/>
      </w:rPr>
    </w:lvl>
    <w:lvl w:ilvl="6" w:tplc="04190001">
      <w:start w:val="1"/>
      <w:numFmt w:val="bullet"/>
      <w:lvlText w:val=""/>
      <w:lvlJc w:val="left"/>
      <w:pPr>
        <w:ind w:left="6173" w:hanging="360"/>
      </w:pPr>
      <w:rPr>
        <w:rFonts w:ascii="Symbol" w:hAnsi="Symbol" w:hint="default"/>
      </w:rPr>
    </w:lvl>
    <w:lvl w:ilvl="7" w:tplc="04190003">
      <w:start w:val="1"/>
      <w:numFmt w:val="bullet"/>
      <w:lvlText w:val="o"/>
      <w:lvlJc w:val="left"/>
      <w:pPr>
        <w:ind w:left="6893" w:hanging="360"/>
      </w:pPr>
      <w:rPr>
        <w:rFonts w:ascii="Courier New" w:hAnsi="Courier New" w:cs="Courier New" w:hint="default"/>
      </w:rPr>
    </w:lvl>
    <w:lvl w:ilvl="8" w:tplc="04190005">
      <w:start w:val="1"/>
      <w:numFmt w:val="bullet"/>
      <w:lvlText w:val=""/>
      <w:lvlJc w:val="left"/>
      <w:pPr>
        <w:ind w:left="7613" w:hanging="360"/>
      </w:pPr>
      <w:rPr>
        <w:rFonts w:ascii="Wingdings" w:hAnsi="Wingdings" w:hint="default"/>
      </w:rPr>
    </w:lvl>
  </w:abstractNum>
  <w:abstractNum w:abstractNumId="36">
    <w:nsid w:val="72852DDC"/>
    <w:multiLevelType w:val="multilevel"/>
    <w:tmpl w:val="72852DDC"/>
    <w:lvl w:ilvl="0">
      <w:start w:val="1"/>
      <w:numFmt w:val="decimal"/>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7">
    <w:nsid w:val="731D69E2"/>
    <w:multiLevelType w:val="hybridMultilevel"/>
    <w:tmpl w:val="6BA05056"/>
    <w:lvl w:ilvl="0" w:tplc="170A3EFA">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C42C5C"/>
    <w:multiLevelType w:val="hybridMultilevel"/>
    <w:tmpl w:val="5922C674"/>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9D3889"/>
    <w:multiLevelType w:val="hybridMultilevel"/>
    <w:tmpl w:val="02B64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190F9E"/>
    <w:multiLevelType w:val="hybridMultilevel"/>
    <w:tmpl w:val="CE644E7E"/>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F41734"/>
    <w:multiLevelType w:val="hybridMultilevel"/>
    <w:tmpl w:val="AA5AC578"/>
    <w:lvl w:ilvl="0" w:tplc="A5486E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29"/>
  </w:num>
  <w:num w:numId="3">
    <w:abstractNumId w:val="2"/>
  </w:num>
  <w:num w:numId="4">
    <w:abstractNumId w:val="24"/>
  </w:num>
  <w:num w:numId="5">
    <w:abstractNumId w:val="37"/>
  </w:num>
  <w:num w:numId="6">
    <w:abstractNumId w:val="0"/>
  </w:num>
  <w:num w:numId="7">
    <w:abstractNumId w:val="19"/>
  </w:num>
  <w:num w:numId="8">
    <w:abstractNumId w:val="12"/>
  </w:num>
  <w:num w:numId="9">
    <w:abstractNumId w:val="14"/>
  </w:num>
  <w:num w:numId="10">
    <w:abstractNumId w:val="7"/>
  </w:num>
  <w:num w:numId="11">
    <w:abstractNumId w:val="16"/>
  </w:num>
  <w:num w:numId="12">
    <w:abstractNumId w:val="39"/>
  </w:num>
  <w:num w:numId="13">
    <w:abstractNumId w:val="17"/>
  </w:num>
  <w:num w:numId="14">
    <w:abstractNumId w:val="15"/>
  </w:num>
  <w:num w:numId="15">
    <w:abstractNumId w:val="5"/>
  </w:num>
  <w:num w:numId="16">
    <w:abstractNumId w:val="27"/>
  </w:num>
  <w:num w:numId="17">
    <w:abstractNumId w:val="40"/>
  </w:num>
  <w:num w:numId="18">
    <w:abstractNumId w:val="26"/>
  </w:num>
  <w:num w:numId="19">
    <w:abstractNumId w:val="3"/>
  </w:num>
  <w:num w:numId="20">
    <w:abstractNumId w:val="4"/>
  </w:num>
  <w:num w:numId="21">
    <w:abstractNumId w:val="35"/>
  </w:num>
  <w:num w:numId="22">
    <w:abstractNumId w:val="33"/>
  </w:num>
  <w:num w:numId="23">
    <w:abstractNumId w:val="22"/>
  </w:num>
  <w:num w:numId="24">
    <w:abstractNumId w:val="38"/>
  </w:num>
  <w:num w:numId="25">
    <w:abstractNumId w:val="25"/>
  </w:num>
  <w:num w:numId="26">
    <w:abstractNumId w:val="23"/>
  </w:num>
  <w:num w:numId="27">
    <w:abstractNumId w:val="18"/>
  </w:num>
  <w:num w:numId="28">
    <w:abstractNumId w:val="13"/>
  </w:num>
  <w:num w:numId="29">
    <w:abstractNumId w:val="31"/>
  </w:num>
  <w:num w:numId="30">
    <w:abstractNumId w:val="30"/>
  </w:num>
  <w:num w:numId="31">
    <w:abstractNumId w:val="9"/>
  </w:num>
  <w:num w:numId="32">
    <w:abstractNumId w:val="11"/>
  </w:num>
  <w:num w:numId="33">
    <w:abstractNumId w:val="28"/>
  </w:num>
  <w:num w:numId="34">
    <w:abstractNumId w:val="20"/>
  </w:num>
  <w:num w:numId="35">
    <w:abstractNumId w:val="6"/>
  </w:num>
  <w:num w:numId="36">
    <w:abstractNumId w:val="1"/>
  </w:num>
  <w:num w:numId="37">
    <w:abstractNumId w:val="36"/>
  </w:num>
  <w:num w:numId="38">
    <w:abstractNumId w:val="21"/>
  </w:num>
  <w:num w:numId="39">
    <w:abstractNumId w:val="34"/>
  </w:num>
  <w:num w:numId="40">
    <w:abstractNumId w:val="32"/>
  </w:num>
  <w:num w:numId="41">
    <w:abstractNumId w:val="10"/>
  </w:num>
  <w:num w:numId="42">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BE"/>
    <w:rsid w:val="00004FEF"/>
    <w:rsid w:val="0001338B"/>
    <w:rsid w:val="000234DB"/>
    <w:rsid w:val="00034491"/>
    <w:rsid w:val="00034D32"/>
    <w:rsid w:val="00035FC5"/>
    <w:rsid w:val="00037721"/>
    <w:rsid w:val="00037F5E"/>
    <w:rsid w:val="00042C64"/>
    <w:rsid w:val="00045936"/>
    <w:rsid w:val="00050A0F"/>
    <w:rsid w:val="00054279"/>
    <w:rsid w:val="000565F1"/>
    <w:rsid w:val="00061660"/>
    <w:rsid w:val="00066E50"/>
    <w:rsid w:val="00076D1F"/>
    <w:rsid w:val="00077F67"/>
    <w:rsid w:val="00081440"/>
    <w:rsid w:val="00086CD0"/>
    <w:rsid w:val="0008755D"/>
    <w:rsid w:val="0009326C"/>
    <w:rsid w:val="000977C2"/>
    <w:rsid w:val="000A4FA9"/>
    <w:rsid w:val="000A7535"/>
    <w:rsid w:val="000A77F4"/>
    <w:rsid w:val="000B52CE"/>
    <w:rsid w:val="000E523E"/>
    <w:rsid w:val="000F3253"/>
    <w:rsid w:val="000F3852"/>
    <w:rsid w:val="00107B61"/>
    <w:rsid w:val="00112A63"/>
    <w:rsid w:val="001134A5"/>
    <w:rsid w:val="001155CA"/>
    <w:rsid w:val="001241BC"/>
    <w:rsid w:val="00124C4D"/>
    <w:rsid w:val="0012581D"/>
    <w:rsid w:val="00133F18"/>
    <w:rsid w:val="0014304A"/>
    <w:rsid w:val="00150D42"/>
    <w:rsid w:val="00155A1D"/>
    <w:rsid w:val="0018007D"/>
    <w:rsid w:val="00185BD6"/>
    <w:rsid w:val="001A2EBD"/>
    <w:rsid w:val="001A5EA7"/>
    <w:rsid w:val="001B578C"/>
    <w:rsid w:val="001C10B5"/>
    <w:rsid w:val="001C5B56"/>
    <w:rsid w:val="001C75D7"/>
    <w:rsid w:val="001D0CCE"/>
    <w:rsid w:val="001E1A69"/>
    <w:rsid w:val="001E3143"/>
    <w:rsid w:val="001F262D"/>
    <w:rsid w:val="001F4464"/>
    <w:rsid w:val="001F45D6"/>
    <w:rsid w:val="001F6EF3"/>
    <w:rsid w:val="00206E9F"/>
    <w:rsid w:val="002123C1"/>
    <w:rsid w:val="00214039"/>
    <w:rsid w:val="00215C61"/>
    <w:rsid w:val="00223B04"/>
    <w:rsid w:val="00233053"/>
    <w:rsid w:val="0025774E"/>
    <w:rsid w:val="00265828"/>
    <w:rsid w:val="00265933"/>
    <w:rsid w:val="00266A85"/>
    <w:rsid w:val="00275C3D"/>
    <w:rsid w:val="00276F90"/>
    <w:rsid w:val="0027732A"/>
    <w:rsid w:val="00290565"/>
    <w:rsid w:val="002A1F31"/>
    <w:rsid w:val="002C06DA"/>
    <w:rsid w:val="002C7B22"/>
    <w:rsid w:val="002D17E1"/>
    <w:rsid w:val="002D5F84"/>
    <w:rsid w:val="002E32F5"/>
    <w:rsid w:val="002E5BCE"/>
    <w:rsid w:val="002E5FBB"/>
    <w:rsid w:val="002F2B32"/>
    <w:rsid w:val="0030524E"/>
    <w:rsid w:val="003076DA"/>
    <w:rsid w:val="003163B8"/>
    <w:rsid w:val="003169DD"/>
    <w:rsid w:val="003170FC"/>
    <w:rsid w:val="00321DAA"/>
    <w:rsid w:val="00330C80"/>
    <w:rsid w:val="00341F07"/>
    <w:rsid w:val="003826BE"/>
    <w:rsid w:val="00391F32"/>
    <w:rsid w:val="0039742B"/>
    <w:rsid w:val="00397E8D"/>
    <w:rsid w:val="003A04A6"/>
    <w:rsid w:val="003A4A28"/>
    <w:rsid w:val="003B6F72"/>
    <w:rsid w:val="003D7C0F"/>
    <w:rsid w:val="003E00BA"/>
    <w:rsid w:val="003F078B"/>
    <w:rsid w:val="003F306D"/>
    <w:rsid w:val="00401BC1"/>
    <w:rsid w:val="00403FED"/>
    <w:rsid w:val="00412177"/>
    <w:rsid w:val="00412520"/>
    <w:rsid w:val="00440DD8"/>
    <w:rsid w:val="00473FE5"/>
    <w:rsid w:val="00484DB8"/>
    <w:rsid w:val="00491CD9"/>
    <w:rsid w:val="00493228"/>
    <w:rsid w:val="00493432"/>
    <w:rsid w:val="00496905"/>
    <w:rsid w:val="004A13C8"/>
    <w:rsid w:val="004B2EB6"/>
    <w:rsid w:val="004D08B2"/>
    <w:rsid w:val="004D0AFA"/>
    <w:rsid w:val="004D437B"/>
    <w:rsid w:val="004E0132"/>
    <w:rsid w:val="004F5C52"/>
    <w:rsid w:val="00500F70"/>
    <w:rsid w:val="005023F8"/>
    <w:rsid w:val="00516144"/>
    <w:rsid w:val="00517714"/>
    <w:rsid w:val="00520784"/>
    <w:rsid w:val="005207E3"/>
    <w:rsid w:val="00524552"/>
    <w:rsid w:val="00525E56"/>
    <w:rsid w:val="0053565B"/>
    <w:rsid w:val="00540EF1"/>
    <w:rsid w:val="00542E5D"/>
    <w:rsid w:val="00571610"/>
    <w:rsid w:val="005775B9"/>
    <w:rsid w:val="00583189"/>
    <w:rsid w:val="005A09EE"/>
    <w:rsid w:val="005A362A"/>
    <w:rsid w:val="005E01C7"/>
    <w:rsid w:val="005E7A1B"/>
    <w:rsid w:val="00600B3A"/>
    <w:rsid w:val="006048D2"/>
    <w:rsid w:val="00610718"/>
    <w:rsid w:val="006201DC"/>
    <w:rsid w:val="0062125D"/>
    <w:rsid w:val="00622F22"/>
    <w:rsid w:val="00630198"/>
    <w:rsid w:val="00644A66"/>
    <w:rsid w:val="006612DC"/>
    <w:rsid w:val="00665953"/>
    <w:rsid w:val="0067581C"/>
    <w:rsid w:val="00684FB0"/>
    <w:rsid w:val="00693879"/>
    <w:rsid w:val="006961CA"/>
    <w:rsid w:val="006A1364"/>
    <w:rsid w:val="006A459C"/>
    <w:rsid w:val="006A6F2D"/>
    <w:rsid w:val="006A73FB"/>
    <w:rsid w:val="006B465B"/>
    <w:rsid w:val="006B5C40"/>
    <w:rsid w:val="006C1FEE"/>
    <w:rsid w:val="006C2B0D"/>
    <w:rsid w:val="006D149C"/>
    <w:rsid w:val="006D1746"/>
    <w:rsid w:val="006E0ACD"/>
    <w:rsid w:val="006E3AE0"/>
    <w:rsid w:val="006F0D99"/>
    <w:rsid w:val="006F5883"/>
    <w:rsid w:val="0071224B"/>
    <w:rsid w:val="0071370B"/>
    <w:rsid w:val="00716628"/>
    <w:rsid w:val="0072685A"/>
    <w:rsid w:val="00734E99"/>
    <w:rsid w:val="007426A5"/>
    <w:rsid w:val="00747C4C"/>
    <w:rsid w:val="00752623"/>
    <w:rsid w:val="0075382E"/>
    <w:rsid w:val="00756233"/>
    <w:rsid w:val="00761F93"/>
    <w:rsid w:val="0076434B"/>
    <w:rsid w:val="00780B48"/>
    <w:rsid w:val="00784CA3"/>
    <w:rsid w:val="007B3197"/>
    <w:rsid w:val="007B3E3E"/>
    <w:rsid w:val="007B6CBD"/>
    <w:rsid w:val="007B7A6F"/>
    <w:rsid w:val="007C698F"/>
    <w:rsid w:val="007C6DF7"/>
    <w:rsid w:val="007D14A5"/>
    <w:rsid w:val="007E37C8"/>
    <w:rsid w:val="007F4D90"/>
    <w:rsid w:val="00820608"/>
    <w:rsid w:val="00824AA4"/>
    <w:rsid w:val="00837C18"/>
    <w:rsid w:val="00852E4E"/>
    <w:rsid w:val="00860993"/>
    <w:rsid w:val="008672B2"/>
    <w:rsid w:val="00871951"/>
    <w:rsid w:val="008722B6"/>
    <w:rsid w:val="00874A56"/>
    <w:rsid w:val="008919DF"/>
    <w:rsid w:val="00896E05"/>
    <w:rsid w:val="008B572F"/>
    <w:rsid w:val="008D6D32"/>
    <w:rsid w:val="008E1593"/>
    <w:rsid w:val="008E15B7"/>
    <w:rsid w:val="008E519A"/>
    <w:rsid w:val="008E6A50"/>
    <w:rsid w:val="008F0E9A"/>
    <w:rsid w:val="008F1E1E"/>
    <w:rsid w:val="008F2DC9"/>
    <w:rsid w:val="00904386"/>
    <w:rsid w:val="00906B30"/>
    <w:rsid w:val="00907ADE"/>
    <w:rsid w:val="009137F2"/>
    <w:rsid w:val="00914B72"/>
    <w:rsid w:val="00924315"/>
    <w:rsid w:val="00926B5B"/>
    <w:rsid w:val="00934630"/>
    <w:rsid w:val="009369C6"/>
    <w:rsid w:val="009377CA"/>
    <w:rsid w:val="00940AD5"/>
    <w:rsid w:val="00942CF9"/>
    <w:rsid w:val="00947AD1"/>
    <w:rsid w:val="009651A0"/>
    <w:rsid w:val="009870F2"/>
    <w:rsid w:val="00993EEE"/>
    <w:rsid w:val="009972CB"/>
    <w:rsid w:val="009A4226"/>
    <w:rsid w:val="009B10A8"/>
    <w:rsid w:val="009C3F3D"/>
    <w:rsid w:val="009C57AD"/>
    <w:rsid w:val="009D6AC6"/>
    <w:rsid w:val="009E0B02"/>
    <w:rsid w:val="009E37B0"/>
    <w:rsid w:val="009F4EF4"/>
    <w:rsid w:val="009F66A0"/>
    <w:rsid w:val="00A02B51"/>
    <w:rsid w:val="00A03A73"/>
    <w:rsid w:val="00A04AEB"/>
    <w:rsid w:val="00A07124"/>
    <w:rsid w:val="00A117A6"/>
    <w:rsid w:val="00A1188E"/>
    <w:rsid w:val="00A1217A"/>
    <w:rsid w:val="00A16FA8"/>
    <w:rsid w:val="00A21487"/>
    <w:rsid w:val="00A42ABE"/>
    <w:rsid w:val="00A42C8A"/>
    <w:rsid w:val="00A55273"/>
    <w:rsid w:val="00A55CA0"/>
    <w:rsid w:val="00A8023F"/>
    <w:rsid w:val="00A86B82"/>
    <w:rsid w:val="00A9081E"/>
    <w:rsid w:val="00A93356"/>
    <w:rsid w:val="00A950C8"/>
    <w:rsid w:val="00AA14C8"/>
    <w:rsid w:val="00AA57A3"/>
    <w:rsid w:val="00AB0770"/>
    <w:rsid w:val="00AB656A"/>
    <w:rsid w:val="00AC112E"/>
    <w:rsid w:val="00AC50A6"/>
    <w:rsid w:val="00AD7B43"/>
    <w:rsid w:val="00AE3BD1"/>
    <w:rsid w:val="00AE51ED"/>
    <w:rsid w:val="00AF4263"/>
    <w:rsid w:val="00AF5828"/>
    <w:rsid w:val="00AF79FB"/>
    <w:rsid w:val="00B00F6E"/>
    <w:rsid w:val="00B0144D"/>
    <w:rsid w:val="00B058C9"/>
    <w:rsid w:val="00B10674"/>
    <w:rsid w:val="00B11FD9"/>
    <w:rsid w:val="00B1703C"/>
    <w:rsid w:val="00B250EA"/>
    <w:rsid w:val="00B31AD1"/>
    <w:rsid w:val="00B36254"/>
    <w:rsid w:val="00B41E89"/>
    <w:rsid w:val="00B4282B"/>
    <w:rsid w:val="00B5640C"/>
    <w:rsid w:val="00B645A5"/>
    <w:rsid w:val="00B67D86"/>
    <w:rsid w:val="00B74909"/>
    <w:rsid w:val="00B77847"/>
    <w:rsid w:val="00B83B9D"/>
    <w:rsid w:val="00B93BCF"/>
    <w:rsid w:val="00B93F5D"/>
    <w:rsid w:val="00BA3292"/>
    <w:rsid w:val="00BB0B0E"/>
    <w:rsid w:val="00BC095D"/>
    <w:rsid w:val="00BC6EA5"/>
    <w:rsid w:val="00BE08D4"/>
    <w:rsid w:val="00C00CBC"/>
    <w:rsid w:val="00C2234C"/>
    <w:rsid w:val="00C2280C"/>
    <w:rsid w:val="00C32E33"/>
    <w:rsid w:val="00C34FF0"/>
    <w:rsid w:val="00C3507C"/>
    <w:rsid w:val="00C52DCF"/>
    <w:rsid w:val="00C57EAE"/>
    <w:rsid w:val="00C625F6"/>
    <w:rsid w:val="00C7222A"/>
    <w:rsid w:val="00C724F9"/>
    <w:rsid w:val="00C739D6"/>
    <w:rsid w:val="00C74357"/>
    <w:rsid w:val="00C87057"/>
    <w:rsid w:val="00C96971"/>
    <w:rsid w:val="00C96F23"/>
    <w:rsid w:val="00CA5F35"/>
    <w:rsid w:val="00CA61FA"/>
    <w:rsid w:val="00CB2FFE"/>
    <w:rsid w:val="00CB421A"/>
    <w:rsid w:val="00CC5242"/>
    <w:rsid w:val="00CC54C3"/>
    <w:rsid w:val="00CC6B9B"/>
    <w:rsid w:val="00CD0F77"/>
    <w:rsid w:val="00CD7DC0"/>
    <w:rsid w:val="00CF08C2"/>
    <w:rsid w:val="00CF49EC"/>
    <w:rsid w:val="00CF4BC7"/>
    <w:rsid w:val="00D01A3A"/>
    <w:rsid w:val="00D0261B"/>
    <w:rsid w:val="00D13321"/>
    <w:rsid w:val="00D16469"/>
    <w:rsid w:val="00D22DEC"/>
    <w:rsid w:val="00D423D8"/>
    <w:rsid w:val="00D7502A"/>
    <w:rsid w:val="00D90331"/>
    <w:rsid w:val="00D93214"/>
    <w:rsid w:val="00D97BFF"/>
    <w:rsid w:val="00DD4B23"/>
    <w:rsid w:val="00DD7CEB"/>
    <w:rsid w:val="00DE6321"/>
    <w:rsid w:val="00DF5ED3"/>
    <w:rsid w:val="00E058A9"/>
    <w:rsid w:val="00E240AC"/>
    <w:rsid w:val="00E26C00"/>
    <w:rsid w:val="00E40629"/>
    <w:rsid w:val="00E42874"/>
    <w:rsid w:val="00E43204"/>
    <w:rsid w:val="00E52E3D"/>
    <w:rsid w:val="00E61FC2"/>
    <w:rsid w:val="00E705A7"/>
    <w:rsid w:val="00E7306D"/>
    <w:rsid w:val="00E735DD"/>
    <w:rsid w:val="00E80B06"/>
    <w:rsid w:val="00E82F05"/>
    <w:rsid w:val="00E90C0A"/>
    <w:rsid w:val="00E97883"/>
    <w:rsid w:val="00EA07AC"/>
    <w:rsid w:val="00EA10DE"/>
    <w:rsid w:val="00EA440E"/>
    <w:rsid w:val="00EA6293"/>
    <w:rsid w:val="00EC26A9"/>
    <w:rsid w:val="00EC5CCE"/>
    <w:rsid w:val="00ED2D21"/>
    <w:rsid w:val="00ED78EE"/>
    <w:rsid w:val="00EF2713"/>
    <w:rsid w:val="00EF6C2F"/>
    <w:rsid w:val="00F05E4A"/>
    <w:rsid w:val="00F10E11"/>
    <w:rsid w:val="00F15634"/>
    <w:rsid w:val="00F175DC"/>
    <w:rsid w:val="00F31914"/>
    <w:rsid w:val="00F40100"/>
    <w:rsid w:val="00F44264"/>
    <w:rsid w:val="00F45E7F"/>
    <w:rsid w:val="00F54BDA"/>
    <w:rsid w:val="00F611E7"/>
    <w:rsid w:val="00F64794"/>
    <w:rsid w:val="00FA62BC"/>
    <w:rsid w:val="00FB2AE5"/>
    <w:rsid w:val="00FB501E"/>
    <w:rsid w:val="00FB669C"/>
    <w:rsid w:val="00FB7981"/>
    <w:rsid w:val="00FD3814"/>
    <w:rsid w:val="00FD4241"/>
    <w:rsid w:val="00FE6942"/>
    <w:rsid w:val="00FF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F098A-3458-4F73-98A5-25F21CA1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23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007D"/>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Нумерованый список,Bullet List,FooterText,numbered,SL_Абзац списка,Мой стиль!,List Paragraph,Заговок Марина,ПАРАГРАФ"/>
    <w:basedOn w:val="a"/>
    <w:link w:val="a5"/>
    <w:uiPriority w:val="34"/>
    <w:qFormat/>
    <w:rsid w:val="0018007D"/>
    <w:pPr>
      <w:ind w:left="720"/>
      <w:contextualSpacing/>
    </w:pPr>
  </w:style>
  <w:style w:type="table" w:customStyle="1" w:styleId="2">
    <w:name w:val="Сетка таблицы2"/>
    <w:basedOn w:val="a1"/>
    <w:next w:val="a3"/>
    <w:uiPriority w:val="59"/>
    <w:rsid w:val="00993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Нумерованый список Знак,Bullet List Знак,FooterText Знак,numbered Знак,SL_Абзац списка Знак,Мой стиль! Знак,List Paragraph Знак,Заговок Марина Знак,ПАРАГРАФ Знак"/>
    <w:link w:val="a4"/>
    <w:uiPriority w:val="34"/>
    <w:locked/>
    <w:rsid w:val="00CF49EC"/>
  </w:style>
  <w:style w:type="table" w:customStyle="1" w:styleId="21">
    <w:name w:val="Сетка таблицы21"/>
    <w:basedOn w:val="a1"/>
    <w:next w:val="a3"/>
    <w:uiPriority w:val="59"/>
    <w:rsid w:val="00B67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440DD8"/>
    <w:rPr>
      <w:b/>
      <w:bCs/>
    </w:rPr>
  </w:style>
  <w:style w:type="table" w:customStyle="1" w:styleId="1">
    <w:name w:val="Сетка таблицы1"/>
    <w:basedOn w:val="a1"/>
    <w:next w:val="a3"/>
    <w:uiPriority w:val="59"/>
    <w:rsid w:val="00107B6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06B3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6B30"/>
    <w:rPr>
      <w:rFonts w:ascii="Segoe UI" w:hAnsi="Segoe UI" w:cs="Segoe UI"/>
      <w:sz w:val="18"/>
      <w:szCs w:val="18"/>
    </w:rPr>
  </w:style>
  <w:style w:type="paragraph" w:styleId="a9">
    <w:name w:val="header"/>
    <w:basedOn w:val="a"/>
    <w:link w:val="aa"/>
    <w:uiPriority w:val="99"/>
    <w:unhideWhenUsed/>
    <w:rsid w:val="002C06D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06DA"/>
  </w:style>
  <w:style w:type="paragraph" w:styleId="ab">
    <w:name w:val="footer"/>
    <w:basedOn w:val="a"/>
    <w:link w:val="ac"/>
    <w:uiPriority w:val="99"/>
    <w:unhideWhenUsed/>
    <w:rsid w:val="002C06D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06DA"/>
  </w:style>
  <w:style w:type="table" w:customStyle="1" w:styleId="3">
    <w:name w:val="Сетка таблицы3"/>
    <w:basedOn w:val="a1"/>
    <w:next w:val="a3"/>
    <w:uiPriority w:val="59"/>
    <w:rsid w:val="005E01C7"/>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75262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06405">
      <w:bodyDiv w:val="1"/>
      <w:marLeft w:val="0"/>
      <w:marRight w:val="0"/>
      <w:marTop w:val="0"/>
      <w:marBottom w:val="0"/>
      <w:divBdr>
        <w:top w:val="none" w:sz="0" w:space="0" w:color="auto"/>
        <w:left w:val="none" w:sz="0" w:space="0" w:color="auto"/>
        <w:bottom w:val="none" w:sz="0" w:space="0" w:color="auto"/>
        <w:right w:val="none" w:sz="0" w:space="0" w:color="auto"/>
      </w:divBdr>
    </w:div>
    <w:div w:id="916206469">
      <w:bodyDiv w:val="1"/>
      <w:marLeft w:val="0"/>
      <w:marRight w:val="0"/>
      <w:marTop w:val="0"/>
      <w:marBottom w:val="0"/>
      <w:divBdr>
        <w:top w:val="none" w:sz="0" w:space="0" w:color="auto"/>
        <w:left w:val="none" w:sz="0" w:space="0" w:color="auto"/>
        <w:bottom w:val="none" w:sz="0" w:space="0" w:color="auto"/>
        <w:right w:val="none" w:sz="0" w:space="0" w:color="auto"/>
      </w:divBdr>
    </w:div>
    <w:div w:id="970942594">
      <w:bodyDiv w:val="1"/>
      <w:marLeft w:val="0"/>
      <w:marRight w:val="0"/>
      <w:marTop w:val="0"/>
      <w:marBottom w:val="0"/>
      <w:divBdr>
        <w:top w:val="none" w:sz="0" w:space="0" w:color="auto"/>
        <w:left w:val="none" w:sz="0" w:space="0" w:color="auto"/>
        <w:bottom w:val="none" w:sz="0" w:space="0" w:color="auto"/>
        <w:right w:val="none" w:sz="0" w:space="0" w:color="auto"/>
      </w:divBdr>
    </w:div>
    <w:div w:id="18114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89E4-F65F-4E8F-BA9B-3A788DFB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3770</TotalTime>
  <Pages>34</Pages>
  <Words>16160</Words>
  <Characters>92115</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119</cp:revision>
  <cp:lastPrinted>2026-04-23T05:58:00Z</cp:lastPrinted>
  <dcterms:created xsi:type="dcterms:W3CDTF">2025-08-20T06:36:00Z</dcterms:created>
  <dcterms:modified xsi:type="dcterms:W3CDTF">2026-04-23T10:33:00Z</dcterms:modified>
</cp:coreProperties>
</file>