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092" w:rsidRPr="00997092" w:rsidRDefault="00997092" w:rsidP="00997092">
      <w:pPr>
        <w:spacing w:after="0" w:line="240" w:lineRule="auto"/>
        <w:rPr>
          <w:rFonts w:ascii="Liberation Serif" w:eastAsia="Times New Roman" w:hAnsi="Liberation Serif" w:cs="Times New Roman"/>
          <w:sz w:val="8"/>
          <w:szCs w:val="8"/>
          <w:lang w:eastAsia="ru-RU"/>
        </w:rPr>
      </w:pPr>
      <w:r w:rsidRPr="00997092">
        <w:rPr>
          <w:rFonts w:ascii="Liberation Serif" w:eastAsia="Times New Roman" w:hAnsi="Liberation Serif" w:cs="Times New Roman"/>
          <w:noProof/>
          <w:sz w:val="24"/>
          <w:szCs w:val="24"/>
          <w:lang w:eastAsia="ru-RU"/>
        </w:rPr>
        <w:drawing>
          <wp:anchor distT="0" distB="0" distL="114300" distR="114300" simplePos="0" relativeHeight="251659264" behindDoc="0" locked="0" layoutInCell="1" allowOverlap="1">
            <wp:simplePos x="0" y="0"/>
            <wp:positionH relativeFrom="column">
              <wp:posOffset>2795905</wp:posOffset>
            </wp:positionH>
            <wp:positionV relativeFrom="paragraph">
              <wp:posOffset>-5080</wp:posOffset>
            </wp:positionV>
            <wp:extent cx="495300" cy="609600"/>
            <wp:effectExtent l="0" t="0" r="0" b="0"/>
            <wp:wrapNone/>
            <wp:docPr id="4" name="Рисунок 4" descr="Герб МО 'Верхняя Пышм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Герб МО 'Верхняя Пышма'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pic:spPr>
                </pic:pic>
              </a:graphicData>
            </a:graphic>
            <wp14:sizeRelH relativeFrom="page">
              <wp14:pctWidth>0</wp14:pctWidth>
            </wp14:sizeRelH>
            <wp14:sizeRelV relativeFrom="page">
              <wp14:pctHeight>0</wp14:pctHeight>
            </wp14:sizeRelV>
          </wp:anchor>
        </w:drawing>
      </w:r>
    </w:p>
    <w:tbl>
      <w:tblPr>
        <w:tblW w:w="4937" w:type="pct"/>
        <w:tblCellMar>
          <w:left w:w="0" w:type="dxa"/>
          <w:right w:w="0" w:type="dxa"/>
        </w:tblCellMar>
        <w:tblLook w:val="04A0" w:firstRow="1" w:lastRow="0" w:firstColumn="1" w:lastColumn="0" w:noHBand="0" w:noVBand="1"/>
      </w:tblPr>
      <w:tblGrid>
        <w:gridCol w:w="295"/>
        <w:gridCol w:w="1908"/>
        <w:gridCol w:w="440"/>
        <w:gridCol w:w="587"/>
        <w:gridCol w:w="6566"/>
      </w:tblGrid>
      <w:tr w:rsidR="00997092" w:rsidRPr="00997092" w:rsidTr="00997092">
        <w:tc>
          <w:tcPr>
            <w:tcW w:w="9460" w:type="dxa"/>
            <w:gridSpan w:val="5"/>
          </w:tcPr>
          <w:p w:rsidR="00997092" w:rsidRPr="00997092" w:rsidRDefault="00997092" w:rsidP="00997092">
            <w:pPr>
              <w:spacing w:after="0" w:line="240" w:lineRule="auto"/>
              <w:jc w:val="center"/>
              <w:rPr>
                <w:rFonts w:ascii="Liberation Serif" w:eastAsia="Times New Roman" w:hAnsi="Liberation Serif" w:cs="Times New Roman"/>
                <w:b/>
                <w:lang w:eastAsia="ru-RU"/>
              </w:rPr>
            </w:pPr>
          </w:p>
          <w:p w:rsidR="00997092" w:rsidRPr="00997092" w:rsidRDefault="00997092" w:rsidP="00997092">
            <w:pPr>
              <w:spacing w:after="0" w:line="240" w:lineRule="auto"/>
              <w:ind w:left="-57"/>
              <w:jc w:val="center"/>
              <w:rPr>
                <w:rFonts w:ascii="Liberation Serif" w:eastAsia="Times New Roman" w:hAnsi="Liberation Serif" w:cs="Times New Roman"/>
                <w:b/>
                <w:spacing w:val="2"/>
                <w:sz w:val="28"/>
                <w:szCs w:val="28"/>
                <w:lang w:eastAsia="ru-RU"/>
              </w:rPr>
            </w:pPr>
          </w:p>
          <w:p w:rsidR="00997092" w:rsidRPr="00997092" w:rsidRDefault="00997092" w:rsidP="00997092">
            <w:pPr>
              <w:spacing w:after="0" w:line="240" w:lineRule="auto"/>
              <w:ind w:left="-57"/>
              <w:jc w:val="center"/>
              <w:rPr>
                <w:rFonts w:ascii="Liberation Serif" w:eastAsia="Times New Roman" w:hAnsi="Liberation Serif" w:cs="Times New Roman"/>
                <w:b/>
                <w:spacing w:val="2"/>
                <w:sz w:val="32"/>
                <w:szCs w:val="32"/>
                <w:lang w:eastAsia="ru-RU"/>
              </w:rPr>
            </w:pPr>
          </w:p>
        </w:tc>
      </w:tr>
      <w:tr w:rsidR="00997092" w:rsidRPr="00997092" w:rsidTr="00997092">
        <w:trPr>
          <w:trHeight w:val="524"/>
        </w:trPr>
        <w:tc>
          <w:tcPr>
            <w:tcW w:w="9460" w:type="dxa"/>
            <w:gridSpan w:val="5"/>
          </w:tcPr>
          <w:p w:rsidR="00997092" w:rsidRPr="00997092" w:rsidRDefault="00997092" w:rsidP="00997092">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997092">
              <w:rPr>
                <w:rFonts w:ascii="Liberation Serif" w:eastAsia="Times New Roman" w:hAnsi="Liberation Serif" w:cs="Times New Roman"/>
                <w:b/>
                <w:sz w:val="28"/>
                <w:szCs w:val="28"/>
                <w:lang w:eastAsia="ru-RU"/>
              </w:rPr>
              <w:t xml:space="preserve">АДМИНИСТРАЦИЯ ГОРОДСКОГО ОКРУГА </w:t>
            </w:r>
          </w:p>
          <w:p w:rsidR="00997092" w:rsidRPr="00997092" w:rsidRDefault="00997092" w:rsidP="00997092">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997092">
              <w:rPr>
                <w:rFonts w:ascii="Liberation Serif" w:eastAsia="Times New Roman" w:hAnsi="Liberation Serif" w:cs="Times New Roman"/>
                <w:b/>
                <w:sz w:val="28"/>
                <w:szCs w:val="28"/>
                <w:lang w:eastAsia="ru-RU"/>
              </w:rPr>
              <w:t>Верхняя Пышма</w:t>
            </w:r>
          </w:p>
          <w:p w:rsidR="00997092" w:rsidRPr="00997092" w:rsidRDefault="00997092" w:rsidP="00997092">
            <w:pPr>
              <w:spacing w:after="0" w:line="240" w:lineRule="auto"/>
              <w:jc w:val="center"/>
              <w:rPr>
                <w:rFonts w:ascii="Liberation Serif" w:eastAsia="Times New Roman" w:hAnsi="Liberation Serif" w:cs="Times New Roman"/>
                <w:b/>
                <w:spacing w:val="40"/>
                <w:sz w:val="34"/>
                <w:szCs w:val="34"/>
                <w:lang w:eastAsia="ru-RU"/>
              </w:rPr>
            </w:pPr>
            <w:r w:rsidRPr="00997092">
              <w:rPr>
                <w:rFonts w:ascii="Liberation Serif" w:eastAsia="Times New Roman" w:hAnsi="Liberation Serif" w:cs="Times New Roman"/>
                <w:b/>
                <w:spacing w:val="40"/>
                <w:sz w:val="32"/>
                <w:szCs w:val="34"/>
                <w:lang w:eastAsia="ru-RU"/>
              </w:rPr>
              <w:t>ПОСТАНОВЛЕНИЕ</w:t>
            </w:r>
          </w:p>
          <w:p w:rsidR="00997092" w:rsidRPr="00997092" w:rsidRDefault="00997092" w:rsidP="00997092">
            <w:pPr>
              <w:spacing w:after="0" w:line="240" w:lineRule="auto"/>
              <w:jc w:val="center"/>
              <w:rPr>
                <w:rFonts w:ascii="Liberation Serif" w:eastAsia="Times New Roman" w:hAnsi="Liberation Serif" w:cs="Times New Roman"/>
                <w:b/>
                <w:spacing w:val="40"/>
                <w:sz w:val="34"/>
                <w:szCs w:val="34"/>
                <w:lang w:eastAsia="ru-RU"/>
              </w:rPr>
            </w:pPr>
            <w:r w:rsidRPr="00997092">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5E703"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" strokeweight="3pt">
                      <v:stroke linestyle="thickThin"/>
                    </v:line>
                  </w:pict>
                </mc:Fallback>
              </mc:AlternateContent>
            </w:r>
          </w:p>
        </w:tc>
      </w:tr>
      <w:tr w:rsidR="00997092" w:rsidRPr="00997092" w:rsidTr="00997092">
        <w:trPr>
          <w:trHeight w:val="524"/>
        </w:trPr>
        <w:tc>
          <w:tcPr>
            <w:tcW w:w="284" w:type="dxa"/>
            <w:vAlign w:val="bottom"/>
          </w:tcPr>
          <w:p w:rsidR="00997092" w:rsidRPr="00997092" w:rsidRDefault="00997092" w:rsidP="00997092">
            <w:pPr>
              <w:tabs>
                <w:tab w:val="left" w:leader="underscore" w:pos="9639"/>
              </w:tabs>
              <w:spacing w:after="0" w:line="240" w:lineRule="auto"/>
              <w:rPr>
                <w:rFonts w:ascii="Liberation Serif" w:eastAsia="Times New Roman" w:hAnsi="Liberation Serif" w:cs="Times New Roman"/>
                <w:sz w:val="24"/>
                <w:szCs w:val="28"/>
                <w:lang w:eastAsia="ru-RU"/>
              </w:rPr>
            </w:pPr>
            <w:r w:rsidRPr="00997092">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997092" w:rsidRPr="00997092" w:rsidRDefault="00997092" w:rsidP="00997092">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997092">
              <w:rPr>
                <w:rFonts w:ascii="Liberation Serif" w:eastAsia="Times New Roman" w:hAnsi="Liberation Serif" w:cs="Times New Roman"/>
                <w:sz w:val="24"/>
                <w:szCs w:val="24"/>
                <w:lang w:eastAsia="ru-RU"/>
              </w:rPr>
              <w:t>15.10.2025</w:t>
            </w:r>
            <w:r w:rsidRPr="00997092">
              <w:rPr>
                <w:rFonts w:ascii="Liberation Serif" w:eastAsia="Times New Roman" w:hAnsi="Liberation Serif" w:cs="Times New Roman"/>
                <w:sz w:val="24"/>
                <w:szCs w:val="24"/>
                <w:lang w:eastAsia="ru-RU"/>
              </w:rPr>
              <w:fldChar w:fldCharType="begin"/>
            </w:r>
            <w:r w:rsidRPr="00997092">
              <w:rPr>
                <w:rFonts w:ascii="Liberation Serif" w:eastAsia="Times New Roman" w:hAnsi="Liberation Serif" w:cs="Times New Roman"/>
                <w:sz w:val="24"/>
                <w:szCs w:val="24"/>
                <w:lang w:eastAsia="ru-RU"/>
              </w:rPr>
              <w:instrText xml:space="preserve"> DOCPROPERTY  Рег.дата  \* MERGEFORMAT </w:instrText>
            </w:r>
            <w:r w:rsidRPr="00997092">
              <w:rPr>
                <w:rFonts w:ascii="Liberation Serif" w:eastAsia="Times New Roman" w:hAnsi="Liberation Serif" w:cs="Times New Roman"/>
                <w:sz w:val="24"/>
                <w:szCs w:val="24"/>
                <w:lang w:eastAsia="ru-RU"/>
              </w:rPr>
              <w:fldChar w:fldCharType="separate"/>
            </w:r>
            <w:r w:rsidRPr="00997092">
              <w:rPr>
                <w:rFonts w:ascii="Liberation Serif" w:eastAsia="Times New Roman" w:hAnsi="Liberation Serif" w:cs="Times New Roman"/>
                <w:sz w:val="24"/>
                <w:szCs w:val="24"/>
                <w:lang w:eastAsia="ru-RU"/>
              </w:rPr>
              <w:t xml:space="preserve"> </w:t>
            </w:r>
            <w:r w:rsidRPr="00997092">
              <w:rPr>
                <w:rFonts w:ascii="Liberation Serif" w:eastAsia="Times New Roman" w:hAnsi="Liberation Serif" w:cs="Times New Roman"/>
                <w:sz w:val="24"/>
                <w:szCs w:val="24"/>
                <w:lang w:eastAsia="ru-RU"/>
              </w:rPr>
              <w:fldChar w:fldCharType="end"/>
            </w:r>
          </w:p>
        </w:tc>
        <w:tc>
          <w:tcPr>
            <w:tcW w:w="425" w:type="dxa"/>
            <w:vAlign w:val="bottom"/>
          </w:tcPr>
          <w:p w:rsidR="00997092" w:rsidRPr="00997092" w:rsidRDefault="00997092" w:rsidP="00997092">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997092">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997092" w:rsidRPr="00997092" w:rsidRDefault="00997092" w:rsidP="00997092">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997092">
              <w:rPr>
                <w:rFonts w:ascii="Liberation Serif" w:eastAsia="Times New Roman" w:hAnsi="Liberation Serif" w:cs="Times New Roman"/>
                <w:sz w:val="24"/>
                <w:szCs w:val="24"/>
                <w:lang w:eastAsia="ru-RU"/>
              </w:rPr>
              <w:t>1481</w:t>
            </w:r>
            <w:r w:rsidRPr="00997092">
              <w:rPr>
                <w:rFonts w:ascii="Liberation Serif" w:eastAsia="Times New Roman" w:hAnsi="Liberation Serif" w:cs="Times New Roman"/>
                <w:sz w:val="24"/>
                <w:szCs w:val="24"/>
                <w:lang w:eastAsia="ru-RU"/>
              </w:rPr>
              <w:fldChar w:fldCharType="begin"/>
            </w:r>
            <w:r w:rsidRPr="00997092">
              <w:rPr>
                <w:rFonts w:ascii="Liberation Serif" w:eastAsia="Times New Roman" w:hAnsi="Liberation Serif" w:cs="Times New Roman"/>
                <w:sz w:val="24"/>
                <w:szCs w:val="24"/>
                <w:lang w:eastAsia="ru-RU"/>
              </w:rPr>
              <w:instrText xml:space="preserve"> DOCPROPERTY  Рег.№  \* MERGEFORMAT </w:instrText>
            </w:r>
            <w:r w:rsidRPr="00997092">
              <w:rPr>
                <w:rFonts w:ascii="Liberation Serif" w:eastAsia="Times New Roman" w:hAnsi="Liberation Serif" w:cs="Times New Roman"/>
                <w:sz w:val="24"/>
                <w:szCs w:val="24"/>
                <w:lang w:eastAsia="ru-RU"/>
              </w:rPr>
              <w:fldChar w:fldCharType="separate"/>
            </w:r>
            <w:r w:rsidRPr="00997092">
              <w:rPr>
                <w:rFonts w:ascii="Liberation Serif" w:eastAsia="Times New Roman" w:hAnsi="Liberation Serif" w:cs="Times New Roman"/>
                <w:sz w:val="24"/>
                <w:szCs w:val="24"/>
                <w:lang w:eastAsia="ru-RU"/>
              </w:rPr>
              <w:t xml:space="preserve"> </w:t>
            </w:r>
            <w:r w:rsidRPr="00997092">
              <w:rPr>
                <w:rFonts w:ascii="Liberation Serif" w:eastAsia="Times New Roman" w:hAnsi="Liberation Serif" w:cs="Times New Roman"/>
                <w:sz w:val="24"/>
                <w:szCs w:val="24"/>
                <w:lang w:eastAsia="ru-RU"/>
              </w:rPr>
              <w:fldChar w:fldCharType="end"/>
            </w:r>
          </w:p>
        </w:tc>
        <w:tc>
          <w:tcPr>
            <w:tcW w:w="6341" w:type="dxa"/>
            <w:vAlign w:val="bottom"/>
          </w:tcPr>
          <w:p w:rsidR="00997092" w:rsidRPr="00997092" w:rsidRDefault="00997092" w:rsidP="00FF2931">
            <w:pPr>
              <w:tabs>
                <w:tab w:val="left" w:leader="underscore" w:pos="9639"/>
              </w:tabs>
              <w:spacing w:after="0" w:line="240" w:lineRule="auto"/>
              <w:ind w:left="3291"/>
              <w:jc w:val="center"/>
              <w:rPr>
                <w:rFonts w:ascii="Liberation Serif" w:eastAsia="Times New Roman" w:hAnsi="Liberation Serif" w:cs="Times New Roman"/>
                <w:sz w:val="24"/>
                <w:szCs w:val="28"/>
                <w:lang w:eastAsia="ru-RU"/>
              </w:rPr>
            </w:pPr>
            <w:r w:rsidRPr="00997092">
              <w:rPr>
                <w:rFonts w:ascii="Liberation Serif" w:eastAsia="Times New Roman" w:hAnsi="Liberation Serif" w:cs="Times New Roman"/>
                <w:sz w:val="24"/>
                <w:szCs w:val="28"/>
                <w:lang w:eastAsia="ru-RU"/>
              </w:rPr>
              <w:t xml:space="preserve">В ред. от </w:t>
            </w:r>
            <w:r w:rsidR="00FF2931">
              <w:rPr>
                <w:rFonts w:ascii="Liberation Serif" w:eastAsia="Times New Roman" w:hAnsi="Liberation Serif" w:cs="Times New Roman"/>
                <w:sz w:val="24"/>
                <w:szCs w:val="28"/>
                <w:u w:val="single"/>
                <w:lang w:eastAsia="ru-RU"/>
              </w:rPr>
              <w:t>28.04</w:t>
            </w:r>
            <w:r w:rsidRPr="00997092">
              <w:rPr>
                <w:rFonts w:ascii="Liberation Serif" w:eastAsia="Times New Roman" w:hAnsi="Liberation Serif" w:cs="Times New Roman"/>
                <w:sz w:val="24"/>
                <w:szCs w:val="28"/>
                <w:u w:val="single"/>
                <w:lang w:eastAsia="ru-RU"/>
              </w:rPr>
              <w:t>.2026</w:t>
            </w:r>
            <w:r w:rsidRPr="00997092">
              <w:rPr>
                <w:rFonts w:ascii="Liberation Serif" w:eastAsia="Times New Roman" w:hAnsi="Liberation Serif" w:cs="Times New Roman"/>
                <w:sz w:val="24"/>
                <w:szCs w:val="28"/>
                <w:lang w:eastAsia="ru-RU"/>
              </w:rPr>
              <w:t xml:space="preserve"> № </w:t>
            </w:r>
            <w:r w:rsidR="00FF2931">
              <w:rPr>
                <w:rFonts w:ascii="Liberation Serif" w:eastAsia="Times New Roman" w:hAnsi="Liberation Serif" w:cs="Times New Roman"/>
                <w:sz w:val="24"/>
                <w:szCs w:val="28"/>
                <w:u w:val="single"/>
                <w:lang w:eastAsia="ru-RU"/>
              </w:rPr>
              <w:t>65</w:t>
            </w:r>
            <w:r w:rsidRPr="00997092">
              <w:rPr>
                <w:rFonts w:ascii="Liberation Serif" w:eastAsia="Times New Roman" w:hAnsi="Liberation Serif" w:cs="Times New Roman"/>
                <w:sz w:val="24"/>
                <w:szCs w:val="28"/>
                <w:u w:val="single"/>
                <w:lang w:eastAsia="ru-RU"/>
              </w:rPr>
              <w:t>2</w:t>
            </w:r>
          </w:p>
        </w:tc>
      </w:tr>
      <w:tr w:rsidR="00997092" w:rsidRPr="00997092" w:rsidTr="00997092">
        <w:trPr>
          <w:trHeight w:val="130"/>
        </w:trPr>
        <w:tc>
          <w:tcPr>
            <w:tcW w:w="9460" w:type="dxa"/>
            <w:gridSpan w:val="5"/>
          </w:tcPr>
          <w:p w:rsidR="00997092" w:rsidRPr="00997092" w:rsidRDefault="00997092" w:rsidP="00997092">
            <w:pPr>
              <w:spacing w:after="0" w:line="240" w:lineRule="auto"/>
              <w:rPr>
                <w:rFonts w:ascii="Liberation Serif" w:eastAsia="Times New Roman" w:hAnsi="Liberation Serif" w:cs="Times New Roman"/>
                <w:sz w:val="20"/>
                <w:szCs w:val="28"/>
                <w:lang w:eastAsia="ru-RU"/>
              </w:rPr>
            </w:pPr>
          </w:p>
        </w:tc>
      </w:tr>
      <w:tr w:rsidR="00997092" w:rsidRPr="00997092" w:rsidTr="00997092">
        <w:tc>
          <w:tcPr>
            <w:tcW w:w="9460" w:type="dxa"/>
            <w:gridSpan w:val="5"/>
          </w:tcPr>
          <w:p w:rsidR="00997092" w:rsidRPr="00997092" w:rsidRDefault="00997092" w:rsidP="00997092">
            <w:pPr>
              <w:spacing w:after="0" w:line="240" w:lineRule="auto"/>
              <w:rPr>
                <w:rFonts w:ascii="Liberation Serif" w:eastAsia="Times New Roman" w:hAnsi="Liberation Serif" w:cs="Times New Roman"/>
                <w:sz w:val="20"/>
                <w:szCs w:val="28"/>
                <w:lang w:eastAsia="ru-RU"/>
              </w:rPr>
            </w:pPr>
            <w:r w:rsidRPr="00997092">
              <w:rPr>
                <w:rFonts w:ascii="Liberation Serif" w:eastAsia="Times New Roman" w:hAnsi="Liberation Serif" w:cs="Times New Roman"/>
                <w:sz w:val="20"/>
                <w:szCs w:val="28"/>
                <w:lang w:eastAsia="ru-RU"/>
              </w:rPr>
              <w:t>г. Верхняя Пышма</w:t>
            </w:r>
          </w:p>
          <w:p w:rsidR="00997092" w:rsidRPr="00997092" w:rsidRDefault="00997092" w:rsidP="00997092">
            <w:pPr>
              <w:spacing w:after="0" w:line="240" w:lineRule="auto"/>
              <w:rPr>
                <w:rFonts w:ascii="Liberation Serif" w:eastAsia="Times New Roman" w:hAnsi="Liberation Serif" w:cs="Times New Roman"/>
                <w:sz w:val="28"/>
                <w:szCs w:val="28"/>
                <w:lang w:eastAsia="ru-RU"/>
              </w:rPr>
            </w:pPr>
          </w:p>
          <w:p w:rsidR="00997092" w:rsidRPr="00997092" w:rsidRDefault="00997092" w:rsidP="00997092">
            <w:pPr>
              <w:spacing w:after="0" w:line="240" w:lineRule="auto"/>
              <w:rPr>
                <w:rFonts w:ascii="Liberation Serif" w:eastAsia="Times New Roman" w:hAnsi="Liberation Serif" w:cs="Times New Roman"/>
                <w:sz w:val="28"/>
                <w:szCs w:val="28"/>
                <w:lang w:eastAsia="ru-RU"/>
              </w:rPr>
            </w:pPr>
          </w:p>
        </w:tc>
      </w:tr>
      <w:tr w:rsidR="00997092" w:rsidRPr="00997092" w:rsidTr="00997092">
        <w:tc>
          <w:tcPr>
            <w:tcW w:w="9460" w:type="dxa"/>
            <w:gridSpan w:val="5"/>
          </w:tcPr>
          <w:p w:rsidR="00997092" w:rsidRPr="00997092" w:rsidRDefault="00997092" w:rsidP="00997092">
            <w:pPr>
              <w:spacing w:after="0" w:line="240" w:lineRule="auto"/>
              <w:jc w:val="center"/>
              <w:rPr>
                <w:rFonts w:ascii="Liberation Serif" w:eastAsia="Times New Roman" w:hAnsi="Liberation Serif" w:cs="Times New Roman"/>
                <w:b/>
                <w:i/>
                <w:sz w:val="28"/>
                <w:szCs w:val="28"/>
                <w:lang w:eastAsia="ru-RU"/>
              </w:rPr>
            </w:pPr>
            <w:r w:rsidRPr="00997092">
              <w:rPr>
                <w:rFonts w:ascii="Liberation Serif" w:eastAsia="Times New Roman" w:hAnsi="Liberation Serif" w:cs="Times New Roman"/>
                <w:b/>
                <w:i/>
                <w:sz w:val="28"/>
                <w:szCs w:val="28"/>
                <w:lang w:eastAsia="ru-RU"/>
              </w:rPr>
              <w:t xml:space="preserve">Об утверждении муниципальной программы «Совершенствование социально-экономической политики на территории городского округа Верхняя Пышма» </w:t>
            </w:r>
          </w:p>
        </w:tc>
      </w:tr>
      <w:tr w:rsidR="00997092" w:rsidRPr="00997092" w:rsidTr="00997092">
        <w:tc>
          <w:tcPr>
            <w:tcW w:w="9460" w:type="dxa"/>
            <w:gridSpan w:val="5"/>
          </w:tcPr>
          <w:p w:rsidR="00997092" w:rsidRPr="00997092" w:rsidRDefault="00997092" w:rsidP="00997092">
            <w:pPr>
              <w:spacing w:after="0" w:line="240" w:lineRule="auto"/>
              <w:jc w:val="center"/>
              <w:rPr>
                <w:rFonts w:ascii="Liberation Serif" w:eastAsia="Times New Roman" w:hAnsi="Liberation Serif" w:cs="Times New Roman"/>
                <w:sz w:val="28"/>
                <w:szCs w:val="28"/>
                <w:lang w:eastAsia="ru-RU"/>
              </w:rPr>
            </w:pPr>
          </w:p>
          <w:p w:rsidR="00997092" w:rsidRPr="00997092" w:rsidRDefault="00997092" w:rsidP="00997092">
            <w:pPr>
              <w:spacing w:after="0" w:line="240" w:lineRule="auto"/>
              <w:jc w:val="center"/>
              <w:rPr>
                <w:rFonts w:ascii="Liberation Serif" w:eastAsia="Times New Roman" w:hAnsi="Liberation Serif" w:cs="Times New Roman"/>
                <w:sz w:val="28"/>
                <w:szCs w:val="28"/>
                <w:lang w:eastAsia="ru-RU"/>
              </w:rPr>
            </w:pPr>
          </w:p>
        </w:tc>
      </w:tr>
    </w:tbl>
    <w:p w:rsidR="00997092" w:rsidRPr="00997092" w:rsidRDefault="00997092" w:rsidP="00997092">
      <w:pPr>
        <w:widowControl w:val="0"/>
        <w:spacing w:after="0" w:line="240" w:lineRule="auto"/>
        <w:ind w:firstLine="709"/>
        <w:jc w:val="both"/>
        <w:rPr>
          <w:rFonts w:ascii="Liberation Serif" w:eastAsia="Times New Roman" w:hAnsi="Liberation Serif" w:cs="Times New Roman"/>
          <w:sz w:val="28"/>
          <w:szCs w:val="28"/>
          <w:lang w:eastAsia="ru-RU"/>
        </w:rPr>
      </w:pPr>
      <w:r w:rsidRPr="00997092">
        <w:rPr>
          <w:rFonts w:ascii="Liberation Serif" w:eastAsia="Times New Roman" w:hAnsi="Liberation Serif" w:cs="Times New Roman"/>
          <w:sz w:val="28"/>
          <w:szCs w:val="28"/>
          <w:lang w:eastAsia="ru-RU"/>
        </w:rPr>
        <w:t>В соответствии со статьей 179 Бюджетного кодекса Российской Федерации, статьей 53 Федерального закона от 20 марта 2025 года № 33-ФЗ «Об общих принципах организации местного самоуправления в единой системе публичной власти», Порядком формирования и реализации муниципальных программ в городском округе Верхняя Пышма, утвержденным постановлением администрации городского округа Верхняя Пышма от 28.12.2020 № 1083, руководствуясь подпунктом 1.1 пункта 1 статьи 28 Устава городского округа Верхняя Пышма Свердловской области, администрация городского округа Верхняя Пышма</w:t>
      </w:r>
    </w:p>
    <w:p w:rsidR="00997092" w:rsidRPr="00997092" w:rsidRDefault="00997092" w:rsidP="00997092">
      <w:pPr>
        <w:widowControl w:val="0"/>
        <w:spacing w:after="0" w:line="240" w:lineRule="auto"/>
        <w:jc w:val="both"/>
        <w:rPr>
          <w:rFonts w:ascii="Liberation Serif" w:eastAsia="Times New Roman" w:hAnsi="Liberation Serif" w:cs="Times New Roman"/>
          <w:sz w:val="28"/>
          <w:szCs w:val="28"/>
          <w:lang w:eastAsia="ru-RU"/>
        </w:rPr>
      </w:pPr>
      <w:r w:rsidRPr="00997092">
        <w:rPr>
          <w:rFonts w:ascii="Liberation Serif" w:eastAsia="Times New Roman" w:hAnsi="Liberation Serif" w:cs="Times New Roman"/>
          <w:b/>
          <w:sz w:val="28"/>
          <w:szCs w:val="28"/>
          <w:lang w:eastAsia="ru-RU"/>
        </w:rPr>
        <w:t>ПОСТАНОВЛЯЕТ:</w:t>
      </w:r>
    </w:p>
    <w:p w:rsidR="00997092" w:rsidRPr="00997092" w:rsidRDefault="00997092" w:rsidP="00997092">
      <w:pPr>
        <w:widowControl w:val="0"/>
        <w:spacing w:after="0" w:line="240" w:lineRule="auto"/>
        <w:ind w:firstLine="709"/>
        <w:jc w:val="both"/>
        <w:rPr>
          <w:rFonts w:ascii="Liberation Serif" w:eastAsia="Times New Roman" w:hAnsi="Liberation Serif" w:cs="Times New Roman"/>
          <w:sz w:val="28"/>
          <w:szCs w:val="28"/>
          <w:lang w:eastAsia="ru-RU"/>
        </w:rPr>
      </w:pPr>
      <w:r w:rsidRPr="00997092">
        <w:rPr>
          <w:rFonts w:ascii="Liberation Serif" w:eastAsia="Times New Roman" w:hAnsi="Liberation Serif" w:cs="Times New Roman"/>
          <w:sz w:val="28"/>
          <w:szCs w:val="28"/>
          <w:lang w:eastAsia="ru-RU"/>
        </w:rPr>
        <w:t>1. Утвердить муниципальную программу «Совершенствование социально-экономической политики на территории городского округа Верхняя Пышма» (прилагается).</w:t>
      </w:r>
    </w:p>
    <w:p w:rsidR="00997092" w:rsidRPr="00997092" w:rsidRDefault="00997092" w:rsidP="00997092">
      <w:pPr>
        <w:widowControl w:val="0"/>
        <w:spacing w:after="0" w:line="240" w:lineRule="auto"/>
        <w:ind w:firstLine="709"/>
        <w:jc w:val="both"/>
        <w:rPr>
          <w:rFonts w:ascii="Liberation Serif" w:eastAsia="Times New Roman" w:hAnsi="Liberation Serif" w:cs="Times New Roman"/>
          <w:sz w:val="28"/>
          <w:szCs w:val="28"/>
          <w:lang w:eastAsia="ru-RU"/>
        </w:rPr>
      </w:pPr>
      <w:r w:rsidRPr="00997092">
        <w:rPr>
          <w:rFonts w:ascii="Liberation Serif" w:eastAsia="Times New Roman" w:hAnsi="Liberation Serif" w:cs="Times New Roman"/>
          <w:sz w:val="28"/>
          <w:szCs w:val="28"/>
          <w:lang w:eastAsia="ru-RU"/>
        </w:rPr>
        <w:t>2. Настоящее постановление распространяет свое действие на правоотношения, возникающие с 01 января 2026 года.</w:t>
      </w:r>
    </w:p>
    <w:p w:rsidR="00997092" w:rsidRPr="00997092" w:rsidRDefault="00997092" w:rsidP="00997092">
      <w:pPr>
        <w:widowControl w:val="0"/>
        <w:spacing w:after="0" w:line="240" w:lineRule="auto"/>
        <w:ind w:firstLine="709"/>
        <w:jc w:val="both"/>
        <w:rPr>
          <w:rFonts w:ascii="Liberation Serif" w:eastAsia="Times New Roman" w:hAnsi="Liberation Serif" w:cs="Times New Roman"/>
          <w:sz w:val="28"/>
          <w:szCs w:val="28"/>
          <w:lang w:eastAsia="ru-RU"/>
        </w:rPr>
      </w:pPr>
      <w:r w:rsidRPr="00997092">
        <w:rPr>
          <w:rFonts w:ascii="Liberation Serif" w:eastAsia="Times New Roman" w:hAnsi="Liberation Serif" w:cs="Times New Roman"/>
          <w:sz w:val="28"/>
          <w:szCs w:val="28"/>
          <w:lang w:eastAsia="ru-RU"/>
        </w:rPr>
        <w:t xml:space="preserve">3.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w:t>
      </w:r>
      <w:proofErr w:type="spellStart"/>
      <w:r w:rsidRPr="00997092">
        <w:rPr>
          <w:rFonts w:ascii="Liberation Serif" w:eastAsia="Times New Roman" w:hAnsi="Liberation Serif" w:cs="Times New Roman"/>
          <w:sz w:val="28"/>
          <w:szCs w:val="28"/>
          <w:lang w:eastAsia="ru-RU"/>
        </w:rPr>
        <w:t>Ряжкину</w:t>
      </w:r>
      <w:proofErr w:type="spellEnd"/>
      <w:r w:rsidRPr="00997092">
        <w:rPr>
          <w:rFonts w:ascii="Liberation Serif" w:eastAsia="Times New Roman" w:hAnsi="Liberation Serif" w:cs="Times New Roman"/>
          <w:sz w:val="28"/>
          <w:szCs w:val="28"/>
          <w:lang w:eastAsia="ru-RU"/>
        </w:rPr>
        <w:t xml:space="preserve"> М.С.</w:t>
      </w:r>
    </w:p>
    <w:p w:rsidR="00997092" w:rsidRPr="00997092" w:rsidRDefault="00997092" w:rsidP="00997092">
      <w:pPr>
        <w:widowControl w:val="0"/>
        <w:spacing w:after="0" w:line="240" w:lineRule="auto"/>
        <w:ind w:firstLine="709"/>
        <w:jc w:val="both"/>
        <w:rPr>
          <w:rFonts w:ascii="Liberation Serif" w:eastAsia="Times New Roman" w:hAnsi="Liberation Serif" w:cs="Times New Roman"/>
          <w:sz w:val="28"/>
          <w:szCs w:val="28"/>
          <w:lang w:eastAsia="ru-RU"/>
        </w:rPr>
      </w:pPr>
      <w:r w:rsidRPr="00997092">
        <w:rPr>
          <w:rFonts w:ascii="Liberation Serif" w:eastAsia="Times New Roman" w:hAnsi="Liberation Serif" w:cs="Times New Roman"/>
          <w:sz w:val="28"/>
          <w:szCs w:val="28"/>
          <w:lang w:eastAsia="ru-RU"/>
        </w:rPr>
        <w:t>4.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w:t>
      </w:r>
    </w:p>
    <w:p w:rsidR="00997092" w:rsidRPr="00997092" w:rsidRDefault="00997092" w:rsidP="00997092">
      <w:pPr>
        <w:widowControl w:val="0"/>
        <w:spacing w:after="0" w:line="240" w:lineRule="auto"/>
        <w:ind w:firstLine="709"/>
        <w:jc w:val="both"/>
        <w:rPr>
          <w:rFonts w:ascii="Liberation Serif" w:eastAsia="Times New Roman" w:hAnsi="Liberation Serif" w:cs="Times New Roman"/>
          <w:sz w:val="28"/>
          <w:szCs w:val="28"/>
          <w:lang w:eastAsia="ru-RU"/>
        </w:rPr>
      </w:pPr>
    </w:p>
    <w:p w:rsidR="00997092" w:rsidRPr="00997092" w:rsidRDefault="00997092" w:rsidP="00997092">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458"/>
        <w:gridCol w:w="3463"/>
      </w:tblGrid>
      <w:tr w:rsidR="00997092" w:rsidRPr="00997092" w:rsidTr="00997092">
        <w:tc>
          <w:tcPr>
            <w:tcW w:w="6237" w:type="dxa"/>
            <w:vAlign w:val="bottom"/>
          </w:tcPr>
          <w:p w:rsidR="00997092" w:rsidRPr="00997092" w:rsidRDefault="00997092" w:rsidP="00997092">
            <w:pPr>
              <w:spacing w:after="0" w:line="240" w:lineRule="auto"/>
              <w:rPr>
                <w:rFonts w:ascii="Liberation Serif" w:eastAsia="Times New Roman" w:hAnsi="Liberation Serif" w:cs="Times New Roman"/>
                <w:sz w:val="28"/>
                <w:szCs w:val="28"/>
                <w:lang w:eastAsia="ru-RU"/>
              </w:rPr>
            </w:pPr>
            <w:r w:rsidRPr="00997092">
              <w:rPr>
                <w:rFonts w:ascii="Liberation Serif" w:eastAsia="Times New Roman" w:hAnsi="Liberation Serif" w:cs="Times New Roman"/>
                <w:sz w:val="28"/>
                <w:szCs w:val="28"/>
                <w:lang w:eastAsia="ru-RU"/>
              </w:rPr>
              <w:t>Глава городского округа</w:t>
            </w:r>
          </w:p>
        </w:tc>
        <w:tc>
          <w:tcPr>
            <w:tcW w:w="3344" w:type="dxa"/>
            <w:vAlign w:val="bottom"/>
          </w:tcPr>
          <w:p w:rsidR="00997092" w:rsidRPr="00997092" w:rsidRDefault="00997092" w:rsidP="00997092">
            <w:pPr>
              <w:spacing w:after="0" w:line="240" w:lineRule="auto"/>
              <w:jc w:val="right"/>
              <w:rPr>
                <w:rFonts w:ascii="Liberation Serif" w:eastAsia="Times New Roman" w:hAnsi="Liberation Serif" w:cs="Times New Roman"/>
                <w:sz w:val="28"/>
                <w:szCs w:val="28"/>
                <w:lang w:eastAsia="ru-RU"/>
              </w:rPr>
            </w:pPr>
            <w:r w:rsidRPr="00997092">
              <w:rPr>
                <w:rFonts w:ascii="Liberation Serif" w:eastAsia="Times New Roman" w:hAnsi="Liberation Serif" w:cs="Times New Roman"/>
                <w:sz w:val="28"/>
                <w:szCs w:val="28"/>
                <w:lang w:eastAsia="ru-RU"/>
              </w:rPr>
              <w:t>И.С. Зернов</w:t>
            </w:r>
          </w:p>
        </w:tc>
      </w:tr>
    </w:tbl>
    <w:p w:rsidR="00997092" w:rsidRDefault="00997092">
      <w:pPr>
        <w:rPr>
          <w:rFonts w:ascii="Liberation Serif" w:hAnsi="Liberation Serif" w:cs="Liberation Serif"/>
          <w:sz w:val="28"/>
          <w:szCs w:val="28"/>
        </w:rPr>
      </w:pPr>
      <w:r>
        <w:rPr>
          <w:rFonts w:ascii="Liberation Serif" w:hAnsi="Liberation Serif" w:cs="Liberation Serif"/>
          <w:sz w:val="28"/>
          <w:szCs w:val="28"/>
        </w:rPr>
        <w:br w:type="page"/>
      </w:r>
    </w:p>
    <w:p w:rsidR="009255D7" w:rsidRPr="00025FF9" w:rsidRDefault="009255D7" w:rsidP="009255D7">
      <w:pPr>
        <w:autoSpaceDE w:val="0"/>
        <w:autoSpaceDN w:val="0"/>
        <w:adjustRightInd w:val="0"/>
        <w:spacing w:after="0" w:line="240" w:lineRule="auto"/>
        <w:ind w:left="5103"/>
        <w:outlineLvl w:val="0"/>
        <w:rPr>
          <w:rFonts w:ascii="Liberation Serif" w:hAnsi="Liberation Serif" w:cs="Liberation Serif"/>
          <w:sz w:val="28"/>
          <w:szCs w:val="28"/>
        </w:rPr>
      </w:pPr>
      <w:r w:rsidRPr="00025FF9">
        <w:rPr>
          <w:rFonts w:ascii="Liberation Serif" w:hAnsi="Liberation Serif" w:cs="Liberation Serif"/>
          <w:sz w:val="28"/>
          <w:szCs w:val="28"/>
        </w:rPr>
        <w:lastRenderedPageBreak/>
        <w:t>У</w:t>
      </w:r>
      <w:r>
        <w:rPr>
          <w:rFonts w:ascii="Liberation Serif" w:hAnsi="Liberation Serif" w:cs="Liberation Serif"/>
          <w:sz w:val="28"/>
          <w:szCs w:val="28"/>
        </w:rPr>
        <w:t>ТВЕРЖДЕНА</w:t>
      </w:r>
    </w:p>
    <w:p w:rsidR="009255D7" w:rsidRPr="00025FF9" w:rsidRDefault="009255D7" w:rsidP="009255D7">
      <w:pPr>
        <w:autoSpaceDE w:val="0"/>
        <w:autoSpaceDN w:val="0"/>
        <w:adjustRightInd w:val="0"/>
        <w:spacing w:after="0" w:line="240" w:lineRule="auto"/>
        <w:ind w:left="5103"/>
        <w:rPr>
          <w:rFonts w:ascii="Liberation Serif" w:hAnsi="Liberation Serif" w:cs="Liberation Serif"/>
          <w:sz w:val="28"/>
          <w:szCs w:val="28"/>
        </w:rPr>
      </w:pPr>
      <w:r w:rsidRPr="00025FF9">
        <w:rPr>
          <w:rFonts w:ascii="Liberation Serif" w:hAnsi="Liberation Serif" w:cs="Liberation Serif"/>
          <w:sz w:val="28"/>
          <w:szCs w:val="28"/>
        </w:rPr>
        <w:t>постановлением администрации</w:t>
      </w:r>
    </w:p>
    <w:p w:rsidR="009255D7" w:rsidRPr="00025FF9" w:rsidRDefault="009255D7" w:rsidP="009255D7">
      <w:pPr>
        <w:autoSpaceDE w:val="0"/>
        <w:autoSpaceDN w:val="0"/>
        <w:adjustRightInd w:val="0"/>
        <w:spacing w:after="0" w:line="240" w:lineRule="auto"/>
        <w:ind w:left="5103"/>
        <w:rPr>
          <w:rFonts w:ascii="Liberation Serif" w:hAnsi="Liberation Serif" w:cs="Liberation Serif"/>
          <w:sz w:val="28"/>
          <w:szCs w:val="28"/>
        </w:rPr>
      </w:pPr>
      <w:r w:rsidRPr="00025FF9">
        <w:rPr>
          <w:rFonts w:ascii="Liberation Serif" w:hAnsi="Liberation Serif" w:cs="Liberation Serif"/>
          <w:sz w:val="28"/>
          <w:szCs w:val="28"/>
        </w:rPr>
        <w:t>городского округа Верхняя Пышма</w:t>
      </w:r>
    </w:p>
    <w:p w:rsidR="009255D7" w:rsidRPr="00025FF9" w:rsidRDefault="009255D7" w:rsidP="009255D7">
      <w:pPr>
        <w:autoSpaceDE w:val="0"/>
        <w:autoSpaceDN w:val="0"/>
        <w:adjustRightInd w:val="0"/>
        <w:spacing w:after="0" w:line="240" w:lineRule="auto"/>
        <w:ind w:left="5103"/>
        <w:rPr>
          <w:rFonts w:ascii="Liberation Serif" w:hAnsi="Liberation Serif" w:cs="Liberation Serif"/>
          <w:sz w:val="28"/>
          <w:szCs w:val="28"/>
        </w:rPr>
      </w:pPr>
      <w:r w:rsidRPr="00025FF9">
        <w:rPr>
          <w:rFonts w:ascii="Liberation Serif" w:hAnsi="Liberation Serif" w:cs="Liberation Serif"/>
          <w:sz w:val="28"/>
          <w:szCs w:val="28"/>
        </w:rPr>
        <w:t xml:space="preserve">от </w:t>
      </w:r>
      <w:r w:rsidR="00AA749A">
        <w:rPr>
          <w:rFonts w:ascii="Liberation Serif" w:hAnsi="Liberation Serif" w:cs="Liberation Serif"/>
          <w:sz w:val="28"/>
          <w:szCs w:val="28"/>
        </w:rPr>
        <w:t>15.10.2025</w:t>
      </w:r>
      <w:r w:rsidRPr="00025FF9">
        <w:rPr>
          <w:rFonts w:ascii="Liberation Serif" w:hAnsi="Liberation Serif" w:cs="Liberation Serif"/>
          <w:sz w:val="28"/>
          <w:szCs w:val="28"/>
        </w:rPr>
        <w:t xml:space="preserve"> № </w:t>
      </w:r>
      <w:r w:rsidR="00AA749A">
        <w:rPr>
          <w:rFonts w:ascii="Liberation Serif" w:hAnsi="Liberation Serif" w:cs="Liberation Serif"/>
          <w:sz w:val="28"/>
          <w:szCs w:val="28"/>
        </w:rPr>
        <w:t>1481</w:t>
      </w:r>
    </w:p>
    <w:p w:rsidR="009255D7" w:rsidRDefault="009255D7" w:rsidP="009255D7">
      <w:pPr>
        <w:autoSpaceDE w:val="0"/>
        <w:autoSpaceDN w:val="0"/>
        <w:adjustRightInd w:val="0"/>
        <w:spacing w:after="0" w:line="240" w:lineRule="auto"/>
        <w:jc w:val="center"/>
        <w:rPr>
          <w:rFonts w:ascii="Liberation Serif" w:hAnsi="Liberation Serif" w:cs="Liberation Serif"/>
          <w:b/>
          <w:sz w:val="28"/>
          <w:szCs w:val="24"/>
        </w:rPr>
      </w:pPr>
    </w:p>
    <w:p w:rsidR="001239B7" w:rsidRDefault="001239B7" w:rsidP="009255D7">
      <w:pPr>
        <w:autoSpaceDE w:val="0"/>
        <w:autoSpaceDN w:val="0"/>
        <w:adjustRightInd w:val="0"/>
        <w:spacing w:after="0" w:line="240" w:lineRule="auto"/>
        <w:jc w:val="center"/>
        <w:rPr>
          <w:rFonts w:ascii="Liberation Serif" w:hAnsi="Liberation Serif" w:cs="Liberation Serif"/>
          <w:b/>
          <w:sz w:val="28"/>
          <w:szCs w:val="24"/>
        </w:rPr>
      </w:pPr>
    </w:p>
    <w:p w:rsidR="009255D7" w:rsidRPr="00025FF9" w:rsidRDefault="009255D7" w:rsidP="009255D7">
      <w:pPr>
        <w:autoSpaceDE w:val="0"/>
        <w:autoSpaceDN w:val="0"/>
        <w:adjustRightInd w:val="0"/>
        <w:spacing w:after="0" w:line="240" w:lineRule="auto"/>
        <w:jc w:val="center"/>
        <w:rPr>
          <w:rFonts w:ascii="Liberation Serif" w:hAnsi="Liberation Serif" w:cs="Liberation Serif"/>
          <w:b/>
          <w:sz w:val="28"/>
          <w:szCs w:val="24"/>
        </w:rPr>
      </w:pPr>
      <w:r w:rsidRPr="00025FF9">
        <w:rPr>
          <w:rFonts w:ascii="Liberation Serif" w:hAnsi="Liberation Serif" w:cs="Liberation Serif"/>
          <w:b/>
          <w:sz w:val="28"/>
          <w:szCs w:val="24"/>
        </w:rPr>
        <w:t>МУНИЦИПАЛЬНАЯ ПРОГРАММА</w:t>
      </w:r>
    </w:p>
    <w:p w:rsidR="009255D7" w:rsidRPr="00025FF9" w:rsidRDefault="009255D7" w:rsidP="009255D7">
      <w:pPr>
        <w:autoSpaceDE w:val="0"/>
        <w:autoSpaceDN w:val="0"/>
        <w:adjustRightInd w:val="0"/>
        <w:spacing w:after="0" w:line="240" w:lineRule="auto"/>
        <w:jc w:val="center"/>
        <w:rPr>
          <w:rFonts w:ascii="Liberation Serif" w:hAnsi="Liberation Serif" w:cs="Liberation Serif"/>
          <w:b/>
          <w:sz w:val="28"/>
          <w:szCs w:val="24"/>
        </w:rPr>
      </w:pPr>
      <w:r w:rsidRPr="00025FF9">
        <w:rPr>
          <w:rFonts w:ascii="Liberation Serif" w:hAnsi="Liberation Serif" w:cs="Liberation Serif"/>
          <w:b/>
          <w:sz w:val="28"/>
          <w:szCs w:val="24"/>
        </w:rPr>
        <w:t>«</w:t>
      </w:r>
      <w:r w:rsidRPr="00F25650">
        <w:rPr>
          <w:rFonts w:ascii="Liberation Serif" w:hAnsi="Liberation Serif" w:cs="Liberation Serif"/>
          <w:b/>
          <w:bCs/>
          <w:sz w:val="28"/>
          <w:szCs w:val="28"/>
        </w:rPr>
        <w:t>СОВЕРШЕНСТВОВАНИЕ СОЦИАЛЬНО-ЭКОНОМИЧЕСКОЙ ПОЛИТИКИ</w:t>
      </w:r>
      <w:r>
        <w:rPr>
          <w:rFonts w:ascii="Liberation Serif" w:hAnsi="Liberation Serif" w:cs="Liberation Serif"/>
          <w:b/>
          <w:bCs/>
          <w:sz w:val="28"/>
          <w:szCs w:val="28"/>
        </w:rPr>
        <w:t xml:space="preserve"> </w:t>
      </w:r>
      <w:r w:rsidRPr="00F25650">
        <w:rPr>
          <w:rFonts w:ascii="Liberation Serif" w:hAnsi="Liberation Serif" w:cs="Liberation Serif"/>
          <w:b/>
          <w:bCs/>
          <w:sz w:val="28"/>
          <w:szCs w:val="28"/>
        </w:rPr>
        <w:t>НА ТЕРРИТОРИИ ГОРОДСКОГО ОКРУГА ВЕРХНЯЯ</w:t>
      </w:r>
      <w:r w:rsidR="00A6284A">
        <w:rPr>
          <w:rFonts w:ascii="Liberation Serif" w:hAnsi="Liberation Serif" w:cs="Liberation Serif"/>
          <w:b/>
          <w:bCs/>
          <w:sz w:val="28"/>
          <w:szCs w:val="28"/>
          <w:lang w:val="en-US"/>
        </w:rPr>
        <w:t> </w:t>
      </w:r>
      <w:r w:rsidRPr="00F25650">
        <w:rPr>
          <w:rFonts w:ascii="Liberation Serif" w:hAnsi="Liberation Serif" w:cs="Liberation Serif"/>
          <w:b/>
          <w:bCs/>
          <w:sz w:val="28"/>
          <w:szCs w:val="28"/>
        </w:rPr>
        <w:t>ПЫШМА</w:t>
      </w:r>
      <w:r w:rsidRPr="00025FF9">
        <w:rPr>
          <w:rFonts w:ascii="Liberation Serif" w:hAnsi="Liberation Serif" w:cs="Liberation Serif"/>
          <w:b/>
          <w:sz w:val="28"/>
          <w:szCs w:val="24"/>
        </w:rPr>
        <w:t>»</w:t>
      </w:r>
    </w:p>
    <w:p w:rsidR="009255D7" w:rsidRPr="00B81E8F" w:rsidRDefault="009255D7" w:rsidP="009255D7">
      <w:pPr>
        <w:autoSpaceDE w:val="0"/>
        <w:autoSpaceDN w:val="0"/>
        <w:adjustRightInd w:val="0"/>
        <w:spacing w:after="0" w:line="240" w:lineRule="auto"/>
        <w:jc w:val="center"/>
        <w:rPr>
          <w:rFonts w:ascii="Liberation Serif" w:hAnsi="Liberation Serif" w:cs="Liberation Serif"/>
          <w:sz w:val="28"/>
          <w:szCs w:val="28"/>
        </w:rPr>
      </w:pPr>
    </w:p>
    <w:tbl>
      <w:tblPr>
        <w:tblW w:w="9640" w:type="dxa"/>
        <w:tblLayout w:type="fixed"/>
        <w:tblCellMar>
          <w:left w:w="0" w:type="dxa"/>
          <w:right w:w="0" w:type="dxa"/>
        </w:tblCellMar>
        <w:tblLook w:val="04A0" w:firstRow="1" w:lastRow="0" w:firstColumn="1" w:lastColumn="0" w:noHBand="0" w:noVBand="1"/>
      </w:tblPr>
      <w:tblGrid>
        <w:gridCol w:w="316"/>
        <w:gridCol w:w="2264"/>
        <w:gridCol w:w="6976"/>
        <w:gridCol w:w="84"/>
      </w:tblGrid>
      <w:tr w:rsidR="009255D7" w:rsidRPr="00025FF9" w:rsidTr="00AA58C3">
        <w:trPr>
          <w:gridBefore w:val="1"/>
          <w:gridAfter w:val="1"/>
          <w:wBefore w:w="316" w:type="dxa"/>
          <w:wAfter w:w="84" w:type="dxa"/>
          <w:trHeight w:val="150"/>
        </w:trPr>
        <w:tc>
          <w:tcPr>
            <w:tcW w:w="9240" w:type="dxa"/>
            <w:gridSpan w:val="2"/>
            <w:shd w:val="clear" w:color="auto" w:fill="auto"/>
          </w:tcPr>
          <w:p w:rsidR="009255D7" w:rsidRPr="00025FF9" w:rsidRDefault="009255D7" w:rsidP="00B25AE1">
            <w:pPr>
              <w:spacing w:after="0" w:line="240" w:lineRule="auto"/>
              <w:ind w:left="28" w:right="28"/>
              <w:jc w:val="center"/>
              <w:rPr>
                <w:rFonts w:ascii="Liberation Serif" w:eastAsia="Calibri" w:hAnsi="Liberation Serif" w:cs="Liberation Serif"/>
                <w:b/>
                <w:noProof/>
                <w:color w:val="000000"/>
                <w:sz w:val="28"/>
                <w:szCs w:val="28"/>
                <w:lang w:eastAsia="ru-RU"/>
              </w:rPr>
            </w:pPr>
            <w:r w:rsidRPr="00025FF9">
              <w:rPr>
                <w:rFonts w:ascii="Liberation Serif" w:eastAsia="Calibri" w:hAnsi="Liberation Serif" w:cs="Liberation Serif"/>
                <w:b/>
                <w:noProof/>
                <w:color w:val="000000"/>
                <w:sz w:val="28"/>
                <w:szCs w:val="28"/>
                <w:lang w:eastAsia="ru-RU"/>
              </w:rPr>
              <w:t>ПАСПОРТ</w:t>
            </w:r>
          </w:p>
        </w:tc>
      </w:tr>
      <w:tr w:rsidR="009255D7" w:rsidRPr="00025FF9" w:rsidTr="00AA58C3">
        <w:trPr>
          <w:gridBefore w:val="1"/>
          <w:gridAfter w:val="1"/>
          <w:wBefore w:w="316" w:type="dxa"/>
          <w:wAfter w:w="84" w:type="dxa"/>
          <w:trHeight w:val="254"/>
        </w:trPr>
        <w:tc>
          <w:tcPr>
            <w:tcW w:w="9240" w:type="dxa"/>
            <w:gridSpan w:val="2"/>
            <w:shd w:val="clear" w:color="auto" w:fill="auto"/>
          </w:tcPr>
          <w:p w:rsidR="009255D7" w:rsidRPr="00025FF9" w:rsidRDefault="009255D7" w:rsidP="00B25AE1">
            <w:pPr>
              <w:spacing w:after="0" w:line="240" w:lineRule="auto"/>
              <w:ind w:left="28" w:right="28"/>
              <w:jc w:val="center"/>
              <w:rPr>
                <w:rFonts w:ascii="Liberation Serif" w:eastAsia="Calibri" w:hAnsi="Liberation Serif" w:cs="Liberation Serif"/>
                <w:b/>
                <w:noProof/>
                <w:color w:val="000000"/>
                <w:sz w:val="28"/>
                <w:szCs w:val="28"/>
                <w:lang w:eastAsia="ru-RU"/>
              </w:rPr>
            </w:pPr>
            <w:r w:rsidRPr="00025FF9">
              <w:rPr>
                <w:rFonts w:ascii="Liberation Serif" w:eastAsia="Calibri" w:hAnsi="Liberation Serif" w:cs="Liberation Serif"/>
                <w:b/>
                <w:noProof/>
                <w:color w:val="000000"/>
                <w:sz w:val="28"/>
                <w:szCs w:val="28"/>
                <w:lang w:eastAsia="ru-RU"/>
              </w:rPr>
              <w:t>муниципальной программы</w:t>
            </w:r>
          </w:p>
        </w:tc>
      </w:tr>
      <w:tr w:rsidR="009255D7" w:rsidRPr="00025FF9" w:rsidTr="00AA58C3">
        <w:trPr>
          <w:gridBefore w:val="1"/>
          <w:gridAfter w:val="1"/>
          <w:wBefore w:w="316" w:type="dxa"/>
          <w:wAfter w:w="84" w:type="dxa"/>
          <w:trHeight w:val="666"/>
        </w:trPr>
        <w:tc>
          <w:tcPr>
            <w:tcW w:w="9240" w:type="dxa"/>
            <w:gridSpan w:val="2"/>
            <w:shd w:val="clear" w:color="auto" w:fill="auto"/>
          </w:tcPr>
          <w:p w:rsidR="009255D7" w:rsidRDefault="009255D7" w:rsidP="00B25AE1">
            <w:pPr>
              <w:autoSpaceDE w:val="0"/>
              <w:autoSpaceDN w:val="0"/>
              <w:adjustRightInd w:val="0"/>
              <w:spacing w:after="0" w:line="240" w:lineRule="auto"/>
              <w:jc w:val="center"/>
              <w:rPr>
                <w:rFonts w:ascii="Liberation Serif" w:eastAsia="Calibri" w:hAnsi="Liberation Serif" w:cs="Liberation Serif"/>
                <w:b/>
                <w:noProof/>
                <w:color w:val="000000"/>
                <w:sz w:val="28"/>
                <w:szCs w:val="28"/>
                <w:lang w:eastAsia="ru-RU"/>
              </w:rPr>
            </w:pPr>
            <w:r w:rsidRPr="00025FF9">
              <w:rPr>
                <w:rFonts w:ascii="Liberation Serif" w:eastAsia="Calibri" w:hAnsi="Liberation Serif" w:cs="Liberation Serif"/>
                <w:b/>
                <w:noProof/>
                <w:color w:val="000000"/>
                <w:sz w:val="28"/>
                <w:szCs w:val="28"/>
                <w:lang w:eastAsia="ru-RU"/>
              </w:rPr>
              <w:t>«</w:t>
            </w:r>
            <w:r w:rsidRPr="00025FF9">
              <w:rPr>
                <w:rFonts w:ascii="Liberation Serif" w:hAnsi="Liberation Serif" w:cs="Liberation Serif"/>
                <w:b/>
                <w:sz w:val="28"/>
                <w:szCs w:val="28"/>
              </w:rPr>
              <w:t>Совершенствов</w:t>
            </w:r>
            <w:r w:rsidRPr="00AA58C3">
              <w:rPr>
                <w:rFonts w:ascii="Liberation Serif" w:hAnsi="Liberation Serif" w:cs="Liberation Serif"/>
                <w:sz w:val="28"/>
                <w:szCs w:val="28"/>
              </w:rPr>
              <w:t>а</w:t>
            </w:r>
            <w:r w:rsidRPr="00025FF9">
              <w:rPr>
                <w:rFonts w:ascii="Liberation Serif" w:hAnsi="Liberation Serif" w:cs="Liberation Serif"/>
                <w:b/>
                <w:sz w:val="28"/>
                <w:szCs w:val="28"/>
              </w:rPr>
              <w:t>ние социально-экономической политики на</w:t>
            </w:r>
            <w:r w:rsidR="00B81E8F">
              <w:rPr>
                <w:rFonts w:ascii="Liberation Serif" w:hAnsi="Liberation Serif" w:cs="Liberation Serif"/>
                <w:b/>
                <w:sz w:val="28"/>
                <w:szCs w:val="28"/>
              </w:rPr>
              <w:t> </w:t>
            </w:r>
            <w:r w:rsidRPr="00025FF9">
              <w:rPr>
                <w:rFonts w:ascii="Liberation Serif" w:hAnsi="Liberation Serif" w:cs="Liberation Serif"/>
                <w:b/>
                <w:sz w:val="28"/>
                <w:szCs w:val="28"/>
              </w:rPr>
              <w:t>территории городского округа Верхняя Пышма</w:t>
            </w:r>
            <w:r w:rsidRPr="00025FF9">
              <w:rPr>
                <w:rFonts w:ascii="Liberation Serif" w:eastAsia="Calibri" w:hAnsi="Liberation Serif" w:cs="Liberation Serif"/>
                <w:b/>
                <w:noProof/>
                <w:color w:val="000000"/>
                <w:sz w:val="28"/>
                <w:szCs w:val="28"/>
                <w:lang w:eastAsia="ru-RU"/>
              </w:rPr>
              <w:t>»</w:t>
            </w:r>
          </w:p>
          <w:p w:rsidR="009255D7" w:rsidRPr="00025FF9" w:rsidRDefault="009255D7" w:rsidP="00B25AE1">
            <w:pPr>
              <w:autoSpaceDE w:val="0"/>
              <w:autoSpaceDN w:val="0"/>
              <w:adjustRightInd w:val="0"/>
              <w:spacing w:after="0" w:line="240" w:lineRule="auto"/>
              <w:jc w:val="center"/>
              <w:rPr>
                <w:rFonts w:ascii="Liberation Serif" w:eastAsia="Calibri" w:hAnsi="Liberation Serif" w:cs="Liberation Serif"/>
                <w:b/>
                <w:noProof/>
                <w:color w:val="000000"/>
                <w:sz w:val="28"/>
                <w:szCs w:val="28"/>
                <w:lang w:eastAsia="ru-RU"/>
              </w:rPr>
            </w:pPr>
          </w:p>
        </w:tc>
      </w:tr>
      <w:tr w:rsidR="009255D7" w:rsidRPr="00025FF9" w:rsidTr="00AA58C3">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c>
          <w:tcPr>
            <w:tcW w:w="2580" w:type="dxa"/>
            <w:gridSpan w:val="2"/>
            <w:tcBorders>
              <w:top w:val="single" w:sz="4" w:space="0" w:color="auto"/>
              <w:bottom w:val="single" w:sz="4" w:space="0" w:color="auto"/>
              <w:right w:val="single" w:sz="4" w:space="0" w:color="auto"/>
            </w:tcBorders>
          </w:tcPr>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Ответственный исполнитель муниципальной программы</w:t>
            </w:r>
          </w:p>
        </w:tc>
        <w:tc>
          <w:tcPr>
            <w:tcW w:w="7060" w:type="dxa"/>
            <w:gridSpan w:val="2"/>
            <w:tcBorders>
              <w:top w:val="single" w:sz="4" w:space="0" w:color="auto"/>
              <w:left w:val="single" w:sz="4" w:space="0" w:color="auto"/>
              <w:bottom w:val="single" w:sz="4" w:space="0" w:color="auto"/>
            </w:tcBorders>
          </w:tcPr>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Отдел проектного управления и стратегического планирования</w:t>
            </w:r>
            <w:r w:rsidRPr="00025FF9">
              <w:rPr>
                <w:rFonts w:ascii="Liberation Serif" w:eastAsiaTheme="minorEastAsia" w:hAnsi="Liberation Serif" w:cs="Liberation Serif"/>
                <w:sz w:val="28"/>
                <w:szCs w:val="28"/>
                <w:lang w:eastAsia="ru-RU"/>
              </w:rPr>
              <w:t xml:space="preserve"> администрации городского округа Верхняя Пышма</w:t>
            </w:r>
          </w:p>
        </w:tc>
      </w:tr>
      <w:tr w:rsidR="009255D7" w:rsidRPr="00025FF9" w:rsidTr="00AA58C3">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c>
          <w:tcPr>
            <w:tcW w:w="2580" w:type="dxa"/>
            <w:gridSpan w:val="2"/>
            <w:tcBorders>
              <w:top w:val="single" w:sz="4" w:space="0" w:color="auto"/>
              <w:bottom w:val="single" w:sz="4" w:space="0" w:color="auto"/>
              <w:right w:val="single" w:sz="4" w:space="0" w:color="auto"/>
            </w:tcBorders>
          </w:tcPr>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Соисполнители муниципальной программы</w:t>
            </w:r>
          </w:p>
        </w:tc>
        <w:tc>
          <w:tcPr>
            <w:tcW w:w="7060" w:type="dxa"/>
            <w:gridSpan w:val="2"/>
            <w:tcBorders>
              <w:top w:val="single" w:sz="4" w:space="0" w:color="auto"/>
              <w:left w:val="single" w:sz="4" w:space="0" w:color="auto"/>
              <w:bottom w:val="single" w:sz="4" w:space="0" w:color="auto"/>
            </w:tcBorders>
          </w:tcPr>
          <w:p w:rsidR="009255D7" w:rsidRDefault="00A6284A"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A6284A">
              <w:rPr>
                <w:rFonts w:ascii="Liberation Serif" w:eastAsiaTheme="minorEastAsia" w:hAnsi="Liberation Serif" w:cs="Liberation Serif"/>
                <w:sz w:val="28"/>
                <w:szCs w:val="28"/>
                <w:lang w:eastAsia="ru-RU"/>
              </w:rPr>
              <w:t>–</w:t>
            </w:r>
            <w:r w:rsidR="009255D7">
              <w:rPr>
                <w:rFonts w:ascii="Liberation Serif" w:eastAsiaTheme="minorEastAsia" w:hAnsi="Liberation Serif" w:cs="Liberation Serif"/>
                <w:sz w:val="28"/>
                <w:szCs w:val="28"/>
                <w:lang w:eastAsia="ru-RU"/>
              </w:rPr>
              <w:t xml:space="preserve"> Комитет экономики и муниципального заказа администрации городского округа Верхняя Пышма</w:t>
            </w:r>
          </w:p>
          <w:p w:rsidR="009255D7" w:rsidRPr="00025FF9" w:rsidRDefault="00A6284A"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A6284A">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 xml:space="preserve"> Отдел городского хозяйства и охраны окружающей среды администрации городского округа Верхняя Пышма</w:t>
            </w:r>
          </w:p>
          <w:p w:rsidR="009255D7" w:rsidRDefault="00A6284A"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A6284A">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 xml:space="preserve"> Отдел по учету и распределению жилья администрации городского округа Верхняя Пышма</w:t>
            </w:r>
          </w:p>
          <w:p w:rsidR="009255D7" w:rsidRDefault="00A6284A"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A6284A">
              <w:rPr>
                <w:rFonts w:ascii="Liberation Serif" w:hAnsi="Liberation Serif" w:cs="Liberation Serif"/>
                <w:sz w:val="28"/>
                <w:szCs w:val="28"/>
              </w:rPr>
              <w:t>–</w:t>
            </w:r>
            <w:r w:rsidR="009255D7">
              <w:rPr>
                <w:rFonts w:ascii="Liberation Serif" w:hAnsi="Liberation Serif" w:cs="Liberation Serif"/>
                <w:sz w:val="28"/>
                <w:szCs w:val="28"/>
              </w:rPr>
              <w:t xml:space="preserve"> Служба по взаимодействию с административными органами городского округа Верхняя Пышма</w:t>
            </w:r>
          </w:p>
          <w:p w:rsidR="009255D7" w:rsidRDefault="00A6284A"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A6284A">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 xml:space="preserve"> Управление архитектуры и градостроительства администрации городского округа Верхняя Пышма</w:t>
            </w:r>
          </w:p>
          <w:p w:rsidR="009255D7" w:rsidRPr="00025FF9" w:rsidRDefault="00A6284A"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A6284A">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 xml:space="preserve"> МАУ </w:t>
            </w:r>
            <w:r w:rsidR="009255D7">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 xml:space="preserve">Редакция газеты </w:t>
            </w:r>
            <w:r w:rsidR="009255D7">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Красное знамя</w:t>
            </w:r>
            <w:r w:rsidR="009255D7">
              <w:rPr>
                <w:rFonts w:ascii="Liberation Serif" w:eastAsiaTheme="minorEastAsia" w:hAnsi="Liberation Serif" w:cs="Liberation Serif"/>
                <w:sz w:val="28"/>
                <w:szCs w:val="28"/>
                <w:lang w:eastAsia="ru-RU"/>
              </w:rPr>
              <w:t>»</w:t>
            </w:r>
          </w:p>
          <w:p w:rsidR="009255D7" w:rsidRPr="00025FF9" w:rsidRDefault="00A6284A"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A6284A">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 xml:space="preserve"> МКУ </w:t>
            </w:r>
            <w:r w:rsidR="009255D7">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Архив городского округа Верхняя Пышма</w:t>
            </w:r>
            <w:r w:rsidR="009255D7">
              <w:rPr>
                <w:rFonts w:ascii="Liberation Serif" w:eastAsiaTheme="minorEastAsia" w:hAnsi="Liberation Serif" w:cs="Liberation Serif"/>
                <w:sz w:val="28"/>
                <w:szCs w:val="28"/>
                <w:lang w:eastAsia="ru-RU"/>
              </w:rPr>
              <w:t>»</w:t>
            </w:r>
          </w:p>
          <w:p w:rsidR="009255D7" w:rsidRPr="00025FF9" w:rsidRDefault="00A6284A"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A6284A">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 xml:space="preserve"> МКУ </w:t>
            </w:r>
            <w:r w:rsidR="009255D7">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Управление гражданской защиты городского округа Верхняя Пышма</w:t>
            </w:r>
            <w:r w:rsidR="009255D7">
              <w:rPr>
                <w:rFonts w:ascii="Liberation Serif" w:eastAsiaTheme="minorEastAsia" w:hAnsi="Liberation Serif" w:cs="Liberation Serif"/>
                <w:sz w:val="28"/>
                <w:szCs w:val="28"/>
                <w:lang w:eastAsia="ru-RU"/>
              </w:rPr>
              <w:t>»</w:t>
            </w:r>
          </w:p>
          <w:p w:rsidR="009255D7" w:rsidRDefault="00A6284A" w:rsidP="00B25AE1">
            <w:pPr>
              <w:widowControl w:val="0"/>
              <w:autoSpaceDE w:val="0"/>
              <w:autoSpaceDN w:val="0"/>
              <w:adjustRightInd w:val="0"/>
              <w:spacing w:after="0" w:line="240" w:lineRule="auto"/>
              <w:rPr>
                <w:rFonts w:ascii="Liberation Serif" w:hAnsi="Liberation Serif" w:cs="Liberation Serif"/>
                <w:sz w:val="28"/>
                <w:szCs w:val="28"/>
              </w:rPr>
            </w:pPr>
            <w:r w:rsidRPr="00A6284A">
              <w:rPr>
                <w:rFonts w:ascii="Liberation Serif" w:eastAsiaTheme="minorEastAsia" w:hAnsi="Liberation Serif" w:cs="Liberation Serif"/>
                <w:sz w:val="28"/>
                <w:szCs w:val="28"/>
                <w:lang w:eastAsia="ru-RU"/>
              </w:rPr>
              <w:t>–</w:t>
            </w:r>
            <w:r w:rsidR="009255D7">
              <w:rPr>
                <w:rFonts w:ascii="Liberation Serif" w:eastAsiaTheme="minorEastAsia" w:hAnsi="Liberation Serif" w:cs="Liberation Serif"/>
                <w:sz w:val="28"/>
                <w:szCs w:val="28"/>
                <w:lang w:eastAsia="ru-RU"/>
              </w:rPr>
              <w:t xml:space="preserve"> </w:t>
            </w:r>
            <w:r w:rsidR="009255D7">
              <w:rPr>
                <w:rFonts w:ascii="Liberation Serif" w:hAnsi="Liberation Serif" w:cs="Liberation Serif"/>
                <w:sz w:val="28"/>
                <w:szCs w:val="28"/>
              </w:rPr>
              <w:t>МКУ «Управление капитального строительства и жилищно-коммунального хозяйства городского округа Верхняя Пышма»</w:t>
            </w:r>
          </w:p>
          <w:p w:rsidR="009255D7" w:rsidRPr="00025FF9" w:rsidRDefault="00A6284A"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A6284A">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 xml:space="preserve"> М</w:t>
            </w:r>
            <w:r w:rsidR="009255D7">
              <w:rPr>
                <w:rFonts w:ascii="Liberation Serif" w:eastAsiaTheme="minorEastAsia" w:hAnsi="Liberation Serif" w:cs="Liberation Serif"/>
                <w:sz w:val="28"/>
                <w:szCs w:val="28"/>
                <w:lang w:eastAsia="ru-RU"/>
              </w:rPr>
              <w:t>К</w:t>
            </w:r>
            <w:r w:rsidR="009255D7" w:rsidRPr="00025FF9">
              <w:rPr>
                <w:rFonts w:ascii="Liberation Serif" w:eastAsiaTheme="minorEastAsia" w:hAnsi="Liberation Serif" w:cs="Liberation Serif"/>
                <w:sz w:val="28"/>
                <w:szCs w:val="28"/>
                <w:lang w:eastAsia="ru-RU"/>
              </w:rPr>
              <w:t xml:space="preserve">У </w:t>
            </w:r>
            <w:r w:rsidR="009255D7">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Центр пространственного развития городского округа Верхняя Пышма</w:t>
            </w:r>
            <w:r w:rsidR="009255D7">
              <w:rPr>
                <w:rFonts w:ascii="Liberation Serif" w:eastAsiaTheme="minorEastAsia" w:hAnsi="Liberation Serif" w:cs="Liberation Serif"/>
                <w:sz w:val="28"/>
                <w:szCs w:val="28"/>
                <w:lang w:eastAsia="ru-RU"/>
              </w:rPr>
              <w:t>»</w:t>
            </w:r>
          </w:p>
        </w:tc>
      </w:tr>
      <w:tr w:rsidR="009255D7" w:rsidRPr="00025FF9" w:rsidTr="00AA58C3">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c>
          <w:tcPr>
            <w:tcW w:w="2580" w:type="dxa"/>
            <w:gridSpan w:val="2"/>
            <w:tcBorders>
              <w:top w:val="single" w:sz="4" w:space="0" w:color="auto"/>
              <w:bottom w:val="single" w:sz="4" w:space="0" w:color="auto"/>
              <w:right w:val="single" w:sz="4" w:space="0" w:color="auto"/>
            </w:tcBorders>
          </w:tcPr>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Участники муниципальной программы</w:t>
            </w:r>
          </w:p>
        </w:tc>
        <w:tc>
          <w:tcPr>
            <w:tcW w:w="7060" w:type="dxa"/>
            <w:gridSpan w:val="2"/>
            <w:tcBorders>
              <w:top w:val="single" w:sz="4" w:space="0" w:color="auto"/>
              <w:left w:val="single" w:sz="4" w:space="0" w:color="auto"/>
              <w:bottom w:val="single" w:sz="4" w:space="0" w:color="auto"/>
            </w:tcBorders>
          </w:tcPr>
          <w:p w:rsidR="009255D7" w:rsidRDefault="00A6284A"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A6284A">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 xml:space="preserve"> Отдел бухгалтерского учета и отчетности администрации городского округа Верхняя Пышма</w:t>
            </w:r>
          </w:p>
          <w:p w:rsidR="009255D7" w:rsidRPr="00025FF9" w:rsidRDefault="00A6284A"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A6284A">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 xml:space="preserve"> Отдел социальной политики администрации городского округа Верхняя Пышма</w:t>
            </w:r>
          </w:p>
          <w:p w:rsidR="009255D7" w:rsidRPr="00025FF9" w:rsidRDefault="00A6284A"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A6284A">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 xml:space="preserve"> Юридический отдел администрации городского округа </w:t>
            </w:r>
            <w:r w:rsidR="009255D7" w:rsidRPr="00025FF9">
              <w:rPr>
                <w:rFonts w:ascii="Liberation Serif" w:eastAsiaTheme="minorEastAsia" w:hAnsi="Liberation Serif" w:cs="Liberation Serif"/>
                <w:sz w:val="28"/>
                <w:szCs w:val="28"/>
                <w:lang w:eastAsia="ru-RU"/>
              </w:rPr>
              <w:lastRenderedPageBreak/>
              <w:t>Верхняя Пышма</w:t>
            </w:r>
          </w:p>
          <w:p w:rsidR="009255D7" w:rsidRPr="00025FF9" w:rsidRDefault="00A6284A"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A6284A">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 xml:space="preserve"> Сельские и поселковые администрации</w:t>
            </w:r>
          </w:p>
          <w:p w:rsidR="009255D7" w:rsidRPr="00025FF9" w:rsidRDefault="00A6284A"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A6284A">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 xml:space="preserve"> МБУ </w:t>
            </w:r>
            <w:r w:rsidR="009255D7">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Специализированная похоронная служба городского округа Верхняя Пышма</w:t>
            </w:r>
            <w:r w:rsidR="009255D7">
              <w:rPr>
                <w:rFonts w:ascii="Liberation Serif" w:eastAsiaTheme="minorEastAsia" w:hAnsi="Liberation Serif" w:cs="Liberation Serif"/>
                <w:sz w:val="28"/>
                <w:szCs w:val="28"/>
                <w:lang w:eastAsia="ru-RU"/>
              </w:rPr>
              <w:t>»</w:t>
            </w:r>
          </w:p>
          <w:p w:rsidR="009255D7" w:rsidRDefault="00A6284A"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A6284A">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 xml:space="preserve"> МКУ </w:t>
            </w:r>
            <w:r w:rsidR="009255D7">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Управление культуры городского округа Верхняя Пышма</w:t>
            </w:r>
            <w:r w:rsidR="009255D7">
              <w:rPr>
                <w:rFonts w:ascii="Liberation Serif" w:eastAsiaTheme="minorEastAsia" w:hAnsi="Liberation Serif" w:cs="Liberation Serif"/>
                <w:sz w:val="28"/>
                <w:szCs w:val="28"/>
                <w:lang w:eastAsia="ru-RU"/>
              </w:rPr>
              <w:t>»</w:t>
            </w:r>
          </w:p>
          <w:p w:rsidR="009255D7" w:rsidRPr="00025FF9" w:rsidRDefault="00A6284A"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A6284A">
              <w:rPr>
                <w:rFonts w:ascii="Liberation Serif" w:eastAsiaTheme="minorEastAsia" w:hAnsi="Liberation Serif" w:cs="Liberation Serif"/>
                <w:sz w:val="28"/>
                <w:szCs w:val="28"/>
                <w:lang w:eastAsia="ru-RU"/>
              </w:rPr>
              <w:t xml:space="preserve">– </w:t>
            </w:r>
            <w:r w:rsidR="009255D7" w:rsidRPr="00025FF9">
              <w:rPr>
                <w:rFonts w:ascii="Liberation Serif" w:eastAsiaTheme="minorEastAsia" w:hAnsi="Liberation Serif" w:cs="Liberation Serif"/>
                <w:sz w:val="28"/>
                <w:szCs w:val="28"/>
                <w:lang w:eastAsia="ru-RU"/>
              </w:rPr>
              <w:t xml:space="preserve">МКУ </w:t>
            </w:r>
            <w:r w:rsidR="009255D7">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Управление образования городского округа Верхняя Пышма</w:t>
            </w:r>
            <w:r w:rsidR="009255D7">
              <w:rPr>
                <w:rFonts w:ascii="Liberation Serif" w:eastAsiaTheme="minorEastAsia" w:hAnsi="Liberation Serif" w:cs="Liberation Serif"/>
                <w:sz w:val="28"/>
                <w:szCs w:val="28"/>
                <w:lang w:eastAsia="ru-RU"/>
              </w:rPr>
              <w:t>»</w:t>
            </w:r>
          </w:p>
          <w:p w:rsidR="009255D7" w:rsidRPr="00025FF9" w:rsidRDefault="00A6284A"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A6284A">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 xml:space="preserve"> МКУ </w:t>
            </w:r>
            <w:r w:rsidR="009255D7">
              <w:rPr>
                <w:rFonts w:ascii="Liberation Serif" w:eastAsiaTheme="minorEastAsia" w:hAnsi="Liberation Serif" w:cs="Liberation Serif"/>
                <w:sz w:val="28"/>
                <w:szCs w:val="28"/>
                <w:lang w:eastAsia="ru-RU"/>
              </w:rPr>
              <w:t>«</w:t>
            </w:r>
            <w:r w:rsidR="009255D7" w:rsidRPr="00025FF9">
              <w:rPr>
                <w:rFonts w:ascii="Liberation Serif" w:eastAsiaTheme="minorEastAsia" w:hAnsi="Liberation Serif" w:cs="Liberation Serif"/>
                <w:sz w:val="28"/>
                <w:szCs w:val="28"/>
                <w:lang w:eastAsia="ru-RU"/>
              </w:rPr>
              <w:t>Управление физической культуры, спорта и молодежной политики городского округа Верхняя Пышма</w:t>
            </w:r>
            <w:r w:rsidR="009255D7">
              <w:rPr>
                <w:rFonts w:ascii="Liberation Serif" w:eastAsiaTheme="minorEastAsia" w:hAnsi="Liberation Serif" w:cs="Liberation Serif"/>
                <w:sz w:val="28"/>
                <w:szCs w:val="28"/>
                <w:lang w:eastAsia="ru-RU"/>
              </w:rPr>
              <w:t>»</w:t>
            </w:r>
          </w:p>
        </w:tc>
      </w:tr>
      <w:tr w:rsidR="009255D7" w:rsidRPr="00025FF9" w:rsidTr="00AA58C3">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c>
          <w:tcPr>
            <w:tcW w:w="2580" w:type="dxa"/>
            <w:gridSpan w:val="2"/>
            <w:tcBorders>
              <w:top w:val="single" w:sz="4" w:space="0" w:color="auto"/>
              <w:bottom w:val="single" w:sz="4" w:space="0" w:color="auto"/>
              <w:right w:val="single" w:sz="4" w:space="0" w:color="auto"/>
            </w:tcBorders>
          </w:tcPr>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lastRenderedPageBreak/>
              <w:t>Сроки реализации муниципальной программы</w:t>
            </w:r>
          </w:p>
        </w:tc>
        <w:tc>
          <w:tcPr>
            <w:tcW w:w="7060" w:type="dxa"/>
            <w:gridSpan w:val="2"/>
            <w:tcBorders>
              <w:top w:val="single" w:sz="4" w:space="0" w:color="auto"/>
              <w:left w:val="single" w:sz="4" w:space="0" w:color="auto"/>
              <w:bottom w:val="single" w:sz="4" w:space="0" w:color="auto"/>
            </w:tcBorders>
          </w:tcPr>
          <w:p w:rsidR="009255D7" w:rsidRPr="00025FF9" w:rsidRDefault="009255D7" w:rsidP="00B81E8F">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20</w:t>
            </w:r>
            <w:r>
              <w:rPr>
                <w:rFonts w:ascii="Liberation Serif" w:eastAsiaTheme="minorEastAsia" w:hAnsi="Liberation Serif" w:cs="Liberation Serif"/>
                <w:sz w:val="28"/>
                <w:szCs w:val="28"/>
                <w:lang w:eastAsia="ru-RU"/>
              </w:rPr>
              <w:t>26</w:t>
            </w:r>
            <w:r w:rsidR="00A6284A">
              <w:rPr>
                <w:rFonts w:ascii="Liberation Serif" w:eastAsiaTheme="minorEastAsia" w:hAnsi="Liberation Serif" w:cs="Liberation Serif"/>
                <w:sz w:val="28"/>
                <w:szCs w:val="28"/>
                <w:lang w:val="en-US" w:eastAsia="ru-RU"/>
              </w:rPr>
              <w:t>–</w:t>
            </w:r>
            <w:r w:rsidRPr="00025FF9">
              <w:rPr>
                <w:rFonts w:ascii="Liberation Serif" w:eastAsiaTheme="minorEastAsia" w:hAnsi="Liberation Serif" w:cs="Liberation Serif"/>
                <w:sz w:val="28"/>
                <w:szCs w:val="28"/>
                <w:lang w:eastAsia="ru-RU"/>
              </w:rPr>
              <w:t>20</w:t>
            </w:r>
            <w:r>
              <w:rPr>
                <w:rFonts w:ascii="Liberation Serif" w:eastAsiaTheme="minorEastAsia" w:hAnsi="Liberation Serif" w:cs="Liberation Serif"/>
                <w:sz w:val="28"/>
                <w:szCs w:val="28"/>
                <w:lang w:eastAsia="ru-RU"/>
              </w:rPr>
              <w:t>30</w:t>
            </w:r>
            <w:r w:rsidRPr="00025FF9">
              <w:rPr>
                <w:rFonts w:ascii="Liberation Serif" w:eastAsiaTheme="minorEastAsia" w:hAnsi="Liberation Serif" w:cs="Liberation Serif"/>
                <w:sz w:val="28"/>
                <w:szCs w:val="28"/>
                <w:lang w:eastAsia="ru-RU"/>
              </w:rPr>
              <w:t> годы</w:t>
            </w:r>
          </w:p>
        </w:tc>
      </w:tr>
      <w:tr w:rsidR="009255D7" w:rsidRPr="00025FF9" w:rsidTr="00AA58C3">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c>
          <w:tcPr>
            <w:tcW w:w="2580" w:type="dxa"/>
            <w:gridSpan w:val="2"/>
            <w:tcBorders>
              <w:top w:val="single" w:sz="4" w:space="0" w:color="auto"/>
              <w:bottom w:val="single" w:sz="4" w:space="0" w:color="auto"/>
              <w:right w:val="single" w:sz="4" w:space="0" w:color="auto"/>
            </w:tcBorders>
          </w:tcPr>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0" w:name="sub_1003"/>
            <w:r w:rsidRPr="00025FF9">
              <w:rPr>
                <w:rFonts w:ascii="Liberation Serif" w:eastAsiaTheme="minorEastAsia" w:hAnsi="Liberation Serif" w:cs="Liberation Serif"/>
                <w:sz w:val="28"/>
                <w:szCs w:val="28"/>
                <w:lang w:eastAsia="ru-RU"/>
              </w:rPr>
              <w:t>Цели и задачи муниципальной программы</w:t>
            </w:r>
            <w:bookmarkEnd w:id="0"/>
          </w:p>
        </w:tc>
        <w:tc>
          <w:tcPr>
            <w:tcW w:w="7060" w:type="dxa"/>
            <w:gridSpan w:val="2"/>
            <w:tcBorders>
              <w:top w:val="single" w:sz="4" w:space="0" w:color="auto"/>
              <w:left w:val="single" w:sz="4" w:space="0" w:color="auto"/>
              <w:bottom w:val="single" w:sz="4" w:space="0" w:color="auto"/>
            </w:tcBorders>
            <w:shd w:val="clear" w:color="auto" w:fill="auto"/>
          </w:tcPr>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1. Осуществление полномочий администрации городского округа Верхняя Пышма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1.</w:t>
            </w:r>
            <w:r>
              <w:rPr>
                <w:rFonts w:ascii="Liberation Serif" w:eastAsiaTheme="minorEastAsia" w:hAnsi="Liberation Serif" w:cs="Liberation Serif"/>
                <w:sz w:val="28"/>
                <w:szCs w:val="28"/>
                <w:lang w:eastAsia="ru-RU"/>
              </w:rPr>
              <w:t>1</w:t>
            </w:r>
            <w:r w:rsidRPr="00025FF9">
              <w:rPr>
                <w:rFonts w:ascii="Liberation Serif" w:eastAsiaTheme="minorEastAsia" w:hAnsi="Liberation Serif" w:cs="Liberation Serif"/>
                <w:sz w:val="28"/>
                <w:szCs w:val="28"/>
                <w:lang w:eastAsia="ru-RU"/>
              </w:rPr>
              <w:t>. Решение вопросов, возложенных на</w:t>
            </w:r>
            <w:r>
              <w:rPr>
                <w:rFonts w:ascii="Liberation Serif" w:eastAsiaTheme="minorEastAsia" w:hAnsi="Liberation Serif" w:cs="Liberation Serif"/>
                <w:sz w:val="28"/>
                <w:szCs w:val="28"/>
                <w:lang w:eastAsia="ru-RU"/>
              </w:rPr>
              <w:t xml:space="preserve"> органы местного самоуправления</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Цель 2. </w:t>
            </w:r>
            <w:r>
              <w:rPr>
                <w:rFonts w:ascii="Liberation Serif" w:eastAsiaTheme="minorEastAsia" w:hAnsi="Liberation Serif" w:cs="Liberation Serif"/>
                <w:sz w:val="28"/>
                <w:szCs w:val="28"/>
                <w:lang w:eastAsia="ru-RU"/>
              </w:rPr>
              <w:t>Обеспечение возможности получения доступной и качественной информации</w:t>
            </w:r>
            <w:r w:rsidRPr="00025FF9">
              <w:rPr>
                <w:rFonts w:ascii="Liberation Serif" w:eastAsiaTheme="minorEastAsia" w:hAnsi="Liberation Serif" w:cs="Liberation Serif"/>
                <w:sz w:val="28"/>
                <w:szCs w:val="28"/>
                <w:lang w:eastAsia="ru-RU"/>
              </w:rPr>
              <w:t xml:space="preserve"> в</w:t>
            </w:r>
            <w:r>
              <w:rPr>
                <w:rFonts w:ascii="Liberation Serif" w:eastAsiaTheme="minorEastAsia" w:hAnsi="Liberation Serif" w:cs="Liberation Serif"/>
                <w:sz w:val="28"/>
                <w:szCs w:val="28"/>
                <w:lang w:eastAsia="ru-RU"/>
              </w:rPr>
              <w:t xml:space="preserve"> городском округе Верхняя Пышма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2.</w:t>
            </w:r>
            <w:r>
              <w:rPr>
                <w:rFonts w:ascii="Liberation Serif" w:eastAsiaTheme="minorEastAsia" w:hAnsi="Liberation Serif" w:cs="Liberation Serif"/>
                <w:sz w:val="28"/>
                <w:szCs w:val="28"/>
                <w:lang w:eastAsia="ru-RU"/>
              </w:rPr>
              <w:t>1</w:t>
            </w:r>
            <w:r w:rsidRPr="00025FF9">
              <w:rPr>
                <w:rFonts w:ascii="Liberation Serif" w:eastAsiaTheme="minorEastAsia" w:hAnsi="Liberation Serif" w:cs="Liberation Serif"/>
                <w:sz w:val="28"/>
                <w:szCs w:val="28"/>
                <w:lang w:eastAsia="ru-RU"/>
              </w:rPr>
              <w:t xml:space="preserve">. </w:t>
            </w:r>
            <w:r>
              <w:rPr>
                <w:rFonts w:ascii="Liberation Serif" w:eastAsiaTheme="minorEastAsia" w:hAnsi="Liberation Serif" w:cs="Liberation Serif"/>
                <w:sz w:val="28"/>
                <w:szCs w:val="28"/>
                <w:lang w:eastAsia="ru-RU"/>
              </w:rPr>
              <w:t>Обеспечение доступности для населения</w:t>
            </w:r>
            <w:r w:rsidRPr="00025FF9">
              <w:rPr>
                <w:rFonts w:ascii="Liberation Serif" w:eastAsiaTheme="minorEastAsia" w:hAnsi="Liberation Serif" w:cs="Liberation Serif"/>
                <w:sz w:val="28"/>
                <w:szCs w:val="28"/>
                <w:lang w:eastAsia="ru-RU"/>
              </w:rPr>
              <w:t xml:space="preserve"> городского округа Верхняя Пышма</w:t>
            </w:r>
            <w:r>
              <w:rPr>
                <w:rFonts w:ascii="Liberation Serif" w:eastAsiaTheme="minorEastAsia" w:hAnsi="Liberation Serif" w:cs="Liberation Serif"/>
                <w:sz w:val="28"/>
                <w:szCs w:val="28"/>
                <w:lang w:eastAsia="ru-RU"/>
              </w:rPr>
              <w:t xml:space="preserve"> актуальной информации о событиях в регионе</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3. Развитие малого и среднего предпринимательства в</w:t>
            </w:r>
            <w:r>
              <w:rPr>
                <w:rFonts w:ascii="Liberation Serif" w:eastAsiaTheme="minorEastAsia" w:hAnsi="Liberation Serif" w:cs="Liberation Serif"/>
                <w:sz w:val="28"/>
                <w:szCs w:val="28"/>
                <w:lang w:eastAsia="ru-RU"/>
              </w:rPr>
              <w:t xml:space="preserve"> городском округе Верхняя Пышма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Задача 3.1. </w:t>
            </w:r>
            <w:r w:rsidR="00637B79">
              <w:rPr>
                <w:rFonts w:ascii="Liberation Serif" w:eastAsiaTheme="minorEastAsia" w:hAnsi="Liberation Serif" w:cs="Liberation Serif"/>
                <w:sz w:val="28"/>
                <w:szCs w:val="28"/>
                <w:lang w:eastAsia="ru-RU"/>
              </w:rPr>
              <w:t>Реализация гибкой системы поддержки предпринимательства</w:t>
            </w:r>
          </w:p>
          <w:p w:rsidR="009255D7"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Задача 3.2. </w:t>
            </w:r>
            <w:r w:rsidR="00637B79">
              <w:rPr>
                <w:rFonts w:ascii="Liberation Serif" w:eastAsiaTheme="minorEastAsia" w:hAnsi="Liberation Serif" w:cs="Liberation Serif"/>
                <w:sz w:val="28"/>
                <w:szCs w:val="28"/>
                <w:lang w:eastAsia="ru-RU"/>
              </w:rPr>
              <w:t xml:space="preserve">Содействие в обеспечении занятости и </w:t>
            </w:r>
            <w:proofErr w:type="spellStart"/>
            <w:r w:rsidR="00637B79">
              <w:rPr>
                <w:rFonts w:ascii="Liberation Serif" w:eastAsiaTheme="minorEastAsia" w:hAnsi="Liberation Serif" w:cs="Liberation Serif"/>
                <w:sz w:val="28"/>
                <w:szCs w:val="28"/>
                <w:lang w:eastAsia="ru-RU"/>
              </w:rPr>
              <w:t>самозанятости</w:t>
            </w:r>
            <w:proofErr w:type="spellEnd"/>
            <w:r w:rsidR="00637B79">
              <w:rPr>
                <w:rFonts w:ascii="Liberation Serif" w:eastAsiaTheme="minorEastAsia" w:hAnsi="Liberation Serif" w:cs="Liberation Serif"/>
                <w:sz w:val="28"/>
                <w:szCs w:val="28"/>
                <w:lang w:eastAsia="ru-RU"/>
              </w:rPr>
              <w:t xml:space="preserve"> населения городского округа</w:t>
            </w:r>
          </w:p>
          <w:p w:rsidR="00637B79" w:rsidRDefault="00637B79"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Задача 3.3. Обеспечение эффективного функционирования Центра поддержки малого предпринимательства путем оказания организации, образующей инфраструктуру поддержки субъектов малого и среднего предпринимательства на территории городского округа Верхняя Пышма, имущественной поддержки в форме муниципальной преференции</w:t>
            </w:r>
          </w:p>
          <w:p w:rsidR="00637B79" w:rsidRPr="00025FF9" w:rsidRDefault="00637B79"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Задача 3.4. Обеспечение своевременного создания, актуализации и достоверности информации, отражающей состояние инвестиционной деятельности на территории городского округа Верхняя Пышма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Цель 4. Создание оптимальных условий, необходимых для комплектования, хранения, учета и использования документов Архивного фонда Российской Федерации на </w:t>
            </w:r>
            <w:r w:rsidRPr="00025FF9">
              <w:rPr>
                <w:rFonts w:ascii="Liberation Serif" w:eastAsiaTheme="minorEastAsia" w:hAnsi="Liberation Serif" w:cs="Liberation Serif"/>
                <w:sz w:val="28"/>
                <w:szCs w:val="28"/>
                <w:lang w:eastAsia="ru-RU"/>
              </w:rPr>
              <w:lastRenderedPageBreak/>
              <w:t>территории городского округа Верхняя Пышма, развити</w:t>
            </w:r>
            <w:r>
              <w:rPr>
                <w:rFonts w:ascii="Liberation Serif" w:eastAsiaTheme="minorEastAsia" w:hAnsi="Liberation Serif" w:cs="Liberation Serif"/>
                <w:sz w:val="28"/>
                <w:szCs w:val="28"/>
                <w:lang w:eastAsia="ru-RU"/>
              </w:rPr>
              <w:t>е их информационного потенциала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4.1. Удовлетворение потребностей поль</w:t>
            </w:r>
            <w:r>
              <w:rPr>
                <w:rFonts w:ascii="Liberation Serif" w:eastAsiaTheme="minorEastAsia" w:hAnsi="Liberation Serif" w:cs="Liberation Serif"/>
                <w:sz w:val="28"/>
                <w:szCs w:val="28"/>
                <w:lang w:eastAsia="ru-RU"/>
              </w:rPr>
              <w:t>зователей в архивной информации</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4.2. Формирование полноценного архивного фонда и создание безопасных услов</w:t>
            </w:r>
            <w:r>
              <w:rPr>
                <w:rFonts w:ascii="Liberation Serif" w:eastAsiaTheme="minorEastAsia" w:hAnsi="Liberation Serif" w:cs="Liberation Serif"/>
                <w:sz w:val="28"/>
                <w:szCs w:val="28"/>
                <w:lang w:eastAsia="ru-RU"/>
              </w:rPr>
              <w:t>ий хранения архивных документов</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4.3. Комплектование архива архивными документами. Обеспечение своевременного приема на хранение документов постоянного срока хранения, а</w:t>
            </w:r>
            <w:r w:rsidR="001239B7">
              <w:t> </w:t>
            </w:r>
            <w:r w:rsidRPr="00025FF9">
              <w:rPr>
                <w:rFonts w:ascii="Liberation Serif" w:eastAsiaTheme="minorEastAsia" w:hAnsi="Liberation Serif" w:cs="Liberation Serif"/>
                <w:sz w:val="28"/>
                <w:szCs w:val="28"/>
                <w:lang w:eastAsia="ru-RU"/>
              </w:rPr>
              <w:t>также социально-правовой документации по личному со</w:t>
            </w:r>
            <w:r>
              <w:rPr>
                <w:rFonts w:ascii="Liberation Serif" w:eastAsiaTheme="minorEastAsia" w:hAnsi="Liberation Serif" w:cs="Liberation Serif"/>
                <w:sz w:val="28"/>
                <w:szCs w:val="28"/>
                <w:lang w:eastAsia="ru-RU"/>
              </w:rPr>
              <w:t>ставу ликвидируемых организаций</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5. Создание условий для обеспечения градостроитель</w:t>
            </w:r>
            <w:r>
              <w:rPr>
                <w:rFonts w:ascii="Liberation Serif" w:eastAsiaTheme="minorEastAsia" w:hAnsi="Liberation Serif" w:cs="Liberation Serif"/>
                <w:sz w:val="28"/>
                <w:szCs w:val="28"/>
                <w:lang w:eastAsia="ru-RU"/>
              </w:rPr>
              <w:t>ной деятельности</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1" w:name="sub_10351"/>
            <w:r w:rsidRPr="00025FF9">
              <w:rPr>
                <w:rFonts w:ascii="Liberation Serif" w:eastAsiaTheme="minorEastAsia" w:hAnsi="Liberation Serif" w:cs="Liberation Serif"/>
                <w:sz w:val="28"/>
                <w:szCs w:val="28"/>
                <w:lang w:eastAsia="ru-RU"/>
              </w:rPr>
              <w:t>Задача 5.1.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w:t>
            </w:r>
            <w:bookmarkEnd w:id="1"/>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5.2. Предоставление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w:t>
            </w:r>
            <w:r>
              <w:rPr>
                <w:rFonts w:ascii="Liberation Serif" w:eastAsiaTheme="minorEastAsia" w:hAnsi="Liberation Serif" w:cs="Liberation Serif"/>
                <w:sz w:val="28"/>
                <w:szCs w:val="28"/>
                <w:lang w:eastAsia="ru-RU"/>
              </w:rPr>
              <w:t>рственного реестра недвижимости</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6. Комплексное развитие сельских территорий городского округа Верхняя Пышма на основе создания комфортных условий жизнеде</w:t>
            </w:r>
            <w:r>
              <w:rPr>
                <w:rFonts w:ascii="Liberation Serif" w:eastAsiaTheme="minorEastAsia" w:hAnsi="Liberation Serif" w:cs="Liberation Serif"/>
                <w:sz w:val="28"/>
                <w:szCs w:val="28"/>
                <w:lang w:eastAsia="ru-RU"/>
              </w:rPr>
              <w:t>ятельности в сельской местности</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6.1. Улучшение жилищных условий граждан, прож</w:t>
            </w:r>
            <w:r>
              <w:rPr>
                <w:rFonts w:ascii="Liberation Serif" w:eastAsiaTheme="minorEastAsia" w:hAnsi="Liberation Serif" w:cs="Liberation Serif"/>
                <w:sz w:val="28"/>
                <w:szCs w:val="28"/>
                <w:lang w:eastAsia="ru-RU"/>
              </w:rPr>
              <w:t>ивающих на сельских территориях</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7. Улучшение экологической обстановки, создание благоприятных условий проживания населения, повышение экологической культуры граждан,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w:t>
            </w:r>
            <w:r>
              <w:rPr>
                <w:rFonts w:ascii="Liberation Serif" w:eastAsiaTheme="minorEastAsia" w:hAnsi="Liberation Serif" w:cs="Liberation Serif"/>
                <w:sz w:val="28"/>
                <w:szCs w:val="28"/>
                <w:lang w:eastAsia="ru-RU"/>
              </w:rPr>
              <w:t>рхняя Пышма</w:t>
            </w:r>
          </w:p>
          <w:p w:rsidR="009255D7"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Задача 7.1. Обеспечение населения </w:t>
            </w:r>
            <w:r w:rsidR="00155AA8">
              <w:rPr>
                <w:rFonts w:ascii="Liberation Serif" w:eastAsiaTheme="minorEastAsia" w:hAnsi="Liberation Serif" w:cs="Liberation Serif"/>
                <w:sz w:val="28"/>
                <w:szCs w:val="28"/>
                <w:lang w:eastAsia="ru-RU"/>
              </w:rPr>
              <w:t>сельских населенных пунктов</w:t>
            </w:r>
            <w:r w:rsidRPr="00025FF9">
              <w:rPr>
                <w:rFonts w:ascii="Liberation Serif" w:eastAsiaTheme="minorEastAsia" w:hAnsi="Liberation Serif" w:cs="Liberation Serif"/>
                <w:sz w:val="28"/>
                <w:szCs w:val="28"/>
                <w:lang w:eastAsia="ru-RU"/>
              </w:rPr>
              <w:t xml:space="preserve"> городского округа питьевой водой стандартного качества из источников не</w:t>
            </w:r>
            <w:r>
              <w:rPr>
                <w:rFonts w:ascii="Liberation Serif" w:eastAsiaTheme="minorEastAsia" w:hAnsi="Liberation Serif" w:cs="Liberation Serif"/>
                <w:sz w:val="28"/>
                <w:szCs w:val="28"/>
                <w:lang w:eastAsia="ru-RU"/>
              </w:rPr>
              <w:t>централизованного водоснабжения</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7.</w:t>
            </w:r>
            <w:r>
              <w:rPr>
                <w:rFonts w:ascii="Liberation Serif" w:eastAsiaTheme="minorEastAsia" w:hAnsi="Liberation Serif" w:cs="Liberation Serif"/>
                <w:sz w:val="28"/>
                <w:szCs w:val="28"/>
                <w:lang w:eastAsia="ru-RU"/>
              </w:rPr>
              <w:t>2</w:t>
            </w:r>
            <w:r w:rsidRPr="00025FF9">
              <w:rPr>
                <w:rFonts w:ascii="Liberation Serif" w:eastAsiaTheme="minorEastAsia" w:hAnsi="Liberation Serif" w:cs="Liberation Serif"/>
                <w:sz w:val="28"/>
                <w:szCs w:val="28"/>
                <w:lang w:eastAsia="ru-RU"/>
              </w:rPr>
              <w:t xml:space="preserve">. Улучшение экологической и санитарно-эпидемиологической обстановки на территории городского округа и повышение экологической </w:t>
            </w:r>
            <w:r w:rsidRPr="00025FF9">
              <w:rPr>
                <w:rFonts w:ascii="Liberation Serif" w:eastAsiaTheme="minorEastAsia" w:hAnsi="Liberation Serif" w:cs="Liberation Serif"/>
                <w:sz w:val="28"/>
                <w:szCs w:val="28"/>
                <w:lang w:eastAsia="ru-RU"/>
              </w:rPr>
              <w:lastRenderedPageBreak/>
              <w:t>г</w:t>
            </w:r>
            <w:r>
              <w:rPr>
                <w:rFonts w:ascii="Liberation Serif" w:eastAsiaTheme="minorEastAsia" w:hAnsi="Liberation Serif" w:cs="Liberation Serif"/>
                <w:sz w:val="28"/>
                <w:szCs w:val="28"/>
                <w:lang w:eastAsia="ru-RU"/>
              </w:rPr>
              <w:t>рамотности и культуры населения</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7.</w:t>
            </w:r>
            <w:r>
              <w:rPr>
                <w:rFonts w:ascii="Liberation Serif" w:eastAsiaTheme="minorEastAsia" w:hAnsi="Liberation Serif" w:cs="Liberation Serif"/>
                <w:sz w:val="28"/>
                <w:szCs w:val="28"/>
                <w:lang w:eastAsia="ru-RU"/>
              </w:rPr>
              <w:t>3</w:t>
            </w:r>
            <w:r w:rsidRPr="00025FF9">
              <w:rPr>
                <w:rFonts w:ascii="Liberation Serif" w:eastAsiaTheme="minorEastAsia" w:hAnsi="Liberation Serif" w:cs="Liberation Serif"/>
                <w:sz w:val="28"/>
                <w:szCs w:val="28"/>
                <w:lang w:eastAsia="ru-RU"/>
              </w:rPr>
              <w:t>. Обеспечение безопасности гидротехнических сооружений путем приведения их к работоспо</w:t>
            </w:r>
            <w:r>
              <w:rPr>
                <w:rFonts w:ascii="Liberation Serif" w:eastAsiaTheme="minorEastAsia" w:hAnsi="Liberation Serif" w:cs="Liberation Serif"/>
                <w:sz w:val="28"/>
                <w:szCs w:val="28"/>
                <w:lang w:eastAsia="ru-RU"/>
              </w:rPr>
              <w:t>собному техническому состоянию</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7.</w:t>
            </w:r>
            <w:r>
              <w:rPr>
                <w:rFonts w:ascii="Liberation Serif" w:eastAsiaTheme="minorEastAsia" w:hAnsi="Liberation Serif" w:cs="Liberation Serif"/>
                <w:sz w:val="28"/>
                <w:szCs w:val="28"/>
                <w:lang w:eastAsia="ru-RU"/>
              </w:rPr>
              <w:t>4</w:t>
            </w:r>
            <w:r w:rsidRPr="00025FF9">
              <w:rPr>
                <w:rFonts w:ascii="Liberation Serif" w:eastAsiaTheme="minorEastAsia" w:hAnsi="Liberation Serif" w:cs="Liberation Serif"/>
                <w:sz w:val="28"/>
                <w:szCs w:val="28"/>
                <w:lang w:eastAsia="ru-RU"/>
              </w:rPr>
              <w:t>. Снижение негативного антропогенного влияния на окружающую среду отходов производства и потребления, за счет развития и совершенствования системы сбора, сортировки, обезвреживания и захоронения отходов, очистки территории городского округ</w:t>
            </w:r>
            <w:r>
              <w:rPr>
                <w:rFonts w:ascii="Liberation Serif" w:eastAsiaTheme="minorEastAsia" w:hAnsi="Liberation Serif" w:cs="Liberation Serif"/>
                <w:sz w:val="28"/>
                <w:szCs w:val="28"/>
                <w:lang w:eastAsia="ru-RU"/>
              </w:rPr>
              <w:t>а от несанкционированных свалок</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Цель 8. </w:t>
            </w:r>
            <w:r>
              <w:rPr>
                <w:rFonts w:ascii="Liberation Serif" w:eastAsiaTheme="minorEastAsia" w:hAnsi="Liberation Serif" w:cs="Liberation Serif"/>
                <w:sz w:val="28"/>
                <w:szCs w:val="28"/>
                <w:lang w:eastAsia="ru-RU"/>
              </w:rPr>
              <w:t>Обеспеч</w:t>
            </w:r>
            <w:r w:rsidRPr="00025FF9">
              <w:rPr>
                <w:rFonts w:ascii="Liberation Serif" w:eastAsiaTheme="minorEastAsia" w:hAnsi="Liberation Serif" w:cs="Liberation Serif"/>
                <w:sz w:val="28"/>
                <w:szCs w:val="28"/>
                <w:lang w:eastAsia="ru-RU"/>
              </w:rPr>
              <w:t>ение безопасности людей, снижение материальных и финансовых потерь, возникающих при военных конфликтах или вследствие этих конфликтов, а также при чрезвычайных ситуациях прир</w:t>
            </w:r>
            <w:r>
              <w:rPr>
                <w:rFonts w:ascii="Liberation Serif" w:eastAsiaTheme="minorEastAsia" w:hAnsi="Liberation Serif" w:cs="Liberation Serif"/>
                <w:sz w:val="28"/>
                <w:szCs w:val="28"/>
                <w:lang w:eastAsia="ru-RU"/>
              </w:rPr>
              <w:t>одного и техногенного характера</w:t>
            </w:r>
          </w:p>
          <w:p w:rsidR="009255D7"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8.</w:t>
            </w:r>
            <w:r>
              <w:rPr>
                <w:rFonts w:ascii="Liberation Serif" w:eastAsiaTheme="minorEastAsia" w:hAnsi="Liberation Serif" w:cs="Liberation Serif"/>
                <w:sz w:val="28"/>
                <w:szCs w:val="28"/>
                <w:lang w:eastAsia="ru-RU"/>
              </w:rPr>
              <w:t>1</w:t>
            </w:r>
            <w:r w:rsidRPr="00025FF9">
              <w:rPr>
                <w:rFonts w:ascii="Liberation Serif" w:eastAsiaTheme="minorEastAsia" w:hAnsi="Liberation Serif" w:cs="Liberation Serif"/>
                <w:sz w:val="28"/>
                <w:szCs w:val="28"/>
                <w:lang w:eastAsia="ru-RU"/>
              </w:rPr>
              <w:t xml:space="preserve">. Развитие единой дежурно-диспетчерской службы и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Системы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 112</w:t>
            </w:r>
            <w:r>
              <w:rPr>
                <w:rFonts w:ascii="Liberation Serif" w:eastAsiaTheme="minorEastAsia" w:hAnsi="Liberation Serif" w:cs="Liberation Serif"/>
                <w:sz w:val="28"/>
                <w:szCs w:val="28"/>
                <w:lang w:eastAsia="ru-RU"/>
              </w:rPr>
              <w:t>»</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8.</w:t>
            </w:r>
            <w:r>
              <w:rPr>
                <w:rFonts w:ascii="Liberation Serif" w:eastAsiaTheme="minorEastAsia" w:hAnsi="Liberation Serif" w:cs="Liberation Serif"/>
                <w:sz w:val="28"/>
                <w:szCs w:val="28"/>
                <w:lang w:eastAsia="ru-RU"/>
              </w:rPr>
              <w:t>2</w:t>
            </w:r>
            <w:r w:rsidRPr="00025FF9">
              <w:rPr>
                <w:rFonts w:ascii="Liberation Serif" w:eastAsiaTheme="minorEastAsia" w:hAnsi="Liberation Serif" w:cs="Liberation Serif"/>
                <w:sz w:val="28"/>
                <w:szCs w:val="28"/>
                <w:lang w:eastAsia="ru-RU"/>
              </w:rPr>
              <w:t>. Обеспечение деятельности в сфере предупреждения чрезвычайных ситуаций, стихийных бедствий и учас</w:t>
            </w:r>
            <w:r>
              <w:rPr>
                <w:rFonts w:ascii="Liberation Serif" w:eastAsiaTheme="minorEastAsia" w:hAnsi="Liberation Serif" w:cs="Liberation Serif"/>
                <w:sz w:val="28"/>
                <w:szCs w:val="28"/>
                <w:lang w:eastAsia="ru-RU"/>
              </w:rPr>
              <w:t>тие в ликвидации их последствий</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8.</w:t>
            </w:r>
            <w:r>
              <w:rPr>
                <w:rFonts w:ascii="Liberation Serif" w:eastAsiaTheme="minorEastAsia" w:hAnsi="Liberation Serif" w:cs="Liberation Serif"/>
                <w:sz w:val="28"/>
                <w:szCs w:val="28"/>
                <w:lang w:eastAsia="ru-RU"/>
              </w:rPr>
              <w:t>3</w:t>
            </w:r>
            <w:r w:rsidRPr="00025FF9">
              <w:rPr>
                <w:rFonts w:ascii="Liberation Serif" w:eastAsiaTheme="minorEastAsia" w:hAnsi="Liberation Serif" w:cs="Liberation Serif"/>
                <w:sz w:val="28"/>
                <w:szCs w:val="28"/>
                <w:lang w:eastAsia="ru-RU"/>
              </w:rPr>
              <w:t>. Организация мер</w:t>
            </w:r>
            <w:r>
              <w:rPr>
                <w:rFonts w:ascii="Liberation Serif" w:eastAsiaTheme="minorEastAsia" w:hAnsi="Liberation Serif" w:cs="Liberation Serif"/>
                <w:sz w:val="28"/>
                <w:szCs w:val="28"/>
                <w:lang w:eastAsia="ru-RU"/>
              </w:rPr>
              <w:t>оприятий по гражданской обороне</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8.</w:t>
            </w:r>
            <w:r>
              <w:rPr>
                <w:rFonts w:ascii="Liberation Serif" w:eastAsiaTheme="minorEastAsia" w:hAnsi="Liberation Serif" w:cs="Liberation Serif"/>
                <w:sz w:val="28"/>
                <w:szCs w:val="28"/>
                <w:lang w:eastAsia="ru-RU"/>
              </w:rPr>
              <w:t>4</w:t>
            </w:r>
            <w:r w:rsidRPr="00025FF9">
              <w:rPr>
                <w:rFonts w:ascii="Liberation Serif" w:eastAsiaTheme="minorEastAsia" w:hAnsi="Liberation Serif" w:cs="Liberation Serif"/>
                <w:sz w:val="28"/>
                <w:szCs w:val="28"/>
                <w:lang w:eastAsia="ru-RU"/>
              </w:rPr>
              <w:t>. Обеспечение перв</w:t>
            </w:r>
            <w:r>
              <w:rPr>
                <w:rFonts w:ascii="Liberation Serif" w:eastAsiaTheme="minorEastAsia" w:hAnsi="Liberation Serif" w:cs="Liberation Serif"/>
                <w:sz w:val="28"/>
                <w:szCs w:val="28"/>
                <w:lang w:eastAsia="ru-RU"/>
              </w:rPr>
              <w:t>ичных мер пожарной безопасности</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8.5. Обеспечение безопа</w:t>
            </w:r>
            <w:r>
              <w:rPr>
                <w:rFonts w:ascii="Liberation Serif" w:eastAsiaTheme="minorEastAsia" w:hAnsi="Liberation Serif" w:cs="Liberation Serif"/>
                <w:sz w:val="28"/>
                <w:szCs w:val="28"/>
                <w:lang w:eastAsia="ru-RU"/>
              </w:rPr>
              <w:t>сности людей на водных объектах</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8.6. Координация деятельности по созданию и развитию аварийно-спасательного формирования, осуществляющего деятельность на территории городского округа Верхняя Пышма, а также матер</w:t>
            </w:r>
            <w:r>
              <w:rPr>
                <w:rFonts w:ascii="Liberation Serif" w:eastAsiaTheme="minorEastAsia" w:hAnsi="Liberation Serif" w:cs="Liberation Serif"/>
                <w:sz w:val="28"/>
                <w:szCs w:val="28"/>
                <w:lang w:eastAsia="ru-RU"/>
              </w:rPr>
              <w:t>иально-технического обеспечения</w:t>
            </w:r>
          </w:p>
          <w:p w:rsidR="009255D7"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 xml:space="preserve">Цель 9. Осуществление комплекса мер по обеспечению безопасности граждан и охране общественного порядка на территории </w:t>
            </w:r>
            <w:r>
              <w:rPr>
                <w:rFonts w:ascii="Liberation Serif" w:eastAsiaTheme="minorEastAsia" w:hAnsi="Liberation Serif" w:cs="Liberation Serif"/>
                <w:sz w:val="28"/>
                <w:szCs w:val="28"/>
                <w:lang w:eastAsia="ru-RU"/>
              </w:rPr>
              <w:t>городского округа Верхняя Пышма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Задача 9.1. Внедрение и развитие технических средств и систем аппаратно-программного комплекса «Безопасный город»</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9.</w:t>
            </w:r>
            <w:r>
              <w:rPr>
                <w:rFonts w:ascii="Liberation Serif" w:eastAsiaTheme="minorEastAsia" w:hAnsi="Liberation Serif" w:cs="Liberation Serif"/>
                <w:sz w:val="28"/>
                <w:szCs w:val="28"/>
                <w:lang w:eastAsia="ru-RU"/>
              </w:rPr>
              <w:t>2</w:t>
            </w:r>
            <w:r w:rsidRPr="00025FF9">
              <w:rPr>
                <w:rFonts w:ascii="Liberation Serif" w:eastAsiaTheme="minorEastAsia" w:hAnsi="Liberation Serif" w:cs="Liberation Serif"/>
                <w:sz w:val="28"/>
                <w:szCs w:val="28"/>
                <w:lang w:eastAsia="ru-RU"/>
              </w:rPr>
              <w:t xml:space="preserve">. </w:t>
            </w:r>
            <w:r w:rsidR="00713CC0" w:rsidRPr="00713CC0">
              <w:rPr>
                <w:rFonts w:ascii="Liberation Serif" w:eastAsiaTheme="minorEastAsia" w:hAnsi="Liberation Serif" w:cs="Liberation Serif"/>
                <w:sz w:val="28"/>
                <w:szCs w:val="28"/>
                <w:lang w:eastAsia="ru-RU"/>
              </w:rPr>
              <w:t>Содействие правоохранительным органам в обеспечении общественного порядка на территории городского округа Верхняя Пышма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9.</w:t>
            </w:r>
            <w:r>
              <w:rPr>
                <w:rFonts w:ascii="Liberation Serif" w:eastAsiaTheme="minorEastAsia" w:hAnsi="Liberation Serif" w:cs="Liberation Serif"/>
                <w:sz w:val="28"/>
                <w:szCs w:val="28"/>
                <w:lang w:eastAsia="ru-RU"/>
              </w:rPr>
              <w:t>3</w:t>
            </w:r>
            <w:r w:rsidRPr="00025FF9">
              <w:rPr>
                <w:rFonts w:ascii="Liberation Serif" w:eastAsiaTheme="minorEastAsia" w:hAnsi="Liberation Serif" w:cs="Liberation Serif"/>
                <w:sz w:val="28"/>
                <w:szCs w:val="28"/>
                <w:lang w:eastAsia="ru-RU"/>
              </w:rPr>
              <w:t>. Предупреждение терроризма и экстремизма на почве рас</w:t>
            </w:r>
            <w:r>
              <w:rPr>
                <w:rFonts w:ascii="Liberation Serif" w:eastAsiaTheme="minorEastAsia" w:hAnsi="Liberation Serif" w:cs="Liberation Serif"/>
                <w:sz w:val="28"/>
                <w:szCs w:val="28"/>
                <w:lang w:eastAsia="ru-RU"/>
              </w:rPr>
              <w:t>овой и религиозной нетерпимости</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2" w:name="sub_13337"/>
            <w:r w:rsidRPr="00025FF9">
              <w:rPr>
                <w:rFonts w:ascii="Liberation Serif" w:eastAsiaTheme="minorEastAsia" w:hAnsi="Liberation Serif" w:cs="Liberation Serif"/>
                <w:sz w:val="28"/>
                <w:szCs w:val="28"/>
                <w:lang w:eastAsia="ru-RU"/>
              </w:rPr>
              <w:t>Цель 1</w:t>
            </w:r>
            <w:r>
              <w:rPr>
                <w:rFonts w:ascii="Liberation Serif" w:eastAsiaTheme="minorEastAsia" w:hAnsi="Liberation Serif" w:cs="Liberation Serif"/>
                <w:sz w:val="28"/>
                <w:szCs w:val="28"/>
                <w:lang w:eastAsia="ru-RU"/>
              </w:rPr>
              <w:t>0</w:t>
            </w:r>
            <w:r w:rsidRPr="00025FF9">
              <w:rPr>
                <w:rFonts w:ascii="Liberation Serif" w:eastAsiaTheme="minorEastAsia" w:hAnsi="Liberation Serif" w:cs="Liberation Serif"/>
                <w:sz w:val="28"/>
                <w:szCs w:val="28"/>
                <w:lang w:eastAsia="ru-RU"/>
              </w:rPr>
              <w:t>. Улучшение экологической обстановки и создание благоприятных условий проживания населения на территории городского округа Верхняя Пышма</w:t>
            </w:r>
            <w:bookmarkEnd w:id="2"/>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3" w:name="sub_11101"/>
            <w:r w:rsidRPr="00025FF9">
              <w:rPr>
                <w:rFonts w:ascii="Liberation Serif" w:eastAsiaTheme="minorEastAsia" w:hAnsi="Liberation Serif" w:cs="Liberation Serif"/>
                <w:sz w:val="28"/>
                <w:szCs w:val="28"/>
                <w:lang w:eastAsia="ru-RU"/>
              </w:rPr>
              <w:lastRenderedPageBreak/>
              <w:t>Задача 1</w:t>
            </w:r>
            <w:r>
              <w:rPr>
                <w:rFonts w:ascii="Liberation Serif" w:eastAsiaTheme="minorEastAsia" w:hAnsi="Liberation Serif" w:cs="Liberation Serif"/>
                <w:sz w:val="28"/>
                <w:szCs w:val="28"/>
                <w:lang w:eastAsia="ru-RU"/>
              </w:rPr>
              <w:t>0</w:t>
            </w:r>
            <w:r w:rsidRPr="00025FF9">
              <w:rPr>
                <w:rFonts w:ascii="Liberation Serif" w:eastAsiaTheme="minorEastAsia" w:hAnsi="Liberation Serif" w:cs="Liberation Serif"/>
                <w:sz w:val="28"/>
                <w:szCs w:val="28"/>
                <w:lang w:eastAsia="ru-RU"/>
              </w:rPr>
              <w:t>.1. Выполнение работ по охране, содержанию и благоустройству городских лесов, парков, скверов, бульваров, созданию особо охраняемых природных территорий на территории городского округа Верхняя Пышма</w:t>
            </w:r>
            <w:bookmarkEnd w:id="3"/>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4" w:name="sub_1202"/>
            <w:r w:rsidRPr="00025FF9">
              <w:rPr>
                <w:rFonts w:ascii="Liberation Serif" w:eastAsiaTheme="minorEastAsia" w:hAnsi="Liberation Serif" w:cs="Liberation Serif"/>
                <w:sz w:val="28"/>
                <w:szCs w:val="28"/>
                <w:lang w:eastAsia="ru-RU"/>
              </w:rPr>
              <w:t>Цель 1</w:t>
            </w:r>
            <w:r>
              <w:rPr>
                <w:rFonts w:ascii="Liberation Serif" w:eastAsiaTheme="minorEastAsia" w:hAnsi="Liberation Serif" w:cs="Liberation Serif"/>
                <w:sz w:val="28"/>
                <w:szCs w:val="28"/>
                <w:lang w:eastAsia="ru-RU"/>
              </w:rPr>
              <w:t>1</w:t>
            </w:r>
            <w:r w:rsidRPr="00025FF9">
              <w:rPr>
                <w:rFonts w:ascii="Liberation Serif" w:eastAsiaTheme="minorEastAsia" w:hAnsi="Liberation Serif" w:cs="Liberation Serif"/>
                <w:sz w:val="28"/>
                <w:szCs w:val="28"/>
                <w:lang w:eastAsia="ru-RU"/>
              </w:rPr>
              <w:t>. Поддержка и развитие внутреннего и въездного туризма на территории городского округа Верхняя Пышма</w:t>
            </w:r>
            <w:bookmarkEnd w:id="4"/>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5" w:name="sub_12101"/>
            <w:r w:rsidRPr="00025FF9">
              <w:rPr>
                <w:rFonts w:ascii="Liberation Serif" w:eastAsiaTheme="minorEastAsia" w:hAnsi="Liberation Serif" w:cs="Liberation Serif"/>
                <w:sz w:val="28"/>
                <w:szCs w:val="28"/>
                <w:lang w:eastAsia="ru-RU"/>
              </w:rPr>
              <w:t>Задача 1</w:t>
            </w:r>
            <w:r>
              <w:rPr>
                <w:rFonts w:ascii="Liberation Serif" w:eastAsiaTheme="minorEastAsia" w:hAnsi="Liberation Serif" w:cs="Liberation Serif"/>
                <w:sz w:val="28"/>
                <w:szCs w:val="28"/>
                <w:lang w:eastAsia="ru-RU"/>
              </w:rPr>
              <w:t>1</w:t>
            </w:r>
            <w:r w:rsidRPr="00025FF9">
              <w:rPr>
                <w:rFonts w:ascii="Liberation Serif" w:eastAsiaTheme="minorEastAsia" w:hAnsi="Liberation Serif" w:cs="Liberation Serif"/>
                <w:sz w:val="28"/>
                <w:szCs w:val="28"/>
                <w:lang w:eastAsia="ru-RU"/>
              </w:rPr>
              <w:t>.1. Повышение качества туристских услуг и сохранение культурно-исторического потенциала городского округа Верхняя Пышма</w:t>
            </w:r>
            <w:bookmarkEnd w:id="5"/>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1</w:t>
            </w:r>
            <w:r>
              <w:rPr>
                <w:rFonts w:ascii="Liberation Serif" w:eastAsiaTheme="minorEastAsia" w:hAnsi="Liberation Serif" w:cs="Liberation Serif"/>
                <w:sz w:val="28"/>
                <w:szCs w:val="28"/>
                <w:lang w:eastAsia="ru-RU"/>
              </w:rPr>
              <w:t>2</w:t>
            </w:r>
            <w:r w:rsidRPr="00025FF9">
              <w:rPr>
                <w:rFonts w:ascii="Liberation Serif" w:eastAsiaTheme="minorEastAsia" w:hAnsi="Liberation Serif" w:cs="Liberation Serif"/>
                <w:sz w:val="28"/>
                <w:szCs w:val="28"/>
                <w:lang w:eastAsia="ru-RU"/>
              </w:rPr>
              <w:t xml:space="preserve">. Обеспечение педагогических и иных работников образовательных учреждений жильем на территории </w:t>
            </w:r>
            <w:r w:rsidR="00713CC0">
              <w:rPr>
                <w:rFonts w:ascii="Liberation Serif" w:eastAsiaTheme="minorEastAsia" w:hAnsi="Liberation Serif" w:cs="Liberation Serif"/>
                <w:sz w:val="28"/>
                <w:szCs w:val="28"/>
                <w:lang w:eastAsia="ru-RU"/>
              </w:rPr>
              <w:t>городского округа Верхняя Пышма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Задача 1</w:t>
            </w:r>
            <w:r>
              <w:rPr>
                <w:rFonts w:ascii="Liberation Serif" w:eastAsiaTheme="minorEastAsia" w:hAnsi="Liberation Serif" w:cs="Liberation Serif"/>
                <w:sz w:val="28"/>
                <w:szCs w:val="28"/>
                <w:lang w:eastAsia="ru-RU"/>
              </w:rPr>
              <w:t>2</w:t>
            </w:r>
            <w:r w:rsidRPr="00025FF9">
              <w:rPr>
                <w:rFonts w:ascii="Liberation Serif" w:eastAsiaTheme="minorEastAsia" w:hAnsi="Liberation Serif" w:cs="Liberation Serif"/>
                <w:sz w:val="28"/>
                <w:szCs w:val="28"/>
                <w:lang w:eastAsia="ru-RU"/>
              </w:rPr>
              <w:t>.1. Повышение уровня обеспеченности жильем педагогических и иных работн</w:t>
            </w:r>
            <w:r>
              <w:rPr>
                <w:rFonts w:ascii="Liberation Serif" w:eastAsiaTheme="minorEastAsia" w:hAnsi="Liberation Serif" w:cs="Liberation Serif"/>
                <w:sz w:val="28"/>
                <w:szCs w:val="28"/>
                <w:lang w:eastAsia="ru-RU"/>
              </w:rPr>
              <w:t>иков образовательных учреждений</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Цель 1</w:t>
            </w:r>
            <w:r>
              <w:rPr>
                <w:rFonts w:ascii="Liberation Serif" w:eastAsiaTheme="minorEastAsia" w:hAnsi="Liberation Serif" w:cs="Liberation Serif"/>
                <w:sz w:val="28"/>
                <w:szCs w:val="28"/>
                <w:lang w:eastAsia="ru-RU"/>
              </w:rPr>
              <w:t>3</w:t>
            </w:r>
            <w:r w:rsidRPr="00025FF9">
              <w:rPr>
                <w:rFonts w:ascii="Liberation Serif" w:eastAsiaTheme="minorEastAsia" w:hAnsi="Liberation Serif" w:cs="Liberation Serif"/>
                <w:sz w:val="28"/>
                <w:szCs w:val="28"/>
                <w:lang w:eastAsia="ru-RU"/>
              </w:rPr>
              <w:t xml:space="preserve">.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w:t>
            </w:r>
            <w:r>
              <w:rPr>
                <w:rFonts w:ascii="Liberation Serif" w:eastAsiaTheme="minorEastAsia" w:hAnsi="Liberation Serif" w:cs="Liberation Serif"/>
                <w:sz w:val="28"/>
                <w:szCs w:val="28"/>
                <w:lang w:eastAsia="ru-RU"/>
              </w:rPr>
              <w:t>общественных инициатив</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Задача 13</w:t>
            </w:r>
            <w:r w:rsidRPr="00025FF9">
              <w:rPr>
                <w:rFonts w:ascii="Liberation Serif" w:eastAsiaTheme="minorEastAsia" w:hAnsi="Liberation Serif" w:cs="Liberation Serif"/>
                <w:sz w:val="28"/>
                <w:szCs w:val="28"/>
                <w:lang w:eastAsia="ru-RU"/>
              </w:rPr>
              <w:t xml:space="preserve">.1.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w:t>
            </w:r>
            <w:r>
              <w:rPr>
                <w:rFonts w:ascii="Liberation Serif" w:eastAsiaTheme="minorEastAsia" w:hAnsi="Liberation Serif" w:cs="Liberation Serif"/>
                <w:sz w:val="28"/>
                <w:szCs w:val="28"/>
                <w:lang w:eastAsia="ru-RU"/>
              </w:rPr>
              <w:t>городского округа Верхняя Пышма</w:t>
            </w:r>
          </w:p>
        </w:tc>
      </w:tr>
      <w:tr w:rsidR="009255D7" w:rsidRPr="00025FF9" w:rsidTr="00AA58C3">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c>
          <w:tcPr>
            <w:tcW w:w="2580" w:type="dxa"/>
            <w:gridSpan w:val="2"/>
            <w:tcBorders>
              <w:top w:val="single" w:sz="4" w:space="0" w:color="auto"/>
              <w:bottom w:val="single" w:sz="4" w:space="0" w:color="auto"/>
              <w:right w:val="single" w:sz="4" w:space="0" w:color="auto"/>
            </w:tcBorders>
          </w:tcPr>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6" w:name="sub_1004"/>
            <w:r w:rsidRPr="00025FF9">
              <w:rPr>
                <w:rFonts w:ascii="Liberation Serif" w:eastAsiaTheme="minorEastAsia" w:hAnsi="Liberation Serif" w:cs="Liberation Serif"/>
                <w:sz w:val="28"/>
                <w:szCs w:val="28"/>
                <w:lang w:eastAsia="ru-RU"/>
              </w:rPr>
              <w:lastRenderedPageBreak/>
              <w:t>Перечень подпрограмм муниципальной программы (при их наличии)</w:t>
            </w:r>
            <w:bookmarkEnd w:id="6"/>
          </w:p>
        </w:tc>
        <w:tc>
          <w:tcPr>
            <w:tcW w:w="7060" w:type="dxa"/>
            <w:gridSpan w:val="2"/>
            <w:tcBorders>
              <w:top w:val="single" w:sz="4" w:space="0" w:color="auto"/>
              <w:left w:val="single" w:sz="4" w:space="0" w:color="auto"/>
              <w:bottom w:val="single" w:sz="4" w:space="0" w:color="auto"/>
            </w:tcBorders>
          </w:tcPr>
          <w:p w:rsidR="009255D7" w:rsidRPr="00DC3F10"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DC3F10">
              <w:rPr>
                <w:rFonts w:ascii="Liberation Serif" w:eastAsiaTheme="minorEastAsia" w:hAnsi="Liberation Serif" w:cs="Liberation Serif"/>
                <w:sz w:val="28"/>
                <w:szCs w:val="28"/>
                <w:lang w:eastAsia="ru-RU"/>
              </w:rPr>
              <w:t>1.</w:t>
            </w:r>
            <w:r>
              <w:rPr>
                <w:rFonts w:ascii="Liberation Serif" w:eastAsiaTheme="minorEastAsia" w:hAnsi="Liberation Serif" w:cs="Liberation Serif"/>
                <w:sz w:val="28"/>
                <w:szCs w:val="28"/>
                <w:lang w:eastAsia="ru-RU"/>
              </w:rPr>
              <w:t xml:space="preserve"> </w:t>
            </w:r>
            <w:r w:rsidRPr="00DC3F10">
              <w:rPr>
                <w:rFonts w:ascii="Liberation Serif" w:eastAsiaTheme="minorEastAsia" w:hAnsi="Liberation Serif" w:cs="Liberation Serif"/>
                <w:sz w:val="28"/>
                <w:szCs w:val="28"/>
                <w:lang w:eastAsia="ru-RU"/>
              </w:rPr>
              <w:t>Развитие местного самоуправления на территории городского округа Верхняя Пышма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2</w:t>
            </w:r>
            <w:r>
              <w:rPr>
                <w:rFonts w:ascii="Liberation Serif" w:eastAsiaTheme="minorEastAsia" w:hAnsi="Liberation Serif" w:cs="Liberation Serif"/>
                <w:sz w:val="28"/>
                <w:szCs w:val="28"/>
                <w:lang w:eastAsia="ru-RU"/>
              </w:rPr>
              <w:t xml:space="preserve">. </w:t>
            </w:r>
            <w:r w:rsidRPr="00025FF9">
              <w:rPr>
                <w:rFonts w:ascii="Liberation Serif" w:eastAsiaTheme="minorEastAsia" w:hAnsi="Liberation Serif" w:cs="Liberation Serif"/>
                <w:sz w:val="28"/>
                <w:szCs w:val="28"/>
                <w:lang w:eastAsia="ru-RU"/>
              </w:rPr>
              <w:t>Информационное общество в городском округе Верхняя Пышма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3</w:t>
            </w:r>
            <w:r>
              <w:rPr>
                <w:rFonts w:ascii="Liberation Serif" w:eastAsiaTheme="minorEastAsia" w:hAnsi="Liberation Serif" w:cs="Liberation Serif"/>
                <w:sz w:val="28"/>
                <w:szCs w:val="28"/>
                <w:lang w:eastAsia="ru-RU"/>
              </w:rPr>
              <w:t xml:space="preserve">. </w:t>
            </w:r>
            <w:r w:rsidRPr="00025FF9">
              <w:rPr>
                <w:rFonts w:ascii="Liberation Serif" w:eastAsiaTheme="minorEastAsia" w:hAnsi="Liberation Serif" w:cs="Liberation Serif"/>
                <w:sz w:val="28"/>
                <w:szCs w:val="28"/>
                <w:lang w:eastAsia="ru-RU"/>
              </w:rPr>
              <w:t>Поддержка и развитие субъектов малого и среднего предпринимательства в</w:t>
            </w:r>
            <w:r>
              <w:rPr>
                <w:rFonts w:ascii="Liberation Serif" w:eastAsiaTheme="minorEastAsia" w:hAnsi="Liberation Serif" w:cs="Liberation Serif"/>
                <w:sz w:val="28"/>
                <w:szCs w:val="28"/>
                <w:lang w:eastAsia="ru-RU"/>
              </w:rPr>
              <w:t xml:space="preserve"> городском округе Верхняя Пышма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4</w:t>
            </w:r>
            <w:r>
              <w:rPr>
                <w:rFonts w:ascii="Liberation Serif" w:eastAsiaTheme="minorEastAsia" w:hAnsi="Liberation Serif" w:cs="Liberation Serif"/>
                <w:sz w:val="28"/>
                <w:szCs w:val="28"/>
                <w:lang w:eastAsia="ru-RU"/>
              </w:rPr>
              <w:t xml:space="preserve">. </w:t>
            </w:r>
            <w:r w:rsidRPr="00025FF9">
              <w:rPr>
                <w:rFonts w:ascii="Liberation Serif" w:eastAsiaTheme="minorEastAsia" w:hAnsi="Liberation Serif" w:cs="Liberation Serif"/>
                <w:sz w:val="28"/>
                <w:szCs w:val="28"/>
                <w:lang w:eastAsia="ru-RU"/>
              </w:rPr>
              <w:t>Развитие архивного дела на территории городского округа Верхняя Пышма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5</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 </w:t>
            </w:r>
            <w:r>
              <w:rPr>
                <w:rFonts w:ascii="Liberation Serif" w:eastAsiaTheme="minorEastAsia" w:hAnsi="Liberation Serif" w:cs="Liberation Serif"/>
                <w:sz w:val="28"/>
                <w:szCs w:val="28"/>
                <w:lang w:eastAsia="ru-RU"/>
              </w:rPr>
              <w:t>Развитие</w:t>
            </w:r>
            <w:r w:rsidRPr="00025FF9">
              <w:rPr>
                <w:rFonts w:ascii="Liberation Serif" w:eastAsiaTheme="minorEastAsia" w:hAnsi="Liberation Serif" w:cs="Liberation Serif"/>
                <w:sz w:val="28"/>
                <w:szCs w:val="28"/>
                <w:lang w:eastAsia="ru-RU"/>
              </w:rPr>
              <w:t xml:space="preserve"> градостроительной деятельности городского </w:t>
            </w:r>
            <w:r>
              <w:rPr>
                <w:rFonts w:ascii="Liberation Serif" w:eastAsiaTheme="minorEastAsia" w:hAnsi="Liberation Serif" w:cs="Liberation Serif"/>
                <w:sz w:val="28"/>
                <w:szCs w:val="28"/>
                <w:lang w:eastAsia="ru-RU"/>
              </w:rPr>
              <w:t>округа Верхняя Пышма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6</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 Комплексное развитие сельских территорий городского окру</w:t>
            </w:r>
            <w:r>
              <w:rPr>
                <w:rFonts w:ascii="Liberation Serif" w:eastAsiaTheme="minorEastAsia" w:hAnsi="Liberation Serif" w:cs="Liberation Serif"/>
                <w:sz w:val="28"/>
                <w:szCs w:val="28"/>
                <w:lang w:eastAsia="ru-RU"/>
              </w:rPr>
              <w:t>га Верхняя Пышма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7</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 Обеспечение экологической безопасности и обращение с отходами производства и потребления на территории городского округа Верхняя Пышма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8</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 Обеспечение безопасности жизнедеятельности </w:t>
            </w:r>
            <w:r w:rsidRPr="00025FF9">
              <w:rPr>
                <w:rFonts w:ascii="Liberation Serif" w:eastAsiaTheme="minorEastAsia" w:hAnsi="Liberation Serif" w:cs="Liberation Serif"/>
                <w:sz w:val="28"/>
                <w:szCs w:val="28"/>
                <w:lang w:eastAsia="ru-RU"/>
              </w:rPr>
              <w:lastRenderedPageBreak/>
              <w:t xml:space="preserve">населения </w:t>
            </w:r>
            <w:r>
              <w:rPr>
                <w:rFonts w:ascii="Liberation Serif" w:eastAsiaTheme="minorEastAsia" w:hAnsi="Liberation Serif" w:cs="Liberation Serif"/>
                <w:sz w:val="28"/>
                <w:szCs w:val="28"/>
                <w:lang w:eastAsia="ru-RU"/>
              </w:rPr>
              <w:t>городского округа Верхняя Пышма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9</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 Профилактика правонарушений на территории </w:t>
            </w:r>
            <w:r>
              <w:rPr>
                <w:rFonts w:ascii="Liberation Serif" w:eastAsiaTheme="minorEastAsia" w:hAnsi="Liberation Serif" w:cs="Liberation Serif"/>
                <w:sz w:val="28"/>
                <w:szCs w:val="28"/>
                <w:lang w:eastAsia="ru-RU"/>
              </w:rPr>
              <w:t>городского округа Верхняя Пышма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10</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 </w:t>
            </w:r>
            <w:bookmarkStart w:id="7" w:name="sub_1041"/>
            <w:r>
              <w:rPr>
                <w:rFonts w:ascii="Liberation Serif" w:eastAsiaTheme="minorEastAsia" w:hAnsi="Liberation Serif" w:cs="Liberation Serif"/>
                <w:sz w:val="28"/>
                <w:szCs w:val="28"/>
                <w:lang w:eastAsia="ru-RU"/>
              </w:rPr>
              <w:t>Стратегическое планирование пространственного развития</w:t>
            </w:r>
            <w:r w:rsidRPr="00025FF9">
              <w:rPr>
                <w:rFonts w:ascii="Liberation Serif" w:eastAsiaTheme="minorEastAsia" w:hAnsi="Liberation Serif" w:cs="Liberation Serif"/>
                <w:sz w:val="28"/>
                <w:szCs w:val="28"/>
                <w:lang w:eastAsia="ru-RU"/>
              </w:rPr>
              <w:t xml:space="preserve"> территории городского округа Верхняя Пышма </w:t>
            </w:r>
            <w:bookmarkEnd w:id="7"/>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8" w:name="sub_1042"/>
            <w:r w:rsidRPr="00025FF9">
              <w:rPr>
                <w:rFonts w:ascii="Liberation Serif" w:eastAsiaTheme="minorEastAsia" w:hAnsi="Liberation Serif" w:cs="Liberation Serif"/>
                <w:sz w:val="28"/>
                <w:szCs w:val="28"/>
                <w:lang w:eastAsia="ru-RU"/>
              </w:rPr>
              <w:t>1</w:t>
            </w:r>
            <w:r>
              <w:rPr>
                <w:rFonts w:ascii="Liberation Serif" w:eastAsiaTheme="minorEastAsia" w:hAnsi="Liberation Serif" w:cs="Liberation Serif"/>
                <w:sz w:val="28"/>
                <w:szCs w:val="28"/>
                <w:lang w:eastAsia="ru-RU"/>
              </w:rPr>
              <w:t>1.</w:t>
            </w:r>
            <w:r w:rsidRPr="00025FF9">
              <w:rPr>
                <w:rFonts w:ascii="Liberation Serif" w:eastAsiaTheme="minorEastAsia" w:hAnsi="Liberation Serif" w:cs="Liberation Serif"/>
                <w:sz w:val="28"/>
                <w:szCs w:val="28"/>
                <w:lang w:eastAsia="ru-RU"/>
              </w:rPr>
              <w:t xml:space="preserve"> Развитие внутреннего и въездного туризма в городском округе Верхняя Пышма</w:t>
            </w:r>
            <w:bookmarkEnd w:id="8"/>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9" w:name="sub_1013"/>
            <w:r w:rsidRPr="00025FF9">
              <w:rPr>
                <w:rFonts w:ascii="Liberation Serif" w:eastAsiaTheme="minorEastAsia" w:hAnsi="Liberation Serif" w:cs="Liberation Serif"/>
                <w:sz w:val="28"/>
                <w:szCs w:val="28"/>
                <w:lang w:eastAsia="ru-RU"/>
              </w:rPr>
              <w:t>1</w:t>
            </w:r>
            <w:r>
              <w:rPr>
                <w:rFonts w:ascii="Liberation Serif" w:eastAsiaTheme="minorEastAsia" w:hAnsi="Liberation Serif" w:cs="Liberation Serif"/>
                <w:sz w:val="28"/>
                <w:szCs w:val="28"/>
                <w:lang w:eastAsia="ru-RU"/>
              </w:rPr>
              <w:t>2.</w:t>
            </w:r>
            <w:r w:rsidRPr="00025FF9">
              <w:rPr>
                <w:rFonts w:ascii="Liberation Serif" w:eastAsiaTheme="minorEastAsia" w:hAnsi="Liberation Serif" w:cs="Liberation Serif"/>
                <w:sz w:val="28"/>
                <w:szCs w:val="28"/>
                <w:lang w:eastAsia="ru-RU"/>
              </w:rPr>
              <w:t xml:space="preserve"> Обеспечение жильем педагогических </w:t>
            </w:r>
            <w:r w:rsidR="00F91057">
              <w:rPr>
                <w:rFonts w:ascii="Liberation Serif" w:eastAsiaTheme="minorEastAsia" w:hAnsi="Liberation Serif" w:cs="Liberation Serif"/>
                <w:sz w:val="28"/>
                <w:szCs w:val="28"/>
                <w:lang w:eastAsia="ru-RU"/>
              </w:rPr>
              <w:t xml:space="preserve">и иных </w:t>
            </w:r>
            <w:r w:rsidRPr="00025FF9">
              <w:rPr>
                <w:rFonts w:ascii="Liberation Serif" w:eastAsiaTheme="minorEastAsia" w:hAnsi="Liberation Serif" w:cs="Liberation Serif"/>
                <w:sz w:val="28"/>
                <w:szCs w:val="28"/>
                <w:lang w:eastAsia="ru-RU"/>
              </w:rPr>
              <w:t>работников муниципальных учреждений на территории городского округа Верхняя Пышма</w:t>
            </w:r>
            <w:bookmarkEnd w:id="9"/>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1</w:t>
            </w:r>
            <w:r>
              <w:rPr>
                <w:rFonts w:ascii="Liberation Serif" w:eastAsiaTheme="minorEastAsia" w:hAnsi="Liberation Serif" w:cs="Liberation Serif"/>
                <w:sz w:val="28"/>
                <w:szCs w:val="28"/>
                <w:lang w:eastAsia="ru-RU"/>
              </w:rPr>
              <w:t>3.</w:t>
            </w:r>
            <w:r w:rsidRPr="00025FF9">
              <w:rPr>
                <w:rFonts w:ascii="Liberation Serif" w:eastAsiaTheme="minorEastAsia" w:hAnsi="Liberation Serif" w:cs="Liberation Serif"/>
                <w:sz w:val="28"/>
                <w:szCs w:val="28"/>
                <w:lang w:eastAsia="ru-RU"/>
              </w:rPr>
              <w:t xml:space="preserve"> Поддержка гражданских инициатив и социально ориентированных некоммерческих организаций на территории </w:t>
            </w:r>
            <w:r>
              <w:rPr>
                <w:rFonts w:ascii="Liberation Serif" w:eastAsiaTheme="minorEastAsia" w:hAnsi="Liberation Serif" w:cs="Liberation Serif"/>
                <w:sz w:val="28"/>
                <w:szCs w:val="28"/>
                <w:lang w:eastAsia="ru-RU"/>
              </w:rPr>
              <w:t>городского округа Верхняя Пышма</w:t>
            </w:r>
          </w:p>
        </w:tc>
      </w:tr>
      <w:tr w:rsidR="009255D7" w:rsidRPr="00025FF9" w:rsidTr="00AA58C3">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c>
          <w:tcPr>
            <w:tcW w:w="2580" w:type="dxa"/>
            <w:gridSpan w:val="2"/>
            <w:tcBorders>
              <w:top w:val="single" w:sz="4" w:space="0" w:color="auto"/>
              <w:bottom w:val="single" w:sz="4" w:space="0" w:color="auto"/>
              <w:right w:val="single" w:sz="4" w:space="0" w:color="auto"/>
            </w:tcBorders>
          </w:tcPr>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10" w:name="sub_1005"/>
            <w:r w:rsidRPr="00025FF9">
              <w:rPr>
                <w:rFonts w:ascii="Liberation Serif" w:eastAsiaTheme="minorEastAsia" w:hAnsi="Liberation Serif" w:cs="Liberation Serif"/>
                <w:sz w:val="28"/>
                <w:szCs w:val="28"/>
                <w:lang w:eastAsia="ru-RU"/>
              </w:rPr>
              <w:lastRenderedPageBreak/>
              <w:t>Перечень основных целевых показателей муниципальной программы</w:t>
            </w:r>
            <w:bookmarkEnd w:id="10"/>
          </w:p>
        </w:tc>
        <w:tc>
          <w:tcPr>
            <w:tcW w:w="7060" w:type="dxa"/>
            <w:gridSpan w:val="2"/>
            <w:tcBorders>
              <w:top w:val="single" w:sz="4" w:space="0" w:color="auto"/>
              <w:left w:val="single" w:sz="4" w:space="0" w:color="auto"/>
              <w:bottom w:val="single" w:sz="4" w:space="0" w:color="auto"/>
            </w:tcBorders>
          </w:tcPr>
          <w:p w:rsidR="00600D3C" w:rsidRPr="00600D3C" w:rsidRDefault="009255D7" w:rsidP="00600D3C">
            <w:pPr>
              <w:pStyle w:val="a3"/>
              <w:widowControl w:val="0"/>
              <w:numPr>
                <w:ilvl w:val="0"/>
                <w:numId w:val="5"/>
              </w:numPr>
              <w:tabs>
                <w:tab w:val="left" w:pos="289"/>
              </w:tabs>
              <w:autoSpaceDE w:val="0"/>
              <w:autoSpaceDN w:val="0"/>
              <w:adjustRightInd w:val="0"/>
              <w:spacing w:after="0" w:line="240" w:lineRule="auto"/>
              <w:ind w:left="0" w:firstLine="0"/>
              <w:rPr>
                <w:rFonts w:ascii="Liberation Serif" w:eastAsiaTheme="minorEastAsia" w:hAnsi="Liberation Serif" w:cs="Liberation Serif"/>
                <w:sz w:val="28"/>
                <w:szCs w:val="28"/>
                <w:lang w:eastAsia="ru-RU"/>
              </w:rPr>
            </w:pPr>
            <w:r w:rsidRPr="00600D3C">
              <w:rPr>
                <w:rFonts w:ascii="Liberation Serif" w:eastAsiaTheme="minorEastAsia" w:hAnsi="Liberation Serif" w:cs="Liberation Serif"/>
                <w:sz w:val="28"/>
                <w:szCs w:val="28"/>
                <w:lang w:eastAsia="ru-RU"/>
              </w:rPr>
              <w:t xml:space="preserve">Количество получателей субсидии на </w:t>
            </w:r>
            <w:r w:rsidR="00600D3C" w:rsidRPr="00600D3C">
              <w:rPr>
                <w:rFonts w:ascii="Liberation Serif" w:eastAsiaTheme="minorEastAsia" w:hAnsi="Liberation Serif" w:cs="Liberation Serif"/>
                <w:sz w:val="28"/>
                <w:szCs w:val="28"/>
                <w:lang w:eastAsia="ru-RU"/>
              </w:rPr>
              <w:t>поддержку садоводческих и/или огороднических некоммерческих товариществ</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w:t>
            </w:r>
            <w:r w:rsidRPr="00025FF9">
              <w:rPr>
                <w:rFonts w:ascii="Liberation Serif" w:eastAsiaTheme="minorEastAsia" w:hAnsi="Liberation Serif" w:cs="Liberation Serif"/>
                <w:sz w:val="28"/>
                <w:szCs w:val="28"/>
                <w:lang w:eastAsia="ru-RU"/>
              </w:rPr>
              <w:t>. Организа</w:t>
            </w:r>
            <w:r>
              <w:rPr>
                <w:rFonts w:ascii="Liberation Serif" w:eastAsiaTheme="minorEastAsia" w:hAnsi="Liberation Serif" w:cs="Liberation Serif"/>
                <w:sz w:val="28"/>
                <w:szCs w:val="28"/>
                <w:lang w:eastAsia="ru-RU"/>
              </w:rPr>
              <w:t>ция и ведение учета захоронений</w:t>
            </w:r>
          </w:p>
          <w:p w:rsidR="009255D7"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w:t>
            </w:r>
            <w:r w:rsidRPr="00025FF9">
              <w:rPr>
                <w:rFonts w:ascii="Liberation Serif" w:eastAsiaTheme="minorEastAsia" w:hAnsi="Liberation Serif" w:cs="Liberation Serif"/>
                <w:sz w:val="28"/>
                <w:szCs w:val="28"/>
                <w:lang w:eastAsia="ru-RU"/>
              </w:rPr>
              <w:t xml:space="preserve"> Количество </w:t>
            </w:r>
            <w:r>
              <w:rPr>
                <w:rFonts w:ascii="Liberation Serif" w:eastAsiaTheme="minorEastAsia" w:hAnsi="Liberation Serif" w:cs="Liberation Serif"/>
                <w:sz w:val="28"/>
                <w:szCs w:val="28"/>
                <w:lang w:eastAsia="ru-RU"/>
              </w:rPr>
              <w:t>проведенных по заказу органов местного самоуправления социологических исследований в масштабе городского округа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w:t>
            </w:r>
            <w:r w:rsidRPr="00025FF9">
              <w:rPr>
                <w:rFonts w:ascii="Liberation Serif" w:eastAsiaTheme="minorEastAsia" w:hAnsi="Liberation Serif" w:cs="Liberation Serif"/>
                <w:sz w:val="28"/>
                <w:szCs w:val="28"/>
                <w:lang w:eastAsia="ru-RU"/>
              </w:rPr>
              <w:t>. Количество печатных страниц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Муниципальный вестник</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5</w:t>
            </w:r>
            <w:r w:rsidRPr="00025FF9">
              <w:rPr>
                <w:rFonts w:ascii="Liberation Serif" w:eastAsiaTheme="minorEastAsia" w:hAnsi="Liberation Serif" w:cs="Liberation Serif"/>
                <w:sz w:val="28"/>
                <w:szCs w:val="28"/>
                <w:lang w:eastAsia="ru-RU"/>
              </w:rPr>
              <w:t>. Количество печатных страниц (</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Красное знамя</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w:t>
            </w:r>
          </w:p>
          <w:p w:rsidR="009255D7"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6</w:t>
            </w:r>
            <w:r w:rsidRPr="00025FF9">
              <w:rPr>
                <w:rFonts w:ascii="Liberation Serif" w:eastAsiaTheme="minorEastAsia" w:hAnsi="Liberation Serif" w:cs="Liberation Serif"/>
                <w:sz w:val="28"/>
                <w:szCs w:val="28"/>
                <w:lang w:eastAsia="ru-RU"/>
              </w:rPr>
              <w:t xml:space="preserve">. Размещение нормативно-правовых актов на информационном портале </w:t>
            </w:r>
            <w:r>
              <w:rPr>
                <w:rFonts w:ascii="Liberation Serif" w:eastAsiaTheme="minorEastAsia" w:hAnsi="Liberation Serif" w:cs="Liberation Serif"/>
                <w:sz w:val="28"/>
                <w:szCs w:val="28"/>
                <w:lang w:eastAsia="ru-RU"/>
              </w:rPr>
              <w:t>городского округа Верхняя Пышма</w:t>
            </w:r>
          </w:p>
          <w:p w:rsidR="009255D7" w:rsidRDefault="009255D7" w:rsidP="00873CC6">
            <w:pPr>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7. </w:t>
            </w:r>
            <w:r w:rsidRPr="007F4244">
              <w:rPr>
                <w:rFonts w:ascii="Liberation Serif" w:eastAsiaTheme="minorEastAsia" w:hAnsi="Liberation Serif" w:cs="Liberation Serif"/>
                <w:sz w:val="28"/>
                <w:szCs w:val="28"/>
                <w:lang w:eastAsia="ru-RU"/>
              </w:rPr>
              <w:t xml:space="preserve">Количество полученных статистических работ </w:t>
            </w:r>
            <w:r>
              <w:rPr>
                <w:rFonts w:ascii="Liberation Serif" w:eastAsiaTheme="minorEastAsia" w:hAnsi="Liberation Serif" w:cs="Liberation Serif"/>
                <w:sz w:val="28"/>
                <w:szCs w:val="28"/>
                <w:lang w:eastAsia="ru-RU"/>
              </w:rPr>
              <w:t xml:space="preserve">и публикаций </w:t>
            </w:r>
            <w:r w:rsidRPr="007F4244">
              <w:rPr>
                <w:rFonts w:ascii="Liberation Serif" w:eastAsiaTheme="minorEastAsia" w:hAnsi="Liberation Serif" w:cs="Liberation Serif"/>
                <w:sz w:val="28"/>
                <w:szCs w:val="28"/>
                <w:lang w:eastAsia="ru-RU"/>
              </w:rPr>
              <w:t xml:space="preserve">от </w:t>
            </w:r>
            <w:r w:rsidR="00873CC6">
              <w:rPr>
                <w:rFonts w:ascii="Liberation Serif" w:hAnsi="Liberation Serif" w:cs="Liberation Serif"/>
                <w:sz w:val="28"/>
                <w:szCs w:val="28"/>
              </w:rPr>
              <w:t xml:space="preserve">Управления Федеральной службы государственной статистики по Свердловской области и Курганской области </w:t>
            </w:r>
            <w:r w:rsidRPr="007F4244">
              <w:rPr>
                <w:rFonts w:ascii="Liberation Serif" w:eastAsiaTheme="minorEastAsia" w:hAnsi="Liberation Serif" w:cs="Liberation Serif"/>
                <w:sz w:val="28"/>
                <w:szCs w:val="28"/>
                <w:lang w:eastAsia="ru-RU"/>
              </w:rPr>
              <w:t>по заказу городского округа Верхняя Пышма</w:t>
            </w:r>
          </w:p>
          <w:p w:rsidR="009255D7"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84EFE">
              <w:rPr>
                <w:rFonts w:ascii="Liberation Serif" w:eastAsiaTheme="minorEastAsia" w:hAnsi="Liberation Serif" w:cs="Liberation Serif"/>
                <w:sz w:val="28"/>
                <w:szCs w:val="28"/>
                <w:lang w:eastAsia="ru-RU"/>
              </w:rPr>
              <w:t xml:space="preserve">8. Количество проведенных консультаций для субъектов малого и среднего предпринимательства, </w:t>
            </w:r>
            <w:proofErr w:type="spellStart"/>
            <w:r w:rsidRPr="00084EFE">
              <w:rPr>
                <w:rFonts w:ascii="Liberation Serif" w:eastAsiaTheme="minorEastAsia" w:hAnsi="Liberation Serif" w:cs="Liberation Serif"/>
                <w:sz w:val="28"/>
                <w:szCs w:val="28"/>
                <w:lang w:eastAsia="ru-RU"/>
              </w:rPr>
              <w:t>самозанятых</w:t>
            </w:r>
            <w:proofErr w:type="spellEnd"/>
            <w:r w:rsidRPr="00084EFE">
              <w:rPr>
                <w:rFonts w:ascii="Liberation Serif" w:eastAsiaTheme="minorEastAsia" w:hAnsi="Liberation Serif" w:cs="Liberation Serif"/>
                <w:sz w:val="28"/>
                <w:szCs w:val="28"/>
                <w:lang w:eastAsia="ru-RU"/>
              </w:rPr>
              <w:t>, безработных граждан</w:t>
            </w:r>
            <w:r w:rsidRPr="00CF5683">
              <w:rPr>
                <w:rFonts w:ascii="Liberation Serif" w:eastAsiaTheme="minorEastAsia" w:hAnsi="Liberation Serif" w:cs="Liberation Serif"/>
                <w:sz w:val="28"/>
                <w:szCs w:val="28"/>
                <w:lang w:eastAsia="ru-RU"/>
              </w:rPr>
              <w:t xml:space="preserve"> и физических лиц в течение года</w:t>
            </w:r>
          </w:p>
          <w:p w:rsidR="009255D7"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84EFE">
              <w:rPr>
                <w:rFonts w:ascii="Liberation Serif" w:eastAsiaTheme="minorEastAsia" w:hAnsi="Liberation Serif" w:cs="Liberation Serif"/>
                <w:sz w:val="28"/>
                <w:szCs w:val="28"/>
                <w:lang w:eastAsia="ru-RU"/>
              </w:rPr>
              <w:t xml:space="preserve">9. </w:t>
            </w:r>
            <w:r w:rsidR="00084EFE" w:rsidRPr="00084EFE">
              <w:rPr>
                <w:rFonts w:ascii="Liberation Serif" w:eastAsiaTheme="minorEastAsia" w:hAnsi="Liberation Serif" w:cs="Liberation Serif"/>
                <w:sz w:val="28"/>
                <w:szCs w:val="28"/>
                <w:lang w:eastAsia="ru-RU"/>
              </w:rPr>
              <w:t>Количество</w:t>
            </w:r>
            <w:r w:rsidR="00084EFE" w:rsidRPr="00963F11">
              <w:rPr>
                <w:rFonts w:ascii="Liberation Serif" w:eastAsiaTheme="minorEastAsia" w:hAnsi="Liberation Serif" w:cs="Liberation Serif"/>
                <w:sz w:val="28"/>
                <w:szCs w:val="28"/>
                <w:lang w:eastAsia="ru-RU"/>
              </w:rPr>
              <w:t xml:space="preserve"> субъектов малого предпринимательства</w:t>
            </w:r>
            <w:r w:rsidR="003F5B09">
              <w:rPr>
                <w:rFonts w:ascii="Liberation Serif" w:eastAsiaTheme="minorEastAsia" w:hAnsi="Liberation Serif" w:cs="Liberation Serif"/>
                <w:sz w:val="28"/>
                <w:szCs w:val="28"/>
                <w:lang w:eastAsia="ru-RU"/>
              </w:rPr>
              <w:t>,</w:t>
            </w:r>
            <w:r w:rsidR="00084EFE" w:rsidRPr="00963F11">
              <w:rPr>
                <w:rFonts w:ascii="Liberation Serif" w:eastAsiaTheme="minorEastAsia" w:hAnsi="Liberation Serif" w:cs="Liberation Serif"/>
                <w:sz w:val="28"/>
                <w:szCs w:val="28"/>
                <w:lang w:eastAsia="ru-RU"/>
              </w:rPr>
              <w:t xml:space="preserve"> размещенных в Центре поддержки мал</w:t>
            </w:r>
            <w:r w:rsidR="00084EFE">
              <w:rPr>
                <w:rFonts w:ascii="Liberation Serif" w:eastAsiaTheme="minorEastAsia" w:hAnsi="Liberation Serif" w:cs="Liberation Serif"/>
                <w:sz w:val="28"/>
                <w:szCs w:val="28"/>
                <w:lang w:eastAsia="ru-RU"/>
              </w:rPr>
              <w:t>ого предпринимательства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10.</w:t>
            </w:r>
            <w:r w:rsidRPr="00025FF9">
              <w:rPr>
                <w:rFonts w:ascii="Liberation Serif" w:eastAsiaTheme="minorEastAsia" w:hAnsi="Liberation Serif" w:cs="Liberation Serif"/>
                <w:sz w:val="28"/>
                <w:szCs w:val="28"/>
                <w:lang w:eastAsia="ru-RU"/>
              </w:rPr>
              <w:t xml:space="preserve"> Количество документов</w:t>
            </w:r>
            <w:r>
              <w:rPr>
                <w:rFonts w:ascii="Liberation Serif" w:eastAsiaTheme="minorEastAsia" w:hAnsi="Liberation Serif" w:cs="Liberation Serif"/>
                <w:sz w:val="28"/>
                <w:szCs w:val="28"/>
                <w:lang w:eastAsia="ru-RU"/>
              </w:rPr>
              <w:t xml:space="preserve"> муниципального архивного фонда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11</w:t>
            </w:r>
            <w:r w:rsidRPr="00025FF9">
              <w:rPr>
                <w:rFonts w:ascii="Liberation Serif" w:eastAsiaTheme="minorEastAsia" w:hAnsi="Liberation Serif" w:cs="Liberation Serif"/>
                <w:sz w:val="28"/>
                <w:szCs w:val="28"/>
                <w:lang w:eastAsia="ru-RU"/>
              </w:rPr>
              <w:t>. Доля архивных документов, хранящихся в соответствии с требованиями нормативов хранения, от общего количества архивных доку</w:t>
            </w:r>
            <w:r>
              <w:rPr>
                <w:rFonts w:ascii="Liberation Serif" w:eastAsiaTheme="minorEastAsia" w:hAnsi="Liberation Serif" w:cs="Liberation Serif"/>
                <w:sz w:val="28"/>
                <w:szCs w:val="28"/>
                <w:lang w:eastAsia="ru-RU"/>
              </w:rPr>
              <w:t>ментов, находящихся на хранении</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12</w:t>
            </w:r>
            <w:r w:rsidRPr="00025FF9">
              <w:rPr>
                <w:rFonts w:ascii="Liberation Serif" w:eastAsiaTheme="minorEastAsia" w:hAnsi="Liberation Serif" w:cs="Liberation Serif"/>
                <w:sz w:val="28"/>
                <w:szCs w:val="28"/>
                <w:lang w:eastAsia="ru-RU"/>
              </w:rPr>
              <w:t xml:space="preserve">. Доля архивных документов, принятых на постоянное хранение, от общего количества документов Архивного </w:t>
            </w:r>
            <w:r w:rsidRPr="00025FF9">
              <w:rPr>
                <w:rFonts w:ascii="Liberation Serif" w:eastAsiaTheme="minorEastAsia" w:hAnsi="Liberation Serif" w:cs="Liberation Serif"/>
                <w:sz w:val="28"/>
                <w:szCs w:val="28"/>
                <w:lang w:eastAsia="ru-RU"/>
              </w:rPr>
              <w:lastRenderedPageBreak/>
              <w:t>фонда Российской Федерации, подлежащих приему в устано</w:t>
            </w:r>
            <w:r>
              <w:rPr>
                <w:rFonts w:ascii="Liberation Serif" w:eastAsiaTheme="minorEastAsia" w:hAnsi="Liberation Serif" w:cs="Liberation Serif"/>
                <w:sz w:val="28"/>
                <w:szCs w:val="28"/>
                <w:lang w:eastAsia="ru-RU"/>
              </w:rPr>
              <w:t>вленные законодательством сроки</w:t>
            </w:r>
          </w:p>
          <w:p w:rsidR="009255D7" w:rsidRPr="00A40F56"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13. </w:t>
            </w:r>
            <w:r w:rsidRPr="00A40F56">
              <w:rPr>
                <w:rFonts w:ascii="Liberation Serif" w:eastAsiaTheme="minorEastAsia" w:hAnsi="Liberation Serif" w:cs="Liberation Serif"/>
                <w:sz w:val="28"/>
                <w:szCs w:val="28"/>
                <w:lang w:eastAsia="ru-RU"/>
              </w:rPr>
              <w:t>Количество внесенных изменений в Генеральный план городского округа Верхняя Пышма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14.</w:t>
            </w:r>
            <w:r w:rsidRPr="00025FF9">
              <w:rPr>
                <w:rFonts w:ascii="Liberation Serif" w:eastAsiaTheme="minorEastAsia" w:hAnsi="Liberation Serif" w:cs="Liberation Serif"/>
                <w:sz w:val="28"/>
                <w:szCs w:val="28"/>
                <w:lang w:eastAsia="ru-RU"/>
              </w:rPr>
              <w:t xml:space="preserve"> 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государственный кадастр недв</w:t>
            </w:r>
            <w:r>
              <w:rPr>
                <w:rFonts w:ascii="Liberation Serif" w:eastAsiaTheme="minorEastAsia" w:hAnsi="Liberation Serif" w:cs="Liberation Serif"/>
                <w:sz w:val="28"/>
                <w:szCs w:val="28"/>
                <w:lang w:eastAsia="ru-RU"/>
              </w:rPr>
              <w:t>ижимости</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15</w:t>
            </w:r>
            <w:r w:rsidRPr="00025FF9">
              <w:rPr>
                <w:rFonts w:ascii="Liberation Serif" w:eastAsiaTheme="minorEastAsia" w:hAnsi="Liberation Serif" w:cs="Liberation Serif"/>
                <w:sz w:val="28"/>
                <w:szCs w:val="28"/>
                <w:lang w:eastAsia="ru-RU"/>
              </w:rPr>
              <w:t>. Доля территориальных зон, сведения о границах которых внесены в Единый госу</w:t>
            </w:r>
            <w:r>
              <w:rPr>
                <w:rFonts w:ascii="Liberation Serif" w:eastAsiaTheme="minorEastAsia" w:hAnsi="Liberation Serif" w:cs="Liberation Serif"/>
                <w:sz w:val="28"/>
                <w:szCs w:val="28"/>
                <w:lang w:eastAsia="ru-RU"/>
              </w:rPr>
              <w:t>дарственный реестр недвижимости, в общем количестве территориальных зон, установленных правилами землепользования и застройки</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16</w:t>
            </w:r>
            <w:r w:rsidRPr="00025FF9">
              <w:rPr>
                <w:rFonts w:ascii="Liberation Serif" w:eastAsiaTheme="minorEastAsia" w:hAnsi="Liberation Serif" w:cs="Liberation Serif"/>
                <w:sz w:val="28"/>
                <w:szCs w:val="28"/>
                <w:lang w:eastAsia="ru-RU"/>
              </w:rPr>
              <w:t>. Доля населенных пунктов, сведения о местоположении границ которых внесены в Единый госу</w:t>
            </w:r>
            <w:r>
              <w:rPr>
                <w:rFonts w:ascii="Liberation Serif" w:eastAsiaTheme="minorEastAsia" w:hAnsi="Liberation Serif" w:cs="Liberation Serif"/>
                <w:sz w:val="28"/>
                <w:szCs w:val="28"/>
                <w:lang w:eastAsia="ru-RU"/>
              </w:rPr>
              <w:t>дарственный реестр недвижимости</w:t>
            </w:r>
          </w:p>
          <w:p w:rsidR="009255D7"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17</w:t>
            </w:r>
            <w:r w:rsidRPr="00025FF9">
              <w:rPr>
                <w:rFonts w:ascii="Liberation Serif" w:eastAsiaTheme="minorEastAsia" w:hAnsi="Liberation Serif" w:cs="Liberation Serif"/>
                <w:sz w:val="28"/>
                <w:szCs w:val="28"/>
                <w:lang w:eastAsia="ru-RU"/>
              </w:rPr>
              <w:t>. Количество семей, нуждающихся в улучш</w:t>
            </w:r>
            <w:r>
              <w:rPr>
                <w:rFonts w:ascii="Liberation Serif" w:eastAsiaTheme="minorEastAsia" w:hAnsi="Liberation Serif" w:cs="Liberation Serif"/>
                <w:sz w:val="28"/>
                <w:szCs w:val="28"/>
                <w:lang w:eastAsia="ru-RU"/>
              </w:rPr>
              <w:t xml:space="preserve">ении </w:t>
            </w:r>
            <w:r w:rsidRPr="00025FF9">
              <w:rPr>
                <w:rFonts w:ascii="Liberation Serif" w:eastAsiaTheme="minorEastAsia" w:hAnsi="Liberation Serif" w:cs="Liberation Serif"/>
                <w:sz w:val="28"/>
                <w:szCs w:val="28"/>
                <w:lang w:eastAsia="ru-RU"/>
              </w:rPr>
              <w:t>жилищны</w:t>
            </w:r>
            <w:r>
              <w:rPr>
                <w:rFonts w:ascii="Liberation Serif" w:eastAsiaTheme="minorEastAsia" w:hAnsi="Liberation Serif" w:cs="Liberation Serif"/>
                <w:sz w:val="28"/>
                <w:szCs w:val="28"/>
                <w:lang w:eastAsia="ru-RU"/>
              </w:rPr>
              <w:t>х</w:t>
            </w:r>
            <w:r w:rsidRPr="00025FF9">
              <w:rPr>
                <w:rFonts w:ascii="Liberation Serif" w:eastAsiaTheme="minorEastAsia" w:hAnsi="Liberation Serif" w:cs="Liberation Serif"/>
                <w:sz w:val="28"/>
                <w:szCs w:val="28"/>
                <w:lang w:eastAsia="ru-RU"/>
              </w:rPr>
              <w:t xml:space="preserve"> услови</w:t>
            </w:r>
            <w:r>
              <w:rPr>
                <w:rFonts w:ascii="Liberation Serif" w:eastAsiaTheme="minorEastAsia" w:hAnsi="Liberation Serif" w:cs="Liberation Serif"/>
                <w:sz w:val="28"/>
                <w:szCs w:val="28"/>
                <w:lang w:eastAsia="ru-RU"/>
              </w:rPr>
              <w:t>й</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18. Объем ввода (приобретения) жилья для граждан, проживающих на сельских территориях</w:t>
            </w:r>
          </w:p>
          <w:p w:rsidR="009255D7"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19</w:t>
            </w:r>
            <w:r w:rsidRPr="00025FF9">
              <w:rPr>
                <w:rFonts w:ascii="Liberation Serif" w:eastAsiaTheme="minorEastAsia" w:hAnsi="Liberation Serif" w:cs="Liberation Serif"/>
                <w:sz w:val="28"/>
                <w:szCs w:val="28"/>
                <w:lang w:eastAsia="ru-RU"/>
              </w:rPr>
              <w:t>. Количество источников нецентрализованного водоснабжения общего пользования с качеством вод соответствующим СанПиН</w:t>
            </w:r>
            <w:r>
              <w:rPr>
                <w:rFonts w:ascii="Liberation Serif" w:eastAsiaTheme="minorEastAsia" w:hAnsi="Liberation Serif" w:cs="Liberation Serif"/>
                <w:sz w:val="28"/>
                <w:szCs w:val="28"/>
                <w:lang w:eastAsia="ru-RU"/>
              </w:rPr>
              <w:t xml:space="preserve"> на территории городского округа Верхняя Пышма</w:t>
            </w:r>
          </w:p>
          <w:p w:rsidR="009255D7"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20</w:t>
            </w:r>
            <w:r w:rsidRPr="009224AA">
              <w:rPr>
                <w:rFonts w:ascii="Liberation Serif" w:eastAsiaTheme="minorEastAsia" w:hAnsi="Liberation Serif" w:cs="Liberation Serif"/>
                <w:sz w:val="28"/>
                <w:szCs w:val="28"/>
                <w:lang w:eastAsia="ru-RU"/>
              </w:rPr>
              <w:t>. Количество особо охраняемых природных территорий местного значения</w:t>
            </w:r>
          </w:p>
          <w:p w:rsidR="009255D7" w:rsidRPr="009224AA"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21. Количество утилизированных опасных отходов</w:t>
            </w:r>
          </w:p>
          <w:p w:rsidR="009255D7" w:rsidRPr="009224AA" w:rsidRDefault="009255D7" w:rsidP="00B25AE1">
            <w:pPr>
              <w:widowControl w:val="0"/>
              <w:shd w:val="clear" w:color="auto" w:fill="FFFFFF" w:themeFill="background1"/>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22</w:t>
            </w:r>
            <w:r w:rsidRPr="009224AA">
              <w:rPr>
                <w:rFonts w:ascii="Liberation Serif" w:eastAsiaTheme="minorEastAsia" w:hAnsi="Liberation Serif" w:cs="Liberation Serif"/>
                <w:sz w:val="28"/>
                <w:szCs w:val="28"/>
                <w:lang w:eastAsia="ru-RU"/>
              </w:rPr>
              <w:t>. Количество мероприятий по повышению экологической грамо</w:t>
            </w:r>
            <w:r>
              <w:rPr>
                <w:rFonts w:ascii="Liberation Serif" w:eastAsiaTheme="minorEastAsia" w:hAnsi="Liberation Serif" w:cs="Liberation Serif"/>
                <w:sz w:val="28"/>
                <w:szCs w:val="28"/>
                <w:lang w:eastAsia="ru-RU"/>
              </w:rPr>
              <w:t>тности и культуры населения</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23</w:t>
            </w:r>
            <w:r w:rsidRPr="00025FF9">
              <w:rPr>
                <w:rFonts w:ascii="Liberation Serif" w:eastAsiaTheme="minorEastAsia" w:hAnsi="Liberation Serif" w:cs="Liberation Serif"/>
                <w:sz w:val="28"/>
                <w:szCs w:val="28"/>
                <w:lang w:eastAsia="ru-RU"/>
              </w:rPr>
              <w:t xml:space="preserve">. Количество </w:t>
            </w:r>
            <w:r>
              <w:rPr>
                <w:rFonts w:ascii="Liberation Serif" w:eastAsiaTheme="minorEastAsia" w:hAnsi="Liberation Serif" w:cs="Liberation Serif"/>
                <w:sz w:val="28"/>
                <w:szCs w:val="28"/>
                <w:lang w:eastAsia="ru-RU"/>
              </w:rPr>
              <w:t>гидротехнических сооружений, прошедших паспортизацию</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24</w:t>
            </w:r>
            <w:r w:rsidRPr="00025FF9">
              <w:rPr>
                <w:rFonts w:ascii="Liberation Serif" w:eastAsiaTheme="minorEastAsia" w:hAnsi="Liberation Serif" w:cs="Liberation Serif"/>
                <w:sz w:val="28"/>
                <w:szCs w:val="28"/>
                <w:lang w:eastAsia="ru-RU"/>
              </w:rPr>
              <w:t>. Количество вывезенных отходов с мест нес</w:t>
            </w:r>
            <w:r>
              <w:rPr>
                <w:rFonts w:ascii="Liberation Serif" w:eastAsiaTheme="minorEastAsia" w:hAnsi="Liberation Serif" w:cs="Liberation Serif"/>
                <w:sz w:val="28"/>
                <w:szCs w:val="28"/>
                <w:lang w:eastAsia="ru-RU"/>
              </w:rPr>
              <w:t>анкционированного их размещения</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25</w:t>
            </w:r>
            <w:r w:rsidRPr="00025FF9">
              <w:rPr>
                <w:rFonts w:ascii="Liberation Serif" w:eastAsiaTheme="minorEastAsia" w:hAnsi="Liberation Serif" w:cs="Liberation Serif"/>
                <w:sz w:val="28"/>
                <w:szCs w:val="28"/>
                <w:lang w:eastAsia="ru-RU"/>
              </w:rPr>
              <w:t xml:space="preserve">. Площадь </w:t>
            </w:r>
            <w:proofErr w:type="spellStart"/>
            <w:r w:rsidRPr="00025FF9">
              <w:rPr>
                <w:rFonts w:ascii="Liberation Serif" w:eastAsiaTheme="minorEastAsia" w:hAnsi="Liberation Serif" w:cs="Liberation Serif"/>
                <w:sz w:val="28"/>
                <w:szCs w:val="28"/>
                <w:lang w:eastAsia="ru-RU"/>
              </w:rPr>
              <w:t>рекультивированных</w:t>
            </w:r>
            <w:proofErr w:type="spellEnd"/>
            <w:r w:rsidRPr="00025FF9">
              <w:rPr>
                <w:rFonts w:ascii="Liberation Serif" w:eastAsiaTheme="minorEastAsia" w:hAnsi="Liberation Serif" w:cs="Liberation Serif"/>
                <w:sz w:val="28"/>
                <w:szCs w:val="28"/>
                <w:lang w:eastAsia="ru-RU"/>
              </w:rPr>
              <w:t xml:space="preserve"> земель, подверженных негативному воздействию нак</w:t>
            </w:r>
            <w:r>
              <w:rPr>
                <w:rFonts w:ascii="Liberation Serif" w:eastAsiaTheme="minorEastAsia" w:hAnsi="Liberation Serif" w:cs="Liberation Serif"/>
                <w:sz w:val="28"/>
                <w:szCs w:val="28"/>
                <w:lang w:eastAsia="ru-RU"/>
              </w:rPr>
              <w:t>опленного экологического ущерба</w:t>
            </w:r>
          </w:p>
          <w:p w:rsidR="009255D7"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26</w:t>
            </w:r>
            <w:r w:rsidRPr="00025FF9">
              <w:rPr>
                <w:rFonts w:ascii="Liberation Serif" w:eastAsiaTheme="minorEastAsia" w:hAnsi="Liberation Serif" w:cs="Liberation Serif"/>
                <w:sz w:val="28"/>
                <w:szCs w:val="28"/>
                <w:lang w:eastAsia="ru-RU"/>
              </w:rPr>
              <w:t xml:space="preserve">. Доля лесных пожаров, не создавших угрозу сельским населенным пунктам, в </w:t>
            </w:r>
            <w:r>
              <w:rPr>
                <w:rFonts w:ascii="Liberation Serif" w:eastAsiaTheme="minorEastAsia" w:hAnsi="Liberation Serif" w:cs="Liberation Serif"/>
                <w:sz w:val="28"/>
                <w:szCs w:val="28"/>
                <w:lang w:eastAsia="ru-RU"/>
              </w:rPr>
              <w:t>общем количестве лесных пожаров</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27. </w:t>
            </w:r>
            <w:r w:rsidRPr="00004F32">
              <w:rPr>
                <w:rFonts w:ascii="Liberation Serif" w:eastAsiaTheme="minorEastAsia" w:hAnsi="Liberation Serif" w:cs="Liberation Serif"/>
                <w:sz w:val="28"/>
                <w:szCs w:val="28"/>
                <w:lang w:eastAsia="ru-RU"/>
              </w:rPr>
              <w:t xml:space="preserve">Доля сельских населенных пунктов, охваченных работами по устройству минерализованных полос, от общего количества сельских населенных пунктов городского округа Верхняя Пышма, подверженных угрозе лесных пожаров и других ландшафтных </w:t>
            </w:r>
            <w:r w:rsidRPr="00004F32">
              <w:rPr>
                <w:rFonts w:ascii="Liberation Serif" w:eastAsiaTheme="minorEastAsia" w:hAnsi="Liberation Serif" w:cs="Liberation Serif"/>
                <w:sz w:val="28"/>
                <w:szCs w:val="28"/>
                <w:lang w:eastAsia="ru-RU"/>
              </w:rPr>
              <w:lastRenderedPageBreak/>
              <w:t>(природных) пожаров</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28</w:t>
            </w:r>
            <w:r w:rsidRPr="00025FF9">
              <w:rPr>
                <w:rFonts w:ascii="Liberation Serif" w:eastAsiaTheme="minorEastAsia" w:hAnsi="Liberation Serif" w:cs="Liberation Serif"/>
                <w:sz w:val="28"/>
                <w:szCs w:val="28"/>
                <w:lang w:eastAsia="ru-RU"/>
              </w:rPr>
              <w:t>. Количество созданных добровольных пожарных дружин на территории городского округа Верхняя Пышма.</w:t>
            </w:r>
          </w:p>
          <w:p w:rsidR="009255D7"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29</w:t>
            </w:r>
            <w:r w:rsidRPr="00025FF9">
              <w:rPr>
                <w:rFonts w:ascii="Liberation Serif" w:eastAsiaTheme="minorEastAsia" w:hAnsi="Liberation Serif" w:cs="Liberation Serif"/>
                <w:sz w:val="28"/>
                <w:szCs w:val="28"/>
                <w:lang w:eastAsia="ru-RU"/>
              </w:rPr>
              <w:t>. Уменьшение доли неисправных пожарных гидрантов в границах городского округа Верхняя Пышма</w:t>
            </w:r>
          </w:p>
          <w:p w:rsidR="009255D7"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30. Количество семей, находящихся в трудной жизненной ситуации, в социально опасном положении, обеспеченных автономными пожарными </w:t>
            </w:r>
            <w:proofErr w:type="spellStart"/>
            <w:r>
              <w:rPr>
                <w:rFonts w:ascii="Liberation Serif" w:eastAsiaTheme="minorEastAsia" w:hAnsi="Liberation Serif" w:cs="Liberation Serif"/>
                <w:sz w:val="28"/>
                <w:szCs w:val="28"/>
                <w:lang w:eastAsia="ru-RU"/>
              </w:rPr>
              <w:t>извещателями</w:t>
            </w:r>
            <w:proofErr w:type="spellEnd"/>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31.</w:t>
            </w:r>
            <w:r w:rsidRPr="00025FF9">
              <w:rPr>
                <w:rFonts w:ascii="Liberation Serif" w:eastAsiaTheme="minorEastAsia" w:hAnsi="Liberation Serif" w:cs="Liberation Serif"/>
                <w:sz w:val="28"/>
                <w:szCs w:val="28"/>
                <w:lang w:eastAsia="ru-RU"/>
              </w:rPr>
              <w:t xml:space="preserve"> Количество проведенных мероприятий, направленных на пропаганду толерантного поведения к людям других национальностей и религиозных концессий.</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32</w:t>
            </w:r>
            <w:r w:rsidRPr="00025FF9">
              <w:rPr>
                <w:rFonts w:ascii="Liberation Serif" w:eastAsiaTheme="minorEastAsia" w:hAnsi="Liberation Serif" w:cs="Liberation Serif"/>
                <w:sz w:val="28"/>
                <w:szCs w:val="28"/>
                <w:lang w:eastAsia="ru-RU"/>
              </w:rPr>
              <w:t>. 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w:t>
            </w:r>
            <w:r>
              <w:rPr>
                <w:rFonts w:ascii="Liberation Serif" w:eastAsiaTheme="minorEastAsia" w:hAnsi="Liberation Serif" w:cs="Liberation Serif"/>
                <w:sz w:val="28"/>
                <w:szCs w:val="28"/>
                <w:lang w:eastAsia="ru-RU"/>
              </w:rPr>
              <w:t>ления предъявленным требованиям</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33</w:t>
            </w:r>
            <w:r w:rsidRPr="00025FF9">
              <w:rPr>
                <w:rFonts w:ascii="Liberation Serif" w:eastAsiaTheme="minorEastAsia" w:hAnsi="Liberation Serif" w:cs="Liberation Serif"/>
                <w:sz w:val="28"/>
                <w:szCs w:val="28"/>
                <w:lang w:eastAsia="ru-RU"/>
              </w:rPr>
              <w:t>. 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w:t>
            </w:r>
            <w:r>
              <w:rPr>
                <w:rFonts w:ascii="Liberation Serif" w:eastAsiaTheme="minorEastAsia" w:hAnsi="Liberation Serif" w:cs="Liberation Serif"/>
                <w:sz w:val="28"/>
                <w:szCs w:val="28"/>
                <w:lang w:eastAsia="ru-RU"/>
              </w:rPr>
              <w:t>актики терроризма и экстремизма</w:t>
            </w:r>
          </w:p>
          <w:p w:rsidR="009255D7"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34</w:t>
            </w:r>
            <w:r w:rsidRPr="00025FF9">
              <w:rPr>
                <w:rFonts w:ascii="Liberation Serif" w:eastAsiaTheme="minorEastAsia" w:hAnsi="Liberation Serif" w:cs="Liberation Serif"/>
                <w:sz w:val="28"/>
                <w:szCs w:val="28"/>
                <w:lang w:eastAsia="ru-RU"/>
              </w:rPr>
              <w:t>. Обеспечение проверки состо</w:t>
            </w:r>
            <w:r w:rsidR="00CB0573">
              <w:rPr>
                <w:rFonts w:ascii="Liberation Serif" w:eastAsiaTheme="minorEastAsia" w:hAnsi="Liberation Serif" w:cs="Liberation Serif"/>
                <w:sz w:val="28"/>
                <w:szCs w:val="28"/>
                <w:lang w:eastAsia="ru-RU"/>
              </w:rPr>
              <w:t>яния антитеррористической защище</w:t>
            </w:r>
            <w:r w:rsidRPr="00025FF9">
              <w:rPr>
                <w:rFonts w:ascii="Liberation Serif" w:eastAsiaTheme="minorEastAsia" w:hAnsi="Liberation Serif" w:cs="Liberation Serif"/>
                <w:sz w:val="28"/>
                <w:szCs w:val="28"/>
                <w:lang w:eastAsia="ru-RU"/>
              </w:rPr>
              <w:t>нности мест массового пребывания людей.</w:t>
            </w:r>
          </w:p>
          <w:p w:rsidR="009255D7"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35. Увеличение числа социально значимых объектов, подключенных к Единой сети передачи данных.</w:t>
            </w:r>
          </w:p>
          <w:p w:rsidR="009255D7"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36. Увеличение протяженности линии Единой сети передачи данных.</w:t>
            </w:r>
          </w:p>
          <w:p w:rsidR="009255D7"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37. Увеличение количества камер видеонаблюдения в системе программно-аппаратного комплекса «Безопасный город»</w:t>
            </w:r>
          </w:p>
          <w:p w:rsidR="009255D7"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38. Обеспечение бесперебойной работы аппаратно-программного комплекса </w:t>
            </w:r>
            <w:r w:rsidRPr="00213859">
              <w:rPr>
                <w:rFonts w:ascii="Liberation Serif" w:eastAsiaTheme="minorEastAsia" w:hAnsi="Liberation Serif" w:cs="Liberation Serif"/>
                <w:sz w:val="28"/>
                <w:szCs w:val="28"/>
                <w:lang w:eastAsia="ru-RU"/>
              </w:rPr>
              <w:t>«Безопасный город»</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39</w:t>
            </w:r>
            <w:r w:rsidRPr="00025FF9">
              <w:rPr>
                <w:rFonts w:ascii="Liberation Serif" w:eastAsiaTheme="minorEastAsia" w:hAnsi="Liberation Serif" w:cs="Liberation Serif"/>
                <w:sz w:val="28"/>
                <w:szCs w:val="28"/>
                <w:lang w:eastAsia="ru-RU"/>
              </w:rPr>
              <w:t>. Предупреждение возникновения и распространения лесных пожаров (п</w:t>
            </w:r>
            <w:r>
              <w:rPr>
                <w:rFonts w:ascii="Liberation Serif" w:eastAsiaTheme="minorEastAsia" w:hAnsi="Liberation Serif" w:cs="Liberation Serif"/>
                <w:sz w:val="28"/>
                <w:szCs w:val="28"/>
                <w:lang w:eastAsia="ru-RU"/>
              </w:rPr>
              <w:t>атрулирование)</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40</w:t>
            </w:r>
            <w:r w:rsidRPr="00025FF9">
              <w:rPr>
                <w:rFonts w:ascii="Liberation Serif" w:eastAsiaTheme="minorEastAsia" w:hAnsi="Liberation Serif" w:cs="Liberation Serif"/>
                <w:sz w:val="28"/>
                <w:szCs w:val="28"/>
                <w:lang w:eastAsia="ru-RU"/>
              </w:rPr>
              <w:t xml:space="preserve">. Количество созданных знаков туристской навигации для обозначения основных туристских объектов показа и гостевых маршрутов на территории </w:t>
            </w:r>
            <w:r>
              <w:rPr>
                <w:rFonts w:ascii="Liberation Serif" w:eastAsiaTheme="minorEastAsia" w:hAnsi="Liberation Serif" w:cs="Liberation Serif"/>
                <w:sz w:val="28"/>
                <w:szCs w:val="28"/>
                <w:lang w:eastAsia="ru-RU"/>
              </w:rPr>
              <w:t>городского округа Верхняя Пышма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41</w:t>
            </w:r>
            <w:r w:rsidRPr="00025FF9">
              <w:rPr>
                <w:rFonts w:ascii="Liberation Serif" w:eastAsiaTheme="minorEastAsia" w:hAnsi="Liberation Serif" w:cs="Liberation Serif"/>
                <w:sz w:val="28"/>
                <w:szCs w:val="28"/>
                <w:lang w:eastAsia="ru-RU"/>
              </w:rPr>
              <w:t xml:space="preserve">. Количество изданной печатной и видеопродукции, направленной на продвижение туристического потенциала </w:t>
            </w:r>
            <w:r>
              <w:rPr>
                <w:rFonts w:ascii="Liberation Serif" w:eastAsiaTheme="minorEastAsia" w:hAnsi="Liberation Serif" w:cs="Liberation Serif"/>
                <w:sz w:val="28"/>
                <w:szCs w:val="28"/>
                <w:lang w:eastAsia="ru-RU"/>
              </w:rPr>
              <w:t>городского округа Верхняя Пышма</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42</w:t>
            </w:r>
            <w:r w:rsidRPr="00025FF9">
              <w:rPr>
                <w:rFonts w:ascii="Liberation Serif" w:eastAsiaTheme="minorEastAsia" w:hAnsi="Liberation Serif" w:cs="Liberation Serif"/>
                <w:sz w:val="28"/>
                <w:szCs w:val="28"/>
                <w:lang w:eastAsia="ru-RU"/>
              </w:rPr>
              <w:t xml:space="preserve">. Проведение мероприятий в сфере туризма, </w:t>
            </w:r>
            <w:r w:rsidRPr="00025FF9">
              <w:rPr>
                <w:rFonts w:ascii="Liberation Serif" w:eastAsiaTheme="minorEastAsia" w:hAnsi="Liberation Serif" w:cs="Liberation Serif"/>
                <w:sz w:val="28"/>
                <w:szCs w:val="28"/>
                <w:lang w:eastAsia="ru-RU"/>
              </w:rPr>
              <w:lastRenderedPageBreak/>
              <w:t>направленных на формирование имиджа города Верхняя Пышма как туристической привлекательной территории</w:t>
            </w:r>
            <w:r>
              <w:rPr>
                <w:rFonts w:ascii="Liberation Serif" w:eastAsiaTheme="minorEastAsia" w:hAnsi="Liberation Serif" w:cs="Liberation Serif"/>
                <w:sz w:val="28"/>
                <w:szCs w:val="28"/>
                <w:lang w:eastAsia="ru-RU"/>
              </w:rPr>
              <w:t xml:space="preserve"> (организация конкурсов, экскурсий, </w:t>
            </w:r>
            <w:proofErr w:type="spellStart"/>
            <w:r>
              <w:rPr>
                <w:rFonts w:ascii="Liberation Serif" w:eastAsiaTheme="minorEastAsia" w:hAnsi="Liberation Serif" w:cs="Liberation Serif"/>
                <w:sz w:val="28"/>
                <w:szCs w:val="28"/>
                <w:lang w:eastAsia="ru-RU"/>
              </w:rPr>
              <w:t>квестов</w:t>
            </w:r>
            <w:proofErr w:type="spellEnd"/>
            <w:r>
              <w:rPr>
                <w:rFonts w:ascii="Liberation Serif" w:eastAsiaTheme="minorEastAsia" w:hAnsi="Liberation Serif" w:cs="Liberation Serif"/>
                <w:sz w:val="28"/>
                <w:szCs w:val="28"/>
                <w:lang w:eastAsia="ru-RU"/>
              </w:rPr>
              <w:t>, викторин)</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43</w:t>
            </w:r>
            <w:r w:rsidRPr="00025FF9">
              <w:rPr>
                <w:rFonts w:ascii="Liberation Serif" w:eastAsiaTheme="minorEastAsia" w:hAnsi="Liberation Serif" w:cs="Liberation Serif"/>
                <w:sz w:val="28"/>
                <w:szCs w:val="28"/>
                <w:lang w:eastAsia="ru-RU"/>
              </w:rPr>
              <w:t>. Количество семей (педагогических и иных работнико</w:t>
            </w:r>
            <w:r>
              <w:rPr>
                <w:rFonts w:ascii="Liberation Serif" w:eastAsiaTheme="minorEastAsia" w:hAnsi="Liberation Serif" w:cs="Liberation Serif"/>
                <w:sz w:val="28"/>
                <w:szCs w:val="28"/>
                <w:lang w:eastAsia="ru-RU"/>
              </w:rPr>
              <w:t>в), улучшивших жилищные условия</w:t>
            </w:r>
          </w:p>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44</w:t>
            </w:r>
            <w:r w:rsidRPr="00025FF9">
              <w:rPr>
                <w:rFonts w:ascii="Liberation Serif" w:eastAsiaTheme="minorEastAsia" w:hAnsi="Liberation Serif" w:cs="Liberation Serif"/>
                <w:sz w:val="28"/>
                <w:szCs w:val="28"/>
                <w:lang w:eastAsia="ru-RU"/>
              </w:rPr>
              <w:t>. Количество социально ориентированных некоммерческих организаций</w:t>
            </w:r>
            <w:r>
              <w:rPr>
                <w:rFonts w:ascii="Liberation Serif" w:eastAsiaTheme="minorEastAsia" w:hAnsi="Liberation Serif" w:cs="Liberation Serif"/>
                <w:sz w:val="28"/>
                <w:szCs w:val="28"/>
                <w:lang w:eastAsia="ru-RU"/>
              </w:rPr>
              <w:t>,</w:t>
            </w:r>
            <w:r w:rsidRPr="00025FF9">
              <w:rPr>
                <w:rFonts w:ascii="Liberation Serif" w:eastAsiaTheme="minorEastAsia" w:hAnsi="Liberation Serif" w:cs="Liberation Serif"/>
                <w:sz w:val="28"/>
                <w:szCs w:val="28"/>
                <w:lang w:eastAsia="ru-RU"/>
              </w:rPr>
              <w:t xml:space="preserve"> получ</w:t>
            </w:r>
            <w:r>
              <w:rPr>
                <w:rFonts w:ascii="Liberation Serif" w:eastAsiaTheme="minorEastAsia" w:hAnsi="Liberation Serif" w:cs="Liberation Serif"/>
                <w:sz w:val="28"/>
                <w:szCs w:val="28"/>
                <w:lang w:eastAsia="ru-RU"/>
              </w:rPr>
              <w:t>ивших поддержку в виде субсидии</w:t>
            </w:r>
          </w:p>
        </w:tc>
      </w:tr>
      <w:tr w:rsidR="009255D7" w:rsidRPr="00025FF9" w:rsidTr="00AA58C3">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c>
          <w:tcPr>
            <w:tcW w:w="2580" w:type="dxa"/>
            <w:gridSpan w:val="2"/>
            <w:tcBorders>
              <w:top w:val="single" w:sz="4" w:space="0" w:color="auto"/>
              <w:bottom w:val="single" w:sz="4" w:space="0" w:color="auto"/>
              <w:right w:val="single" w:sz="4" w:space="0" w:color="auto"/>
            </w:tcBorders>
          </w:tcPr>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11" w:name="sub_106"/>
            <w:r w:rsidRPr="00025FF9">
              <w:rPr>
                <w:rFonts w:ascii="Liberation Serif" w:eastAsiaTheme="minorEastAsia" w:hAnsi="Liberation Serif" w:cs="Liberation Serif"/>
                <w:sz w:val="28"/>
                <w:szCs w:val="28"/>
                <w:lang w:eastAsia="ru-RU"/>
              </w:rPr>
              <w:lastRenderedPageBreak/>
              <w:t>Объем финансирования муниципальной программы по годам реализации, тыс. рублей</w:t>
            </w:r>
            <w:bookmarkEnd w:id="11"/>
          </w:p>
        </w:tc>
        <w:tc>
          <w:tcPr>
            <w:tcW w:w="7060" w:type="dxa"/>
            <w:gridSpan w:val="2"/>
            <w:tcBorders>
              <w:top w:val="single" w:sz="4" w:space="0" w:color="auto"/>
              <w:left w:val="single" w:sz="4" w:space="0" w:color="auto"/>
              <w:bottom w:val="single" w:sz="4" w:space="0" w:color="auto"/>
            </w:tcBorders>
          </w:tcPr>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ВСЕГО:</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1 460 079,8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в том числе:</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2026 год – 628 075,9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2027 год – 290 775,4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2028 год – 160 125,3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2029 год – 190 548,6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2030 год – 190 554,6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из них:</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федеральный бюджет</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1 231,4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в том числе:</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2026 год – 1 118,5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2027 год – 20,9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2028 год – 22,4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2029 год – 33,8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2030 год – 35,8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областной бюджет</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328 867,3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в том числе:</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2026 год – 216 123,5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2027 год – 111 098,5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2028 год – 557,9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2029 год – 543,7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2030 год – 543,7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местный бюджет</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1 129 981,1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в том числе:</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2026 год – 410 833,9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2027 год – 179 656,0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2028 год – 159 545,0 тыс. рублей,</w:t>
            </w:r>
          </w:p>
          <w:p w:rsidR="00FF2931" w:rsidRPr="00FF2931"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2029 год – 189 971,1 тыс. рублей,</w:t>
            </w:r>
          </w:p>
          <w:p w:rsidR="009255D7" w:rsidRPr="00CD1D73" w:rsidRDefault="00FF2931" w:rsidP="00FF2931">
            <w:pPr>
              <w:spacing w:after="0" w:line="240" w:lineRule="auto"/>
              <w:ind w:left="34" w:right="113"/>
              <w:jc w:val="both"/>
              <w:rPr>
                <w:rFonts w:ascii="Liberation Serif" w:eastAsia="Times New Roman" w:hAnsi="Liberation Serif" w:cs="Liberation Serif"/>
                <w:noProof/>
                <w:color w:val="000000"/>
                <w:sz w:val="28"/>
                <w:szCs w:val="28"/>
              </w:rPr>
            </w:pPr>
            <w:r w:rsidRPr="00FF2931">
              <w:rPr>
                <w:rFonts w:ascii="Liberation Serif" w:eastAsia="Times New Roman" w:hAnsi="Liberation Serif" w:cs="Liberation Serif"/>
                <w:noProof/>
                <w:color w:val="000000"/>
                <w:sz w:val="28"/>
                <w:szCs w:val="28"/>
              </w:rPr>
              <w:t>2030 год – 189 975,1 тыс. рублей</w:t>
            </w:r>
          </w:p>
        </w:tc>
      </w:tr>
      <w:tr w:rsidR="009255D7" w:rsidRPr="00025FF9" w:rsidTr="00FF293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firstRow="0" w:lastRow="0" w:firstColumn="0" w:lastColumn="0" w:noHBand="0" w:noVBand="0"/>
        </w:tblPrEx>
        <w:trPr>
          <w:trHeight w:val="1226"/>
        </w:trPr>
        <w:tc>
          <w:tcPr>
            <w:tcW w:w="2580" w:type="dxa"/>
            <w:gridSpan w:val="2"/>
            <w:tcBorders>
              <w:top w:val="single" w:sz="4" w:space="0" w:color="auto"/>
              <w:bottom w:val="single" w:sz="4" w:space="0" w:color="auto"/>
              <w:right w:val="single" w:sz="4" w:space="0" w:color="auto"/>
            </w:tcBorders>
          </w:tcPr>
          <w:p w:rsidR="009255D7" w:rsidRPr="00025FF9" w:rsidRDefault="009255D7" w:rsidP="00B25AE1">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bookmarkStart w:id="12" w:name="sub_107"/>
            <w:r w:rsidRPr="00025FF9">
              <w:rPr>
                <w:rFonts w:ascii="Liberation Serif" w:eastAsiaTheme="minorEastAsia" w:hAnsi="Liberation Serif" w:cs="Liberation Serif"/>
                <w:sz w:val="28"/>
                <w:szCs w:val="28"/>
                <w:lang w:eastAsia="ru-RU"/>
              </w:rPr>
              <w:t>Адрес размещения муниципальной программы в сети Интернет</w:t>
            </w:r>
            <w:bookmarkEnd w:id="12"/>
          </w:p>
        </w:tc>
        <w:tc>
          <w:tcPr>
            <w:tcW w:w="7060" w:type="dxa"/>
            <w:gridSpan w:val="2"/>
            <w:tcBorders>
              <w:top w:val="single" w:sz="4" w:space="0" w:color="auto"/>
              <w:left w:val="single" w:sz="4" w:space="0" w:color="auto"/>
              <w:bottom w:val="single" w:sz="4" w:space="0" w:color="auto"/>
            </w:tcBorders>
          </w:tcPr>
          <w:p w:rsidR="009255D7" w:rsidRPr="00025FF9" w:rsidRDefault="009255D7" w:rsidP="009255D7">
            <w:pPr>
              <w:widowControl w:val="0"/>
              <w:autoSpaceDE w:val="0"/>
              <w:autoSpaceDN w:val="0"/>
              <w:adjustRightInd w:val="0"/>
              <w:spacing w:after="0" w:line="240" w:lineRule="auto"/>
              <w:rPr>
                <w:rFonts w:ascii="Liberation Serif" w:eastAsiaTheme="minorEastAsia" w:hAnsi="Liberation Serif" w:cs="Liberation Serif"/>
                <w:sz w:val="28"/>
                <w:szCs w:val="28"/>
                <w:lang w:eastAsia="ru-RU"/>
              </w:rPr>
            </w:pPr>
            <w:r w:rsidRPr="00025FF9">
              <w:rPr>
                <w:rFonts w:ascii="Liberation Serif" w:eastAsiaTheme="minorEastAsia" w:hAnsi="Liberation Serif" w:cs="Liberation Serif"/>
                <w:sz w:val="28"/>
                <w:szCs w:val="28"/>
                <w:lang w:eastAsia="ru-RU"/>
              </w:rPr>
              <w:t>https://movp.ru/site/section?id=1405</w:t>
            </w:r>
          </w:p>
        </w:tc>
      </w:tr>
    </w:tbl>
    <w:p w:rsidR="009255D7" w:rsidRDefault="009255D7" w:rsidP="009255D7"/>
    <w:p w:rsidR="009255D7" w:rsidRPr="0060335C" w:rsidRDefault="009255D7" w:rsidP="009255D7">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13" w:name="sub_100"/>
      <w:r w:rsidRPr="0060335C">
        <w:rPr>
          <w:rFonts w:ascii="Liberation Serif" w:eastAsiaTheme="minorEastAsia" w:hAnsi="Liberation Serif" w:cs="Liberation Serif"/>
          <w:b/>
          <w:bCs/>
          <w:sz w:val="28"/>
          <w:szCs w:val="28"/>
          <w:lang w:eastAsia="ru-RU"/>
        </w:rPr>
        <w:t xml:space="preserve">Раздел 1. Характеристика и анализ текущего состояния сферы социально-экономического развития городского округа Верхняя Пышма </w:t>
      </w:r>
    </w:p>
    <w:bookmarkEnd w:id="13"/>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Pr>
          <w:rFonts w:ascii="Liberation Serif" w:eastAsiaTheme="minorEastAsia" w:hAnsi="Liberation Serif" w:cs="Liberation Serif"/>
          <w:color w:val="000000" w:themeColor="text1"/>
          <w:sz w:val="28"/>
          <w:szCs w:val="28"/>
          <w:lang w:eastAsia="ru-RU"/>
        </w:rPr>
        <w:t xml:space="preserve">Ключевая цель муниципальной программы </w:t>
      </w:r>
      <w:r w:rsidRPr="0060335C">
        <w:rPr>
          <w:rFonts w:ascii="Liberation Serif" w:eastAsiaTheme="minorEastAsia" w:hAnsi="Liberation Serif" w:cs="Liberation Serif"/>
          <w:color w:val="000000" w:themeColor="text1"/>
          <w:sz w:val="28"/>
          <w:szCs w:val="28"/>
          <w:lang w:eastAsia="ru-RU"/>
        </w:rPr>
        <w:t>«Совершенствование социально-экономической политики на территории городского округа Верхняя Пышм</w:t>
      </w:r>
      <w:r>
        <w:rPr>
          <w:rFonts w:ascii="Liberation Serif" w:eastAsiaTheme="minorEastAsia" w:hAnsi="Liberation Serif" w:cs="Liberation Serif"/>
          <w:color w:val="000000" w:themeColor="text1"/>
          <w:sz w:val="28"/>
          <w:szCs w:val="28"/>
          <w:lang w:eastAsia="ru-RU"/>
        </w:rPr>
        <w:t>а Свердловской области» (далее –</w:t>
      </w:r>
      <w:r w:rsidRPr="0060335C">
        <w:rPr>
          <w:rFonts w:ascii="Liberation Serif" w:eastAsiaTheme="minorEastAsia" w:hAnsi="Liberation Serif" w:cs="Liberation Serif"/>
          <w:color w:val="000000" w:themeColor="text1"/>
          <w:sz w:val="28"/>
          <w:szCs w:val="28"/>
          <w:lang w:eastAsia="ru-RU"/>
        </w:rPr>
        <w:t xml:space="preserve"> муниципальная программа) </w:t>
      </w:r>
      <w:r>
        <w:rPr>
          <w:rFonts w:ascii="Liberation Serif" w:eastAsiaTheme="minorEastAsia" w:hAnsi="Liberation Serif" w:cs="Liberation Serif"/>
          <w:color w:val="000000" w:themeColor="text1"/>
          <w:sz w:val="28"/>
          <w:szCs w:val="28"/>
          <w:lang w:eastAsia="ru-RU"/>
        </w:rPr>
        <w:t>–</w:t>
      </w:r>
      <w:r w:rsidRPr="0060335C">
        <w:rPr>
          <w:rFonts w:ascii="Liberation Serif" w:eastAsiaTheme="minorEastAsia" w:hAnsi="Liberation Serif" w:cs="Liberation Serif"/>
          <w:color w:val="000000" w:themeColor="text1"/>
          <w:sz w:val="28"/>
          <w:szCs w:val="28"/>
          <w:lang w:eastAsia="ru-RU"/>
        </w:rPr>
        <w:t xml:space="preserve"> обеспечение проведения </w:t>
      </w:r>
      <w:r>
        <w:rPr>
          <w:rFonts w:ascii="Liberation Serif" w:eastAsiaTheme="minorEastAsia" w:hAnsi="Liberation Serif" w:cs="Liberation Serif"/>
          <w:color w:val="000000" w:themeColor="text1"/>
          <w:sz w:val="28"/>
          <w:szCs w:val="28"/>
          <w:lang w:eastAsia="ru-RU"/>
        </w:rPr>
        <w:t>в</w:t>
      </w:r>
      <w:r w:rsidRPr="0060335C">
        <w:rPr>
          <w:rFonts w:ascii="Liberation Serif" w:eastAsiaTheme="minorEastAsia" w:hAnsi="Liberation Serif" w:cs="Liberation Serif"/>
          <w:color w:val="000000" w:themeColor="text1"/>
          <w:sz w:val="28"/>
          <w:szCs w:val="28"/>
          <w:lang w:eastAsia="ru-RU"/>
        </w:rPr>
        <w:t xml:space="preserve"> городско</w:t>
      </w:r>
      <w:r>
        <w:rPr>
          <w:rFonts w:ascii="Liberation Serif" w:eastAsiaTheme="minorEastAsia" w:hAnsi="Liberation Serif" w:cs="Liberation Serif"/>
          <w:color w:val="000000" w:themeColor="text1"/>
          <w:sz w:val="28"/>
          <w:szCs w:val="28"/>
          <w:lang w:eastAsia="ru-RU"/>
        </w:rPr>
        <w:t>м</w:t>
      </w:r>
      <w:r w:rsidRPr="0060335C">
        <w:rPr>
          <w:rFonts w:ascii="Liberation Serif" w:eastAsiaTheme="minorEastAsia" w:hAnsi="Liberation Serif" w:cs="Liberation Serif"/>
          <w:color w:val="000000" w:themeColor="text1"/>
          <w:sz w:val="28"/>
          <w:szCs w:val="28"/>
          <w:lang w:eastAsia="ru-RU"/>
        </w:rPr>
        <w:t xml:space="preserve"> округ</w:t>
      </w:r>
      <w:r>
        <w:rPr>
          <w:rFonts w:ascii="Liberation Serif" w:eastAsiaTheme="minorEastAsia" w:hAnsi="Liberation Serif" w:cs="Liberation Serif"/>
          <w:color w:val="000000" w:themeColor="text1"/>
          <w:sz w:val="28"/>
          <w:szCs w:val="28"/>
          <w:lang w:eastAsia="ru-RU"/>
        </w:rPr>
        <w:t>е</w:t>
      </w:r>
      <w:r w:rsidRPr="0060335C">
        <w:rPr>
          <w:rFonts w:ascii="Liberation Serif" w:eastAsiaTheme="minorEastAsia" w:hAnsi="Liberation Serif" w:cs="Liberation Serif"/>
          <w:color w:val="000000" w:themeColor="text1"/>
          <w:sz w:val="28"/>
          <w:szCs w:val="28"/>
          <w:lang w:eastAsia="ru-RU"/>
        </w:rPr>
        <w:t xml:space="preserve"> Верхняя Пышма </w:t>
      </w:r>
      <w:r>
        <w:rPr>
          <w:rFonts w:ascii="Liberation Serif" w:eastAsiaTheme="minorEastAsia" w:hAnsi="Liberation Serif" w:cs="Liberation Serif"/>
          <w:color w:val="000000" w:themeColor="text1"/>
          <w:sz w:val="28"/>
          <w:szCs w:val="28"/>
          <w:lang w:eastAsia="ru-RU"/>
        </w:rPr>
        <w:t xml:space="preserve">Свердловской области </w:t>
      </w:r>
      <w:r w:rsidRPr="0060335C">
        <w:rPr>
          <w:rFonts w:ascii="Liberation Serif" w:eastAsiaTheme="minorEastAsia" w:hAnsi="Liberation Serif" w:cs="Liberation Serif"/>
          <w:color w:val="000000" w:themeColor="text1"/>
          <w:sz w:val="28"/>
          <w:szCs w:val="28"/>
          <w:lang w:eastAsia="ru-RU"/>
        </w:rPr>
        <w:t xml:space="preserve">эффективной социально-экономической политики, в том числе наличие актуальной Стратегии социально-экономического развития городского округа Верхняя Пышма </w:t>
      </w:r>
      <w:r w:rsidR="003F5B09">
        <w:rPr>
          <w:rFonts w:ascii="Liberation Serif" w:eastAsiaTheme="minorEastAsia" w:hAnsi="Liberation Serif" w:cs="Liberation Serif"/>
          <w:color w:val="000000" w:themeColor="text1"/>
          <w:sz w:val="28"/>
          <w:szCs w:val="28"/>
          <w:lang w:eastAsia="ru-RU"/>
        </w:rPr>
        <w:t xml:space="preserve">на период </w:t>
      </w:r>
      <w:r w:rsidRPr="0060335C">
        <w:rPr>
          <w:rFonts w:ascii="Liberation Serif" w:eastAsiaTheme="minorEastAsia" w:hAnsi="Liberation Serif" w:cs="Liberation Serif"/>
          <w:color w:val="000000" w:themeColor="text1"/>
          <w:sz w:val="28"/>
          <w:szCs w:val="28"/>
          <w:lang w:eastAsia="ru-RU"/>
        </w:rPr>
        <w:t>до 2035 года, согласованной с приоритетами и целями социально-экономического развития Свердловской области, Российской Федерации, а также разработка и</w:t>
      </w:r>
      <w:r w:rsidR="00B81E8F">
        <w:rPr>
          <w:rFonts w:ascii="Liberation Serif" w:eastAsiaTheme="minorEastAsia" w:hAnsi="Liberation Serif" w:cs="Liberation Serif"/>
          <w:color w:val="000000" w:themeColor="text1"/>
          <w:sz w:val="28"/>
          <w:szCs w:val="28"/>
          <w:lang w:eastAsia="ru-RU"/>
        </w:rPr>
        <w:t> </w:t>
      </w:r>
      <w:r w:rsidRPr="0060335C">
        <w:rPr>
          <w:rFonts w:ascii="Liberation Serif" w:eastAsiaTheme="minorEastAsia" w:hAnsi="Liberation Serif" w:cs="Liberation Serif"/>
          <w:color w:val="000000" w:themeColor="text1"/>
          <w:sz w:val="28"/>
          <w:szCs w:val="28"/>
          <w:lang w:eastAsia="ru-RU"/>
        </w:rPr>
        <w:t>реализация документов территориального планирования и</w:t>
      </w:r>
      <w:r w:rsidR="003F5B09">
        <w:rPr>
          <w:rFonts w:ascii="Liberation Serif" w:eastAsiaTheme="minorEastAsia" w:hAnsi="Liberation Serif" w:cs="Liberation Serif"/>
          <w:color w:val="000000" w:themeColor="text1"/>
          <w:sz w:val="28"/>
          <w:szCs w:val="28"/>
          <w:lang w:eastAsia="ru-RU"/>
        </w:rPr>
        <w:t> </w:t>
      </w:r>
      <w:r w:rsidRPr="0060335C">
        <w:rPr>
          <w:rFonts w:ascii="Liberation Serif" w:eastAsiaTheme="minorEastAsia" w:hAnsi="Liberation Serif" w:cs="Liberation Serif"/>
          <w:color w:val="000000" w:themeColor="text1"/>
          <w:sz w:val="28"/>
          <w:szCs w:val="28"/>
          <w:lang w:eastAsia="ru-RU"/>
        </w:rPr>
        <w:t>градостроительного зонирования городского округа Верхняя Пышма с целью создания условий для роста качества жизни населения и экономики города, его</w:t>
      </w:r>
      <w:r w:rsidR="003F5B09">
        <w:rPr>
          <w:rFonts w:ascii="Liberation Serif" w:eastAsiaTheme="minorEastAsia" w:hAnsi="Liberation Serif" w:cs="Liberation Serif"/>
          <w:color w:val="000000" w:themeColor="text1"/>
          <w:sz w:val="28"/>
          <w:szCs w:val="28"/>
          <w:lang w:eastAsia="ru-RU"/>
        </w:rPr>
        <w:t> </w:t>
      </w:r>
      <w:r w:rsidRPr="0060335C">
        <w:rPr>
          <w:rFonts w:ascii="Liberation Serif" w:eastAsiaTheme="minorEastAsia" w:hAnsi="Liberation Serif" w:cs="Liberation Serif"/>
          <w:color w:val="000000" w:themeColor="text1"/>
          <w:sz w:val="28"/>
          <w:szCs w:val="28"/>
          <w:lang w:eastAsia="ru-RU"/>
        </w:rPr>
        <w:t>инвестиционной привлекательности, реорганизации инженерной, транспортной и</w:t>
      </w:r>
      <w:r w:rsidR="003F5B09">
        <w:rPr>
          <w:rFonts w:ascii="Liberation Serif" w:eastAsiaTheme="minorEastAsia" w:hAnsi="Liberation Serif" w:cs="Liberation Serif"/>
          <w:color w:val="000000" w:themeColor="text1"/>
          <w:sz w:val="28"/>
          <w:szCs w:val="28"/>
          <w:lang w:eastAsia="ru-RU"/>
        </w:rPr>
        <w:t> </w:t>
      </w:r>
      <w:r w:rsidRPr="0060335C">
        <w:rPr>
          <w:rFonts w:ascii="Liberation Serif" w:eastAsiaTheme="minorEastAsia" w:hAnsi="Liberation Serif" w:cs="Liberation Serif"/>
          <w:color w:val="000000" w:themeColor="text1"/>
          <w:sz w:val="28"/>
          <w:szCs w:val="28"/>
          <w:lang w:eastAsia="ru-RU"/>
        </w:rPr>
        <w:t>социальной инфраструктур и рационального природопользования, сохранения и</w:t>
      </w:r>
      <w:r w:rsidR="003F5B09">
        <w:rPr>
          <w:rFonts w:ascii="Liberation Serif" w:eastAsiaTheme="minorEastAsia" w:hAnsi="Liberation Serif" w:cs="Liberation Serif"/>
          <w:color w:val="000000" w:themeColor="text1"/>
          <w:sz w:val="28"/>
          <w:szCs w:val="28"/>
          <w:lang w:eastAsia="ru-RU"/>
        </w:rPr>
        <w:t> </w:t>
      </w:r>
      <w:r w:rsidRPr="0060335C">
        <w:rPr>
          <w:rFonts w:ascii="Liberation Serif" w:eastAsiaTheme="minorEastAsia" w:hAnsi="Liberation Serif" w:cs="Liberation Serif"/>
          <w:color w:val="000000" w:themeColor="text1"/>
          <w:sz w:val="28"/>
          <w:szCs w:val="28"/>
          <w:lang w:eastAsia="ru-RU"/>
        </w:rPr>
        <w:t>улучшение окружающей среды.</w:t>
      </w:r>
    </w:p>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Pr>
          <w:rFonts w:ascii="Liberation Serif" w:eastAsiaTheme="minorEastAsia" w:hAnsi="Liberation Serif" w:cs="Liberation Serif"/>
          <w:color w:val="000000" w:themeColor="text1"/>
          <w:sz w:val="28"/>
          <w:szCs w:val="28"/>
          <w:lang w:eastAsia="ru-RU"/>
        </w:rPr>
        <w:t>Ответственный</w:t>
      </w:r>
      <w:r w:rsidRPr="0060335C">
        <w:rPr>
          <w:rFonts w:ascii="Liberation Serif" w:eastAsiaTheme="minorEastAsia" w:hAnsi="Liberation Serif" w:cs="Liberation Serif"/>
          <w:color w:val="000000" w:themeColor="text1"/>
          <w:sz w:val="28"/>
          <w:szCs w:val="28"/>
          <w:lang w:eastAsia="ru-RU"/>
        </w:rPr>
        <w:t xml:space="preserve"> исполнител</w:t>
      </w:r>
      <w:r>
        <w:rPr>
          <w:rFonts w:ascii="Liberation Serif" w:eastAsiaTheme="minorEastAsia" w:hAnsi="Liberation Serif" w:cs="Liberation Serif"/>
          <w:color w:val="000000" w:themeColor="text1"/>
          <w:sz w:val="28"/>
          <w:szCs w:val="28"/>
          <w:lang w:eastAsia="ru-RU"/>
        </w:rPr>
        <w:t>ь</w:t>
      </w:r>
      <w:r w:rsidRPr="0060335C">
        <w:rPr>
          <w:rFonts w:ascii="Liberation Serif" w:eastAsiaTheme="minorEastAsia" w:hAnsi="Liberation Serif" w:cs="Liberation Serif"/>
          <w:color w:val="000000" w:themeColor="text1"/>
          <w:sz w:val="28"/>
          <w:szCs w:val="28"/>
          <w:lang w:eastAsia="ru-RU"/>
        </w:rPr>
        <w:t xml:space="preserve"> муниципальной программы </w:t>
      </w:r>
      <w:r>
        <w:rPr>
          <w:rFonts w:ascii="Liberation Serif" w:eastAsiaTheme="minorEastAsia" w:hAnsi="Liberation Serif" w:cs="Liberation Serif"/>
          <w:color w:val="000000" w:themeColor="text1"/>
          <w:sz w:val="28"/>
          <w:szCs w:val="28"/>
          <w:lang w:eastAsia="ru-RU"/>
        </w:rPr>
        <w:t xml:space="preserve">– </w:t>
      </w:r>
      <w:r w:rsidRPr="0060335C">
        <w:rPr>
          <w:rFonts w:ascii="Liberation Serif" w:eastAsiaTheme="minorEastAsia" w:hAnsi="Liberation Serif" w:cs="Liberation Serif"/>
          <w:color w:val="000000" w:themeColor="text1"/>
          <w:sz w:val="28"/>
          <w:szCs w:val="28"/>
          <w:lang w:eastAsia="ru-RU"/>
        </w:rPr>
        <w:t>отдел проектного управления и стратегического планирования администрации городского округа Верхняя Пышма, а также соисполнители</w:t>
      </w:r>
      <w:r>
        <w:rPr>
          <w:rFonts w:ascii="Liberation Serif" w:eastAsiaTheme="minorEastAsia" w:hAnsi="Liberation Serif" w:cs="Liberation Serif"/>
          <w:color w:val="000000" w:themeColor="text1"/>
          <w:sz w:val="28"/>
          <w:szCs w:val="28"/>
          <w:lang w:eastAsia="ru-RU"/>
        </w:rPr>
        <w:t xml:space="preserve"> по отраслевым направлениям</w:t>
      </w:r>
      <w:r w:rsidRPr="0060335C">
        <w:rPr>
          <w:rFonts w:ascii="Liberation Serif" w:eastAsiaTheme="minorEastAsia" w:hAnsi="Liberation Serif" w:cs="Liberation Serif"/>
          <w:color w:val="000000" w:themeColor="text1"/>
          <w:sz w:val="28"/>
          <w:szCs w:val="28"/>
          <w:lang w:eastAsia="ru-RU"/>
        </w:rPr>
        <w:t>.</w:t>
      </w:r>
    </w:p>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60335C">
        <w:rPr>
          <w:rFonts w:ascii="Liberation Serif" w:eastAsiaTheme="minorEastAsia" w:hAnsi="Liberation Serif" w:cs="Liberation Serif"/>
          <w:color w:val="000000" w:themeColor="text1"/>
          <w:sz w:val="28"/>
          <w:szCs w:val="28"/>
          <w:lang w:eastAsia="ru-RU"/>
        </w:rPr>
        <w:t xml:space="preserve">Куратор муниципальной программы </w:t>
      </w:r>
      <w:r>
        <w:rPr>
          <w:rFonts w:ascii="Liberation Serif" w:eastAsiaTheme="minorEastAsia" w:hAnsi="Liberation Serif" w:cs="Liberation Serif"/>
          <w:color w:val="000000" w:themeColor="text1"/>
          <w:sz w:val="28"/>
          <w:szCs w:val="28"/>
          <w:lang w:eastAsia="ru-RU"/>
        </w:rPr>
        <w:t>–</w:t>
      </w:r>
      <w:r w:rsidRPr="0060335C">
        <w:rPr>
          <w:rFonts w:ascii="Liberation Serif" w:eastAsiaTheme="minorEastAsia" w:hAnsi="Liberation Serif" w:cs="Liberation Serif"/>
          <w:color w:val="000000" w:themeColor="text1"/>
          <w:sz w:val="28"/>
          <w:szCs w:val="28"/>
          <w:lang w:eastAsia="ru-RU"/>
        </w:rPr>
        <w:t xml:space="preserve"> заместитель Главы </w:t>
      </w:r>
      <w:r>
        <w:rPr>
          <w:rFonts w:ascii="Liberation Serif" w:eastAsiaTheme="minorEastAsia" w:hAnsi="Liberation Serif" w:cs="Liberation Serif"/>
          <w:color w:val="000000" w:themeColor="text1"/>
          <w:sz w:val="28"/>
          <w:szCs w:val="28"/>
          <w:lang w:eastAsia="ru-RU"/>
        </w:rPr>
        <w:t>администрации по</w:t>
      </w:r>
      <w:r w:rsidR="00B81E8F">
        <w:rPr>
          <w:rFonts w:ascii="Liberation Serif" w:eastAsiaTheme="minorEastAsia" w:hAnsi="Liberation Serif" w:cs="Liberation Serif"/>
          <w:color w:val="000000" w:themeColor="text1"/>
          <w:sz w:val="28"/>
          <w:szCs w:val="28"/>
          <w:lang w:eastAsia="ru-RU"/>
        </w:rPr>
        <w:t> </w:t>
      </w:r>
      <w:r>
        <w:rPr>
          <w:rFonts w:ascii="Liberation Serif" w:eastAsiaTheme="minorEastAsia" w:hAnsi="Liberation Serif" w:cs="Liberation Serif"/>
          <w:color w:val="000000" w:themeColor="text1"/>
          <w:sz w:val="28"/>
          <w:szCs w:val="28"/>
          <w:lang w:eastAsia="ru-RU"/>
        </w:rPr>
        <w:t xml:space="preserve">экономике и финансам </w:t>
      </w:r>
      <w:r w:rsidRPr="0060335C">
        <w:rPr>
          <w:rFonts w:ascii="Liberation Serif" w:eastAsiaTheme="minorEastAsia" w:hAnsi="Liberation Serif" w:cs="Liberation Serif"/>
          <w:color w:val="000000" w:themeColor="text1"/>
          <w:sz w:val="28"/>
          <w:szCs w:val="28"/>
          <w:lang w:eastAsia="ru-RU"/>
        </w:rPr>
        <w:t>городского округа Верхняя Пышма.</w:t>
      </w:r>
    </w:p>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60335C">
        <w:rPr>
          <w:rFonts w:ascii="Liberation Serif" w:eastAsiaTheme="minorEastAsia" w:hAnsi="Liberation Serif" w:cs="Liberation Serif"/>
          <w:color w:val="000000" w:themeColor="text1"/>
          <w:sz w:val="28"/>
          <w:szCs w:val="28"/>
          <w:lang w:eastAsia="ru-RU"/>
        </w:rPr>
        <w:t>Муниципальная программа разработана в соответствии с основными стратегическими документами, определяющими экономическую политику городского округа Верхняя Пышма Свердловской области:</w:t>
      </w:r>
    </w:p>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bookmarkStart w:id="14" w:name="sub_101"/>
      <w:r w:rsidRPr="0060335C">
        <w:rPr>
          <w:rFonts w:ascii="Liberation Serif" w:eastAsiaTheme="minorEastAsia" w:hAnsi="Liberation Serif" w:cs="Liberation Serif"/>
          <w:color w:val="000000" w:themeColor="text1"/>
          <w:sz w:val="28"/>
          <w:szCs w:val="28"/>
          <w:lang w:eastAsia="ru-RU"/>
        </w:rPr>
        <w:t xml:space="preserve">1. </w:t>
      </w:r>
      <w:hyperlink r:id="rId9" w:history="1">
        <w:r w:rsidRPr="0060335C">
          <w:rPr>
            <w:rFonts w:ascii="Liberation Serif" w:eastAsiaTheme="minorEastAsia" w:hAnsi="Liberation Serif" w:cs="Liberation Serif"/>
            <w:color w:val="000000" w:themeColor="text1"/>
            <w:sz w:val="28"/>
            <w:szCs w:val="28"/>
            <w:lang w:eastAsia="ru-RU"/>
          </w:rPr>
          <w:t>Федеральным законом</w:t>
        </w:r>
      </w:hyperlink>
      <w:r w:rsidRPr="0060335C">
        <w:rPr>
          <w:rFonts w:ascii="Liberation Serif" w:eastAsiaTheme="minorEastAsia" w:hAnsi="Liberation Serif" w:cs="Liberation Serif"/>
          <w:color w:val="000000" w:themeColor="text1"/>
          <w:sz w:val="28"/>
          <w:szCs w:val="28"/>
          <w:lang w:eastAsia="ru-RU"/>
        </w:rPr>
        <w:t xml:space="preserve"> от 06 октября 2003 года </w:t>
      </w:r>
      <w:r>
        <w:rPr>
          <w:rFonts w:ascii="Liberation Serif" w:eastAsiaTheme="minorEastAsia" w:hAnsi="Liberation Serif" w:cs="Liberation Serif"/>
          <w:color w:val="000000" w:themeColor="text1"/>
          <w:sz w:val="28"/>
          <w:szCs w:val="28"/>
          <w:lang w:eastAsia="ru-RU"/>
        </w:rPr>
        <w:t>№</w:t>
      </w:r>
      <w:r w:rsidRPr="0060335C">
        <w:rPr>
          <w:rFonts w:ascii="Liberation Serif" w:eastAsiaTheme="minorEastAsia" w:hAnsi="Liberation Serif" w:cs="Liberation Serif"/>
          <w:color w:val="000000" w:themeColor="text1"/>
          <w:sz w:val="28"/>
          <w:szCs w:val="28"/>
          <w:lang w:eastAsia="ru-RU"/>
        </w:rPr>
        <w:t> 131-ФЗ «Об общих принципах организации местного самоуправления в Российской Федерации»</w:t>
      </w:r>
      <w:r>
        <w:rPr>
          <w:rFonts w:ascii="Liberation Serif" w:eastAsiaTheme="minorEastAsia" w:hAnsi="Liberation Serif" w:cs="Liberation Serif"/>
          <w:color w:val="000000" w:themeColor="text1"/>
          <w:sz w:val="28"/>
          <w:szCs w:val="28"/>
          <w:lang w:eastAsia="ru-RU"/>
        </w:rPr>
        <w:t>;</w:t>
      </w:r>
    </w:p>
    <w:p w:rsidR="009255D7" w:rsidRPr="0060335C" w:rsidRDefault="009255D7" w:rsidP="009255D7">
      <w:pPr>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60335C">
        <w:rPr>
          <w:rFonts w:ascii="Liberation Serif" w:eastAsiaTheme="minorEastAsia" w:hAnsi="Liberation Serif" w:cs="Liberation Serif"/>
          <w:color w:val="000000" w:themeColor="text1"/>
          <w:sz w:val="28"/>
          <w:szCs w:val="28"/>
          <w:lang w:eastAsia="ru-RU"/>
        </w:rPr>
        <w:t xml:space="preserve">2. </w:t>
      </w:r>
      <w:hyperlink r:id="rId10" w:history="1">
        <w:r w:rsidRPr="0060335C">
          <w:rPr>
            <w:rFonts w:ascii="Liberation Serif" w:eastAsiaTheme="minorEastAsia" w:hAnsi="Liberation Serif" w:cs="Liberation Serif"/>
            <w:color w:val="000000" w:themeColor="text1"/>
            <w:sz w:val="28"/>
            <w:szCs w:val="28"/>
            <w:lang w:eastAsia="ru-RU"/>
          </w:rPr>
          <w:t>Федеральным законом</w:t>
        </w:r>
      </w:hyperlink>
      <w:r w:rsidRPr="0060335C">
        <w:rPr>
          <w:rFonts w:ascii="Liberation Serif" w:eastAsiaTheme="minorEastAsia" w:hAnsi="Liberation Serif" w:cs="Liberation Serif"/>
          <w:color w:val="000000" w:themeColor="text1"/>
          <w:sz w:val="28"/>
          <w:szCs w:val="28"/>
          <w:lang w:eastAsia="ru-RU"/>
        </w:rPr>
        <w:t xml:space="preserve"> от 20 марта 2025 года № 33-ФЗ «Об общих принципах организации местного самоуправления в единой системе публичной власти»;</w:t>
      </w:r>
    </w:p>
    <w:p w:rsidR="009255D7" w:rsidRPr="0060335C" w:rsidRDefault="009255D7" w:rsidP="009255D7">
      <w:pPr>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60335C">
        <w:rPr>
          <w:rFonts w:ascii="Liberation Serif" w:eastAsiaTheme="minorEastAsia" w:hAnsi="Liberation Serif" w:cs="Liberation Serif"/>
          <w:color w:val="000000" w:themeColor="text1"/>
          <w:sz w:val="28"/>
          <w:szCs w:val="28"/>
          <w:lang w:eastAsia="ru-RU"/>
        </w:rPr>
        <w:t>3. Указом Президента Российской Федерации от </w:t>
      </w:r>
      <w:r w:rsidRPr="0060335C">
        <w:rPr>
          <w:rFonts w:ascii="Liberation Serif" w:hAnsi="Liberation Serif" w:cs="Liberation Serif"/>
          <w:sz w:val="28"/>
          <w:szCs w:val="28"/>
        </w:rPr>
        <w:t>7 мая 2024 года № 309</w:t>
      </w:r>
      <w:r w:rsidR="00B81E8F">
        <w:rPr>
          <w:rFonts w:ascii="Liberation Serif" w:hAnsi="Liberation Serif" w:cs="Liberation Serif"/>
          <w:sz w:val="28"/>
          <w:szCs w:val="28"/>
        </w:rPr>
        <w:t> </w:t>
      </w:r>
      <w:r w:rsidRPr="0060335C">
        <w:rPr>
          <w:rFonts w:ascii="Liberation Serif" w:hAnsi="Liberation Serif" w:cs="Liberation Serif"/>
          <w:sz w:val="28"/>
          <w:szCs w:val="28"/>
        </w:rPr>
        <w:t>«О национальных целях развития Российской Федерации на период до</w:t>
      </w:r>
      <w:r w:rsidR="00B81E8F">
        <w:rPr>
          <w:rFonts w:ascii="Liberation Serif" w:hAnsi="Liberation Serif" w:cs="Liberation Serif"/>
          <w:sz w:val="28"/>
          <w:szCs w:val="28"/>
        </w:rPr>
        <w:t> </w:t>
      </w:r>
      <w:r w:rsidRPr="0060335C">
        <w:rPr>
          <w:rFonts w:ascii="Liberation Serif" w:hAnsi="Liberation Serif" w:cs="Liberation Serif"/>
          <w:sz w:val="28"/>
          <w:szCs w:val="28"/>
        </w:rPr>
        <w:t>2030</w:t>
      </w:r>
      <w:r w:rsidR="00B81E8F">
        <w:rPr>
          <w:rFonts w:ascii="Liberation Serif" w:hAnsi="Liberation Serif" w:cs="Liberation Serif"/>
          <w:sz w:val="28"/>
          <w:szCs w:val="28"/>
        </w:rPr>
        <w:t> </w:t>
      </w:r>
      <w:r w:rsidRPr="0060335C">
        <w:rPr>
          <w:rFonts w:ascii="Liberation Serif" w:hAnsi="Liberation Serif" w:cs="Liberation Serif"/>
          <w:sz w:val="28"/>
          <w:szCs w:val="28"/>
        </w:rPr>
        <w:t>года и на перспективу до 2036 года»;</w:t>
      </w:r>
    </w:p>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bookmarkStart w:id="15" w:name="sub_103"/>
      <w:bookmarkEnd w:id="14"/>
      <w:r w:rsidRPr="0060335C">
        <w:rPr>
          <w:rFonts w:ascii="Liberation Serif" w:eastAsiaTheme="minorEastAsia" w:hAnsi="Liberation Serif" w:cs="Liberation Serif"/>
          <w:color w:val="000000" w:themeColor="text1"/>
          <w:sz w:val="28"/>
          <w:szCs w:val="28"/>
          <w:lang w:eastAsia="ru-RU"/>
        </w:rPr>
        <w:t xml:space="preserve">4. </w:t>
      </w:r>
      <w:hyperlink r:id="rId11" w:history="1">
        <w:r w:rsidRPr="0060335C">
          <w:rPr>
            <w:rFonts w:ascii="Liberation Serif" w:eastAsiaTheme="minorEastAsia" w:hAnsi="Liberation Serif" w:cs="Liberation Serif"/>
            <w:color w:val="000000" w:themeColor="text1"/>
            <w:sz w:val="28"/>
            <w:szCs w:val="28"/>
            <w:lang w:eastAsia="ru-RU"/>
          </w:rPr>
          <w:t>Стратегией</w:t>
        </w:r>
      </w:hyperlink>
      <w:r w:rsidRPr="0060335C">
        <w:rPr>
          <w:rFonts w:ascii="Liberation Serif" w:eastAsiaTheme="minorEastAsia" w:hAnsi="Liberation Serif" w:cs="Liberation Serif"/>
          <w:color w:val="000000" w:themeColor="text1"/>
          <w:sz w:val="28"/>
          <w:szCs w:val="28"/>
          <w:lang w:eastAsia="ru-RU"/>
        </w:rPr>
        <w:t xml:space="preserve"> социально-экономического развития</w:t>
      </w:r>
      <w:r>
        <w:rPr>
          <w:rFonts w:ascii="Liberation Serif" w:eastAsiaTheme="minorEastAsia" w:hAnsi="Liberation Serif" w:cs="Liberation Serif"/>
          <w:color w:val="000000" w:themeColor="text1"/>
          <w:sz w:val="28"/>
          <w:szCs w:val="28"/>
          <w:lang w:eastAsia="ru-RU"/>
        </w:rPr>
        <w:t xml:space="preserve"> Свердловской области на</w:t>
      </w:r>
      <w:r w:rsidR="00B81E8F">
        <w:rPr>
          <w:rFonts w:ascii="Liberation Serif" w:eastAsiaTheme="minorEastAsia" w:hAnsi="Liberation Serif" w:cs="Liberation Serif"/>
          <w:color w:val="000000" w:themeColor="text1"/>
          <w:sz w:val="28"/>
          <w:szCs w:val="28"/>
          <w:lang w:eastAsia="ru-RU"/>
        </w:rPr>
        <w:t> </w:t>
      </w:r>
      <w:r>
        <w:rPr>
          <w:rFonts w:ascii="Liberation Serif" w:eastAsiaTheme="minorEastAsia" w:hAnsi="Liberation Serif" w:cs="Liberation Serif"/>
          <w:color w:val="000000" w:themeColor="text1"/>
          <w:sz w:val="28"/>
          <w:szCs w:val="28"/>
          <w:lang w:eastAsia="ru-RU"/>
        </w:rPr>
        <w:t>2016–</w:t>
      </w:r>
      <w:r w:rsidRPr="0060335C">
        <w:rPr>
          <w:rFonts w:ascii="Liberation Serif" w:eastAsiaTheme="minorEastAsia" w:hAnsi="Liberation Serif" w:cs="Liberation Serif"/>
          <w:color w:val="000000" w:themeColor="text1"/>
          <w:sz w:val="28"/>
          <w:szCs w:val="28"/>
          <w:lang w:eastAsia="ru-RU"/>
        </w:rPr>
        <w:t xml:space="preserve">2030 годы, утвержденной </w:t>
      </w:r>
      <w:hyperlink r:id="rId12" w:history="1">
        <w:r w:rsidRPr="0060335C">
          <w:rPr>
            <w:rFonts w:ascii="Liberation Serif" w:eastAsiaTheme="minorEastAsia" w:hAnsi="Liberation Serif" w:cs="Liberation Serif"/>
            <w:color w:val="000000" w:themeColor="text1"/>
            <w:sz w:val="28"/>
            <w:szCs w:val="28"/>
            <w:lang w:eastAsia="ru-RU"/>
          </w:rPr>
          <w:t>Законом</w:t>
        </w:r>
      </w:hyperlink>
      <w:r w:rsidRPr="0060335C">
        <w:rPr>
          <w:rFonts w:ascii="Liberation Serif" w:eastAsiaTheme="minorEastAsia" w:hAnsi="Liberation Serif" w:cs="Liberation Serif"/>
          <w:color w:val="000000" w:themeColor="text1"/>
          <w:sz w:val="28"/>
          <w:szCs w:val="28"/>
          <w:lang w:eastAsia="ru-RU"/>
        </w:rPr>
        <w:t xml:space="preserve"> Свердловской области от 21.12.2015 № 151-ОЗ;</w:t>
      </w:r>
    </w:p>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trike/>
          <w:color w:val="000000" w:themeColor="text1"/>
          <w:sz w:val="28"/>
          <w:szCs w:val="28"/>
          <w:lang w:eastAsia="ru-RU"/>
        </w:rPr>
      </w:pPr>
      <w:bookmarkStart w:id="16" w:name="sub_1006"/>
      <w:r w:rsidRPr="0060335C">
        <w:rPr>
          <w:rFonts w:ascii="Liberation Serif" w:eastAsiaTheme="minorEastAsia" w:hAnsi="Liberation Serif" w:cs="Liberation Serif"/>
          <w:color w:val="000000" w:themeColor="text1"/>
          <w:sz w:val="28"/>
          <w:szCs w:val="28"/>
          <w:lang w:eastAsia="ru-RU"/>
        </w:rPr>
        <w:t>5. Комплексной программой «Развитие городского округа Верхняя Пышма Свердловской области» на 2024</w:t>
      </w:r>
      <w:r>
        <w:rPr>
          <w:rFonts w:ascii="Liberation Serif" w:eastAsiaTheme="minorEastAsia" w:hAnsi="Liberation Serif" w:cs="Liberation Serif"/>
          <w:color w:val="000000" w:themeColor="text1"/>
          <w:sz w:val="28"/>
          <w:szCs w:val="28"/>
          <w:lang w:eastAsia="ru-RU"/>
        </w:rPr>
        <w:t>–</w:t>
      </w:r>
      <w:r w:rsidRPr="0060335C">
        <w:rPr>
          <w:rFonts w:ascii="Liberation Serif" w:eastAsiaTheme="minorEastAsia" w:hAnsi="Liberation Serif" w:cs="Liberation Serif"/>
          <w:color w:val="000000" w:themeColor="text1"/>
          <w:sz w:val="28"/>
          <w:szCs w:val="28"/>
          <w:lang w:eastAsia="ru-RU"/>
        </w:rPr>
        <w:t>2030 годы, утвержденной постановлением Правительства Свердловской области от</w:t>
      </w:r>
      <w:r>
        <w:rPr>
          <w:rFonts w:ascii="Liberation Serif" w:eastAsiaTheme="minorEastAsia" w:hAnsi="Liberation Serif" w:cs="Liberation Serif"/>
          <w:color w:val="000000" w:themeColor="text1"/>
          <w:sz w:val="28"/>
          <w:szCs w:val="28"/>
          <w:lang w:eastAsia="ru-RU"/>
        </w:rPr>
        <w:t xml:space="preserve"> </w:t>
      </w:r>
      <w:r w:rsidRPr="0060335C">
        <w:rPr>
          <w:rFonts w:ascii="Liberation Serif" w:eastAsiaTheme="minorEastAsia" w:hAnsi="Liberation Serif" w:cs="Liberation Serif"/>
          <w:color w:val="000000" w:themeColor="text1"/>
          <w:sz w:val="28"/>
          <w:szCs w:val="28"/>
          <w:lang w:eastAsia="ru-RU"/>
        </w:rPr>
        <w:t>29.08.2024 № 569-ПП;</w:t>
      </w:r>
      <w:bookmarkEnd w:id="16"/>
    </w:p>
    <w:p w:rsidR="009255D7" w:rsidRPr="0060335C" w:rsidRDefault="009255D7" w:rsidP="009255D7">
      <w:pPr>
        <w:widowControl w:val="0"/>
        <w:autoSpaceDE w:val="0"/>
        <w:autoSpaceDN w:val="0"/>
        <w:adjustRightInd w:val="0"/>
        <w:spacing w:after="0" w:line="240" w:lineRule="auto"/>
        <w:ind w:firstLine="720"/>
        <w:jc w:val="both"/>
        <w:rPr>
          <w:rFonts w:ascii="Liberation Serif" w:hAnsi="Liberation Serif" w:cs="Liberation Serif"/>
          <w:sz w:val="28"/>
          <w:szCs w:val="28"/>
        </w:rPr>
      </w:pPr>
      <w:bookmarkStart w:id="17" w:name="sub_105"/>
      <w:bookmarkEnd w:id="15"/>
      <w:r w:rsidRPr="0060335C">
        <w:rPr>
          <w:rFonts w:ascii="Liberation Serif" w:hAnsi="Liberation Serif" w:cs="Liberation Serif"/>
          <w:sz w:val="28"/>
          <w:szCs w:val="28"/>
        </w:rPr>
        <w:t xml:space="preserve">6. Стратегией социально-экономического развития городского округа Верхняя Пышма на период до 2035 года, утвержденной решением Думы городского округа Верхняя Пышма от 25.04.2019 № 10/1 (далее – Стратегия социально-экономического развития городского округа Верхняя Пышма на период </w:t>
      </w:r>
      <w:r w:rsidRPr="0060335C">
        <w:rPr>
          <w:rFonts w:ascii="Liberation Serif" w:hAnsi="Liberation Serif" w:cs="Liberation Serif"/>
          <w:sz w:val="28"/>
          <w:szCs w:val="28"/>
        </w:rPr>
        <w:lastRenderedPageBreak/>
        <w:t>до 2035 года);</w:t>
      </w:r>
    </w:p>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60335C">
        <w:rPr>
          <w:rFonts w:ascii="Liberation Serif" w:hAnsi="Liberation Serif" w:cs="Liberation Serif"/>
          <w:sz w:val="28"/>
          <w:szCs w:val="28"/>
        </w:rPr>
        <w:t>7. Планом мероприятий по реализации Стратегии социально-экономического развития городского округа Верхняя Пышма на период до 2035 года, утвержденным постановлением администрации городского округа Верхняя Пышма от 29.12.2021 № 1134.</w:t>
      </w:r>
    </w:p>
    <w:bookmarkEnd w:id="17"/>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60335C">
        <w:rPr>
          <w:rFonts w:ascii="Liberation Serif" w:eastAsiaTheme="minorEastAsia" w:hAnsi="Liberation Serif" w:cs="Liberation Serif"/>
          <w:color w:val="000000" w:themeColor="text1"/>
          <w:sz w:val="28"/>
          <w:szCs w:val="28"/>
          <w:lang w:eastAsia="ru-RU"/>
        </w:rPr>
        <w:t>Характеристика и анализ текущего состояния сферы социально-экономического развития городского округа Верхняя Пышма Свердловской области отражены в соответствующих подпрограммах муниципальной программы.</w:t>
      </w:r>
    </w:p>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p>
    <w:p w:rsidR="009255D7" w:rsidRPr="0060335C" w:rsidRDefault="009255D7" w:rsidP="009255D7">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18" w:name="sub_110"/>
      <w:r w:rsidRPr="0060335C">
        <w:rPr>
          <w:rFonts w:ascii="Liberation Serif" w:eastAsiaTheme="minorEastAsia" w:hAnsi="Liberation Serif" w:cs="Liberation Serif"/>
          <w:b/>
          <w:bCs/>
          <w:sz w:val="28"/>
          <w:szCs w:val="28"/>
          <w:lang w:eastAsia="ru-RU"/>
        </w:rPr>
        <w:t>Подпрограмма 1</w:t>
      </w:r>
      <w:r w:rsidR="00F91057">
        <w:rPr>
          <w:rFonts w:ascii="Liberation Serif" w:eastAsiaTheme="minorEastAsia" w:hAnsi="Liberation Serif" w:cs="Liberation Serif"/>
          <w:b/>
          <w:bCs/>
          <w:sz w:val="28"/>
          <w:szCs w:val="28"/>
          <w:lang w:eastAsia="ru-RU"/>
        </w:rPr>
        <w:t>.</w:t>
      </w:r>
      <w:r w:rsidRPr="0060335C">
        <w:rPr>
          <w:rFonts w:ascii="Liberation Serif" w:eastAsiaTheme="minorEastAsia" w:hAnsi="Liberation Serif" w:cs="Liberation Serif"/>
          <w:b/>
          <w:bCs/>
          <w:sz w:val="28"/>
          <w:szCs w:val="28"/>
          <w:lang w:eastAsia="ru-RU"/>
        </w:rPr>
        <w:t xml:space="preserve"> Развитие местного самоуправления на территории </w:t>
      </w:r>
      <w:r w:rsidR="00F91057">
        <w:rPr>
          <w:rFonts w:ascii="Liberation Serif" w:eastAsiaTheme="minorEastAsia" w:hAnsi="Liberation Serif" w:cs="Liberation Serif"/>
          <w:b/>
          <w:bCs/>
          <w:sz w:val="28"/>
          <w:szCs w:val="28"/>
          <w:lang w:eastAsia="ru-RU"/>
        </w:rPr>
        <w:t>городского округа Верхняя Пышма</w:t>
      </w:r>
    </w:p>
    <w:bookmarkEnd w:id="18"/>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Развитие местного самоуправления – одна из актуальных задач для городского округа Верхняя Пышма, оно направлено на создание условий для активного и инициативного решения местных проблем. Благодаря совершенствованию данной сферы удастся расширить права и свободы жителей, усовершенствовать форму доступа жителей к контролю за деятельностью муниципальных организаций, нацелиться на результативное взаимодействие органов местного самоуправления с населением и структурами гражданского общества.</w:t>
      </w: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На сегодняшний день в городском округе создана правовая и</w:t>
      </w:r>
      <w:r w:rsidR="00B81E8F">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организационная инфраструктура</w:t>
      </w:r>
      <w:r w:rsidR="009F34CC">
        <w:rPr>
          <w:rFonts w:ascii="Liberation Serif" w:eastAsiaTheme="minorEastAsia" w:hAnsi="Liberation Serif" w:cs="Liberation Serif"/>
          <w:sz w:val="28"/>
          <w:szCs w:val="28"/>
          <w:lang w:eastAsia="ru-RU"/>
        </w:rPr>
        <w:t xml:space="preserve"> для участия населения в решении</w:t>
      </w:r>
      <w:r>
        <w:rPr>
          <w:rFonts w:ascii="Liberation Serif" w:eastAsiaTheme="minorEastAsia" w:hAnsi="Liberation Serif" w:cs="Liberation Serif"/>
          <w:sz w:val="28"/>
          <w:szCs w:val="28"/>
          <w:lang w:eastAsia="ru-RU"/>
        </w:rPr>
        <w:t xml:space="preserve"> вопросов местного значения. Эффективными механизмами влияния на принятие решений органами местного управления выступают публичные слушания, общественные обсуждения, правотворческая инициатива, территориальное общественное самоуправление, собрания и общественные советы.</w:t>
      </w: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В рамках данной подпрограммы реализуется ряд значимых мероприятий, например: проведение различных социологических исследований (в том числе для получения объективной информации о деятельности органов местного самоуправления), предоставление грантов на реализацию проектов в сфере развития территориального общественного самоуправления, формирование в</w:t>
      </w:r>
      <w:r w:rsidR="00B81E8F">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 xml:space="preserve">обществе нетерпимости к коррупционному поведению, предоставление субсидий на </w:t>
      </w:r>
      <w:r w:rsidR="003F5B09" w:rsidRPr="003F5B09">
        <w:rPr>
          <w:rFonts w:ascii="Liberation Serif" w:eastAsiaTheme="minorEastAsia" w:hAnsi="Liberation Serif" w:cs="Liberation Serif"/>
          <w:sz w:val="28"/>
          <w:szCs w:val="28"/>
          <w:lang w:eastAsia="ru-RU"/>
        </w:rPr>
        <w:t>поддержку садоводческих и/или огороднических некоммерческих товариществ</w:t>
      </w:r>
      <w:r>
        <w:rPr>
          <w:rFonts w:ascii="Liberation Serif" w:eastAsiaTheme="minorEastAsia" w:hAnsi="Liberation Serif" w:cs="Liberation Serif"/>
          <w:sz w:val="28"/>
          <w:szCs w:val="28"/>
          <w:lang w:eastAsia="ru-RU"/>
        </w:rPr>
        <w:t>.</w:t>
      </w: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По состоянию на </w:t>
      </w:r>
      <w:r w:rsidR="003F5B09">
        <w:rPr>
          <w:rFonts w:ascii="Liberation Serif" w:eastAsiaTheme="minorEastAsia" w:hAnsi="Liberation Serif" w:cs="Liberation Serif"/>
          <w:sz w:val="28"/>
          <w:szCs w:val="28"/>
          <w:lang w:eastAsia="ru-RU"/>
        </w:rPr>
        <w:t>01.01.</w:t>
      </w:r>
      <w:r>
        <w:rPr>
          <w:rFonts w:ascii="Liberation Serif" w:eastAsiaTheme="minorEastAsia" w:hAnsi="Liberation Serif" w:cs="Liberation Serif"/>
          <w:sz w:val="28"/>
          <w:szCs w:val="28"/>
          <w:lang w:eastAsia="ru-RU"/>
        </w:rPr>
        <w:t>2025 на территории городского округа расположены 145 садоводческих, огороднических некоммерческих товариществ (далее – СНТ). Предоставление субсидий для СНТ – одна</w:t>
      </w:r>
      <w:r w:rsidRPr="0060335C">
        <w:rPr>
          <w:rFonts w:ascii="Liberation Serif" w:eastAsiaTheme="minorEastAsia" w:hAnsi="Liberation Serif" w:cs="Liberation Serif"/>
          <w:sz w:val="28"/>
          <w:szCs w:val="28"/>
          <w:lang w:eastAsia="ru-RU"/>
        </w:rPr>
        <w:t xml:space="preserve"> из мер социально-экономической поддержки населения со стороны городских властей. </w:t>
      </w:r>
      <w:r>
        <w:rPr>
          <w:rFonts w:ascii="Liberation Serif" w:eastAsiaTheme="minorEastAsia" w:hAnsi="Liberation Serif" w:cs="Liberation Serif"/>
          <w:sz w:val="28"/>
          <w:szCs w:val="28"/>
          <w:lang w:eastAsia="ru-RU"/>
        </w:rPr>
        <w:t>В течение 2020–202</w:t>
      </w:r>
      <w:r w:rsidR="003F5B09">
        <w:rPr>
          <w:rFonts w:ascii="Liberation Serif" w:eastAsiaTheme="minorEastAsia" w:hAnsi="Liberation Serif" w:cs="Liberation Serif"/>
          <w:sz w:val="28"/>
          <w:szCs w:val="28"/>
          <w:lang w:eastAsia="ru-RU"/>
        </w:rPr>
        <w:t>5</w:t>
      </w:r>
      <w:r>
        <w:rPr>
          <w:rFonts w:ascii="Liberation Serif" w:eastAsiaTheme="minorEastAsia" w:hAnsi="Liberation Serif" w:cs="Liberation Serif"/>
          <w:sz w:val="28"/>
          <w:szCs w:val="28"/>
          <w:lang w:eastAsia="ru-RU"/>
        </w:rPr>
        <w:t xml:space="preserve"> годов администрацией городского округа Верхняя Пышма (далее – Администрация) выданы </w:t>
      </w:r>
      <w:r w:rsidR="003F5B09">
        <w:rPr>
          <w:rFonts w:ascii="Liberation Serif" w:eastAsiaTheme="minorEastAsia" w:hAnsi="Liberation Serif" w:cs="Liberation Serif"/>
          <w:sz w:val="28"/>
          <w:szCs w:val="28"/>
          <w:lang w:eastAsia="ru-RU"/>
        </w:rPr>
        <w:t>8</w:t>
      </w:r>
      <w:r>
        <w:rPr>
          <w:rFonts w:ascii="Liberation Serif" w:eastAsiaTheme="minorEastAsia" w:hAnsi="Liberation Serif" w:cs="Liberation Serif"/>
          <w:sz w:val="28"/>
          <w:szCs w:val="28"/>
          <w:lang w:eastAsia="ru-RU"/>
        </w:rPr>
        <w:t xml:space="preserve"> субсидий для СНТ, выделенные средства освоены получателями в</w:t>
      </w:r>
      <w:r w:rsidR="003F5B09">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полном объеме. Благодаря такой поддержке удается создавать условия для</w:t>
      </w:r>
      <w:r w:rsidR="003F5B09">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комфортного и безопасного проживания жителей на их территориях, а</w:t>
      </w:r>
      <w:r w:rsidR="00B81E8F">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 xml:space="preserve">также улучшать возможности для огородничества и сельскохозяйственной деятельности. </w:t>
      </w:r>
    </w:p>
    <w:p w:rsidR="00AA58C3" w:rsidRDefault="00AA58C3">
      <w:pPr>
        <w:rPr>
          <w:rFonts w:ascii="Liberation Serif" w:eastAsiaTheme="minorEastAsia" w:hAnsi="Liberation Serif" w:cs="Liberation Serif"/>
          <w:color w:val="000000" w:themeColor="text1"/>
          <w:sz w:val="28"/>
          <w:szCs w:val="28"/>
          <w:lang w:eastAsia="ru-RU"/>
        </w:rPr>
      </w:pPr>
      <w:r>
        <w:rPr>
          <w:rFonts w:ascii="Liberation Serif" w:eastAsiaTheme="minorEastAsia" w:hAnsi="Liberation Serif" w:cs="Liberation Serif"/>
          <w:color w:val="000000" w:themeColor="text1"/>
          <w:sz w:val="28"/>
          <w:szCs w:val="28"/>
          <w:lang w:eastAsia="ru-RU"/>
        </w:rPr>
        <w:br w:type="page"/>
      </w:r>
    </w:p>
    <w:p w:rsidR="009255D7" w:rsidRPr="0060335C" w:rsidRDefault="009255D7" w:rsidP="009255D7">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19" w:name="sub_120"/>
      <w:r w:rsidRPr="0060335C">
        <w:rPr>
          <w:rFonts w:ascii="Liberation Serif" w:eastAsiaTheme="minorEastAsia" w:hAnsi="Liberation Serif" w:cs="Liberation Serif"/>
          <w:b/>
          <w:bCs/>
          <w:sz w:val="28"/>
          <w:szCs w:val="28"/>
          <w:lang w:eastAsia="ru-RU"/>
        </w:rPr>
        <w:lastRenderedPageBreak/>
        <w:t>Подпрограмма 2</w:t>
      </w:r>
      <w:r w:rsidR="00F91057">
        <w:rPr>
          <w:rFonts w:ascii="Liberation Serif" w:eastAsiaTheme="minorEastAsia" w:hAnsi="Liberation Serif" w:cs="Liberation Serif"/>
          <w:b/>
          <w:bCs/>
          <w:sz w:val="28"/>
          <w:szCs w:val="28"/>
          <w:lang w:eastAsia="ru-RU"/>
        </w:rPr>
        <w:t>.</w:t>
      </w:r>
      <w:r w:rsidRPr="0060335C">
        <w:rPr>
          <w:rFonts w:ascii="Liberation Serif" w:eastAsiaTheme="minorEastAsia" w:hAnsi="Liberation Serif" w:cs="Liberation Serif"/>
          <w:b/>
          <w:bCs/>
          <w:sz w:val="28"/>
          <w:szCs w:val="28"/>
          <w:lang w:eastAsia="ru-RU"/>
        </w:rPr>
        <w:t xml:space="preserve"> Информационное общество в городском округе Верхняя</w:t>
      </w:r>
      <w:r w:rsidR="00C331FB">
        <w:rPr>
          <w:rFonts w:ascii="Liberation Serif" w:eastAsiaTheme="minorEastAsia" w:hAnsi="Liberation Serif" w:cs="Liberation Serif"/>
          <w:b/>
          <w:bCs/>
          <w:sz w:val="28"/>
          <w:szCs w:val="28"/>
          <w:lang w:val="en-US" w:eastAsia="ru-RU"/>
        </w:rPr>
        <w:t> </w:t>
      </w:r>
      <w:r w:rsidRPr="0060335C">
        <w:rPr>
          <w:rFonts w:ascii="Liberation Serif" w:eastAsiaTheme="minorEastAsia" w:hAnsi="Liberation Serif" w:cs="Liberation Serif"/>
          <w:b/>
          <w:bCs/>
          <w:sz w:val="28"/>
          <w:szCs w:val="28"/>
          <w:lang w:eastAsia="ru-RU"/>
        </w:rPr>
        <w:t>Пышма</w:t>
      </w:r>
    </w:p>
    <w:bookmarkEnd w:id="19"/>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Информационное общество в городском округе Верхняя Пышма предусматривает реализацию мероприятий в сфере связи, информационных технологий и массовых коммуникаций. Обеспечение, поддержание и</w:t>
      </w:r>
      <w:r w:rsidR="00B81E8F">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 xml:space="preserve">совершенствование данной области необходимо, так как информационное общество – современная форма организации жизнедеятельности социума. </w:t>
      </w: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По состоянию на </w:t>
      </w:r>
      <w:r w:rsidR="003F5B09">
        <w:rPr>
          <w:rFonts w:ascii="Liberation Serif" w:eastAsiaTheme="minorEastAsia" w:hAnsi="Liberation Serif" w:cs="Liberation Serif"/>
          <w:sz w:val="28"/>
          <w:szCs w:val="28"/>
          <w:lang w:eastAsia="ru-RU"/>
        </w:rPr>
        <w:t>01.01.2025</w:t>
      </w:r>
      <w:r>
        <w:rPr>
          <w:rFonts w:ascii="Liberation Serif" w:eastAsiaTheme="minorEastAsia" w:hAnsi="Liberation Serif" w:cs="Liberation Serif"/>
          <w:sz w:val="28"/>
          <w:szCs w:val="28"/>
          <w:lang w:eastAsia="ru-RU"/>
        </w:rPr>
        <w:t xml:space="preserve"> создан и устойчиво функционирует официальный сайт городского округа Верхняя Пышма (с размещением нормативных правовых актов, актуальной информации о деятельности органов местного самоуправления, о важных событиях и мероприятиях в городском округе), ведутся официальные страницы в социальных сетях («</w:t>
      </w:r>
      <w:proofErr w:type="spellStart"/>
      <w:r>
        <w:rPr>
          <w:rFonts w:ascii="Liberation Serif" w:eastAsiaTheme="minorEastAsia" w:hAnsi="Liberation Serif" w:cs="Liberation Serif"/>
          <w:sz w:val="28"/>
          <w:szCs w:val="28"/>
          <w:lang w:eastAsia="ru-RU"/>
        </w:rPr>
        <w:t>ВКонтакте</w:t>
      </w:r>
      <w:proofErr w:type="spellEnd"/>
      <w:r>
        <w:rPr>
          <w:rFonts w:ascii="Liberation Serif" w:eastAsiaTheme="minorEastAsia" w:hAnsi="Liberation Serif" w:cs="Liberation Serif"/>
          <w:sz w:val="28"/>
          <w:szCs w:val="28"/>
          <w:lang w:eastAsia="ru-RU"/>
        </w:rPr>
        <w:t>», «Одноклассники», «</w:t>
      </w:r>
      <w:proofErr w:type="spellStart"/>
      <w:r>
        <w:rPr>
          <w:rFonts w:ascii="Liberation Serif" w:eastAsiaTheme="minorEastAsia" w:hAnsi="Liberation Serif" w:cs="Liberation Serif"/>
          <w:sz w:val="28"/>
          <w:szCs w:val="28"/>
          <w:lang w:eastAsia="ru-RU"/>
        </w:rPr>
        <w:t>Телеграм</w:t>
      </w:r>
      <w:proofErr w:type="spellEnd"/>
      <w:r>
        <w:rPr>
          <w:rFonts w:ascii="Liberation Serif" w:eastAsiaTheme="minorEastAsia" w:hAnsi="Liberation Serif" w:cs="Liberation Serif"/>
          <w:sz w:val="28"/>
          <w:szCs w:val="28"/>
          <w:lang w:eastAsia="ru-RU"/>
        </w:rPr>
        <w:t>»)</w:t>
      </w:r>
      <w:r w:rsidR="00E03A3A">
        <w:rPr>
          <w:rFonts w:ascii="Liberation Serif" w:eastAsiaTheme="minorEastAsia" w:hAnsi="Liberation Serif" w:cs="Liberation Serif"/>
          <w:sz w:val="28"/>
          <w:szCs w:val="28"/>
          <w:lang w:eastAsia="ru-RU"/>
        </w:rPr>
        <w:t>. Для официального опубликования нормативных правовых актов городского округа Верхняя Пышма функционирует</w:t>
      </w:r>
      <w:r>
        <w:rPr>
          <w:rFonts w:ascii="Liberation Serif" w:eastAsiaTheme="minorEastAsia" w:hAnsi="Liberation Serif" w:cs="Liberation Serif"/>
          <w:sz w:val="28"/>
          <w:szCs w:val="28"/>
          <w:lang w:eastAsia="ru-RU"/>
        </w:rPr>
        <w:t xml:space="preserve"> портал правовой информации </w:t>
      </w:r>
      <w:r w:rsidR="00E03A3A">
        <w:rPr>
          <w:rFonts w:ascii="Liberation Serif" w:eastAsiaTheme="minorEastAsia" w:hAnsi="Liberation Serif" w:cs="Liberation Serif"/>
          <w:sz w:val="28"/>
          <w:szCs w:val="28"/>
          <w:lang w:eastAsia="ru-RU"/>
        </w:rPr>
        <w:t xml:space="preserve">городского округа Верхняя Пышма и </w:t>
      </w:r>
      <w:r w:rsidR="00E03A3A" w:rsidRPr="00636DC8">
        <w:rPr>
          <w:rFonts w:ascii="Liberation Serif" w:eastAsiaTheme="minorEastAsia" w:hAnsi="Liberation Serif" w:cs="Liberation Serif"/>
          <w:sz w:val="28"/>
          <w:szCs w:val="28"/>
          <w:lang w:eastAsia="ru-RU"/>
        </w:rPr>
        <w:t>приложение «Муниципальный вестник»</w:t>
      </w:r>
      <w:r w:rsidR="00E03A3A">
        <w:rPr>
          <w:rFonts w:ascii="Liberation Serif" w:eastAsiaTheme="minorEastAsia" w:hAnsi="Liberation Serif" w:cs="Liberation Serif"/>
          <w:sz w:val="28"/>
          <w:szCs w:val="28"/>
          <w:lang w:eastAsia="ru-RU"/>
        </w:rPr>
        <w:t>, еженедельный тираж которого составляет 150 экземпляров.</w:t>
      </w:r>
    </w:p>
    <w:p w:rsidR="00E03A3A" w:rsidRDefault="00E03A3A" w:rsidP="00636DC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03A3A">
        <w:rPr>
          <w:rFonts w:ascii="Liberation Serif" w:eastAsiaTheme="minorEastAsia" w:hAnsi="Liberation Serif" w:cs="Liberation Serif"/>
          <w:sz w:val="28"/>
          <w:szCs w:val="28"/>
          <w:lang w:eastAsia="ru-RU"/>
        </w:rPr>
        <w:t>Актуальная информация о развитии городского округа еженедельно публикуется в общественно-политической газете «Красное знамя», которая выпускается с 1939 года. Газета бесплатно распространяется по почтовым ящикам жителей городского округа Верхняя Пышма, кроме того</w:t>
      </w:r>
      <w:r w:rsidR="004A4C89">
        <w:rPr>
          <w:rFonts w:ascii="Liberation Serif" w:eastAsiaTheme="minorEastAsia" w:hAnsi="Liberation Serif" w:cs="Liberation Serif"/>
          <w:sz w:val="28"/>
          <w:szCs w:val="28"/>
          <w:lang w:eastAsia="ru-RU"/>
        </w:rPr>
        <w:t>,</w:t>
      </w:r>
      <w:r w:rsidRPr="00E03A3A">
        <w:rPr>
          <w:rFonts w:ascii="Liberation Serif" w:eastAsiaTheme="minorEastAsia" w:hAnsi="Liberation Serif" w:cs="Liberation Serif"/>
          <w:sz w:val="28"/>
          <w:szCs w:val="28"/>
          <w:lang w:eastAsia="ru-RU"/>
        </w:rPr>
        <w:t xml:space="preserve"> выпускается электронная версия. В 2025 году еженедельный объем печатного тиража составл</w:t>
      </w:r>
      <w:r w:rsidR="004A4C89">
        <w:rPr>
          <w:rFonts w:ascii="Liberation Serif" w:eastAsiaTheme="minorEastAsia" w:hAnsi="Liberation Serif" w:cs="Liberation Serif"/>
          <w:sz w:val="28"/>
          <w:szCs w:val="28"/>
          <w:lang w:eastAsia="ru-RU"/>
        </w:rPr>
        <w:t>яет</w:t>
      </w:r>
      <w:r w:rsidRPr="00E03A3A">
        <w:rPr>
          <w:rFonts w:ascii="Liberation Serif" w:eastAsiaTheme="minorEastAsia" w:hAnsi="Liberation Serif" w:cs="Liberation Serif"/>
          <w:sz w:val="28"/>
          <w:szCs w:val="28"/>
          <w:lang w:eastAsia="ru-RU"/>
        </w:rPr>
        <w:t xml:space="preserve"> от </w:t>
      </w:r>
      <w:r>
        <w:rPr>
          <w:rFonts w:ascii="Liberation Serif" w:eastAsiaTheme="minorEastAsia" w:hAnsi="Liberation Serif" w:cs="Liberation Serif"/>
          <w:sz w:val="28"/>
          <w:szCs w:val="28"/>
          <w:lang w:eastAsia="ru-RU"/>
        </w:rPr>
        <w:t>2</w:t>
      </w:r>
      <w:r w:rsidRPr="00E03A3A">
        <w:rPr>
          <w:rFonts w:ascii="Liberation Serif" w:eastAsiaTheme="minorEastAsia" w:hAnsi="Liberation Serif" w:cs="Liberation Serif"/>
          <w:sz w:val="28"/>
          <w:szCs w:val="28"/>
          <w:lang w:eastAsia="ru-RU"/>
        </w:rPr>
        <w:t xml:space="preserve"> до </w:t>
      </w:r>
      <w:r>
        <w:rPr>
          <w:rFonts w:ascii="Liberation Serif" w:eastAsiaTheme="minorEastAsia" w:hAnsi="Liberation Serif" w:cs="Liberation Serif"/>
          <w:sz w:val="28"/>
          <w:szCs w:val="28"/>
          <w:lang w:eastAsia="ru-RU"/>
        </w:rPr>
        <w:t>6</w:t>
      </w:r>
      <w:r w:rsidRPr="00E03A3A">
        <w:rPr>
          <w:rFonts w:ascii="Liberation Serif" w:eastAsiaTheme="minorEastAsia" w:hAnsi="Liberation Serif" w:cs="Liberation Serif"/>
          <w:sz w:val="28"/>
          <w:szCs w:val="28"/>
          <w:lang w:eastAsia="ru-RU"/>
        </w:rPr>
        <w:t xml:space="preserve"> тысяч экземпляров</w:t>
      </w:r>
      <w:r>
        <w:rPr>
          <w:rFonts w:ascii="Liberation Serif" w:eastAsiaTheme="minorEastAsia" w:hAnsi="Liberation Serif" w:cs="Liberation Serif"/>
          <w:sz w:val="28"/>
          <w:szCs w:val="28"/>
          <w:lang w:eastAsia="ru-RU"/>
        </w:rPr>
        <w:t>, в зависимости от с</w:t>
      </w:r>
      <w:r w:rsidR="004A4C89">
        <w:rPr>
          <w:rFonts w:ascii="Liberation Serif" w:eastAsiaTheme="minorEastAsia" w:hAnsi="Liberation Serif" w:cs="Liberation Serif"/>
          <w:sz w:val="28"/>
          <w:szCs w:val="28"/>
          <w:lang w:eastAsia="ru-RU"/>
        </w:rPr>
        <w:t>о</w:t>
      </w:r>
      <w:r>
        <w:rPr>
          <w:rFonts w:ascii="Liberation Serif" w:eastAsiaTheme="minorEastAsia" w:hAnsi="Liberation Serif" w:cs="Liberation Serif"/>
          <w:sz w:val="28"/>
          <w:szCs w:val="28"/>
          <w:lang w:eastAsia="ru-RU"/>
        </w:rPr>
        <w:t xml:space="preserve">циальной </w:t>
      </w:r>
      <w:r w:rsidR="004A4C89">
        <w:rPr>
          <w:rFonts w:ascii="Liberation Serif" w:eastAsiaTheme="minorEastAsia" w:hAnsi="Liberation Serif" w:cs="Liberation Serif"/>
          <w:sz w:val="28"/>
          <w:szCs w:val="28"/>
          <w:lang w:eastAsia="ru-RU"/>
        </w:rPr>
        <w:t>з</w:t>
      </w:r>
      <w:r>
        <w:rPr>
          <w:rFonts w:ascii="Liberation Serif" w:eastAsiaTheme="minorEastAsia" w:hAnsi="Liberation Serif" w:cs="Liberation Serif"/>
          <w:sz w:val="28"/>
          <w:szCs w:val="28"/>
          <w:lang w:eastAsia="ru-RU"/>
        </w:rPr>
        <w:t>начимости событий Свердловской области.</w:t>
      </w:r>
    </w:p>
    <w:p w:rsidR="00636DC8" w:rsidRPr="00636DC8" w:rsidRDefault="00636DC8" w:rsidP="00636DC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636DC8">
        <w:rPr>
          <w:rFonts w:ascii="Liberation Serif" w:eastAsiaTheme="minorEastAsia" w:hAnsi="Liberation Serif" w:cs="Liberation Serif"/>
          <w:sz w:val="28"/>
          <w:szCs w:val="28"/>
          <w:lang w:eastAsia="ru-RU"/>
        </w:rPr>
        <w:t>Обращения граждан в органы местного самоуправления городского округа Верхняя Пышма или должностному лицу поступают в электронной форме посредством федеральной государственной информационной системы «Единый портал государственных и муниципальных услуг (функций)».</w:t>
      </w:r>
    </w:p>
    <w:p w:rsidR="009255D7" w:rsidRDefault="00636DC8" w:rsidP="00636DC8">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636DC8">
        <w:rPr>
          <w:rFonts w:ascii="Liberation Serif" w:eastAsiaTheme="minorEastAsia" w:hAnsi="Liberation Serif" w:cs="Liberation Serif"/>
          <w:sz w:val="28"/>
          <w:szCs w:val="28"/>
          <w:lang w:eastAsia="ru-RU"/>
        </w:rPr>
        <w:t>Еще одним ключевым звеном в системе информатизации выступает полное и своевременное обеспечение структур муниципального управления статистическими данными. На основе действующей федеральной статистической отчетности формируется значительный объем информации. Задача современной статистики заключается в оперативной передаче релевантных и достоверных данных органам власти.</w:t>
      </w:r>
    </w:p>
    <w:p w:rsidR="009255D7" w:rsidRPr="0060335C" w:rsidRDefault="009255D7" w:rsidP="009255D7">
      <w:pPr>
        <w:widowControl w:val="0"/>
        <w:autoSpaceDE w:val="0"/>
        <w:autoSpaceDN w:val="0"/>
        <w:adjustRightInd w:val="0"/>
        <w:spacing w:after="0" w:line="240" w:lineRule="auto"/>
        <w:jc w:val="both"/>
        <w:rPr>
          <w:rFonts w:ascii="Liberation Serif" w:eastAsiaTheme="minorEastAsia" w:hAnsi="Liberation Serif" w:cs="Liberation Serif"/>
          <w:sz w:val="28"/>
          <w:szCs w:val="28"/>
          <w:lang w:eastAsia="ru-RU"/>
        </w:rPr>
      </w:pPr>
    </w:p>
    <w:p w:rsidR="009255D7" w:rsidRPr="0060335C" w:rsidRDefault="009255D7" w:rsidP="009255D7">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20" w:name="sub_130"/>
      <w:r w:rsidRPr="00E268E9">
        <w:rPr>
          <w:rFonts w:ascii="Liberation Serif" w:eastAsiaTheme="minorEastAsia" w:hAnsi="Liberation Serif" w:cs="Liberation Serif"/>
          <w:b/>
          <w:bCs/>
          <w:sz w:val="28"/>
          <w:szCs w:val="28"/>
          <w:lang w:eastAsia="ru-RU"/>
        </w:rPr>
        <w:t>Подпрограмма 3</w:t>
      </w:r>
      <w:r w:rsidR="00F91057">
        <w:rPr>
          <w:rFonts w:ascii="Liberation Serif" w:eastAsiaTheme="minorEastAsia" w:hAnsi="Liberation Serif" w:cs="Liberation Serif"/>
          <w:b/>
          <w:bCs/>
          <w:sz w:val="28"/>
          <w:szCs w:val="28"/>
          <w:lang w:eastAsia="ru-RU"/>
        </w:rPr>
        <w:t>.</w:t>
      </w:r>
      <w:r w:rsidRPr="00E268E9">
        <w:rPr>
          <w:rFonts w:ascii="Liberation Serif" w:eastAsiaTheme="minorEastAsia" w:hAnsi="Liberation Serif" w:cs="Liberation Serif"/>
          <w:b/>
          <w:bCs/>
          <w:sz w:val="28"/>
          <w:szCs w:val="28"/>
          <w:lang w:eastAsia="ru-RU"/>
        </w:rPr>
        <w:t xml:space="preserve"> Поддержка и развитие субъектов малого и среднего предпринимательства в городском округе Верхняя Пышма</w:t>
      </w:r>
    </w:p>
    <w:bookmarkEnd w:id="20"/>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Городской округ Верхняя Пышма является моногородом 2 категории. Главная задача моногородов – это диверсификация экономики, то есть насыщение территории новым потенциалом социально-экономического развития, переход с</w:t>
      </w:r>
      <w:r w:rsidR="00623D8B">
        <w:rPr>
          <w:rFonts w:ascii="Liberation Serif" w:eastAsiaTheme="minorEastAsia" w:hAnsi="Liberation Serif" w:cs="Liberation Serif"/>
          <w:sz w:val="28"/>
          <w:szCs w:val="28"/>
          <w:lang w:eastAsia="ru-RU"/>
        </w:rPr>
        <w:t> </w:t>
      </w:r>
      <w:proofErr w:type="spellStart"/>
      <w:r>
        <w:rPr>
          <w:rFonts w:ascii="Liberation Serif" w:eastAsiaTheme="minorEastAsia" w:hAnsi="Liberation Serif" w:cs="Liberation Serif"/>
          <w:sz w:val="28"/>
          <w:szCs w:val="28"/>
          <w:lang w:eastAsia="ru-RU"/>
        </w:rPr>
        <w:t>моноспециализации</w:t>
      </w:r>
      <w:proofErr w:type="spellEnd"/>
      <w:r>
        <w:rPr>
          <w:rFonts w:ascii="Liberation Serif" w:eastAsiaTheme="minorEastAsia" w:hAnsi="Liberation Serif" w:cs="Liberation Serif"/>
          <w:sz w:val="28"/>
          <w:szCs w:val="28"/>
          <w:lang w:eastAsia="ru-RU"/>
        </w:rPr>
        <w:t xml:space="preserve"> к многоукладной структуре. Одним из механизмов переориентации выступает развитие сферы малого и среднего предпринимательства (далее – МСП). Также, в соответствии со Стратегией </w:t>
      </w:r>
      <w:r>
        <w:rPr>
          <w:rFonts w:ascii="Liberation Serif" w:eastAsiaTheme="minorEastAsia" w:hAnsi="Liberation Serif" w:cs="Liberation Serif"/>
          <w:sz w:val="28"/>
          <w:szCs w:val="28"/>
          <w:lang w:eastAsia="ru-RU"/>
        </w:rPr>
        <w:lastRenderedPageBreak/>
        <w:t xml:space="preserve">социально-экономического развития городского округа Верхняя Пышма </w:t>
      </w:r>
      <w:r w:rsidR="003F5B09">
        <w:rPr>
          <w:rFonts w:ascii="Liberation Serif" w:eastAsiaTheme="minorEastAsia" w:hAnsi="Liberation Serif" w:cs="Liberation Serif"/>
          <w:sz w:val="28"/>
          <w:szCs w:val="28"/>
          <w:lang w:eastAsia="ru-RU"/>
        </w:rPr>
        <w:t xml:space="preserve">на период </w:t>
      </w:r>
      <w:r>
        <w:rPr>
          <w:rFonts w:ascii="Liberation Serif" w:eastAsiaTheme="minorEastAsia" w:hAnsi="Liberation Serif" w:cs="Liberation Serif"/>
          <w:sz w:val="28"/>
          <w:szCs w:val="28"/>
          <w:lang w:eastAsia="ru-RU"/>
        </w:rPr>
        <w:t xml:space="preserve">до 2035 года, МСП занимает важную нишу в определении перспективного экономического развития городского округа. </w:t>
      </w: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По состоянию на 1 января 2025 года на территории городского ок</w:t>
      </w:r>
      <w:r w:rsidR="00DD23B8">
        <w:rPr>
          <w:rFonts w:ascii="Liberation Serif" w:eastAsiaTheme="minorEastAsia" w:hAnsi="Liberation Serif" w:cs="Liberation Serif"/>
          <w:sz w:val="28"/>
          <w:szCs w:val="28"/>
          <w:lang w:eastAsia="ru-RU"/>
        </w:rPr>
        <w:t xml:space="preserve">руга функционирует 5 102 </w:t>
      </w:r>
      <w:r>
        <w:rPr>
          <w:rFonts w:ascii="Liberation Serif" w:eastAsiaTheme="minorEastAsia" w:hAnsi="Liberation Serif" w:cs="Liberation Serif"/>
          <w:sz w:val="28"/>
          <w:szCs w:val="28"/>
          <w:lang w:eastAsia="ru-RU"/>
        </w:rPr>
        <w:t>субъект</w:t>
      </w:r>
      <w:r w:rsidR="00DD23B8">
        <w:rPr>
          <w:rFonts w:ascii="Liberation Serif" w:eastAsiaTheme="minorEastAsia" w:hAnsi="Liberation Serif" w:cs="Liberation Serif"/>
          <w:sz w:val="28"/>
          <w:szCs w:val="28"/>
          <w:lang w:eastAsia="ru-RU"/>
        </w:rPr>
        <w:t>а</w:t>
      </w:r>
      <w:r>
        <w:rPr>
          <w:rFonts w:ascii="Liberation Serif" w:eastAsiaTheme="minorEastAsia" w:hAnsi="Liberation Serif" w:cs="Liberation Serif"/>
          <w:sz w:val="28"/>
          <w:szCs w:val="28"/>
          <w:lang w:eastAsia="ru-RU"/>
        </w:rPr>
        <w:t xml:space="preserve"> МСП, из которых 1 556 единиц – юридические лица, 3 546 – индивидуальные предприниматели. Численность занятых в сфере МСП составляет 18 115 человек. С 2020 года количество субъектов МСП увеличилось на 864 единицы, индивидуальных предпринимателей стало больше на</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 xml:space="preserve">920 единиц, численность занятых возросла на 9 580 человек. Также, в городском округе Верхняя Пышма на начало 2025 года учтено 8 632 </w:t>
      </w:r>
      <w:proofErr w:type="spellStart"/>
      <w:r>
        <w:rPr>
          <w:rFonts w:ascii="Liberation Serif" w:eastAsiaTheme="minorEastAsia" w:hAnsi="Liberation Serif" w:cs="Liberation Serif"/>
          <w:sz w:val="28"/>
          <w:szCs w:val="28"/>
          <w:lang w:eastAsia="ru-RU"/>
        </w:rPr>
        <w:t>самозанятых</w:t>
      </w:r>
      <w:proofErr w:type="spellEnd"/>
      <w:r>
        <w:rPr>
          <w:rFonts w:ascii="Liberation Serif" w:eastAsiaTheme="minorEastAsia" w:hAnsi="Liberation Serif" w:cs="Liberation Serif"/>
          <w:sz w:val="28"/>
          <w:szCs w:val="28"/>
          <w:lang w:eastAsia="ru-RU"/>
        </w:rPr>
        <w:t>.</w:t>
      </w: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Наиболее популярным видом предпринимательской деятельности в</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городском округе является розничная торговля. На начало 2025 года в городском округе осуществляют свою деятельность 765 субъектов розничной торговли и</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общественного питания.</w:t>
      </w:r>
    </w:p>
    <w:p w:rsidR="00E575A3" w:rsidRDefault="009255D7" w:rsidP="009255D7">
      <w:pPr>
        <w:widowControl w:val="0"/>
        <w:autoSpaceDE w:val="0"/>
        <w:autoSpaceDN w:val="0"/>
        <w:adjustRightInd w:val="0"/>
        <w:spacing w:after="0" w:line="240" w:lineRule="auto"/>
        <w:ind w:firstLine="720"/>
        <w:jc w:val="both"/>
        <w:rPr>
          <w:rFonts w:ascii="Liberation Serif" w:hAnsi="Liberation Serif" w:cstheme="minorHAnsi"/>
          <w:sz w:val="28"/>
          <w:szCs w:val="28"/>
        </w:rPr>
      </w:pPr>
      <w:r>
        <w:rPr>
          <w:rFonts w:ascii="Liberation Serif" w:eastAsiaTheme="minorEastAsia" w:hAnsi="Liberation Serif" w:cs="Liberation Serif"/>
          <w:sz w:val="28"/>
          <w:szCs w:val="28"/>
          <w:lang w:eastAsia="ru-RU"/>
        </w:rPr>
        <w:t>В целях развития и поддержки предпринимател</w:t>
      </w:r>
      <w:r w:rsidR="00DD23B8">
        <w:rPr>
          <w:rFonts w:ascii="Liberation Serif" w:eastAsiaTheme="minorEastAsia" w:hAnsi="Liberation Serif" w:cs="Liberation Serif"/>
          <w:sz w:val="28"/>
          <w:szCs w:val="28"/>
          <w:lang w:eastAsia="ru-RU"/>
        </w:rPr>
        <w:t>ьской деятельности</w:t>
      </w:r>
      <w:r>
        <w:rPr>
          <w:rFonts w:ascii="Liberation Serif" w:eastAsiaTheme="minorEastAsia" w:hAnsi="Liberation Serif" w:cs="Liberation Serif"/>
          <w:sz w:val="28"/>
          <w:szCs w:val="28"/>
          <w:lang w:eastAsia="ru-RU"/>
        </w:rPr>
        <w:t xml:space="preserve"> </w:t>
      </w:r>
      <w:r w:rsidR="00DD23B8">
        <w:rPr>
          <w:rFonts w:ascii="Liberation Serif" w:eastAsiaTheme="minorEastAsia" w:hAnsi="Liberation Serif" w:cs="Liberation Serif"/>
          <w:sz w:val="28"/>
          <w:szCs w:val="28"/>
          <w:lang w:eastAsia="ru-RU"/>
        </w:rPr>
        <w:t>на</w:t>
      </w:r>
      <w:r w:rsidR="00E575A3">
        <w:rPr>
          <w:rFonts w:ascii="Liberation Serif" w:eastAsiaTheme="minorEastAsia" w:hAnsi="Liberation Serif" w:cs="Liberation Serif"/>
          <w:sz w:val="28"/>
          <w:szCs w:val="28"/>
          <w:lang w:eastAsia="ru-RU"/>
        </w:rPr>
        <w:t> </w:t>
      </w:r>
      <w:r w:rsidR="00DD23B8">
        <w:rPr>
          <w:rFonts w:ascii="Liberation Serif" w:eastAsiaTheme="minorEastAsia" w:hAnsi="Liberation Serif" w:cs="Liberation Serif"/>
          <w:sz w:val="28"/>
          <w:szCs w:val="28"/>
          <w:lang w:eastAsia="ru-RU"/>
        </w:rPr>
        <w:t xml:space="preserve">территории </w:t>
      </w:r>
      <w:r>
        <w:rPr>
          <w:rFonts w:ascii="Liberation Serif" w:eastAsiaTheme="minorEastAsia" w:hAnsi="Liberation Serif" w:cs="Liberation Serif"/>
          <w:sz w:val="28"/>
          <w:szCs w:val="28"/>
          <w:lang w:eastAsia="ru-RU"/>
        </w:rPr>
        <w:t>городско</w:t>
      </w:r>
      <w:r w:rsidR="00DD23B8">
        <w:rPr>
          <w:rFonts w:ascii="Liberation Serif" w:eastAsiaTheme="minorEastAsia" w:hAnsi="Liberation Serif" w:cs="Liberation Serif"/>
          <w:sz w:val="28"/>
          <w:szCs w:val="28"/>
          <w:lang w:eastAsia="ru-RU"/>
        </w:rPr>
        <w:t>го</w:t>
      </w:r>
      <w:r>
        <w:rPr>
          <w:rFonts w:ascii="Liberation Serif" w:eastAsiaTheme="minorEastAsia" w:hAnsi="Liberation Serif" w:cs="Liberation Serif"/>
          <w:sz w:val="28"/>
          <w:szCs w:val="28"/>
          <w:lang w:eastAsia="ru-RU"/>
        </w:rPr>
        <w:t xml:space="preserve"> округ</w:t>
      </w:r>
      <w:r w:rsidR="00DD23B8">
        <w:rPr>
          <w:rFonts w:ascii="Liberation Serif" w:eastAsiaTheme="minorEastAsia" w:hAnsi="Liberation Serif" w:cs="Liberation Serif"/>
          <w:sz w:val="28"/>
          <w:szCs w:val="28"/>
          <w:lang w:eastAsia="ru-RU"/>
        </w:rPr>
        <w:t>а</w:t>
      </w:r>
      <w:r>
        <w:rPr>
          <w:rFonts w:ascii="Liberation Serif" w:eastAsiaTheme="minorEastAsia" w:hAnsi="Liberation Serif" w:cs="Liberation Serif"/>
          <w:sz w:val="28"/>
          <w:szCs w:val="28"/>
          <w:lang w:eastAsia="ru-RU"/>
        </w:rPr>
        <w:t xml:space="preserve"> с 1998 года функционирует </w:t>
      </w:r>
      <w:r w:rsidRPr="00666A68">
        <w:rPr>
          <w:rFonts w:ascii="Liberation Serif" w:hAnsi="Liberation Serif" w:cstheme="minorHAnsi"/>
          <w:sz w:val="28"/>
          <w:szCs w:val="28"/>
        </w:rPr>
        <w:t xml:space="preserve">Верхнепышминский </w:t>
      </w:r>
      <w:r w:rsidR="00DD23B8">
        <w:rPr>
          <w:rFonts w:ascii="Liberation Serif" w:hAnsi="Liberation Serif" w:cstheme="minorHAnsi"/>
          <w:sz w:val="28"/>
          <w:szCs w:val="28"/>
        </w:rPr>
        <w:t>ф</w:t>
      </w:r>
      <w:r w:rsidRPr="00666A68">
        <w:rPr>
          <w:rFonts w:ascii="Liberation Serif" w:hAnsi="Liberation Serif" w:cstheme="minorHAnsi"/>
          <w:sz w:val="28"/>
          <w:szCs w:val="28"/>
        </w:rPr>
        <w:t xml:space="preserve">онд поддержки предпринимательства, учрежденный </w:t>
      </w:r>
      <w:r>
        <w:rPr>
          <w:rFonts w:ascii="Liberation Serif" w:hAnsi="Liberation Serif" w:cstheme="minorHAnsi"/>
          <w:sz w:val="28"/>
          <w:szCs w:val="28"/>
        </w:rPr>
        <w:t xml:space="preserve">Администрацией. </w:t>
      </w:r>
      <w:r w:rsidR="00E575A3">
        <w:rPr>
          <w:rFonts w:ascii="Liberation Serif" w:hAnsi="Liberation Serif" w:cstheme="minorHAnsi"/>
          <w:sz w:val="28"/>
          <w:szCs w:val="28"/>
        </w:rPr>
        <w:t>Фонд оказывает предпринимателям, а также лицам, планирующим начать собственное дело, комплексную поддержку: информационную, консультационную, образовательную, имущественную и финансовую.</w:t>
      </w:r>
    </w:p>
    <w:p w:rsidR="00E575A3" w:rsidRPr="00E575A3" w:rsidRDefault="00E575A3" w:rsidP="00E575A3">
      <w:pPr>
        <w:widowControl w:val="0"/>
        <w:autoSpaceDE w:val="0"/>
        <w:autoSpaceDN w:val="0"/>
        <w:adjustRightInd w:val="0"/>
        <w:spacing w:after="0" w:line="240" w:lineRule="auto"/>
        <w:ind w:firstLine="720"/>
        <w:jc w:val="both"/>
        <w:rPr>
          <w:rFonts w:ascii="Liberation Serif" w:hAnsi="Liberation Serif" w:cstheme="minorHAnsi"/>
          <w:sz w:val="28"/>
          <w:szCs w:val="28"/>
        </w:rPr>
      </w:pPr>
      <w:r w:rsidRPr="00E575A3">
        <w:rPr>
          <w:rFonts w:ascii="Liberation Serif" w:hAnsi="Liberation Serif" w:cstheme="minorHAnsi"/>
          <w:sz w:val="28"/>
          <w:szCs w:val="28"/>
        </w:rPr>
        <w:t xml:space="preserve">Верхнепышминский фонд поддержки предпринимательства, являющийся организацией, формирующей инфраструктуру поддержки субъектов </w:t>
      </w:r>
      <w:r w:rsidR="004F5441">
        <w:rPr>
          <w:rFonts w:ascii="Liberation Serif" w:hAnsi="Liberation Serif" w:cstheme="minorHAnsi"/>
          <w:sz w:val="28"/>
          <w:szCs w:val="28"/>
        </w:rPr>
        <w:t>МСП</w:t>
      </w:r>
      <w:r w:rsidRPr="00E575A3">
        <w:rPr>
          <w:rFonts w:ascii="Liberation Serif" w:hAnsi="Liberation Serif" w:cstheme="minorHAnsi"/>
          <w:sz w:val="28"/>
          <w:szCs w:val="28"/>
        </w:rPr>
        <w:t>, получает имущественную поддержку в форме муниципальной преференции, предусмотренной пунктом 1 статьи 19 Федерального закона от 26</w:t>
      </w:r>
      <w:r w:rsidR="004F5441">
        <w:rPr>
          <w:rFonts w:ascii="Liberation Serif" w:hAnsi="Liberation Serif" w:cstheme="minorHAnsi"/>
          <w:sz w:val="28"/>
          <w:szCs w:val="28"/>
        </w:rPr>
        <w:t xml:space="preserve"> июля </w:t>
      </w:r>
      <w:r w:rsidRPr="00E575A3">
        <w:rPr>
          <w:rFonts w:ascii="Liberation Serif" w:hAnsi="Liberation Serif" w:cstheme="minorHAnsi"/>
          <w:sz w:val="28"/>
          <w:szCs w:val="28"/>
        </w:rPr>
        <w:t>2006</w:t>
      </w:r>
      <w:r w:rsidR="004F5441">
        <w:rPr>
          <w:rFonts w:ascii="Liberation Serif" w:hAnsi="Liberation Serif" w:cstheme="minorHAnsi"/>
          <w:sz w:val="28"/>
          <w:szCs w:val="28"/>
        </w:rPr>
        <w:t xml:space="preserve"> года</w:t>
      </w:r>
      <w:r w:rsidRPr="00E575A3">
        <w:rPr>
          <w:rFonts w:ascii="Liberation Serif" w:hAnsi="Liberation Serif" w:cstheme="minorHAnsi"/>
          <w:sz w:val="28"/>
          <w:szCs w:val="28"/>
        </w:rPr>
        <w:t xml:space="preserve"> №</w:t>
      </w:r>
      <w:r w:rsidR="004F5441">
        <w:rPr>
          <w:rFonts w:ascii="Liberation Serif" w:hAnsi="Liberation Serif" w:cstheme="minorHAnsi"/>
          <w:sz w:val="28"/>
          <w:szCs w:val="28"/>
        </w:rPr>
        <w:t> </w:t>
      </w:r>
      <w:r w:rsidRPr="00E575A3">
        <w:rPr>
          <w:rFonts w:ascii="Liberation Serif" w:hAnsi="Liberation Serif" w:cstheme="minorHAnsi"/>
          <w:sz w:val="28"/>
          <w:szCs w:val="28"/>
        </w:rPr>
        <w:t>135-ФЗ «О защите конкуренции». Так</w:t>
      </w:r>
      <w:r w:rsidR="00CB0573">
        <w:rPr>
          <w:rFonts w:ascii="Liberation Serif" w:hAnsi="Liberation Serif" w:cstheme="minorHAnsi"/>
          <w:sz w:val="28"/>
          <w:szCs w:val="28"/>
        </w:rPr>
        <w:t>ая поддержка осуществляется путе</w:t>
      </w:r>
      <w:r w:rsidRPr="00E575A3">
        <w:rPr>
          <w:rFonts w:ascii="Liberation Serif" w:hAnsi="Liberation Serif" w:cstheme="minorHAnsi"/>
          <w:sz w:val="28"/>
          <w:szCs w:val="28"/>
        </w:rPr>
        <w:t>м передачи муниципального имущества в безвозмездное пользование.</w:t>
      </w:r>
    </w:p>
    <w:p w:rsidR="00E575A3" w:rsidRDefault="00E575A3" w:rsidP="00E575A3">
      <w:pPr>
        <w:widowControl w:val="0"/>
        <w:autoSpaceDE w:val="0"/>
        <w:autoSpaceDN w:val="0"/>
        <w:adjustRightInd w:val="0"/>
        <w:spacing w:after="0" w:line="240" w:lineRule="auto"/>
        <w:ind w:firstLine="720"/>
        <w:jc w:val="both"/>
        <w:rPr>
          <w:rFonts w:ascii="Liberation Serif" w:hAnsi="Liberation Serif" w:cstheme="minorHAnsi"/>
          <w:sz w:val="28"/>
          <w:szCs w:val="28"/>
        </w:rPr>
      </w:pPr>
      <w:r w:rsidRPr="00E575A3">
        <w:rPr>
          <w:rFonts w:ascii="Liberation Serif" w:hAnsi="Liberation Serif" w:cstheme="minorHAnsi"/>
          <w:sz w:val="28"/>
          <w:szCs w:val="28"/>
        </w:rPr>
        <w:t>С 2009 года в городском округе функционирует Координационный совет по</w:t>
      </w:r>
      <w:r w:rsidR="004F5441">
        <w:rPr>
          <w:rFonts w:ascii="Liberation Serif" w:hAnsi="Liberation Serif" w:cstheme="minorHAnsi"/>
          <w:sz w:val="28"/>
          <w:szCs w:val="28"/>
        </w:rPr>
        <w:t> </w:t>
      </w:r>
      <w:r w:rsidRPr="00E575A3">
        <w:rPr>
          <w:rFonts w:ascii="Liberation Serif" w:hAnsi="Liberation Serif" w:cstheme="minorHAnsi"/>
          <w:sz w:val="28"/>
          <w:szCs w:val="28"/>
        </w:rPr>
        <w:t xml:space="preserve">поддержке и развитию малого и среднего предпринимательства </w:t>
      </w:r>
      <w:r w:rsidR="007606B7">
        <w:rPr>
          <w:rFonts w:ascii="Liberation Serif" w:hAnsi="Liberation Serif" w:cstheme="minorHAnsi"/>
          <w:sz w:val="28"/>
          <w:szCs w:val="28"/>
        </w:rPr>
        <w:t xml:space="preserve">– </w:t>
      </w:r>
      <w:r w:rsidRPr="00E575A3">
        <w:rPr>
          <w:rFonts w:ascii="Liberation Serif" w:hAnsi="Liberation Serif" w:cstheme="minorHAnsi"/>
          <w:sz w:val="28"/>
          <w:szCs w:val="28"/>
        </w:rPr>
        <w:t>постоянно действующий совещательный орган, призванный решать вопросы, связанные с</w:t>
      </w:r>
      <w:r w:rsidR="004F5441">
        <w:rPr>
          <w:rFonts w:ascii="Liberation Serif" w:hAnsi="Liberation Serif" w:cstheme="minorHAnsi"/>
          <w:sz w:val="28"/>
          <w:szCs w:val="28"/>
        </w:rPr>
        <w:t> </w:t>
      </w:r>
      <w:r w:rsidRPr="00E575A3">
        <w:rPr>
          <w:rFonts w:ascii="Liberation Serif" w:hAnsi="Liberation Serif" w:cstheme="minorHAnsi"/>
          <w:sz w:val="28"/>
          <w:szCs w:val="28"/>
        </w:rPr>
        <w:t xml:space="preserve">созданием благоприятных условий для развития </w:t>
      </w:r>
      <w:r w:rsidR="004F5441">
        <w:rPr>
          <w:rFonts w:ascii="Liberation Serif" w:hAnsi="Liberation Serif" w:cstheme="minorHAnsi"/>
          <w:sz w:val="28"/>
          <w:szCs w:val="28"/>
        </w:rPr>
        <w:t>МСП</w:t>
      </w:r>
      <w:r w:rsidRPr="00E575A3">
        <w:rPr>
          <w:rFonts w:ascii="Liberation Serif" w:hAnsi="Liberation Serif" w:cstheme="minorHAnsi"/>
          <w:sz w:val="28"/>
          <w:szCs w:val="28"/>
        </w:rPr>
        <w:t xml:space="preserve"> на территории </w:t>
      </w:r>
      <w:r w:rsidR="004F5441" w:rsidRPr="004F5441">
        <w:rPr>
          <w:rFonts w:ascii="Liberation Serif" w:hAnsi="Liberation Serif" w:cstheme="minorHAnsi"/>
          <w:sz w:val="28"/>
          <w:szCs w:val="28"/>
        </w:rPr>
        <w:t>городского округа</w:t>
      </w:r>
      <w:r w:rsidRPr="00E575A3">
        <w:rPr>
          <w:rFonts w:ascii="Liberation Serif" w:hAnsi="Liberation Serif" w:cstheme="minorHAnsi"/>
          <w:sz w:val="28"/>
          <w:szCs w:val="28"/>
        </w:rPr>
        <w:t>.</w:t>
      </w:r>
    </w:p>
    <w:p w:rsidR="009255D7" w:rsidRPr="0022296E" w:rsidRDefault="009255D7" w:rsidP="009255D7">
      <w:pPr>
        <w:widowControl w:val="0"/>
        <w:autoSpaceDE w:val="0"/>
        <w:autoSpaceDN w:val="0"/>
        <w:adjustRightInd w:val="0"/>
        <w:spacing w:after="0" w:line="240" w:lineRule="auto"/>
        <w:ind w:firstLine="720"/>
        <w:jc w:val="both"/>
        <w:rPr>
          <w:rFonts w:ascii="Liberation Serif" w:hAnsi="Liberation Serif" w:cstheme="minorHAnsi"/>
          <w:sz w:val="28"/>
          <w:szCs w:val="28"/>
        </w:rPr>
      </w:pPr>
      <w:r>
        <w:rPr>
          <w:rFonts w:ascii="Liberation Serif" w:hAnsi="Liberation Serif" w:cstheme="minorHAnsi"/>
          <w:sz w:val="28"/>
          <w:szCs w:val="28"/>
        </w:rPr>
        <w:t>Городской округ Верхняя Пышма нацелен на создание благоприятных условий для развития местного предпринимательства, стремится сформировать качественную сферу бизнеса удобную для предпринимателей и потребителей.</w:t>
      </w:r>
    </w:p>
    <w:p w:rsidR="009255D7" w:rsidRPr="0060335C" w:rsidRDefault="009255D7" w:rsidP="009255D7">
      <w:pPr>
        <w:widowControl w:val="0"/>
        <w:autoSpaceDE w:val="0"/>
        <w:autoSpaceDN w:val="0"/>
        <w:adjustRightInd w:val="0"/>
        <w:spacing w:after="0" w:line="240" w:lineRule="auto"/>
        <w:jc w:val="both"/>
        <w:rPr>
          <w:rFonts w:ascii="Liberation Serif" w:eastAsiaTheme="minorEastAsia" w:hAnsi="Liberation Serif" w:cs="Liberation Serif"/>
          <w:sz w:val="28"/>
          <w:szCs w:val="28"/>
          <w:lang w:eastAsia="ru-RU"/>
        </w:rPr>
      </w:pPr>
    </w:p>
    <w:p w:rsidR="009255D7" w:rsidRPr="0060335C" w:rsidRDefault="009255D7" w:rsidP="009255D7">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21" w:name="sub_140"/>
      <w:r w:rsidRPr="0060335C">
        <w:rPr>
          <w:rFonts w:ascii="Liberation Serif" w:eastAsiaTheme="minorEastAsia" w:hAnsi="Liberation Serif" w:cs="Liberation Serif"/>
          <w:b/>
          <w:bCs/>
          <w:sz w:val="28"/>
          <w:szCs w:val="28"/>
          <w:lang w:eastAsia="ru-RU"/>
        </w:rPr>
        <w:t>Подпрограмма 4</w:t>
      </w:r>
      <w:r w:rsidR="00F91057">
        <w:rPr>
          <w:rFonts w:ascii="Liberation Serif" w:eastAsiaTheme="minorEastAsia" w:hAnsi="Liberation Serif" w:cs="Liberation Serif"/>
          <w:b/>
          <w:bCs/>
          <w:sz w:val="28"/>
          <w:szCs w:val="28"/>
          <w:lang w:eastAsia="ru-RU"/>
        </w:rPr>
        <w:t>.</w:t>
      </w:r>
      <w:r w:rsidRPr="0060335C">
        <w:rPr>
          <w:rFonts w:ascii="Liberation Serif" w:eastAsiaTheme="minorEastAsia" w:hAnsi="Liberation Serif" w:cs="Liberation Serif"/>
          <w:b/>
          <w:bCs/>
          <w:sz w:val="28"/>
          <w:szCs w:val="28"/>
          <w:lang w:eastAsia="ru-RU"/>
        </w:rPr>
        <w:t xml:space="preserve"> Развитие архивного дела на территории городского округа Верхняя Пышма</w:t>
      </w:r>
    </w:p>
    <w:bookmarkEnd w:id="21"/>
    <w:p w:rsidR="009255D7" w:rsidRDefault="009255D7" w:rsidP="009255D7">
      <w:pPr>
        <w:widowControl w:val="0"/>
        <w:autoSpaceDE w:val="0"/>
        <w:autoSpaceDN w:val="0"/>
        <w:adjustRightInd w:val="0"/>
        <w:spacing w:after="0" w:line="240" w:lineRule="auto"/>
        <w:ind w:firstLine="709"/>
        <w:jc w:val="both"/>
        <w:rPr>
          <w:rFonts w:ascii="Liberation Serif" w:eastAsiaTheme="minorEastAsia" w:hAnsi="Liberation Serif" w:cs="Liberation Serif"/>
          <w:sz w:val="28"/>
          <w:szCs w:val="28"/>
          <w:lang w:eastAsia="ru-RU"/>
        </w:rPr>
      </w:pPr>
    </w:p>
    <w:p w:rsidR="009255D7" w:rsidRDefault="009255D7" w:rsidP="009255D7">
      <w:pPr>
        <w:widowControl w:val="0"/>
        <w:autoSpaceDE w:val="0"/>
        <w:autoSpaceDN w:val="0"/>
        <w:adjustRightInd w:val="0"/>
        <w:spacing w:after="0" w:line="240" w:lineRule="auto"/>
        <w:ind w:firstLine="709"/>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В рамках рассматриваемой подпрограммы реализуются мероприятия по</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осуществлению государственных полномочий органами местного самоуправления городского округа Верхняя Пышма по хранению, комплектованию, учету и использованию архивных документов, относящихся к</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 xml:space="preserve">муниципальной и государственной собственности Свердловской области. </w:t>
      </w:r>
    </w:p>
    <w:p w:rsidR="009255D7" w:rsidRDefault="009255D7" w:rsidP="009255D7">
      <w:pPr>
        <w:widowControl w:val="0"/>
        <w:autoSpaceDE w:val="0"/>
        <w:autoSpaceDN w:val="0"/>
        <w:adjustRightInd w:val="0"/>
        <w:spacing w:after="0" w:line="240" w:lineRule="auto"/>
        <w:ind w:firstLine="709"/>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Осуществление мероприятий направлено на реализацию основополагающих принципов государственной политики в сфере архивного дела, главными задачами </w:t>
      </w:r>
      <w:r>
        <w:rPr>
          <w:rFonts w:ascii="Liberation Serif" w:eastAsiaTheme="minorEastAsia" w:hAnsi="Liberation Serif" w:cs="Liberation Serif"/>
          <w:sz w:val="28"/>
          <w:szCs w:val="28"/>
          <w:lang w:eastAsia="ru-RU"/>
        </w:rPr>
        <w:lastRenderedPageBreak/>
        <w:t>выступают:</w:t>
      </w:r>
    </w:p>
    <w:p w:rsidR="009255D7" w:rsidRDefault="0058278A" w:rsidP="0058278A">
      <w:pPr>
        <w:pStyle w:val="a3"/>
        <w:widowControl w:val="0"/>
        <w:numPr>
          <w:ilvl w:val="0"/>
          <w:numId w:val="1"/>
        </w:numPr>
        <w:tabs>
          <w:tab w:val="left" w:pos="1134"/>
        </w:tabs>
        <w:autoSpaceDE w:val="0"/>
        <w:autoSpaceDN w:val="0"/>
        <w:adjustRightInd w:val="0"/>
        <w:spacing w:after="0" w:line="240" w:lineRule="auto"/>
        <w:ind w:left="0" w:firstLine="709"/>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у</w:t>
      </w:r>
      <w:r w:rsidR="009255D7">
        <w:rPr>
          <w:rFonts w:ascii="Liberation Serif" w:eastAsiaTheme="minorEastAsia" w:hAnsi="Liberation Serif" w:cs="Liberation Serif"/>
          <w:sz w:val="28"/>
          <w:szCs w:val="28"/>
          <w:lang w:eastAsia="ru-RU"/>
        </w:rPr>
        <w:t>довлетворение потребностей пользователей архивной информации;</w:t>
      </w:r>
    </w:p>
    <w:p w:rsidR="009255D7" w:rsidRDefault="0058278A" w:rsidP="0058278A">
      <w:pPr>
        <w:pStyle w:val="a3"/>
        <w:widowControl w:val="0"/>
        <w:numPr>
          <w:ilvl w:val="0"/>
          <w:numId w:val="1"/>
        </w:numPr>
        <w:tabs>
          <w:tab w:val="left" w:pos="1134"/>
        </w:tabs>
        <w:autoSpaceDE w:val="0"/>
        <w:autoSpaceDN w:val="0"/>
        <w:adjustRightInd w:val="0"/>
        <w:spacing w:after="0" w:line="240" w:lineRule="auto"/>
        <w:ind w:left="0" w:firstLine="709"/>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ф</w:t>
      </w:r>
      <w:r w:rsidR="009255D7">
        <w:rPr>
          <w:rFonts w:ascii="Liberation Serif" w:eastAsiaTheme="minorEastAsia" w:hAnsi="Liberation Serif" w:cs="Liberation Serif"/>
          <w:sz w:val="28"/>
          <w:szCs w:val="28"/>
          <w:lang w:eastAsia="ru-RU"/>
        </w:rPr>
        <w:t>ормирование полноценного архивного фонда и создание безопасных условий хранения архивных документов;</w:t>
      </w:r>
    </w:p>
    <w:p w:rsidR="009255D7" w:rsidRPr="00880A8B" w:rsidRDefault="0058278A" w:rsidP="0058278A">
      <w:pPr>
        <w:pStyle w:val="a3"/>
        <w:widowControl w:val="0"/>
        <w:numPr>
          <w:ilvl w:val="0"/>
          <w:numId w:val="1"/>
        </w:numPr>
        <w:tabs>
          <w:tab w:val="left" w:pos="1134"/>
        </w:tabs>
        <w:autoSpaceDE w:val="0"/>
        <w:autoSpaceDN w:val="0"/>
        <w:adjustRightInd w:val="0"/>
        <w:spacing w:after="0" w:line="240" w:lineRule="auto"/>
        <w:ind w:left="0" w:firstLine="709"/>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к</w:t>
      </w:r>
      <w:r w:rsidR="009255D7">
        <w:rPr>
          <w:rFonts w:ascii="Liberation Serif" w:eastAsiaTheme="minorEastAsia" w:hAnsi="Liberation Serif" w:cs="Liberation Serif"/>
          <w:sz w:val="28"/>
          <w:szCs w:val="28"/>
          <w:lang w:eastAsia="ru-RU"/>
        </w:rPr>
        <w:t>омплектование архива архивными документами.</w:t>
      </w:r>
    </w:p>
    <w:p w:rsidR="009255D7" w:rsidRDefault="009255D7" w:rsidP="009255D7">
      <w:pPr>
        <w:widowControl w:val="0"/>
        <w:autoSpaceDE w:val="0"/>
        <w:autoSpaceDN w:val="0"/>
        <w:adjustRightInd w:val="0"/>
        <w:spacing w:after="0" w:line="240" w:lineRule="auto"/>
        <w:ind w:firstLine="709"/>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Для достижения первой задачи осуществляется развитие приоритетного направления по </w:t>
      </w:r>
      <w:proofErr w:type="spellStart"/>
      <w:r>
        <w:rPr>
          <w:rFonts w:ascii="Liberation Serif" w:eastAsiaTheme="minorEastAsia" w:hAnsi="Liberation Serif" w:cs="Liberation Serif"/>
          <w:sz w:val="28"/>
          <w:szCs w:val="28"/>
          <w:lang w:eastAsia="ru-RU"/>
        </w:rPr>
        <w:t>цифровизации</w:t>
      </w:r>
      <w:proofErr w:type="spellEnd"/>
      <w:r>
        <w:rPr>
          <w:rFonts w:ascii="Liberation Serif" w:eastAsiaTheme="minorEastAsia" w:hAnsi="Liberation Serif" w:cs="Liberation Serif"/>
          <w:sz w:val="28"/>
          <w:szCs w:val="28"/>
          <w:lang w:eastAsia="ru-RU"/>
        </w:rPr>
        <w:t xml:space="preserve"> архива, благодаря чему повышается качество предоставляемых услуг для граждан (обеспечение дистанционного получения необходимой архивной информации в электронном виде в режиме реального времени).</w:t>
      </w:r>
    </w:p>
    <w:p w:rsidR="0058278A" w:rsidRPr="0058278A" w:rsidRDefault="0058278A" w:rsidP="0058278A">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58278A">
        <w:rPr>
          <w:rFonts w:ascii="Liberation Serif" w:eastAsiaTheme="minorEastAsia" w:hAnsi="Liberation Serif" w:cs="Liberation Serif"/>
          <w:sz w:val="28"/>
          <w:szCs w:val="28"/>
          <w:lang w:eastAsia="ru-RU"/>
        </w:rPr>
        <w:t xml:space="preserve">Для достижения второй задачи благодаря соблюдению нормативных условий хранения обеспечивается сохранность и государственный учет документов архивного фонда. По состоянию на начало 2025 года в городском округе хранятся 30 тысяч единиц документов, в том числе 4,5 тысячи единиц хранения, относящихся к государственной собственности Свердловской области. Качественное хранение документов и их своевременная </w:t>
      </w:r>
      <w:proofErr w:type="spellStart"/>
      <w:r w:rsidRPr="0058278A">
        <w:rPr>
          <w:rFonts w:ascii="Liberation Serif" w:eastAsiaTheme="minorEastAsia" w:hAnsi="Liberation Serif" w:cs="Liberation Serif"/>
          <w:sz w:val="28"/>
          <w:szCs w:val="28"/>
          <w:lang w:eastAsia="ru-RU"/>
        </w:rPr>
        <w:t>цифровизация</w:t>
      </w:r>
      <w:proofErr w:type="spellEnd"/>
      <w:r w:rsidRPr="0058278A">
        <w:rPr>
          <w:rFonts w:ascii="Liberation Serif" w:eastAsiaTheme="minorEastAsia" w:hAnsi="Liberation Serif" w:cs="Liberation Serif"/>
          <w:sz w:val="28"/>
          <w:szCs w:val="28"/>
          <w:lang w:eastAsia="ru-RU"/>
        </w:rPr>
        <w:t xml:space="preserve"> обеспечивает потребности пользователей в полном объеме. Сохранность документов архивов обеспечивается благодаря поддержанию нормативных условий хранения, реализованы мероприятия по укреплению материально-технической базы. За 2019–2024 годы </w:t>
      </w:r>
      <w:proofErr w:type="spellStart"/>
      <w:r w:rsidRPr="0058278A">
        <w:rPr>
          <w:rFonts w:ascii="Liberation Serif" w:eastAsiaTheme="minorEastAsia" w:hAnsi="Liberation Serif" w:cs="Liberation Serif"/>
          <w:sz w:val="28"/>
          <w:szCs w:val="28"/>
          <w:lang w:eastAsia="ru-RU"/>
        </w:rPr>
        <w:t>закартонированы</w:t>
      </w:r>
      <w:proofErr w:type="spellEnd"/>
      <w:r w:rsidRPr="0058278A">
        <w:rPr>
          <w:rFonts w:ascii="Liberation Serif" w:eastAsiaTheme="minorEastAsia" w:hAnsi="Liberation Serif" w:cs="Liberation Serif"/>
          <w:sz w:val="28"/>
          <w:szCs w:val="28"/>
          <w:lang w:eastAsia="ru-RU"/>
        </w:rPr>
        <w:t xml:space="preserve"> 19 829 единиц хранения.</w:t>
      </w:r>
    </w:p>
    <w:p w:rsidR="0058278A" w:rsidRPr="0058278A" w:rsidRDefault="0058278A" w:rsidP="0058278A">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58278A">
        <w:rPr>
          <w:rFonts w:ascii="Liberation Serif" w:eastAsiaTheme="minorEastAsia" w:hAnsi="Liberation Serif" w:cs="Liberation Serif"/>
          <w:sz w:val="28"/>
          <w:szCs w:val="28"/>
          <w:lang w:eastAsia="ru-RU"/>
        </w:rPr>
        <w:t>На сегодняшний день реализована возможность оказания услуг по</w:t>
      </w:r>
      <w:r w:rsidR="00623D8B">
        <w:rPr>
          <w:rFonts w:ascii="Liberation Serif" w:eastAsiaTheme="minorEastAsia" w:hAnsi="Liberation Serif" w:cs="Liberation Serif"/>
          <w:sz w:val="28"/>
          <w:szCs w:val="28"/>
          <w:lang w:eastAsia="ru-RU"/>
        </w:rPr>
        <w:t> </w:t>
      </w:r>
      <w:r w:rsidRPr="0058278A">
        <w:rPr>
          <w:rFonts w:ascii="Liberation Serif" w:eastAsiaTheme="minorEastAsia" w:hAnsi="Liberation Serif" w:cs="Liberation Serif"/>
          <w:sz w:val="28"/>
          <w:szCs w:val="28"/>
          <w:lang w:eastAsia="ru-RU"/>
        </w:rPr>
        <w:t>исполнению запросов граждан в режиме «одного окна» посредством Многофункциональных центров предоставления государственных и</w:t>
      </w:r>
      <w:r w:rsidR="00623D8B">
        <w:rPr>
          <w:rFonts w:ascii="Liberation Serif" w:eastAsiaTheme="minorEastAsia" w:hAnsi="Liberation Serif" w:cs="Liberation Serif"/>
          <w:sz w:val="28"/>
          <w:szCs w:val="28"/>
          <w:lang w:eastAsia="ru-RU"/>
        </w:rPr>
        <w:t> </w:t>
      </w:r>
      <w:r w:rsidRPr="0058278A">
        <w:rPr>
          <w:rFonts w:ascii="Liberation Serif" w:eastAsiaTheme="minorEastAsia" w:hAnsi="Liberation Serif" w:cs="Liberation Serif"/>
          <w:sz w:val="28"/>
          <w:szCs w:val="28"/>
          <w:lang w:eastAsia="ru-RU"/>
        </w:rPr>
        <w:t>муниципальных услуг. В рамках предоставления муниципальных услуг исполнено 3,6 тысячи социально-правовых запросов и 2,2 тысячи иных тематических запросов.</w:t>
      </w:r>
    </w:p>
    <w:p w:rsidR="0058278A" w:rsidRPr="0058278A" w:rsidRDefault="0058278A" w:rsidP="0058278A">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58278A">
        <w:rPr>
          <w:rFonts w:ascii="Liberation Serif" w:eastAsiaTheme="minorEastAsia" w:hAnsi="Liberation Serif" w:cs="Liberation Serif"/>
          <w:sz w:val="28"/>
          <w:szCs w:val="28"/>
          <w:lang w:eastAsia="ru-RU"/>
        </w:rPr>
        <w:t>Для достижения третьей задачи обеспечивается своевременный прием на</w:t>
      </w:r>
      <w:r w:rsidR="00623D8B">
        <w:rPr>
          <w:rFonts w:ascii="Liberation Serif" w:eastAsiaTheme="minorEastAsia" w:hAnsi="Liberation Serif" w:cs="Liberation Serif"/>
          <w:sz w:val="28"/>
          <w:szCs w:val="28"/>
          <w:lang w:eastAsia="ru-RU"/>
        </w:rPr>
        <w:t> </w:t>
      </w:r>
      <w:r w:rsidRPr="0058278A">
        <w:rPr>
          <w:rFonts w:ascii="Liberation Serif" w:eastAsiaTheme="minorEastAsia" w:hAnsi="Liberation Serif" w:cs="Liberation Serif"/>
          <w:sz w:val="28"/>
          <w:szCs w:val="28"/>
          <w:lang w:eastAsia="ru-RU"/>
        </w:rPr>
        <w:t>хранение документов постоянного срока хранения, а также социально-правовой документации по личному составу ликвидируемых организаций. За период с 2019 по 2024 годы архивный фонд городского округа Верхняя Пышма пополнился на 4</w:t>
      </w:r>
      <w:r w:rsidR="00623D8B">
        <w:rPr>
          <w:rFonts w:ascii="Liberation Serif" w:eastAsiaTheme="minorEastAsia" w:hAnsi="Liberation Serif" w:cs="Liberation Serif"/>
          <w:sz w:val="28"/>
          <w:szCs w:val="28"/>
          <w:lang w:eastAsia="ru-RU"/>
        </w:rPr>
        <w:t> </w:t>
      </w:r>
      <w:r w:rsidRPr="0058278A">
        <w:rPr>
          <w:rFonts w:ascii="Liberation Serif" w:eastAsiaTheme="minorEastAsia" w:hAnsi="Liberation Serif" w:cs="Liberation Serif"/>
          <w:sz w:val="28"/>
          <w:szCs w:val="28"/>
          <w:lang w:eastAsia="ru-RU"/>
        </w:rPr>
        <w:t xml:space="preserve">798 единиц хранения постоянного срока хранения по личному составу. Также, ежегодно более 15 муниципальных организаций передают документы на хранение в архив. С 2025 года запланирована организация работы по созданию коллекций документов участников специальной военной операции и членов их семей, а также других локальный войн и конфликтов. </w:t>
      </w:r>
    </w:p>
    <w:p w:rsidR="009255D7" w:rsidRDefault="0058278A" w:rsidP="0058278A">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58278A">
        <w:rPr>
          <w:rFonts w:ascii="Liberation Serif" w:eastAsiaTheme="minorEastAsia" w:hAnsi="Liberation Serif" w:cs="Liberation Serif"/>
          <w:sz w:val="28"/>
          <w:szCs w:val="28"/>
          <w:lang w:eastAsia="ru-RU"/>
        </w:rPr>
        <w:t xml:space="preserve">В краткосрочной перспективе одной из приоритетных задач развития архивного дела является </w:t>
      </w:r>
      <w:proofErr w:type="spellStart"/>
      <w:r w:rsidRPr="0058278A">
        <w:rPr>
          <w:rFonts w:ascii="Liberation Serif" w:eastAsiaTheme="minorEastAsia" w:hAnsi="Liberation Serif" w:cs="Liberation Serif"/>
          <w:sz w:val="28"/>
          <w:szCs w:val="28"/>
          <w:lang w:eastAsia="ru-RU"/>
        </w:rPr>
        <w:t>цифровизация</w:t>
      </w:r>
      <w:proofErr w:type="spellEnd"/>
      <w:r w:rsidRPr="0058278A">
        <w:rPr>
          <w:rFonts w:ascii="Liberation Serif" w:eastAsiaTheme="minorEastAsia" w:hAnsi="Liberation Serif" w:cs="Liberation Serif"/>
          <w:sz w:val="28"/>
          <w:szCs w:val="28"/>
          <w:lang w:eastAsia="ru-RU"/>
        </w:rPr>
        <w:t xml:space="preserve"> документов – перевод в машиночитаемый вид более 3 тысяч единиц хранения муниципального архива и оцифровка более 600</w:t>
      </w:r>
      <w:r w:rsidR="00623D8B">
        <w:rPr>
          <w:rFonts w:ascii="Liberation Serif" w:eastAsiaTheme="minorEastAsia" w:hAnsi="Liberation Serif" w:cs="Liberation Serif"/>
          <w:sz w:val="28"/>
          <w:szCs w:val="28"/>
          <w:lang w:eastAsia="ru-RU"/>
        </w:rPr>
        <w:t> </w:t>
      </w:r>
      <w:r w:rsidRPr="0058278A">
        <w:rPr>
          <w:rFonts w:ascii="Liberation Serif" w:eastAsiaTheme="minorEastAsia" w:hAnsi="Liberation Serif" w:cs="Liberation Serif"/>
          <w:sz w:val="28"/>
          <w:szCs w:val="28"/>
          <w:lang w:eastAsia="ru-RU"/>
        </w:rPr>
        <w:t>тысяч листов для обеспечения информационной открытости.</w:t>
      </w:r>
    </w:p>
    <w:p w:rsidR="0058278A" w:rsidRPr="0060335C" w:rsidRDefault="0058278A" w:rsidP="0058278A">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9255D7" w:rsidRDefault="009255D7" w:rsidP="009255D7">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22" w:name="sub_150"/>
      <w:r w:rsidRPr="0060335C">
        <w:rPr>
          <w:rFonts w:ascii="Liberation Serif" w:eastAsiaTheme="minorEastAsia" w:hAnsi="Liberation Serif" w:cs="Liberation Serif"/>
          <w:b/>
          <w:bCs/>
          <w:sz w:val="28"/>
          <w:szCs w:val="28"/>
          <w:lang w:eastAsia="ru-RU"/>
        </w:rPr>
        <w:t>Подпрограмма 5</w:t>
      </w:r>
      <w:r w:rsidR="00F91057">
        <w:rPr>
          <w:rFonts w:ascii="Liberation Serif" w:eastAsiaTheme="minorEastAsia" w:hAnsi="Liberation Serif" w:cs="Liberation Serif"/>
          <w:b/>
          <w:bCs/>
          <w:sz w:val="28"/>
          <w:szCs w:val="28"/>
          <w:lang w:eastAsia="ru-RU"/>
        </w:rPr>
        <w:t>.</w:t>
      </w:r>
      <w:r w:rsidRPr="0060335C">
        <w:rPr>
          <w:rFonts w:ascii="Liberation Serif" w:eastAsiaTheme="minorEastAsia" w:hAnsi="Liberation Serif" w:cs="Liberation Serif"/>
          <w:b/>
          <w:bCs/>
          <w:sz w:val="28"/>
          <w:szCs w:val="28"/>
          <w:lang w:eastAsia="ru-RU"/>
        </w:rPr>
        <w:t xml:space="preserve"> </w:t>
      </w:r>
      <w:r>
        <w:rPr>
          <w:rFonts w:ascii="Liberation Serif" w:eastAsiaTheme="minorEastAsia" w:hAnsi="Liberation Serif" w:cs="Liberation Serif"/>
          <w:b/>
          <w:bCs/>
          <w:sz w:val="28"/>
          <w:szCs w:val="28"/>
          <w:lang w:eastAsia="ru-RU"/>
        </w:rPr>
        <w:t>Развитие градостроительной деятельности на территории городского округа Верхняя Пышма</w:t>
      </w:r>
      <w:bookmarkEnd w:id="22"/>
    </w:p>
    <w:p w:rsidR="009255D7" w:rsidRPr="00A03644" w:rsidRDefault="009255D7" w:rsidP="009255D7">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p>
    <w:p w:rsidR="009255D7" w:rsidRDefault="009255D7" w:rsidP="009255D7">
      <w:pPr>
        <w:widowControl w:val="0"/>
        <w:autoSpaceDE w:val="0"/>
        <w:autoSpaceDN w:val="0"/>
        <w:adjustRightInd w:val="0"/>
        <w:spacing w:after="0" w:line="240" w:lineRule="auto"/>
        <w:ind w:firstLine="708"/>
        <w:jc w:val="both"/>
        <w:rPr>
          <w:rFonts w:ascii="Liberation Serif" w:eastAsiaTheme="minorEastAsia" w:hAnsi="Liberation Serif" w:cs="Liberation Serif"/>
          <w:color w:val="000000" w:themeColor="text1"/>
          <w:sz w:val="28"/>
          <w:szCs w:val="28"/>
          <w:lang w:eastAsia="ru-RU"/>
        </w:rPr>
      </w:pPr>
      <w:r>
        <w:rPr>
          <w:rFonts w:ascii="Liberation Serif" w:eastAsiaTheme="minorEastAsia" w:hAnsi="Liberation Serif" w:cs="Liberation Serif"/>
          <w:sz w:val="28"/>
          <w:szCs w:val="28"/>
          <w:lang w:eastAsia="ru-RU"/>
        </w:rPr>
        <w:t>Мероприятия данной подпрограммы</w:t>
      </w:r>
      <w:r w:rsidRPr="0060335C">
        <w:rPr>
          <w:rFonts w:ascii="Liberation Serif" w:eastAsiaTheme="minorEastAsia" w:hAnsi="Liberation Serif" w:cs="Liberation Serif"/>
          <w:sz w:val="28"/>
          <w:szCs w:val="28"/>
          <w:lang w:eastAsia="ru-RU"/>
        </w:rPr>
        <w:t xml:space="preserve"> </w:t>
      </w:r>
      <w:r>
        <w:rPr>
          <w:rFonts w:ascii="Liberation Serif" w:eastAsiaTheme="minorEastAsia" w:hAnsi="Liberation Serif" w:cs="Liberation Serif"/>
          <w:color w:val="000000" w:themeColor="text1"/>
          <w:sz w:val="28"/>
          <w:szCs w:val="28"/>
          <w:lang w:eastAsia="ru-RU"/>
        </w:rPr>
        <w:t>направлены</w:t>
      </w:r>
      <w:r w:rsidRPr="0060335C">
        <w:rPr>
          <w:rFonts w:ascii="Liberation Serif" w:eastAsiaTheme="minorEastAsia" w:hAnsi="Liberation Serif" w:cs="Liberation Serif"/>
          <w:color w:val="000000" w:themeColor="text1"/>
          <w:sz w:val="28"/>
          <w:szCs w:val="28"/>
          <w:lang w:eastAsia="ru-RU"/>
        </w:rPr>
        <w:t xml:space="preserve"> на решение задач, поставленных перед органами местного самоуправления</w:t>
      </w:r>
      <w:r>
        <w:rPr>
          <w:rFonts w:ascii="Liberation Serif" w:eastAsiaTheme="minorEastAsia" w:hAnsi="Liberation Serif" w:cs="Liberation Serif"/>
          <w:color w:val="000000" w:themeColor="text1"/>
          <w:sz w:val="28"/>
          <w:szCs w:val="28"/>
          <w:lang w:eastAsia="ru-RU"/>
        </w:rPr>
        <w:t xml:space="preserve"> городского округа </w:t>
      </w:r>
      <w:r>
        <w:rPr>
          <w:rFonts w:ascii="Liberation Serif" w:eastAsiaTheme="minorEastAsia" w:hAnsi="Liberation Serif" w:cs="Liberation Serif"/>
          <w:color w:val="000000" w:themeColor="text1"/>
          <w:sz w:val="28"/>
          <w:szCs w:val="28"/>
          <w:lang w:eastAsia="ru-RU"/>
        </w:rPr>
        <w:lastRenderedPageBreak/>
        <w:t>Верхняя Пышма</w:t>
      </w:r>
      <w:r w:rsidRPr="0060335C">
        <w:rPr>
          <w:rFonts w:ascii="Liberation Serif" w:eastAsiaTheme="minorEastAsia" w:hAnsi="Liberation Serif" w:cs="Liberation Serif"/>
          <w:color w:val="000000" w:themeColor="text1"/>
          <w:sz w:val="28"/>
          <w:szCs w:val="28"/>
          <w:lang w:eastAsia="ru-RU"/>
        </w:rPr>
        <w:t xml:space="preserve"> в сфере градостроительной деятельности.</w:t>
      </w:r>
      <w:r>
        <w:rPr>
          <w:rFonts w:ascii="Liberation Serif" w:eastAsiaTheme="minorEastAsia" w:hAnsi="Liberation Serif" w:cs="Liberation Serif"/>
          <w:color w:val="000000" w:themeColor="text1"/>
          <w:sz w:val="28"/>
          <w:szCs w:val="28"/>
          <w:lang w:eastAsia="ru-RU"/>
        </w:rPr>
        <w:t xml:space="preserve"> В современных условиях развития городского округа Верхняя Пышма комплексная градостроительная деятельность направлена на планомерное развитие территорий, устойчивое функционирование населенных пунктов, рациональное природопользование, сохранение объектов историко-культурного наследия и</w:t>
      </w:r>
      <w:r w:rsidR="00623D8B">
        <w:rPr>
          <w:rFonts w:ascii="Liberation Serif" w:eastAsiaTheme="minorEastAsia" w:hAnsi="Liberation Serif" w:cs="Liberation Serif"/>
          <w:color w:val="000000" w:themeColor="text1"/>
          <w:sz w:val="28"/>
          <w:szCs w:val="28"/>
          <w:lang w:eastAsia="ru-RU"/>
        </w:rPr>
        <w:t> </w:t>
      </w:r>
      <w:r>
        <w:rPr>
          <w:rFonts w:ascii="Liberation Serif" w:eastAsiaTheme="minorEastAsia" w:hAnsi="Liberation Serif" w:cs="Liberation Serif"/>
          <w:color w:val="000000" w:themeColor="text1"/>
          <w:sz w:val="28"/>
          <w:szCs w:val="28"/>
          <w:lang w:eastAsia="ru-RU"/>
        </w:rPr>
        <w:t xml:space="preserve">охраны окружающей среды, обеспечение условий для создания благоприятной среды жизнедеятельности населения. </w:t>
      </w:r>
    </w:p>
    <w:p w:rsidR="009255D7" w:rsidRDefault="009255D7" w:rsidP="009255D7">
      <w:pPr>
        <w:widowControl w:val="0"/>
        <w:autoSpaceDE w:val="0"/>
        <w:autoSpaceDN w:val="0"/>
        <w:adjustRightInd w:val="0"/>
        <w:spacing w:after="0" w:line="240" w:lineRule="auto"/>
        <w:ind w:firstLine="708"/>
        <w:jc w:val="both"/>
        <w:rPr>
          <w:rFonts w:ascii="Liberation Serif" w:eastAsiaTheme="minorEastAsia" w:hAnsi="Liberation Serif" w:cs="Liberation Serif"/>
          <w:color w:val="000000" w:themeColor="text1"/>
          <w:sz w:val="28"/>
          <w:szCs w:val="28"/>
          <w:lang w:eastAsia="ru-RU"/>
        </w:rPr>
      </w:pPr>
      <w:r>
        <w:rPr>
          <w:rFonts w:ascii="Liberation Serif" w:eastAsiaTheme="minorEastAsia" w:hAnsi="Liberation Serif" w:cs="Liberation Serif"/>
          <w:color w:val="000000" w:themeColor="text1"/>
          <w:sz w:val="28"/>
          <w:szCs w:val="28"/>
          <w:lang w:eastAsia="ru-RU"/>
        </w:rPr>
        <w:t xml:space="preserve">В целях формирования территориально-имущественного комплекса реализуется ряд мероприятий: </w:t>
      </w:r>
    </w:p>
    <w:p w:rsidR="009255D7" w:rsidRDefault="009255D7" w:rsidP="00AA58C3">
      <w:pPr>
        <w:pStyle w:val="a3"/>
        <w:widowControl w:val="0"/>
        <w:numPr>
          <w:ilvl w:val="0"/>
          <w:numId w:val="2"/>
        </w:numPr>
        <w:tabs>
          <w:tab w:val="left" w:pos="1134"/>
        </w:tabs>
        <w:autoSpaceDE w:val="0"/>
        <w:autoSpaceDN w:val="0"/>
        <w:adjustRightInd w:val="0"/>
        <w:spacing w:after="0" w:line="240" w:lineRule="auto"/>
        <w:ind w:left="0" w:firstLine="709"/>
        <w:jc w:val="both"/>
        <w:rPr>
          <w:rFonts w:ascii="Liberation Serif" w:eastAsiaTheme="minorEastAsia" w:hAnsi="Liberation Serif" w:cs="Liberation Serif"/>
          <w:color w:val="000000" w:themeColor="text1"/>
          <w:sz w:val="28"/>
          <w:szCs w:val="28"/>
          <w:lang w:eastAsia="ru-RU"/>
        </w:rPr>
      </w:pPr>
      <w:r>
        <w:rPr>
          <w:rFonts w:ascii="Liberation Serif" w:eastAsiaTheme="minorEastAsia" w:hAnsi="Liberation Serif" w:cs="Liberation Serif"/>
          <w:color w:val="000000" w:themeColor="text1"/>
          <w:sz w:val="28"/>
          <w:szCs w:val="28"/>
          <w:lang w:eastAsia="ru-RU"/>
        </w:rPr>
        <w:t>Р</w:t>
      </w:r>
      <w:r w:rsidRPr="00C267F1">
        <w:rPr>
          <w:rFonts w:ascii="Liberation Serif" w:eastAsiaTheme="minorEastAsia" w:hAnsi="Liberation Serif" w:cs="Liberation Serif"/>
          <w:color w:val="000000" w:themeColor="text1"/>
          <w:sz w:val="28"/>
          <w:szCs w:val="28"/>
          <w:lang w:eastAsia="ru-RU"/>
        </w:rPr>
        <w:t>азработка проектов внесения изменений в Генеральный план городского округа Верхняя Пышма и Правила землепользования и застройки на территории городского округа Верхняя Пышма</w:t>
      </w:r>
      <w:r>
        <w:rPr>
          <w:rFonts w:ascii="Liberation Serif" w:eastAsiaTheme="minorEastAsia" w:hAnsi="Liberation Serif" w:cs="Liberation Serif"/>
          <w:color w:val="000000" w:themeColor="text1"/>
          <w:sz w:val="28"/>
          <w:szCs w:val="28"/>
          <w:lang w:eastAsia="ru-RU"/>
        </w:rPr>
        <w:t>:</w:t>
      </w:r>
    </w:p>
    <w:p w:rsidR="009255D7" w:rsidRDefault="009255D7" w:rsidP="00AA58C3">
      <w:pPr>
        <w:pStyle w:val="a3"/>
        <w:widowControl w:val="0"/>
        <w:tabs>
          <w:tab w:val="left" w:pos="1134"/>
        </w:tabs>
        <w:autoSpaceDE w:val="0"/>
        <w:autoSpaceDN w:val="0"/>
        <w:adjustRightInd w:val="0"/>
        <w:spacing w:after="0" w:line="240" w:lineRule="auto"/>
        <w:ind w:left="0" w:firstLine="709"/>
        <w:jc w:val="both"/>
        <w:rPr>
          <w:rFonts w:ascii="Liberation Serif" w:eastAsiaTheme="minorEastAsia" w:hAnsi="Liberation Serif" w:cs="Liberation Serif"/>
          <w:color w:val="000000" w:themeColor="text1"/>
          <w:sz w:val="28"/>
          <w:szCs w:val="28"/>
          <w:lang w:eastAsia="ru-RU"/>
        </w:rPr>
      </w:pPr>
      <w:r>
        <w:rPr>
          <w:rFonts w:ascii="Liberation Serif" w:eastAsiaTheme="minorEastAsia" w:hAnsi="Liberation Serif" w:cs="Liberation Serif"/>
          <w:color w:val="000000" w:themeColor="text1"/>
          <w:sz w:val="28"/>
          <w:szCs w:val="28"/>
          <w:lang w:eastAsia="ru-RU"/>
        </w:rPr>
        <w:t xml:space="preserve">внесение изменений в ключевые документы территориального планирования позволяет планировать и размещать различные инфраструктурные объекты, осуществлять эффективное использование земельных участков, улучшать инвестиционную привлекательность городского округа. </w:t>
      </w:r>
    </w:p>
    <w:p w:rsidR="009255D7" w:rsidRDefault="009255D7" w:rsidP="00AA58C3">
      <w:pPr>
        <w:pStyle w:val="a3"/>
        <w:widowControl w:val="0"/>
        <w:numPr>
          <w:ilvl w:val="0"/>
          <w:numId w:val="2"/>
        </w:numPr>
        <w:tabs>
          <w:tab w:val="left" w:pos="1134"/>
        </w:tabs>
        <w:autoSpaceDE w:val="0"/>
        <w:autoSpaceDN w:val="0"/>
        <w:adjustRightInd w:val="0"/>
        <w:spacing w:after="0" w:line="240" w:lineRule="auto"/>
        <w:ind w:left="0" w:firstLine="709"/>
        <w:jc w:val="both"/>
        <w:rPr>
          <w:rFonts w:ascii="Liberation Serif" w:eastAsiaTheme="minorEastAsia" w:hAnsi="Liberation Serif" w:cs="Liberation Serif"/>
          <w:color w:val="000000" w:themeColor="text1"/>
          <w:sz w:val="28"/>
          <w:szCs w:val="28"/>
          <w:lang w:eastAsia="ru-RU"/>
        </w:rPr>
      </w:pPr>
      <w:r>
        <w:rPr>
          <w:rFonts w:ascii="Liberation Serif" w:eastAsiaTheme="minorEastAsia" w:hAnsi="Liberation Serif" w:cs="Liberation Serif"/>
          <w:color w:val="000000" w:themeColor="text1"/>
          <w:sz w:val="28"/>
          <w:szCs w:val="28"/>
          <w:lang w:eastAsia="ru-RU"/>
        </w:rPr>
        <w:t>П</w:t>
      </w:r>
      <w:r w:rsidRPr="00C267F1">
        <w:rPr>
          <w:rFonts w:ascii="Liberation Serif" w:eastAsiaTheme="minorEastAsia" w:hAnsi="Liberation Serif" w:cs="Liberation Serif"/>
          <w:color w:val="000000" w:themeColor="text1"/>
          <w:sz w:val="28"/>
          <w:szCs w:val="28"/>
          <w:lang w:eastAsia="ru-RU"/>
        </w:rPr>
        <w:t>роведение работ по землеустройству</w:t>
      </w:r>
      <w:r>
        <w:rPr>
          <w:rFonts w:ascii="Liberation Serif" w:eastAsiaTheme="minorEastAsia" w:hAnsi="Liberation Serif" w:cs="Liberation Serif"/>
          <w:color w:val="000000" w:themeColor="text1"/>
          <w:sz w:val="28"/>
          <w:szCs w:val="28"/>
          <w:lang w:eastAsia="ru-RU"/>
        </w:rPr>
        <w:t>:</w:t>
      </w:r>
    </w:p>
    <w:p w:rsidR="009255D7" w:rsidRPr="008073EF" w:rsidRDefault="009255D7" w:rsidP="00AA58C3">
      <w:pPr>
        <w:pStyle w:val="a3"/>
        <w:tabs>
          <w:tab w:val="left" w:pos="1134"/>
        </w:tabs>
        <w:ind w:left="0" w:firstLine="709"/>
        <w:jc w:val="both"/>
        <w:rPr>
          <w:rFonts w:ascii="Liberation Serif" w:eastAsiaTheme="minorEastAsia" w:hAnsi="Liberation Serif" w:cs="Liberation Serif"/>
          <w:color w:val="000000" w:themeColor="text1"/>
          <w:sz w:val="28"/>
          <w:szCs w:val="28"/>
          <w:lang w:eastAsia="ru-RU"/>
        </w:rPr>
      </w:pPr>
      <w:r>
        <w:rPr>
          <w:rFonts w:ascii="Liberation Serif" w:eastAsiaTheme="minorEastAsia" w:hAnsi="Liberation Serif" w:cs="Liberation Serif"/>
          <w:color w:val="000000" w:themeColor="text1"/>
          <w:sz w:val="28"/>
          <w:szCs w:val="28"/>
          <w:lang w:eastAsia="ru-RU"/>
        </w:rPr>
        <w:t>инженерно-геодезические исследования позволяют сформировать и оценить текущее состояние территорий, выявить недостатки, составить актуальный прогноз развития местности. Проведение комплекса геодезических и кадастровых работ необходимо в целях формирования достоверных сведений для подготовки документации по планировке территории.</w:t>
      </w:r>
    </w:p>
    <w:p w:rsidR="009255D7" w:rsidRDefault="009255D7" w:rsidP="00AA58C3">
      <w:pPr>
        <w:pStyle w:val="a3"/>
        <w:widowControl w:val="0"/>
        <w:numPr>
          <w:ilvl w:val="0"/>
          <w:numId w:val="2"/>
        </w:numPr>
        <w:tabs>
          <w:tab w:val="left" w:pos="1134"/>
        </w:tabs>
        <w:autoSpaceDE w:val="0"/>
        <w:autoSpaceDN w:val="0"/>
        <w:adjustRightInd w:val="0"/>
        <w:spacing w:after="0" w:line="240" w:lineRule="auto"/>
        <w:ind w:left="0" w:firstLine="709"/>
        <w:jc w:val="both"/>
        <w:rPr>
          <w:rFonts w:ascii="Liberation Serif" w:eastAsiaTheme="minorEastAsia" w:hAnsi="Liberation Serif" w:cs="Liberation Serif"/>
          <w:color w:val="000000" w:themeColor="text1"/>
          <w:sz w:val="28"/>
          <w:szCs w:val="28"/>
          <w:lang w:eastAsia="ru-RU"/>
        </w:rPr>
      </w:pPr>
      <w:r>
        <w:rPr>
          <w:rFonts w:ascii="Liberation Serif" w:eastAsiaTheme="minorEastAsia" w:hAnsi="Liberation Serif" w:cs="Liberation Serif"/>
          <w:color w:val="000000" w:themeColor="text1"/>
          <w:sz w:val="28"/>
          <w:szCs w:val="28"/>
          <w:lang w:eastAsia="ru-RU"/>
        </w:rPr>
        <w:t>П</w:t>
      </w:r>
      <w:r w:rsidRPr="00C267F1">
        <w:rPr>
          <w:rFonts w:ascii="Liberation Serif" w:eastAsiaTheme="minorEastAsia" w:hAnsi="Liberation Serif" w:cs="Liberation Serif"/>
          <w:color w:val="000000" w:themeColor="text1"/>
          <w:sz w:val="28"/>
          <w:szCs w:val="28"/>
          <w:lang w:eastAsia="ru-RU"/>
        </w:rPr>
        <w:t>одготовка документации по планировке территории</w:t>
      </w:r>
      <w:r>
        <w:rPr>
          <w:rFonts w:ascii="Liberation Serif" w:eastAsiaTheme="minorEastAsia" w:hAnsi="Liberation Serif" w:cs="Liberation Serif"/>
          <w:color w:val="000000" w:themeColor="text1"/>
          <w:sz w:val="28"/>
          <w:szCs w:val="28"/>
          <w:lang w:eastAsia="ru-RU"/>
        </w:rPr>
        <w:t>:</w:t>
      </w:r>
    </w:p>
    <w:p w:rsidR="009255D7" w:rsidRDefault="009255D7" w:rsidP="00AA58C3">
      <w:pPr>
        <w:pStyle w:val="a3"/>
        <w:widowControl w:val="0"/>
        <w:tabs>
          <w:tab w:val="left" w:pos="1134"/>
        </w:tabs>
        <w:autoSpaceDE w:val="0"/>
        <w:autoSpaceDN w:val="0"/>
        <w:adjustRightInd w:val="0"/>
        <w:spacing w:after="0" w:line="240" w:lineRule="auto"/>
        <w:ind w:left="0" w:firstLine="709"/>
        <w:jc w:val="both"/>
        <w:rPr>
          <w:rFonts w:ascii="Liberation Serif" w:eastAsiaTheme="minorEastAsia" w:hAnsi="Liberation Serif" w:cs="Liberation Serif"/>
          <w:color w:val="000000" w:themeColor="text1"/>
          <w:sz w:val="28"/>
          <w:szCs w:val="28"/>
          <w:lang w:eastAsia="ru-RU"/>
        </w:rPr>
      </w:pPr>
      <w:r>
        <w:rPr>
          <w:rFonts w:ascii="Liberation Serif" w:eastAsiaTheme="minorEastAsia" w:hAnsi="Liberation Serif" w:cs="Liberation Serif"/>
          <w:color w:val="000000" w:themeColor="text1"/>
          <w:sz w:val="28"/>
          <w:szCs w:val="28"/>
          <w:lang w:eastAsia="ru-RU"/>
        </w:rPr>
        <w:t xml:space="preserve">мероприятие направлено на обеспечение устойчивого развития территории, в том числе выделения элементов планировочной структуры, установления границ земельных участков и зон планируемого размещения объектов капитального строительства. </w:t>
      </w:r>
    </w:p>
    <w:p w:rsidR="009255D7" w:rsidRDefault="009255D7" w:rsidP="00AA58C3">
      <w:pPr>
        <w:pStyle w:val="a3"/>
        <w:widowControl w:val="0"/>
        <w:numPr>
          <w:ilvl w:val="0"/>
          <w:numId w:val="2"/>
        </w:numPr>
        <w:tabs>
          <w:tab w:val="left" w:pos="1134"/>
        </w:tabs>
        <w:autoSpaceDE w:val="0"/>
        <w:autoSpaceDN w:val="0"/>
        <w:adjustRightInd w:val="0"/>
        <w:spacing w:after="0" w:line="240" w:lineRule="auto"/>
        <w:ind w:left="0" w:firstLine="709"/>
        <w:jc w:val="both"/>
        <w:rPr>
          <w:rFonts w:ascii="Liberation Serif" w:eastAsiaTheme="minorEastAsia" w:hAnsi="Liberation Serif" w:cs="Liberation Serif"/>
          <w:color w:val="000000" w:themeColor="text1"/>
          <w:sz w:val="28"/>
          <w:szCs w:val="28"/>
          <w:lang w:eastAsia="ru-RU"/>
        </w:rPr>
      </w:pPr>
      <w:r>
        <w:rPr>
          <w:rFonts w:ascii="Liberation Serif" w:eastAsiaTheme="minorEastAsia" w:hAnsi="Liberation Serif" w:cs="Liberation Serif"/>
          <w:color w:val="000000" w:themeColor="text1"/>
          <w:sz w:val="28"/>
          <w:szCs w:val="28"/>
          <w:lang w:eastAsia="ru-RU"/>
        </w:rPr>
        <w:t>В</w:t>
      </w:r>
      <w:r w:rsidRPr="00C267F1">
        <w:rPr>
          <w:rFonts w:ascii="Liberation Serif" w:eastAsiaTheme="minorEastAsia" w:hAnsi="Liberation Serif" w:cs="Liberation Serif"/>
          <w:color w:val="000000" w:themeColor="text1"/>
          <w:sz w:val="28"/>
          <w:szCs w:val="28"/>
          <w:lang w:eastAsia="ru-RU"/>
        </w:rPr>
        <w:t>едение государственной информационной системы обеспечения градостроительной детальности городского округа Верхняя Пышма</w:t>
      </w:r>
      <w:r>
        <w:rPr>
          <w:rFonts w:ascii="Liberation Serif" w:eastAsiaTheme="minorEastAsia" w:hAnsi="Liberation Serif" w:cs="Liberation Serif"/>
          <w:color w:val="000000" w:themeColor="text1"/>
          <w:sz w:val="28"/>
          <w:szCs w:val="28"/>
          <w:lang w:eastAsia="ru-RU"/>
        </w:rPr>
        <w:t>:</w:t>
      </w:r>
    </w:p>
    <w:p w:rsidR="009255D7" w:rsidRPr="00C267F1" w:rsidRDefault="009255D7" w:rsidP="009255D7">
      <w:pPr>
        <w:widowControl w:val="0"/>
        <w:autoSpaceDE w:val="0"/>
        <w:autoSpaceDN w:val="0"/>
        <w:adjustRightInd w:val="0"/>
        <w:spacing w:after="0" w:line="240" w:lineRule="auto"/>
        <w:ind w:firstLine="709"/>
        <w:jc w:val="both"/>
        <w:rPr>
          <w:rFonts w:ascii="Liberation Serif" w:eastAsiaTheme="minorEastAsia" w:hAnsi="Liberation Serif" w:cs="Liberation Serif"/>
          <w:color w:val="000000" w:themeColor="text1"/>
          <w:sz w:val="28"/>
          <w:szCs w:val="28"/>
          <w:lang w:eastAsia="ru-RU"/>
        </w:rPr>
      </w:pPr>
      <w:r>
        <w:rPr>
          <w:rFonts w:ascii="Liberation Serif" w:eastAsiaTheme="minorEastAsia" w:hAnsi="Liberation Serif" w:cs="Liberation Serif"/>
          <w:color w:val="000000" w:themeColor="text1"/>
          <w:sz w:val="28"/>
          <w:szCs w:val="28"/>
          <w:lang w:eastAsia="ru-RU"/>
        </w:rPr>
        <w:t>благодаря реализации мероприятия возможна своевременная актуализация</w:t>
      </w:r>
      <w:r w:rsidRPr="00C267F1">
        <w:rPr>
          <w:rFonts w:ascii="Liberation Serif" w:eastAsiaTheme="minorEastAsia" w:hAnsi="Liberation Serif" w:cs="Liberation Serif"/>
          <w:color w:val="000000" w:themeColor="text1"/>
          <w:sz w:val="28"/>
          <w:szCs w:val="28"/>
          <w:lang w:eastAsia="ru-RU"/>
        </w:rPr>
        <w:t xml:space="preserve"> ра</w:t>
      </w:r>
      <w:r>
        <w:rPr>
          <w:rFonts w:ascii="Liberation Serif" w:eastAsiaTheme="minorEastAsia" w:hAnsi="Liberation Serif" w:cs="Liberation Serif"/>
          <w:color w:val="000000" w:themeColor="text1"/>
          <w:sz w:val="28"/>
          <w:szCs w:val="28"/>
          <w:lang w:eastAsia="ru-RU"/>
        </w:rPr>
        <w:t>змещенных сведений, формирование</w:t>
      </w:r>
      <w:r w:rsidRPr="00C267F1">
        <w:rPr>
          <w:rFonts w:ascii="Liberation Serif" w:eastAsiaTheme="minorEastAsia" w:hAnsi="Liberation Serif" w:cs="Liberation Serif"/>
          <w:color w:val="000000" w:themeColor="text1"/>
          <w:sz w:val="28"/>
          <w:szCs w:val="28"/>
          <w:lang w:eastAsia="ru-RU"/>
        </w:rPr>
        <w:t xml:space="preserve"> единой структуры информационного обеспечения органов управления для эффективного развития территории городского округа, повышени</w:t>
      </w:r>
      <w:r>
        <w:rPr>
          <w:rFonts w:ascii="Liberation Serif" w:eastAsiaTheme="minorEastAsia" w:hAnsi="Liberation Serif" w:cs="Liberation Serif"/>
          <w:color w:val="000000" w:themeColor="text1"/>
          <w:sz w:val="28"/>
          <w:szCs w:val="28"/>
          <w:lang w:eastAsia="ru-RU"/>
        </w:rPr>
        <w:t>е</w:t>
      </w:r>
      <w:r w:rsidRPr="00C267F1">
        <w:rPr>
          <w:rFonts w:ascii="Liberation Serif" w:eastAsiaTheme="minorEastAsia" w:hAnsi="Liberation Serif" w:cs="Liberation Serif"/>
          <w:color w:val="000000" w:themeColor="text1"/>
          <w:sz w:val="28"/>
          <w:szCs w:val="28"/>
          <w:lang w:eastAsia="ru-RU"/>
        </w:rPr>
        <w:t xml:space="preserve"> уровня принимаемых управленческих решений в</w:t>
      </w:r>
      <w:r w:rsidR="00623D8B">
        <w:rPr>
          <w:rFonts w:ascii="Liberation Serif" w:eastAsiaTheme="minorEastAsia" w:hAnsi="Liberation Serif" w:cs="Liberation Serif"/>
          <w:color w:val="000000" w:themeColor="text1"/>
          <w:sz w:val="28"/>
          <w:szCs w:val="28"/>
          <w:lang w:eastAsia="ru-RU"/>
        </w:rPr>
        <w:t> </w:t>
      </w:r>
      <w:r w:rsidRPr="00C267F1">
        <w:rPr>
          <w:rFonts w:ascii="Liberation Serif" w:eastAsiaTheme="minorEastAsia" w:hAnsi="Liberation Serif" w:cs="Liberation Serif"/>
          <w:color w:val="000000" w:themeColor="text1"/>
          <w:sz w:val="28"/>
          <w:szCs w:val="28"/>
          <w:lang w:eastAsia="ru-RU"/>
        </w:rPr>
        <w:t>области градостроительной деятельности</w:t>
      </w:r>
      <w:r>
        <w:rPr>
          <w:rFonts w:ascii="Liberation Serif" w:eastAsiaTheme="minorEastAsia" w:hAnsi="Liberation Serif" w:cs="Liberation Serif"/>
          <w:color w:val="000000" w:themeColor="text1"/>
          <w:sz w:val="28"/>
          <w:szCs w:val="28"/>
          <w:lang w:eastAsia="ru-RU"/>
        </w:rPr>
        <w:t>.</w:t>
      </w:r>
    </w:p>
    <w:p w:rsidR="009255D7" w:rsidRDefault="009255D7" w:rsidP="009255D7">
      <w:pPr>
        <w:widowControl w:val="0"/>
        <w:autoSpaceDE w:val="0"/>
        <w:autoSpaceDN w:val="0"/>
        <w:adjustRightInd w:val="0"/>
        <w:spacing w:after="0" w:line="240" w:lineRule="auto"/>
        <w:ind w:firstLine="709"/>
        <w:jc w:val="both"/>
        <w:rPr>
          <w:rFonts w:ascii="Liberation Serif" w:eastAsiaTheme="minorEastAsia" w:hAnsi="Liberation Serif" w:cs="Liberation Serif"/>
          <w:color w:val="000000" w:themeColor="text1"/>
          <w:sz w:val="28"/>
          <w:szCs w:val="28"/>
          <w:lang w:eastAsia="ru-RU"/>
        </w:rPr>
      </w:pPr>
      <w:r>
        <w:rPr>
          <w:rFonts w:ascii="Liberation Serif" w:eastAsiaTheme="minorEastAsia" w:hAnsi="Liberation Serif" w:cs="Liberation Serif"/>
          <w:color w:val="000000" w:themeColor="text1"/>
          <w:sz w:val="28"/>
          <w:szCs w:val="28"/>
          <w:lang w:eastAsia="ru-RU"/>
        </w:rPr>
        <w:t xml:space="preserve">На основании градостроительной документации удается обеспечивать условия, при которых земельные, имущественные и градостроительные отношения выстраиваются в единую систему, осуществляющую устойчивое развитие городского округа. </w:t>
      </w:r>
    </w:p>
    <w:p w:rsidR="009255D7" w:rsidRPr="0060335C" w:rsidRDefault="009255D7" w:rsidP="009255D7">
      <w:pPr>
        <w:spacing w:after="0" w:line="240" w:lineRule="auto"/>
        <w:rPr>
          <w:rFonts w:ascii="Liberation Serif" w:hAnsi="Liberation Serif" w:cs="Liberation Serif"/>
          <w:sz w:val="28"/>
          <w:szCs w:val="28"/>
        </w:rPr>
      </w:pPr>
    </w:p>
    <w:p w:rsidR="009255D7" w:rsidRPr="0060335C" w:rsidRDefault="009255D7" w:rsidP="009255D7">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r w:rsidRPr="0060335C">
        <w:rPr>
          <w:rFonts w:ascii="Liberation Serif" w:eastAsiaTheme="minorEastAsia" w:hAnsi="Liberation Serif" w:cs="Liberation Serif"/>
          <w:b/>
          <w:bCs/>
          <w:sz w:val="28"/>
          <w:szCs w:val="28"/>
          <w:lang w:eastAsia="ru-RU"/>
        </w:rPr>
        <w:t>Подпрограмма 6</w:t>
      </w:r>
      <w:r w:rsidR="00F91057">
        <w:rPr>
          <w:rFonts w:ascii="Liberation Serif" w:eastAsiaTheme="minorEastAsia" w:hAnsi="Liberation Serif" w:cs="Liberation Serif"/>
          <w:b/>
          <w:bCs/>
          <w:sz w:val="28"/>
          <w:szCs w:val="28"/>
          <w:lang w:eastAsia="ru-RU"/>
        </w:rPr>
        <w:t>.</w:t>
      </w:r>
      <w:r w:rsidRPr="0060335C">
        <w:rPr>
          <w:rFonts w:ascii="Liberation Serif" w:eastAsiaTheme="minorEastAsia" w:hAnsi="Liberation Serif" w:cs="Liberation Serif"/>
          <w:b/>
          <w:bCs/>
          <w:sz w:val="28"/>
          <w:szCs w:val="28"/>
          <w:lang w:eastAsia="ru-RU"/>
        </w:rPr>
        <w:t xml:space="preserve"> Комплексное развитие сельских территорий городского округа Верхняя Пышма</w:t>
      </w:r>
    </w:p>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bCs/>
          <w:sz w:val="28"/>
          <w:szCs w:val="28"/>
          <w:lang w:eastAsia="ru-RU"/>
        </w:rPr>
      </w:pPr>
      <w:r>
        <w:rPr>
          <w:rFonts w:ascii="Liberation Serif" w:eastAsiaTheme="minorEastAsia" w:hAnsi="Liberation Serif" w:cs="Liberation Serif"/>
          <w:bCs/>
          <w:sz w:val="28"/>
          <w:szCs w:val="28"/>
          <w:lang w:eastAsia="ru-RU"/>
        </w:rPr>
        <w:t xml:space="preserve">Подпрограмма реализуется с целью успешного решения стратегических задач в области социально-экономического развития сельских территорий </w:t>
      </w:r>
      <w:r>
        <w:rPr>
          <w:rFonts w:ascii="Liberation Serif" w:eastAsiaTheme="minorEastAsia" w:hAnsi="Liberation Serif" w:cs="Liberation Serif"/>
          <w:bCs/>
          <w:sz w:val="28"/>
          <w:szCs w:val="28"/>
          <w:lang w:eastAsia="ru-RU"/>
        </w:rPr>
        <w:lastRenderedPageBreak/>
        <w:t>городского округа Верхняя Пышма. Ключевые цели данного направления – сохранение сельского населения, повышение уровня и качества жизни населения в</w:t>
      </w:r>
      <w:r w:rsidR="00623D8B">
        <w:rPr>
          <w:rFonts w:ascii="Liberation Serif" w:eastAsiaTheme="minorEastAsia" w:hAnsi="Liberation Serif" w:cs="Liberation Serif"/>
          <w:bCs/>
          <w:sz w:val="28"/>
          <w:szCs w:val="28"/>
          <w:lang w:eastAsia="ru-RU"/>
        </w:rPr>
        <w:t> </w:t>
      </w:r>
      <w:r>
        <w:rPr>
          <w:rFonts w:ascii="Liberation Serif" w:eastAsiaTheme="minorEastAsia" w:hAnsi="Liberation Serif" w:cs="Liberation Serif"/>
          <w:bCs/>
          <w:sz w:val="28"/>
          <w:szCs w:val="28"/>
          <w:lang w:eastAsia="ru-RU"/>
        </w:rPr>
        <w:t xml:space="preserve">сельской местности, развитие инфраструктуры на сельских территориях, развитие рынка труда. </w:t>
      </w: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bCs/>
          <w:sz w:val="28"/>
          <w:szCs w:val="28"/>
          <w:lang w:eastAsia="ru-RU"/>
        </w:rPr>
      </w:pPr>
      <w:r>
        <w:rPr>
          <w:rFonts w:ascii="Liberation Serif" w:eastAsiaTheme="minorEastAsia" w:hAnsi="Liberation Serif" w:cs="Liberation Serif"/>
          <w:bCs/>
          <w:sz w:val="28"/>
          <w:szCs w:val="28"/>
          <w:lang w:eastAsia="ru-RU"/>
        </w:rPr>
        <w:t xml:space="preserve">Городской округ Верхняя Пышма включает в себя 24 населенных пункта: город Верхняя Пышма и 23 сельских территории. Общая площадь городского округа – 105,2 тысяч гектаров. На 1 января 2025 года численность населения городского округа составляет 92 113 человек, из которых 14 621 человек проживают в сельской местности. По состоянию на 1 января 2021 года численность сельского населения – 14 552 человека. </w:t>
      </w:r>
    </w:p>
    <w:p w:rsidR="009255D7" w:rsidRPr="00C22844"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bCs/>
          <w:sz w:val="28"/>
          <w:szCs w:val="28"/>
          <w:lang w:eastAsia="ru-RU"/>
        </w:rPr>
      </w:pPr>
      <w:r>
        <w:rPr>
          <w:rFonts w:ascii="Liberation Serif" w:eastAsiaTheme="minorEastAsia" w:hAnsi="Liberation Serif" w:cs="Liberation Serif"/>
          <w:bCs/>
          <w:sz w:val="28"/>
          <w:szCs w:val="28"/>
          <w:lang w:eastAsia="ru-RU"/>
        </w:rPr>
        <w:t>Основными направлениями деятельности в рамках данной подпрограммы являются реализация общественно-значимых проектов по благоустройству сельских территорий, а также предоставление социальных выплат на улучшение жилищных условий граждан. Данный вектор развития направлен на сохранение и</w:t>
      </w:r>
      <w:r w:rsidR="00623D8B">
        <w:rPr>
          <w:rFonts w:ascii="Liberation Serif" w:eastAsiaTheme="minorEastAsia" w:hAnsi="Liberation Serif" w:cs="Liberation Serif"/>
          <w:bCs/>
          <w:sz w:val="28"/>
          <w:szCs w:val="28"/>
          <w:lang w:eastAsia="ru-RU"/>
        </w:rPr>
        <w:t> </w:t>
      </w:r>
      <w:r>
        <w:rPr>
          <w:rFonts w:ascii="Liberation Serif" w:eastAsiaTheme="minorEastAsia" w:hAnsi="Liberation Serif" w:cs="Liberation Serif"/>
          <w:bCs/>
          <w:sz w:val="28"/>
          <w:szCs w:val="28"/>
          <w:lang w:eastAsia="ru-RU"/>
        </w:rPr>
        <w:t>приумножение социального и экономического потенциала сельских территорий.</w:t>
      </w:r>
    </w:p>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9255D7" w:rsidRPr="0060335C" w:rsidRDefault="009255D7" w:rsidP="009255D7">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23" w:name="sub_170"/>
      <w:r w:rsidRPr="0060335C">
        <w:rPr>
          <w:rFonts w:ascii="Liberation Serif" w:eastAsiaTheme="minorEastAsia" w:hAnsi="Liberation Serif" w:cs="Liberation Serif"/>
          <w:b/>
          <w:bCs/>
          <w:sz w:val="28"/>
          <w:szCs w:val="28"/>
          <w:lang w:eastAsia="ru-RU"/>
        </w:rPr>
        <w:t>Подпрограмма 7</w:t>
      </w:r>
      <w:r w:rsidR="00F91057">
        <w:rPr>
          <w:rFonts w:ascii="Liberation Serif" w:eastAsiaTheme="minorEastAsia" w:hAnsi="Liberation Serif" w:cs="Liberation Serif"/>
          <w:b/>
          <w:bCs/>
          <w:sz w:val="28"/>
          <w:szCs w:val="28"/>
          <w:lang w:eastAsia="ru-RU"/>
        </w:rPr>
        <w:t>.</w:t>
      </w:r>
      <w:r w:rsidRPr="0060335C">
        <w:rPr>
          <w:rFonts w:ascii="Liberation Serif" w:eastAsiaTheme="minorEastAsia" w:hAnsi="Liberation Serif" w:cs="Liberation Serif"/>
          <w:b/>
          <w:bCs/>
          <w:sz w:val="28"/>
          <w:szCs w:val="28"/>
          <w:lang w:eastAsia="ru-RU"/>
        </w:rPr>
        <w:t xml:space="preserve"> Обеспечение экологической безопасности и обращение с</w:t>
      </w:r>
      <w:r w:rsidR="00AA58C3">
        <w:rPr>
          <w:rFonts w:ascii="Liberation Serif" w:eastAsiaTheme="minorEastAsia" w:hAnsi="Liberation Serif" w:cs="Liberation Serif"/>
          <w:b/>
          <w:bCs/>
          <w:sz w:val="28"/>
          <w:szCs w:val="28"/>
          <w:lang w:eastAsia="ru-RU"/>
        </w:rPr>
        <w:t> </w:t>
      </w:r>
      <w:r w:rsidRPr="0060335C">
        <w:rPr>
          <w:rFonts w:ascii="Liberation Serif" w:eastAsiaTheme="minorEastAsia" w:hAnsi="Liberation Serif" w:cs="Liberation Serif"/>
          <w:b/>
          <w:bCs/>
          <w:sz w:val="28"/>
          <w:szCs w:val="28"/>
          <w:lang w:eastAsia="ru-RU"/>
        </w:rPr>
        <w:t>коммунальными отходами на территории городского округа Верхняя</w:t>
      </w:r>
      <w:r w:rsidR="000A71C6">
        <w:rPr>
          <w:rFonts w:ascii="Liberation Serif" w:eastAsiaTheme="minorEastAsia" w:hAnsi="Liberation Serif" w:cs="Liberation Serif"/>
          <w:b/>
          <w:bCs/>
          <w:sz w:val="28"/>
          <w:szCs w:val="28"/>
          <w:lang w:val="en-US" w:eastAsia="ru-RU"/>
        </w:rPr>
        <w:t> </w:t>
      </w:r>
      <w:r w:rsidRPr="0060335C">
        <w:rPr>
          <w:rFonts w:ascii="Liberation Serif" w:eastAsiaTheme="minorEastAsia" w:hAnsi="Liberation Serif" w:cs="Liberation Serif"/>
          <w:b/>
          <w:bCs/>
          <w:sz w:val="28"/>
          <w:szCs w:val="28"/>
          <w:lang w:eastAsia="ru-RU"/>
        </w:rPr>
        <w:t>Пышма</w:t>
      </w:r>
    </w:p>
    <w:bookmarkEnd w:id="23"/>
    <w:p w:rsidR="009255D7" w:rsidRDefault="009255D7" w:rsidP="009255D7">
      <w:pPr>
        <w:widowControl w:val="0"/>
        <w:autoSpaceDE w:val="0"/>
        <w:autoSpaceDN w:val="0"/>
        <w:adjustRightInd w:val="0"/>
        <w:spacing w:after="0" w:line="240" w:lineRule="auto"/>
        <w:jc w:val="both"/>
        <w:rPr>
          <w:rFonts w:ascii="Liberation Serif" w:eastAsiaTheme="minorEastAsia" w:hAnsi="Liberation Serif" w:cs="Liberation Serif"/>
          <w:bCs/>
          <w:sz w:val="28"/>
          <w:szCs w:val="28"/>
          <w:lang w:eastAsia="ru-RU"/>
        </w:rPr>
      </w:pP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bCs/>
          <w:sz w:val="28"/>
          <w:szCs w:val="28"/>
          <w:lang w:eastAsia="ru-RU"/>
        </w:rPr>
      </w:pPr>
      <w:r>
        <w:rPr>
          <w:rFonts w:ascii="Liberation Serif" w:eastAsiaTheme="minorEastAsia" w:hAnsi="Liberation Serif" w:cs="Liberation Serif"/>
          <w:bCs/>
          <w:sz w:val="28"/>
          <w:szCs w:val="28"/>
          <w:lang w:eastAsia="ru-RU"/>
        </w:rPr>
        <w:t>Реализация подпрограммы направлена на охрану окружающей среды и</w:t>
      </w:r>
      <w:r w:rsidR="00623D8B">
        <w:rPr>
          <w:rFonts w:ascii="Liberation Serif" w:eastAsiaTheme="minorEastAsia" w:hAnsi="Liberation Serif" w:cs="Liberation Serif"/>
          <w:bCs/>
          <w:sz w:val="28"/>
          <w:szCs w:val="28"/>
          <w:lang w:eastAsia="ru-RU"/>
        </w:rPr>
        <w:t> </w:t>
      </w:r>
      <w:r>
        <w:rPr>
          <w:rFonts w:ascii="Liberation Serif" w:eastAsiaTheme="minorEastAsia" w:hAnsi="Liberation Serif" w:cs="Liberation Serif"/>
          <w:bCs/>
          <w:sz w:val="28"/>
          <w:szCs w:val="28"/>
          <w:lang w:eastAsia="ru-RU"/>
        </w:rPr>
        <w:t xml:space="preserve">обеспечение экологической безопасности на территории городского округа Верхняя Пышма, а также на формирование </w:t>
      </w:r>
      <w:proofErr w:type="spellStart"/>
      <w:r>
        <w:rPr>
          <w:rFonts w:ascii="Liberation Serif" w:eastAsiaTheme="minorEastAsia" w:hAnsi="Liberation Serif" w:cs="Liberation Serif"/>
          <w:bCs/>
          <w:sz w:val="28"/>
          <w:szCs w:val="28"/>
          <w:lang w:eastAsia="ru-RU"/>
        </w:rPr>
        <w:t>экологичного</w:t>
      </w:r>
      <w:proofErr w:type="spellEnd"/>
      <w:r>
        <w:rPr>
          <w:rFonts w:ascii="Liberation Serif" w:eastAsiaTheme="minorEastAsia" w:hAnsi="Liberation Serif" w:cs="Liberation Serif"/>
          <w:bCs/>
          <w:sz w:val="28"/>
          <w:szCs w:val="28"/>
          <w:lang w:eastAsia="ru-RU"/>
        </w:rPr>
        <w:t xml:space="preserve"> поведения общества.</w:t>
      </w: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bCs/>
          <w:sz w:val="28"/>
          <w:szCs w:val="28"/>
          <w:lang w:eastAsia="ru-RU"/>
        </w:rPr>
      </w:pPr>
      <w:r>
        <w:rPr>
          <w:rFonts w:ascii="Liberation Serif" w:eastAsiaTheme="minorEastAsia" w:hAnsi="Liberation Serif" w:cs="Liberation Serif"/>
          <w:bCs/>
          <w:sz w:val="28"/>
          <w:szCs w:val="28"/>
          <w:lang w:eastAsia="ru-RU"/>
        </w:rPr>
        <w:t>По состоянию на 1 января 2025 года в населенных пунктах городского округа Верхняя Пышма расположены 46 источников нецентрализованного водоснабжения (скважин) общего пользования с качеством вод, соответствующим нормам СанПиН. Благодаря ежегодному техническому обслуживанию и содержанию скважины находятся в работоспособном состоянии. Ежегодно в городском округе из скважин, родников, колодцев</w:t>
      </w:r>
      <w:r w:rsidRPr="00B72950">
        <w:rPr>
          <w:rFonts w:ascii="Liberation Serif" w:eastAsiaTheme="minorEastAsia" w:hAnsi="Liberation Serif" w:cs="Liberation Serif"/>
          <w:bCs/>
          <w:sz w:val="28"/>
          <w:szCs w:val="28"/>
          <w:lang w:eastAsia="ru-RU"/>
        </w:rPr>
        <w:t xml:space="preserve"> </w:t>
      </w:r>
      <w:r>
        <w:rPr>
          <w:rFonts w:ascii="Liberation Serif" w:eastAsiaTheme="minorEastAsia" w:hAnsi="Liberation Serif" w:cs="Liberation Serif"/>
          <w:bCs/>
          <w:sz w:val="28"/>
          <w:szCs w:val="28"/>
          <w:lang w:eastAsia="ru-RU"/>
        </w:rPr>
        <w:t>берутся отборы проб для проведения лабораторных исследований на соответствие качества вод санитарно-эпидемиологическим требованиям. Также, осуществляется чистка от донных отложений и дезинфекция.</w:t>
      </w: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bCs/>
          <w:sz w:val="28"/>
          <w:szCs w:val="28"/>
          <w:lang w:eastAsia="ru-RU"/>
        </w:rPr>
      </w:pPr>
      <w:r>
        <w:rPr>
          <w:rFonts w:ascii="Liberation Serif" w:eastAsiaTheme="minorEastAsia" w:hAnsi="Liberation Serif" w:cs="Liberation Serif"/>
          <w:bCs/>
          <w:sz w:val="28"/>
          <w:szCs w:val="28"/>
          <w:lang w:eastAsia="ru-RU"/>
        </w:rPr>
        <w:t>В муниципальной собственности городского округа находятся пять гидротехнических сооружений. Обеспечивается контроль за показателями состояния объектов, эксплуатация осуществляется в соответствии с</w:t>
      </w:r>
      <w:r w:rsidR="00623D8B">
        <w:rPr>
          <w:rFonts w:ascii="Liberation Serif" w:eastAsiaTheme="minorEastAsia" w:hAnsi="Liberation Serif" w:cs="Liberation Serif"/>
          <w:bCs/>
          <w:sz w:val="28"/>
          <w:szCs w:val="28"/>
          <w:lang w:eastAsia="ru-RU"/>
        </w:rPr>
        <w:t> </w:t>
      </w:r>
      <w:r>
        <w:rPr>
          <w:rFonts w:ascii="Liberation Serif" w:eastAsiaTheme="minorEastAsia" w:hAnsi="Liberation Serif" w:cs="Liberation Serif"/>
          <w:bCs/>
          <w:sz w:val="28"/>
          <w:szCs w:val="28"/>
          <w:lang w:eastAsia="ru-RU"/>
        </w:rPr>
        <w:t xml:space="preserve">законодательными нормами. Для поддержания нормативного состояния проводятся комплексные обследования. </w:t>
      </w: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bCs/>
          <w:sz w:val="28"/>
          <w:szCs w:val="28"/>
          <w:lang w:eastAsia="ru-RU"/>
        </w:rPr>
      </w:pPr>
      <w:r>
        <w:rPr>
          <w:rFonts w:ascii="Liberation Serif" w:eastAsiaTheme="minorEastAsia" w:hAnsi="Liberation Serif" w:cs="Liberation Serif"/>
          <w:bCs/>
          <w:sz w:val="28"/>
          <w:szCs w:val="28"/>
          <w:lang w:eastAsia="ru-RU"/>
        </w:rPr>
        <w:t xml:space="preserve">Важным фактором, оказывающим влияние на поддержание благоприятного санитарного и экологического состояния населенных пунктов городского округа Верхняя Пышма, является организация работы в сфере обращения с отходами производства и потребления. Образованные твердые коммунальные отходы подлежат обработке (сортировке), утилизации и обезвреживанию, а также захоронению. В связи с развитием городского округа, в том числе с ростом жилищного строительства, вводом новых мощностей производств, появляется потребность в новых объектах размещения и переработки (сортировке) отходов. </w:t>
      </w:r>
      <w:r>
        <w:rPr>
          <w:rFonts w:ascii="Liberation Serif" w:eastAsiaTheme="minorEastAsia" w:hAnsi="Liberation Serif" w:cs="Liberation Serif"/>
          <w:bCs/>
          <w:sz w:val="28"/>
          <w:szCs w:val="28"/>
          <w:lang w:eastAsia="ru-RU"/>
        </w:rPr>
        <w:lastRenderedPageBreak/>
        <w:t>С</w:t>
      </w:r>
      <w:r w:rsidR="00623D8B">
        <w:rPr>
          <w:rFonts w:ascii="Liberation Serif" w:eastAsiaTheme="minorEastAsia" w:hAnsi="Liberation Serif" w:cs="Liberation Serif"/>
          <w:bCs/>
          <w:sz w:val="28"/>
          <w:szCs w:val="28"/>
          <w:lang w:eastAsia="ru-RU"/>
        </w:rPr>
        <w:t> </w:t>
      </w:r>
      <w:r>
        <w:rPr>
          <w:rFonts w:ascii="Liberation Serif" w:eastAsiaTheme="minorEastAsia" w:hAnsi="Liberation Serif" w:cs="Liberation Serif"/>
          <w:bCs/>
          <w:sz w:val="28"/>
          <w:szCs w:val="28"/>
          <w:lang w:eastAsia="ru-RU"/>
        </w:rPr>
        <w:t>этой целью в 2025 году начата реализация мероприятия по рекультивации полигона твердых бытовых (коммунальных) и промышленных отходов в районе п</w:t>
      </w:r>
      <w:r w:rsidR="00623D8B">
        <w:rPr>
          <w:rFonts w:ascii="Liberation Serif" w:eastAsiaTheme="minorEastAsia" w:hAnsi="Liberation Serif" w:cs="Liberation Serif"/>
          <w:bCs/>
          <w:sz w:val="28"/>
          <w:szCs w:val="28"/>
          <w:lang w:eastAsia="ru-RU"/>
        </w:rPr>
        <w:t>ос</w:t>
      </w:r>
      <w:r>
        <w:rPr>
          <w:rFonts w:ascii="Liberation Serif" w:eastAsiaTheme="minorEastAsia" w:hAnsi="Liberation Serif" w:cs="Liberation Serif"/>
          <w:bCs/>
          <w:sz w:val="28"/>
          <w:szCs w:val="28"/>
          <w:lang w:eastAsia="ru-RU"/>
        </w:rPr>
        <w:t xml:space="preserve">. Красный городского округа Верхняя Пышма. </w:t>
      </w: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bCs/>
          <w:sz w:val="28"/>
          <w:szCs w:val="28"/>
          <w:lang w:eastAsia="ru-RU"/>
        </w:rPr>
      </w:pPr>
      <w:r>
        <w:rPr>
          <w:rFonts w:ascii="Liberation Serif" w:eastAsiaTheme="minorEastAsia" w:hAnsi="Liberation Serif" w:cs="Liberation Serif"/>
          <w:bCs/>
          <w:sz w:val="28"/>
          <w:szCs w:val="28"/>
          <w:lang w:eastAsia="ru-RU"/>
        </w:rPr>
        <w:t>Бережное отношение к природе – это экологическое просвещение и</w:t>
      </w:r>
      <w:r w:rsidR="00623D8B">
        <w:rPr>
          <w:rFonts w:ascii="Liberation Serif" w:eastAsiaTheme="minorEastAsia" w:hAnsi="Liberation Serif" w:cs="Liberation Serif"/>
          <w:bCs/>
          <w:sz w:val="28"/>
          <w:szCs w:val="28"/>
          <w:lang w:eastAsia="ru-RU"/>
        </w:rPr>
        <w:t> </w:t>
      </w:r>
      <w:r>
        <w:rPr>
          <w:rFonts w:ascii="Liberation Serif" w:eastAsiaTheme="minorEastAsia" w:hAnsi="Liberation Serif" w:cs="Liberation Serif"/>
          <w:bCs/>
          <w:sz w:val="28"/>
          <w:szCs w:val="28"/>
          <w:lang w:eastAsia="ru-RU"/>
        </w:rPr>
        <w:t>образование населения. Для формирования бережливого отношения реализуется ряд мероприятий: информационное освещение посредством установки стендов и</w:t>
      </w:r>
      <w:r w:rsidR="00623D8B">
        <w:rPr>
          <w:rFonts w:ascii="Liberation Serif" w:eastAsiaTheme="minorEastAsia" w:hAnsi="Liberation Serif" w:cs="Liberation Serif"/>
          <w:bCs/>
          <w:sz w:val="28"/>
          <w:szCs w:val="28"/>
          <w:lang w:eastAsia="ru-RU"/>
        </w:rPr>
        <w:t> </w:t>
      </w:r>
      <w:r>
        <w:rPr>
          <w:rFonts w:ascii="Liberation Serif" w:eastAsiaTheme="minorEastAsia" w:hAnsi="Liberation Serif" w:cs="Liberation Serif"/>
          <w:bCs/>
          <w:sz w:val="28"/>
          <w:szCs w:val="28"/>
          <w:lang w:eastAsia="ru-RU"/>
        </w:rPr>
        <w:t>предупреждающих табличек, проведение семинаров, размещение рекламы экологической направленности, организация экологических конкурсов и акций. Например, по результатам 2024 года в рамках экологической акции «</w:t>
      </w:r>
      <w:proofErr w:type="spellStart"/>
      <w:r>
        <w:rPr>
          <w:rFonts w:ascii="Liberation Serif" w:eastAsiaTheme="minorEastAsia" w:hAnsi="Liberation Serif" w:cs="Liberation Serif"/>
          <w:bCs/>
          <w:sz w:val="28"/>
          <w:szCs w:val="28"/>
          <w:lang w:eastAsia="ru-RU"/>
        </w:rPr>
        <w:t>Экомобиль</w:t>
      </w:r>
      <w:proofErr w:type="spellEnd"/>
      <w:r>
        <w:rPr>
          <w:rFonts w:ascii="Liberation Serif" w:eastAsiaTheme="minorEastAsia" w:hAnsi="Liberation Serif" w:cs="Liberation Serif"/>
          <w:bCs/>
          <w:sz w:val="28"/>
          <w:szCs w:val="28"/>
          <w:lang w:eastAsia="ru-RU"/>
        </w:rPr>
        <w:t xml:space="preserve">» собрано 1 752 лампы, 71 ртутный термометр, 2 022,4 килограмма батареек. Благодаря экологической акции «Двор без покрышек» </w:t>
      </w:r>
      <w:proofErr w:type="spellStart"/>
      <w:r>
        <w:rPr>
          <w:rFonts w:ascii="Liberation Serif" w:eastAsiaTheme="minorEastAsia" w:hAnsi="Liberation Serif" w:cs="Liberation Serif"/>
          <w:bCs/>
          <w:sz w:val="28"/>
          <w:szCs w:val="28"/>
          <w:lang w:eastAsia="ru-RU"/>
        </w:rPr>
        <w:t>верхнепышминцы</w:t>
      </w:r>
      <w:proofErr w:type="spellEnd"/>
      <w:r>
        <w:rPr>
          <w:rFonts w:ascii="Liberation Serif" w:eastAsiaTheme="minorEastAsia" w:hAnsi="Liberation Serif" w:cs="Liberation Serif"/>
          <w:bCs/>
          <w:sz w:val="28"/>
          <w:szCs w:val="28"/>
          <w:lang w:eastAsia="ru-RU"/>
        </w:rPr>
        <w:t xml:space="preserve"> собрали порядка 600 шин для последующей переработки. В рамках акции «Утилизируй елку» собрано 92 хвойных дерева для измельчения и дальнейшего использования техническими пр</w:t>
      </w:r>
      <w:r w:rsidR="00AA58C3">
        <w:rPr>
          <w:rFonts w:ascii="Liberation Serif" w:eastAsiaTheme="minorEastAsia" w:hAnsi="Liberation Serif" w:cs="Liberation Serif"/>
          <w:bCs/>
          <w:sz w:val="28"/>
          <w:szCs w:val="28"/>
          <w:lang w:eastAsia="ru-RU"/>
        </w:rPr>
        <w:t>едприятиями.</w:t>
      </w:r>
    </w:p>
    <w:p w:rsidR="009255D7" w:rsidRPr="00AD6E63"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bCs/>
          <w:sz w:val="28"/>
          <w:szCs w:val="28"/>
          <w:lang w:eastAsia="ru-RU"/>
        </w:rPr>
      </w:pPr>
    </w:p>
    <w:p w:rsidR="009255D7" w:rsidRPr="0060335C" w:rsidRDefault="009255D7" w:rsidP="009255D7">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24" w:name="sub_180"/>
      <w:r w:rsidRPr="0060335C">
        <w:rPr>
          <w:rFonts w:ascii="Liberation Serif" w:eastAsiaTheme="minorEastAsia" w:hAnsi="Liberation Serif" w:cs="Liberation Serif"/>
          <w:b/>
          <w:bCs/>
          <w:sz w:val="28"/>
          <w:szCs w:val="28"/>
          <w:lang w:eastAsia="ru-RU"/>
        </w:rPr>
        <w:t>Подпрограмма 8</w:t>
      </w:r>
      <w:r w:rsidR="00F91057">
        <w:rPr>
          <w:rFonts w:ascii="Liberation Serif" w:eastAsiaTheme="minorEastAsia" w:hAnsi="Liberation Serif" w:cs="Liberation Serif"/>
          <w:b/>
          <w:bCs/>
          <w:sz w:val="28"/>
          <w:szCs w:val="28"/>
          <w:lang w:eastAsia="ru-RU"/>
        </w:rPr>
        <w:t>.</w:t>
      </w:r>
      <w:r w:rsidRPr="0060335C">
        <w:rPr>
          <w:rFonts w:ascii="Liberation Serif" w:eastAsiaTheme="minorEastAsia" w:hAnsi="Liberation Serif" w:cs="Liberation Serif"/>
          <w:b/>
          <w:bCs/>
          <w:sz w:val="28"/>
          <w:szCs w:val="28"/>
          <w:lang w:eastAsia="ru-RU"/>
        </w:rPr>
        <w:t xml:space="preserve"> Обеспечение безопасности жизнедеятельности населения городского округа Верхняя Пышма</w:t>
      </w:r>
    </w:p>
    <w:bookmarkEnd w:id="24"/>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Обеспечение безопасности жизнедеятельности населения – одна из</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фундаментальных основ в деятельности городского округа Верхняя Пышма. Подпрограмма 8 включает в себя первоочередные мероприятия, направленные на</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 xml:space="preserve">сохранность жителей и территории городского округа. </w:t>
      </w: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В городском округе круглосуточно функционирует орган повседневного управления местного звена Единой государственной системы предупреждения и</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ликвидации чрезвычайных ситуаций – Единая дежурная диспетчерская служба (далее – ЕДДС). Основная задача ЕДДС на текущий и последующие периоды заключается в своевременном приеме и доведение сигналов управления и</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оповещения, координации действий дежурно-диспетчерских служб городского округа, а также в осуществлении контроля за оперативной обстановкой в области защиты населения и территорий от чрезвычайных ситуаций, обеспечении пожарной безопасности и безопасности на водных объектах. В среднем за день в</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 xml:space="preserve">городском округе Верхняя Пышма по единому номеру «112» поступает порядка 120 обращений, которые в оперативном порядке доводятся до соответствующих служб. </w:t>
      </w: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Муниципальная автоматизированная система централизованного оповещения населения городского округа Верхняя Пышма поддерживается в</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 xml:space="preserve">состоянии постоянной готовности к использованию. Введен в эксплуатацию аппаратно-программный комплекс «Грифон», обеспечивающий запуск уличных пунктов оповещения с </w:t>
      </w:r>
      <w:proofErr w:type="spellStart"/>
      <w:r>
        <w:rPr>
          <w:rFonts w:ascii="Liberation Serif" w:eastAsiaTheme="minorEastAsia" w:hAnsi="Liberation Serif" w:cs="Liberation Serif"/>
          <w:sz w:val="28"/>
          <w:szCs w:val="28"/>
          <w:lang w:eastAsia="ru-RU"/>
        </w:rPr>
        <w:t>электросиренами</w:t>
      </w:r>
      <w:proofErr w:type="spellEnd"/>
      <w:r>
        <w:rPr>
          <w:rFonts w:ascii="Liberation Serif" w:eastAsiaTheme="minorEastAsia" w:hAnsi="Liberation Serif" w:cs="Liberation Serif"/>
          <w:sz w:val="28"/>
          <w:szCs w:val="28"/>
          <w:lang w:eastAsia="ru-RU"/>
        </w:rPr>
        <w:t xml:space="preserve"> и громкоговорителями </w:t>
      </w:r>
      <w:r>
        <w:rPr>
          <w:rFonts w:ascii="Liberation Serif" w:eastAsiaTheme="minorEastAsia" w:hAnsi="Liberation Serif" w:cs="Liberation Serif"/>
          <w:sz w:val="28"/>
          <w:szCs w:val="28"/>
          <w:lang w:eastAsia="ru-RU"/>
        </w:rPr>
        <w:br/>
        <w:t xml:space="preserve">(далее – оконечные устройства). В 2025 году в городском округе Верхняя Пышма действует 32 оконечных устройства. До 2030 года планируется увеличить количество уличных пунктов оповещения до 71 единицы. </w:t>
      </w: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По состоянию на 1 января 2025 года в городском округе имеются 338 пожарных гидрантов. В целях их исправного состояния ежегодно проводятся работы по проверке, обслуживанию, ремонту и (или) замене.</w:t>
      </w:r>
      <w:r w:rsidRPr="0095336A">
        <w:rPr>
          <w:rFonts w:ascii="Liberation Serif" w:eastAsiaTheme="minorEastAsia" w:hAnsi="Liberation Serif" w:cs="Liberation Serif"/>
          <w:sz w:val="28"/>
          <w:szCs w:val="28"/>
          <w:lang w:eastAsia="ru-RU"/>
        </w:rPr>
        <w:t xml:space="preserve"> </w:t>
      </w:r>
      <w:r>
        <w:rPr>
          <w:rFonts w:ascii="Liberation Serif" w:eastAsiaTheme="minorEastAsia" w:hAnsi="Liberation Serif" w:cs="Liberation Serif"/>
          <w:sz w:val="28"/>
          <w:szCs w:val="28"/>
          <w:lang w:eastAsia="ru-RU"/>
        </w:rPr>
        <w:t xml:space="preserve">В целях </w:t>
      </w:r>
      <w:r>
        <w:rPr>
          <w:rFonts w:ascii="Liberation Serif" w:eastAsiaTheme="minorEastAsia" w:hAnsi="Liberation Serif" w:cs="Liberation Serif"/>
          <w:sz w:val="28"/>
          <w:szCs w:val="28"/>
          <w:lang w:eastAsia="ru-RU"/>
        </w:rPr>
        <w:lastRenderedPageBreak/>
        <w:t>осуществления профилактики пожаров ведется работа по созданию подразделений добровольной пожарной охраны в населенных пунктах. В 2025 году созданы и</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осуществляют свою деятельность 9 добровольных пожарных дружин общей численностью 30 человек. В целях защиты от природных пожаров в краткосрочной перспективе планируется организация противопожарных минерализованных полос шириной не менее 10 метров вокруг территорий населенных пунктов городского округа.</w:t>
      </w:r>
    </w:p>
    <w:p w:rsidR="00AA58C3" w:rsidRDefault="009255D7" w:rsidP="00782C6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Также, в целях обеспечения безопасности осуществляется деятельность в</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рамках мероприятия по информированию и обучению населения, изготовлению наглядной агитации по тематике гражданской обороны, предупреждению и</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 xml:space="preserve">ликвидации чрезвычайных ситуаций и их последствий, а также пожарной безопасности и безопасности на водных объектах. </w:t>
      </w:r>
    </w:p>
    <w:p w:rsidR="000A71C6" w:rsidRDefault="000A71C6" w:rsidP="00782C64">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9255D7" w:rsidRPr="0060335C" w:rsidRDefault="009255D7" w:rsidP="009255D7">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25" w:name="sub_190"/>
      <w:r w:rsidRPr="0060335C">
        <w:rPr>
          <w:rFonts w:ascii="Liberation Serif" w:eastAsiaTheme="minorEastAsia" w:hAnsi="Liberation Serif" w:cs="Liberation Serif"/>
          <w:b/>
          <w:bCs/>
          <w:sz w:val="28"/>
          <w:szCs w:val="28"/>
          <w:lang w:eastAsia="ru-RU"/>
        </w:rPr>
        <w:t>Подпрограмма 9</w:t>
      </w:r>
      <w:r w:rsidR="00F91057">
        <w:rPr>
          <w:rFonts w:ascii="Liberation Serif" w:eastAsiaTheme="minorEastAsia" w:hAnsi="Liberation Serif" w:cs="Liberation Serif"/>
          <w:b/>
          <w:bCs/>
          <w:sz w:val="28"/>
          <w:szCs w:val="28"/>
          <w:lang w:eastAsia="ru-RU"/>
        </w:rPr>
        <w:t>.</w:t>
      </w:r>
      <w:r w:rsidRPr="0060335C">
        <w:rPr>
          <w:rFonts w:ascii="Liberation Serif" w:eastAsiaTheme="minorEastAsia" w:hAnsi="Liberation Serif" w:cs="Liberation Serif"/>
          <w:b/>
          <w:bCs/>
          <w:sz w:val="28"/>
          <w:szCs w:val="28"/>
          <w:lang w:eastAsia="ru-RU"/>
        </w:rPr>
        <w:t xml:space="preserve"> Профилактика правонарушений на территории городского</w:t>
      </w:r>
      <w:r w:rsidR="000A71C6">
        <w:rPr>
          <w:rFonts w:ascii="Liberation Serif" w:eastAsiaTheme="minorEastAsia" w:hAnsi="Liberation Serif" w:cs="Liberation Serif"/>
          <w:b/>
          <w:bCs/>
          <w:sz w:val="28"/>
          <w:szCs w:val="28"/>
          <w:lang w:val="en-US" w:eastAsia="ru-RU"/>
        </w:rPr>
        <w:t> </w:t>
      </w:r>
      <w:r w:rsidRPr="0060335C">
        <w:rPr>
          <w:rFonts w:ascii="Liberation Serif" w:eastAsiaTheme="minorEastAsia" w:hAnsi="Liberation Serif" w:cs="Liberation Serif"/>
          <w:b/>
          <w:bCs/>
          <w:sz w:val="28"/>
          <w:szCs w:val="28"/>
          <w:lang w:eastAsia="ru-RU"/>
        </w:rPr>
        <w:t>округа Верхняя Пышма</w:t>
      </w:r>
    </w:p>
    <w:bookmarkEnd w:id="25"/>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В</w:t>
      </w:r>
      <w:r w:rsidRPr="0060335C">
        <w:rPr>
          <w:rFonts w:ascii="Liberation Serif" w:eastAsiaTheme="minorEastAsia" w:hAnsi="Liberation Serif" w:cs="Liberation Serif"/>
          <w:sz w:val="28"/>
          <w:szCs w:val="28"/>
          <w:lang w:eastAsia="ru-RU"/>
        </w:rPr>
        <w:t xml:space="preserve"> городско</w:t>
      </w:r>
      <w:r>
        <w:rPr>
          <w:rFonts w:ascii="Liberation Serif" w:eastAsiaTheme="minorEastAsia" w:hAnsi="Liberation Serif" w:cs="Liberation Serif"/>
          <w:sz w:val="28"/>
          <w:szCs w:val="28"/>
          <w:lang w:eastAsia="ru-RU"/>
        </w:rPr>
        <w:t>м</w:t>
      </w:r>
      <w:r w:rsidRPr="0060335C">
        <w:rPr>
          <w:rFonts w:ascii="Liberation Serif" w:eastAsiaTheme="minorEastAsia" w:hAnsi="Liberation Serif" w:cs="Liberation Serif"/>
          <w:sz w:val="28"/>
          <w:szCs w:val="28"/>
          <w:lang w:eastAsia="ru-RU"/>
        </w:rPr>
        <w:t xml:space="preserve"> округ</w:t>
      </w:r>
      <w:r>
        <w:rPr>
          <w:rFonts w:ascii="Liberation Serif" w:eastAsiaTheme="minorEastAsia" w:hAnsi="Liberation Serif" w:cs="Liberation Serif"/>
          <w:sz w:val="28"/>
          <w:szCs w:val="28"/>
          <w:lang w:eastAsia="ru-RU"/>
        </w:rPr>
        <w:t>е</w:t>
      </w:r>
      <w:r w:rsidRPr="0060335C">
        <w:rPr>
          <w:rFonts w:ascii="Liberation Serif" w:eastAsiaTheme="minorEastAsia" w:hAnsi="Liberation Serif" w:cs="Liberation Serif"/>
          <w:sz w:val="28"/>
          <w:szCs w:val="28"/>
          <w:lang w:eastAsia="ru-RU"/>
        </w:rPr>
        <w:t xml:space="preserve"> Верхняя Пышма </w:t>
      </w:r>
      <w:r>
        <w:rPr>
          <w:rFonts w:ascii="Liberation Serif" w:eastAsiaTheme="minorEastAsia" w:hAnsi="Liberation Serif" w:cs="Liberation Serif"/>
          <w:sz w:val="28"/>
          <w:szCs w:val="28"/>
          <w:lang w:eastAsia="ru-RU"/>
        </w:rPr>
        <w:t>осуществляется</w:t>
      </w:r>
      <w:r w:rsidRPr="0060335C">
        <w:rPr>
          <w:rFonts w:ascii="Liberation Serif" w:eastAsiaTheme="minorEastAsia" w:hAnsi="Liberation Serif" w:cs="Liberation Serif"/>
          <w:sz w:val="28"/>
          <w:szCs w:val="28"/>
          <w:lang w:eastAsia="ru-RU"/>
        </w:rPr>
        <w:t xml:space="preserve"> работа по координации взаимодействия органов местного самоуправления</w:t>
      </w:r>
      <w:r>
        <w:rPr>
          <w:rFonts w:ascii="Liberation Serif" w:eastAsiaTheme="minorEastAsia" w:hAnsi="Liberation Serif" w:cs="Liberation Serif"/>
          <w:sz w:val="28"/>
          <w:szCs w:val="28"/>
          <w:lang w:eastAsia="ru-RU"/>
        </w:rPr>
        <w:t xml:space="preserve"> городского округа Верхняя Пышма</w:t>
      </w:r>
      <w:r w:rsidRPr="0060335C">
        <w:rPr>
          <w:rFonts w:ascii="Liberation Serif" w:eastAsiaTheme="minorEastAsia" w:hAnsi="Liberation Serif" w:cs="Liberation Serif"/>
          <w:sz w:val="28"/>
          <w:szCs w:val="28"/>
          <w:lang w:eastAsia="ru-RU"/>
        </w:rPr>
        <w:t xml:space="preserve">, правоохранительных органов, общественных объединений и предприятий. </w:t>
      </w:r>
      <w:r>
        <w:rPr>
          <w:rFonts w:ascii="Liberation Serif" w:eastAsiaTheme="minorEastAsia" w:hAnsi="Liberation Serif" w:cs="Liberation Serif"/>
          <w:sz w:val="28"/>
          <w:szCs w:val="28"/>
          <w:lang w:eastAsia="ru-RU"/>
        </w:rPr>
        <w:t xml:space="preserve">Реализация мероприятий </w:t>
      </w:r>
      <w:r>
        <w:rPr>
          <w:rFonts w:ascii="Liberation Serif" w:eastAsiaTheme="minorEastAsia" w:hAnsi="Liberation Serif" w:cs="Liberation Serif"/>
          <w:bCs/>
          <w:sz w:val="28"/>
          <w:szCs w:val="28"/>
          <w:lang w:eastAsia="ru-RU"/>
        </w:rPr>
        <w:t>данной п</w:t>
      </w:r>
      <w:r w:rsidRPr="0060335C">
        <w:rPr>
          <w:rFonts w:ascii="Liberation Serif" w:eastAsiaTheme="minorEastAsia" w:hAnsi="Liberation Serif" w:cs="Liberation Serif"/>
          <w:bCs/>
          <w:sz w:val="28"/>
          <w:szCs w:val="28"/>
          <w:lang w:eastAsia="ru-RU"/>
        </w:rPr>
        <w:t xml:space="preserve">одпрограммы </w:t>
      </w:r>
      <w:r w:rsidRPr="0060335C">
        <w:rPr>
          <w:rFonts w:ascii="Liberation Serif" w:eastAsiaTheme="minorEastAsia" w:hAnsi="Liberation Serif" w:cs="Liberation Serif"/>
          <w:sz w:val="28"/>
          <w:szCs w:val="28"/>
          <w:lang w:eastAsia="ru-RU"/>
        </w:rPr>
        <w:t>направлена на снижение основных показателей криминогенной обстановки в городском округе.</w:t>
      </w: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В целях снижения уровня преступности </w:t>
      </w:r>
      <w:r w:rsidR="009F34CC">
        <w:rPr>
          <w:rFonts w:ascii="Liberation Serif" w:eastAsiaTheme="minorEastAsia" w:hAnsi="Liberation Serif" w:cs="Liberation Serif"/>
          <w:sz w:val="28"/>
          <w:szCs w:val="28"/>
          <w:lang w:eastAsia="ru-RU"/>
        </w:rPr>
        <w:t>функционирует</w:t>
      </w:r>
      <w:r>
        <w:rPr>
          <w:rFonts w:ascii="Liberation Serif" w:eastAsiaTheme="minorEastAsia" w:hAnsi="Liberation Serif" w:cs="Liberation Serif"/>
          <w:sz w:val="28"/>
          <w:szCs w:val="28"/>
          <w:lang w:eastAsia="ru-RU"/>
        </w:rPr>
        <w:t xml:space="preserve"> аппаратно-программн</w:t>
      </w:r>
      <w:r w:rsidR="009F34CC">
        <w:rPr>
          <w:rFonts w:ascii="Liberation Serif" w:eastAsiaTheme="minorEastAsia" w:hAnsi="Liberation Serif" w:cs="Liberation Serif"/>
          <w:sz w:val="28"/>
          <w:szCs w:val="28"/>
          <w:lang w:eastAsia="ru-RU"/>
        </w:rPr>
        <w:t>ый</w:t>
      </w:r>
      <w:r>
        <w:rPr>
          <w:rFonts w:ascii="Liberation Serif" w:eastAsiaTheme="minorEastAsia" w:hAnsi="Liberation Serif" w:cs="Liberation Serif"/>
          <w:sz w:val="28"/>
          <w:szCs w:val="28"/>
          <w:lang w:eastAsia="ru-RU"/>
        </w:rPr>
        <w:t xml:space="preserve"> комплекс «Безопасный город», создаются условия для деятельности добровольных формирований по охране общественного порядка, обеспечивается антитеррористическая защищенность объектов социальной сферы с массовым пребыванием людей, проводятся мероприятия по обеспечению взрывоопасности, изготавливается печатная продукция и обеспечивается размещение информации в</w:t>
      </w:r>
      <w:r w:rsidR="009F34CC">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СМИ по вопросам профилактики правонарушений, терроризма и экстремизма. По итогам 2024 года по городскому округу отмечено снижение количества преступлений – уменьшение на 14 процентов по отношению к 2023 году.</w:t>
      </w: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Обеспечение безопасности населения – приоритетное направление деятельности, совместно реализуемое правоохранительными структурами и</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органами местного самоуправления городского округа Верхняя Пышма. Наиболее эффективный способ решения поставленной задачи – это применение программного метода. Для усиления защитных мер будет продолжена работа по</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развитию технических средств и аппаратно-программного комплекса «Безопасный город». Например, увеличение количества камер видеонаблюдения, подключение новых социально-значимых объектов к линии Единой сети передачи данных, организация серверного помещения для хранения, анализа и обработки получаемых данных.</w:t>
      </w:r>
    </w:p>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4C61BB" w:rsidRDefault="004C61BB">
      <w:pPr>
        <w:rPr>
          <w:rFonts w:ascii="Liberation Serif" w:eastAsiaTheme="minorEastAsia" w:hAnsi="Liberation Serif" w:cs="Liberation Serif"/>
          <w:b/>
          <w:bCs/>
          <w:sz w:val="28"/>
          <w:szCs w:val="28"/>
          <w:lang w:eastAsia="ru-RU"/>
        </w:rPr>
      </w:pPr>
      <w:r>
        <w:rPr>
          <w:rFonts w:ascii="Liberation Serif" w:eastAsiaTheme="minorEastAsia" w:hAnsi="Liberation Serif" w:cs="Liberation Serif"/>
          <w:b/>
          <w:bCs/>
          <w:sz w:val="28"/>
          <w:szCs w:val="28"/>
          <w:lang w:eastAsia="ru-RU"/>
        </w:rPr>
        <w:br w:type="page"/>
      </w:r>
    </w:p>
    <w:p w:rsidR="009255D7" w:rsidRPr="0060335C" w:rsidRDefault="009255D7" w:rsidP="009255D7">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r>
        <w:rPr>
          <w:rFonts w:ascii="Liberation Serif" w:eastAsiaTheme="minorEastAsia" w:hAnsi="Liberation Serif" w:cs="Liberation Serif"/>
          <w:b/>
          <w:bCs/>
          <w:sz w:val="28"/>
          <w:szCs w:val="28"/>
          <w:lang w:eastAsia="ru-RU"/>
        </w:rPr>
        <w:lastRenderedPageBreak/>
        <w:t>Подпрограмма 10</w:t>
      </w:r>
      <w:r w:rsidR="00F91057">
        <w:rPr>
          <w:rFonts w:ascii="Liberation Serif" w:eastAsiaTheme="minorEastAsia" w:hAnsi="Liberation Serif" w:cs="Liberation Serif"/>
          <w:b/>
          <w:bCs/>
          <w:sz w:val="28"/>
          <w:szCs w:val="28"/>
          <w:lang w:eastAsia="ru-RU"/>
        </w:rPr>
        <w:t>.</w:t>
      </w:r>
      <w:r w:rsidRPr="0060335C">
        <w:rPr>
          <w:rFonts w:ascii="Liberation Serif" w:eastAsiaTheme="minorEastAsia" w:hAnsi="Liberation Serif" w:cs="Liberation Serif"/>
          <w:b/>
          <w:bCs/>
          <w:sz w:val="28"/>
          <w:szCs w:val="28"/>
          <w:lang w:eastAsia="ru-RU"/>
        </w:rPr>
        <w:t xml:space="preserve"> </w:t>
      </w:r>
      <w:r>
        <w:rPr>
          <w:rFonts w:ascii="Liberation Serif" w:eastAsiaTheme="minorEastAsia" w:hAnsi="Liberation Serif" w:cs="Liberation Serif"/>
          <w:b/>
          <w:bCs/>
          <w:sz w:val="28"/>
          <w:szCs w:val="28"/>
          <w:lang w:eastAsia="ru-RU"/>
        </w:rPr>
        <w:t>Стратегическое планирование пространственного развития городского округа Верхняя Пышма</w:t>
      </w:r>
    </w:p>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9255D7" w:rsidRDefault="009255D7" w:rsidP="009255D7">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Развитие лесного хозяйства является важным вопросом в социально-экономическом развитии городского округа Верхняя Пышма, так как лесной фонд – это уникальный ресурс, влияющий на экологическую, хозяйственную, и</w:t>
      </w:r>
      <w:r w:rsidR="00623D8B">
        <w:rPr>
          <w:rFonts w:ascii="Liberation Serif" w:hAnsi="Liberation Serif" w:cs="Liberation Serif"/>
          <w:sz w:val="28"/>
          <w:szCs w:val="28"/>
        </w:rPr>
        <w:t> </w:t>
      </w:r>
      <w:r>
        <w:rPr>
          <w:rFonts w:ascii="Liberation Serif" w:hAnsi="Liberation Serif" w:cs="Liberation Serif"/>
          <w:sz w:val="28"/>
          <w:szCs w:val="28"/>
        </w:rPr>
        <w:t>социальную сферы.</w:t>
      </w:r>
    </w:p>
    <w:p w:rsidR="009255D7" w:rsidRPr="00C331FB" w:rsidRDefault="009255D7" w:rsidP="009255D7">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В рамках Подпрограммы 10 реализуется комплекс мероприятий, включающий в себя деятельность по организации использования лесных участков, организации использования, ох</w:t>
      </w:r>
      <w:r w:rsidR="006134DC">
        <w:rPr>
          <w:rFonts w:ascii="Liberation Serif" w:hAnsi="Liberation Serif" w:cs="Liberation Serif"/>
          <w:sz w:val="28"/>
          <w:szCs w:val="28"/>
        </w:rPr>
        <w:t>раны и защиты городских лесов.</w:t>
      </w:r>
    </w:p>
    <w:p w:rsidR="009255D7" w:rsidRDefault="009255D7" w:rsidP="009255D7">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В целях сохранения и развития лесного хозяйства требуются устойчивое </w:t>
      </w:r>
      <w:proofErr w:type="spellStart"/>
      <w:r>
        <w:rPr>
          <w:rFonts w:ascii="Liberation Serif" w:hAnsi="Liberation Serif" w:cs="Liberation Serif"/>
          <w:sz w:val="28"/>
          <w:szCs w:val="28"/>
        </w:rPr>
        <w:t>лесоуправление</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ликвидирование</w:t>
      </w:r>
      <w:proofErr w:type="spellEnd"/>
      <w:r>
        <w:rPr>
          <w:rFonts w:ascii="Liberation Serif" w:hAnsi="Liberation Serif" w:cs="Liberation Serif"/>
          <w:sz w:val="28"/>
          <w:szCs w:val="28"/>
        </w:rPr>
        <w:t xml:space="preserve"> в течение первых суток возникших лесных пожаров, увеличение площади лесов с проведением санитарно-оздоровительных мероприятий, проведение </w:t>
      </w:r>
      <w:proofErr w:type="spellStart"/>
      <w:r>
        <w:rPr>
          <w:rFonts w:ascii="Liberation Serif" w:hAnsi="Liberation Serif" w:cs="Liberation Serif"/>
          <w:sz w:val="28"/>
          <w:szCs w:val="28"/>
        </w:rPr>
        <w:t>лесовосстановления</w:t>
      </w:r>
      <w:proofErr w:type="spellEnd"/>
      <w:r>
        <w:rPr>
          <w:rFonts w:ascii="Liberation Serif" w:hAnsi="Liberation Serif" w:cs="Liberation Serif"/>
          <w:sz w:val="28"/>
          <w:szCs w:val="28"/>
        </w:rPr>
        <w:t xml:space="preserve">, фиксирование случаев незаконной рубки лесных насаждений и передача материала в правоохранительные органы для возбуждения уголовных дел. </w:t>
      </w:r>
    </w:p>
    <w:p w:rsidR="009255D7" w:rsidRDefault="009255D7" w:rsidP="009255D7">
      <w:pPr>
        <w:spacing w:after="0" w:line="240" w:lineRule="auto"/>
        <w:ind w:firstLine="708"/>
        <w:jc w:val="both"/>
        <w:rPr>
          <w:rFonts w:ascii="Liberation Serif" w:hAnsi="Liberation Serif" w:cs="Liberation Serif"/>
          <w:sz w:val="28"/>
          <w:szCs w:val="28"/>
        </w:rPr>
      </w:pPr>
    </w:p>
    <w:p w:rsidR="009255D7" w:rsidRPr="0060335C" w:rsidRDefault="009255D7" w:rsidP="009255D7">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26" w:name="sub_10012"/>
      <w:r>
        <w:rPr>
          <w:rFonts w:ascii="Liberation Serif" w:eastAsiaTheme="minorEastAsia" w:hAnsi="Liberation Serif" w:cs="Liberation Serif"/>
          <w:b/>
          <w:bCs/>
          <w:sz w:val="28"/>
          <w:szCs w:val="28"/>
          <w:lang w:eastAsia="ru-RU"/>
        </w:rPr>
        <w:t>Подпрограмма 11</w:t>
      </w:r>
      <w:r w:rsidR="00F91057">
        <w:rPr>
          <w:rFonts w:ascii="Liberation Serif" w:eastAsiaTheme="minorEastAsia" w:hAnsi="Liberation Serif" w:cs="Liberation Serif"/>
          <w:b/>
          <w:bCs/>
          <w:sz w:val="28"/>
          <w:szCs w:val="28"/>
          <w:lang w:eastAsia="ru-RU"/>
        </w:rPr>
        <w:t>.</w:t>
      </w:r>
      <w:r w:rsidRPr="0060335C">
        <w:rPr>
          <w:rFonts w:ascii="Liberation Serif" w:eastAsiaTheme="minorEastAsia" w:hAnsi="Liberation Serif" w:cs="Liberation Serif"/>
          <w:b/>
          <w:bCs/>
          <w:sz w:val="28"/>
          <w:szCs w:val="28"/>
          <w:lang w:eastAsia="ru-RU"/>
        </w:rPr>
        <w:t xml:space="preserve"> Развитие внутреннего и въездного туризма на территории городского округа Верхняя Пышма</w:t>
      </w:r>
    </w:p>
    <w:bookmarkEnd w:id="26"/>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Развитие туристского направления</w:t>
      </w:r>
      <w:r w:rsidRPr="0060335C">
        <w:rPr>
          <w:rFonts w:ascii="Liberation Serif" w:eastAsiaTheme="minorEastAsia" w:hAnsi="Liberation Serif" w:cs="Liberation Serif"/>
          <w:sz w:val="28"/>
          <w:szCs w:val="28"/>
          <w:lang w:eastAsia="ru-RU"/>
        </w:rPr>
        <w:t xml:space="preserve"> </w:t>
      </w:r>
      <w:r>
        <w:rPr>
          <w:rFonts w:ascii="Liberation Serif" w:eastAsiaTheme="minorEastAsia" w:hAnsi="Liberation Serif" w:cs="Liberation Serif"/>
          <w:sz w:val="28"/>
          <w:szCs w:val="28"/>
          <w:lang w:eastAsia="ru-RU"/>
        </w:rPr>
        <w:t xml:space="preserve">способствует </w:t>
      </w:r>
      <w:r w:rsidRPr="0060335C">
        <w:rPr>
          <w:rFonts w:ascii="Liberation Serif" w:eastAsiaTheme="minorEastAsia" w:hAnsi="Liberation Serif" w:cs="Liberation Serif"/>
          <w:sz w:val="28"/>
          <w:szCs w:val="28"/>
          <w:lang w:eastAsia="ru-RU"/>
        </w:rPr>
        <w:t>комплексн</w:t>
      </w:r>
      <w:r>
        <w:rPr>
          <w:rFonts w:ascii="Liberation Serif" w:eastAsiaTheme="minorEastAsia" w:hAnsi="Liberation Serif" w:cs="Liberation Serif"/>
          <w:sz w:val="28"/>
          <w:szCs w:val="28"/>
          <w:lang w:eastAsia="ru-RU"/>
        </w:rPr>
        <w:t>ому совершенствованию социально-экономической сферы муниципального образования – прогрессируют сферы торговли и услуг, общественного питания, культуры, ключевые инфраструктурные отрасли.</w:t>
      </w:r>
    </w:p>
    <w:p w:rsidR="009255D7"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Реализация данной подпрограммы направлена на развитие внутреннего и</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въездного туризма. Городской округ Верхняя Пышма – уникальная территория с</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богатым историческим и культурным наследием, высоким экономическим и</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 xml:space="preserve">инвестиционным потенциалом, комплексом крупных промышленных предприятий, развитой социальной и инженерной инфраструктурами, развивающейся индустрией для культурного досуга. По состоянию на </w:t>
      </w:r>
      <w:r w:rsidR="00024079">
        <w:rPr>
          <w:rFonts w:ascii="Liberation Serif" w:eastAsiaTheme="minorEastAsia" w:hAnsi="Liberation Serif" w:cs="Liberation Serif"/>
          <w:sz w:val="28"/>
          <w:szCs w:val="28"/>
          <w:lang w:eastAsia="ru-RU"/>
        </w:rPr>
        <w:t>01.01.</w:t>
      </w:r>
      <w:r>
        <w:rPr>
          <w:rFonts w:ascii="Liberation Serif" w:eastAsiaTheme="minorEastAsia" w:hAnsi="Liberation Serif" w:cs="Liberation Serif"/>
          <w:sz w:val="28"/>
          <w:szCs w:val="28"/>
          <w:lang w:eastAsia="ru-RU"/>
        </w:rPr>
        <w:t>2025 наиболее востребованы направления событийного, культурного, спортивного и</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 xml:space="preserve">образовательного туризма. </w:t>
      </w:r>
      <w:r w:rsidR="00024079">
        <w:rPr>
          <w:rFonts w:ascii="Liberation Serif" w:eastAsiaTheme="minorEastAsia" w:hAnsi="Liberation Serif" w:cs="Liberation Serif"/>
          <w:sz w:val="28"/>
          <w:szCs w:val="28"/>
          <w:lang w:eastAsia="ru-RU"/>
        </w:rPr>
        <w:t>П</w:t>
      </w:r>
      <w:r>
        <w:rPr>
          <w:rFonts w:ascii="Liberation Serif" w:eastAsiaTheme="minorEastAsia" w:hAnsi="Liberation Serif" w:cs="Liberation Serif"/>
          <w:sz w:val="28"/>
          <w:szCs w:val="28"/>
          <w:lang w:eastAsia="ru-RU"/>
        </w:rPr>
        <w:t>ерспективы развития имеют рекреационный и</w:t>
      </w:r>
      <w:r w:rsidR="00024079">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 xml:space="preserve">паломнический виды туризма. </w:t>
      </w:r>
    </w:p>
    <w:p w:rsidR="009255D7" w:rsidRDefault="009255D7" w:rsidP="004C61BB">
      <w:pPr>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Наиболее привлекательным для гостей городского округа Верхняя Пышма является Музейный комплекс </w:t>
      </w:r>
      <w:r w:rsidR="00024079">
        <w:rPr>
          <w:rFonts w:ascii="Liberation Serif" w:eastAsiaTheme="minorEastAsia" w:hAnsi="Liberation Serif" w:cs="Liberation Serif"/>
          <w:sz w:val="28"/>
          <w:szCs w:val="28"/>
          <w:lang w:eastAsia="ru-RU"/>
        </w:rPr>
        <w:t>гражданской и военной техники</w:t>
      </w:r>
      <w:r>
        <w:rPr>
          <w:rFonts w:ascii="Liberation Serif" w:eastAsiaTheme="minorEastAsia" w:hAnsi="Liberation Serif" w:cs="Liberation Serif"/>
          <w:sz w:val="28"/>
          <w:szCs w:val="28"/>
          <w:lang w:eastAsia="ru-RU"/>
        </w:rPr>
        <w:t>. Коллекция музея насчитывает более 1</w:t>
      </w:r>
      <w:r w:rsidR="00024079">
        <w:rPr>
          <w:rFonts w:ascii="Liberation Serif" w:eastAsiaTheme="minorEastAsia" w:hAnsi="Liberation Serif" w:cs="Liberation Serif"/>
          <w:sz w:val="28"/>
          <w:szCs w:val="28"/>
          <w:lang w:eastAsia="ru-RU"/>
        </w:rPr>
        <w:t>5</w:t>
      </w:r>
      <w:r>
        <w:rPr>
          <w:rFonts w:ascii="Liberation Serif" w:eastAsiaTheme="minorEastAsia" w:hAnsi="Liberation Serif" w:cs="Liberation Serif"/>
          <w:sz w:val="28"/>
          <w:szCs w:val="28"/>
          <w:lang w:eastAsia="ru-RU"/>
        </w:rPr>
        <w:t xml:space="preserve"> тысяч экспонатов, а на территории располагается 5</w:t>
      </w:r>
      <w:r w:rsidR="00024079">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выставочных центров: «Музей</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 xml:space="preserve">военной техники», «Музей автомобильной техники», «Парадный расчет», «Крылья Победы» и «Планетарий». Ежегодно музей посещает порядка </w:t>
      </w:r>
      <w:r w:rsidR="00024079">
        <w:rPr>
          <w:rFonts w:ascii="Liberation Serif" w:eastAsiaTheme="minorEastAsia" w:hAnsi="Liberation Serif" w:cs="Liberation Serif"/>
          <w:sz w:val="28"/>
          <w:szCs w:val="28"/>
          <w:lang w:eastAsia="ru-RU"/>
        </w:rPr>
        <w:t>3</w:t>
      </w:r>
      <w:r>
        <w:rPr>
          <w:rFonts w:ascii="Liberation Serif" w:eastAsiaTheme="minorEastAsia" w:hAnsi="Liberation Serif" w:cs="Liberation Serif"/>
          <w:sz w:val="28"/>
          <w:szCs w:val="28"/>
          <w:lang w:eastAsia="ru-RU"/>
        </w:rPr>
        <w:t xml:space="preserve">00 тысяч человек. Также, коллекция музея регулярно пополняется новыми экспонатами. Еще одна историко-культурная достопримечательность городского округа – Верхнепышминский исторический музей. Музей </w:t>
      </w:r>
      <w:r w:rsidR="00024079">
        <w:rPr>
          <w:rFonts w:ascii="Liberation Serif" w:eastAsiaTheme="minorEastAsia" w:hAnsi="Liberation Serif" w:cs="Liberation Serif"/>
          <w:sz w:val="28"/>
          <w:szCs w:val="28"/>
          <w:lang w:eastAsia="ru-RU"/>
        </w:rPr>
        <w:t>основан в</w:t>
      </w:r>
      <w:r>
        <w:rPr>
          <w:rFonts w:ascii="Liberation Serif" w:eastAsiaTheme="minorEastAsia" w:hAnsi="Liberation Serif" w:cs="Liberation Serif"/>
          <w:sz w:val="28"/>
          <w:szCs w:val="28"/>
          <w:lang w:eastAsia="ru-RU"/>
        </w:rPr>
        <w:t xml:space="preserve"> 19</w:t>
      </w:r>
      <w:r w:rsidR="00024079">
        <w:rPr>
          <w:rFonts w:ascii="Liberation Serif" w:eastAsiaTheme="minorEastAsia" w:hAnsi="Liberation Serif" w:cs="Liberation Serif"/>
          <w:sz w:val="28"/>
          <w:szCs w:val="28"/>
          <w:lang w:eastAsia="ru-RU"/>
        </w:rPr>
        <w:t>7</w:t>
      </w:r>
      <w:r>
        <w:rPr>
          <w:rFonts w:ascii="Liberation Serif" w:eastAsiaTheme="minorEastAsia" w:hAnsi="Liberation Serif" w:cs="Liberation Serif"/>
          <w:sz w:val="28"/>
          <w:szCs w:val="28"/>
          <w:lang w:eastAsia="ru-RU"/>
        </w:rPr>
        <w:t>9 год</w:t>
      </w:r>
      <w:r w:rsidR="00024079">
        <w:rPr>
          <w:rFonts w:ascii="Liberation Serif" w:eastAsiaTheme="minorEastAsia" w:hAnsi="Liberation Serif" w:cs="Liberation Serif"/>
          <w:sz w:val="28"/>
          <w:szCs w:val="28"/>
          <w:lang w:eastAsia="ru-RU"/>
        </w:rPr>
        <w:t>у</w:t>
      </w:r>
      <w:r>
        <w:rPr>
          <w:rFonts w:ascii="Liberation Serif" w:eastAsiaTheme="minorEastAsia" w:hAnsi="Liberation Serif" w:cs="Liberation Serif"/>
          <w:sz w:val="28"/>
          <w:szCs w:val="28"/>
          <w:lang w:eastAsia="ru-RU"/>
        </w:rPr>
        <w:t>, освещает историю развития цветной металлургии на Урале, старательского промысла и</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 xml:space="preserve">медеплавильного производства. В целях продвижения туристского потенциала музеем разработан логотип </w:t>
      </w:r>
      <w:r>
        <w:rPr>
          <w:rFonts w:ascii="Liberation Serif" w:eastAsiaTheme="minorEastAsia" w:hAnsi="Liberation Serif" w:cs="Liberation Serif"/>
          <w:sz w:val="28"/>
          <w:szCs w:val="28"/>
          <w:lang w:eastAsia="ru-RU"/>
        </w:rPr>
        <w:lastRenderedPageBreak/>
        <w:t>и</w:t>
      </w:r>
      <w:r w:rsidR="00024079">
        <w:rPr>
          <w:rFonts w:ascii="Liberation Serif" w:eastAsiaTheme="minorEastAsia" w:hAnsi="Liberation Serif" w:cs="Liberation Serif"/>
          <w:sz w:val="28"/>
          <w:szCs w:val="28"/>
          <w:lang w:eastAsia="ru-RU"/>
        </w:rPr>
        <w:t> </w:t>
      </w:r>
      <w:proofErr w:type="spellStart"/>
      <w:r>
        <w:rPr>
          <w:rFonts w:ascii="Liberation Serif" w:eastAsiaTheme="minorEastAsia" w:hAnsi="Liberation Serif" w:cs="Liberation Serif"/>
          <w:sz w:val="28"/>
          <w:szCs w:val="28"/>
          <w:lang w:eastAsia="ru-RU"/>
        </w:rPr>
        <w:t>брендбук</w:t>
      </w:r>
      <w:proofErr w:type="spellEnd"/>
      <w:r>
        <w:rPr>
          <w:rFonts w:ascii="Liberation Serif" w:eastAsiaTheme="minorEastAsia" w:hAnsi="Liberation Serif" w:cs="Liberation Serif"/>
          <w:sz w:val="28"/>
          <w:szCs w:val="28"/>
          <w:lang w:eastAsia="ru-RU"/>
        </w:rPr>
        <w:t>, приобретена сувенирная продукция, изготовлены буклеты и</w:t>
      </w:r>
      <w:r w:rsidR="00024079">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 xml:space="preserve">путеводители. </w:t>
      </w:r>
    </w:p>
    <w:p w:rsidR="009255D7" w:rsidRPr="00275AA8"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Городской округ Верхняя Пышма оснащен знаками туристской навигации. Разработаны и реализуются разнонаправленные туристические маршруты, например, «История Романовых» (духовно-культурно-историческая программа), «Медная столица» (история становления и развития городского округа), «Медь и</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 xml:space="preserve">техника» (история металлургии), «Медные ворота Урала» (обзорные экскурсии). Также, активно развивается направление инклюзивного туризма, ориентированного на создание условий для путешествий людей с ограниченными возможностями здоровья. </w:t>
      </w:r>
    </w:p>
    <w:p w:rsidR="00623D8B" w:rsidRDefault="00623D8B" w:rsidP="004C61BB">
      <w:pPr>
        <w:spacing w:after="0"/>
        <w:rPr>
          <w:rFonts w:ascii="Liberation Serif" w:eastAsiaTheme="minorEastAsia" w:hAnsi="Liberation Serif" w:cs="Liberation Serif"/>
          <w:sz w:val="28"/>
          <w:szCs w:val="28"/>
          <w:lang w:eastAsia="ru-RU"/>
        </w:rPr>
      </w:pPr>
    </w:p>
    <w:p w:rsidR="009255D7" w:rsidRPr="0060335C" w:rsidRDefault="009255D7" w:rsidP="009255D7">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27" w:name="sub_10013"/>
      <w:r>
        <w:rPr>
          <w:rFonts w:ascii="Liberation Serif" w:eastAsiaTheme="minorEastAsia" w:hAnsi="Liberation Serif" w:cs="Liberation Serif"/>
          <w:b/>
          <w:bCs/>
          <w:sz w:val="28"/>
          <w:szCs w:val="28"/>
          <w:lang w:eastAsia="ru-RU"/>
        </w:rPr>
        <w:t>Подпрограмма 12</w:t>
      </w:r>
      <w:r w:rsidR="00F91057">
        <w:rPr>
          <w:rFonts w:ascii="Liberation Serif" w:eastAsiaTheme="minorEastAsia" w:hAnsi="Liberation Serif" w:cs="Liberation Serif"/>
          <w:b/>
          <w:bCs/>
          <w:sz w:val="28"/>
          <w:szCs w:val="28"/>
          <w:lang w:eastAsia="ru-RU"/>
        </w:rPr>
        <w:t>.</w:t>
      </w:r>
      <w:r w:rsidRPr="0060335C">
        <w:rPr>
          <w:rFonts w:ascii="Liberation Serif" w:eastAsiaTheme="minorEastAsia" w:hAnsi="Liberation Serif" w:cs="Liberation Serif"/>
          <w:b/>
          <w:bCs/>
          <w:sz w:val="28"/>
          <w:szCs w:val="28"/>
          <w:lang w:eastAsia="ru-RU"/>
        </w:rPr>
        <w:t xml:space="preserve"> Обеспечение жильем педагогических </w:t>
      </w:r>
      <w:r w:rsidR="00F91057">
        <w:rPr>
          <w:rFonts w:ascii="Liberation Serif" w:eastAsiaTheme="minorEastAsia" w:hAnsi="Liberation Serif" w:cs="Liberation Serif"/>
          <w:b/>
          <w:bCs/>
          <w:sz w:val="28"/>
          <w:szCs w:val="28"/>
          <w:lang w:eastAsia="ru-RU"/>
        </w:rPr>
        <w:t xml:space="preserve">и иных </w:t>
      </w:r>
      <w:r w:rsidRPr="0060335C">
        <w:rPr>
          <w:rFonts w:ascii="Liberation Serif" w:eastAsiaTheme="minorEastAsia" w:hAnsi="Liberation Serif" w:cs="Liberation Serif"/>
          <w:b/>
          <w:bCs/>
          <w:sz w:val="28"/>
          <w:szCs w:val="28"/>
          <w:lang w:eastAsia="ru-RU"/>
        </w:rPr>
        <w:t>работников муниципальных учреждений на территории городского округа Верхняя</w:t>
      </w:r>
      <w:r w:rsidR="000A71C6">
        <w:rPr>
          <w:rFonts w:ascii="Liberation Serif" w:eastAsiaTheme="minorEastAsia" w:hAnsi="Liberation Serif" w:cs="Liberation Serif"/>
          <w:b/>
          <w:bCs/>
          <w:sz w:val="28"/>
          <w:szCs w:val="28"/>
          <w:lang w:val="en-US" w:eastAsia="ru-RU"/>
        </w:rPr>
        <w:t> </w:t>
      </w:r>
      <w:r w:rsidRPr="0060335C">
        <w:rPr>
          <w:rFonts w:ascii="Liberation Serif" w:eastAsiaTheme="minorEastAsia" w:hAnsi="Liberation Serif" w:cs="Liberation Serif"/>
          <w:b/>
          <w:bCs/>
          <w:sz w:val="28"/>
          <w:szCs w:val="28"/>
          <w:lang w:eastAsia="ru-RU"/>
        </w:rPr>
        <w:t>Пышма</w:t>
      </w:r>
    </w:p>
    <w:bookmarkEnd w:id="27"/>
    <w:p w:rsidR="009255D7" w:rsidRPr="0060335C" w:rsidRDefault="009255D7" w:rsidP="009255D7">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EB614C" w:rsidRPr="00EB614C" w:rsidRDefault="00EB614C" w:rsidP="00EB614C">
      <w:pPr>
        <w:widowControl w:val="0"/>
        <w:autoSpaceDE w:val="0"/>
        <w:autoSpaceDN w:val="0"/>
        <w:adjustRightInd w:val="0"/>
        <w:spacing w:after="0" w:line="240" w:lineRule="auto"/>
        <w:ind w:firstLine="720"/>
        <w:jc w:val="both"/>
        <w:rPr>
          <w:rFonts w:ascii="Liberation Serif" w:hAnsi="Liberation Serif"/>
          <w:sz w:val="28"/>
        </w:rPr>
      </w:pPr>
      <w:r w:rsidRPr="00EB614C">
        <w:rPr>
          <w:rFonts w:ascii="Liberation Serif" w:hAnsi="Liberation Serif"/>
          <w:sz w:val="28"/>
        </w:rPr>
        <w:t>На начало учебного 2025–2026 года в образовательных организациях городского округа Верхняя Пышма заняты 1</w:t>
      </w:r>
      <w:r w:rsidR="00623D8B">
        <w:rPr>
          <w:rFonts w:ascii="Liberation Serif" w:hAnsi="Liberation Serif"/>
          <w:sz w:val="28"/>
        </w:rPr>
        <w:t> </w:t>
      </w:r>
      <w:r w:rsidRPr="00EB614C">
        <w:rPr>
          <w:rFonts w:ascii="Liberation Serif" w:hAnsi="Liberation Serif"/>
          <w:sz w:val="28"/>
        </w:rPr>
        <w:t>452 педагога (дошкольное образование – 719, общее образование – 687, дополнительное образование – 46) и</w:t>
      </w:r>
      <w:r w:rsidR="00623D8B">
        <w:rPr>
          <w:rFonts w:ascii="Liberation Serif" w:hAnsi="Liberation Serif"/>
          <w:sz w:val="28"/>
        </w:rPr>
        <w:t> </w:t>
      </w:r>
      <w:r w:rsidRPr="00EB614C">
        <w:rPr>
          <w:rFonts w:ascii="Liberation Serif" w:hAnsi="Liberation Serif"/>
          <w:sz w:val="28"/>
        </w:rPr>
        <w:t>156 управленческих работников. В целях снижения дефицита кадров в 2024-2025 учебном году проведены следующие мероприятия: организация целевого обучения, выплата единовременного пособия, повышение квалификации специалистов, применение наградной политики, реализация программы «Земский учитель». Также, для привлечения специалистов активно задействованы такие инструменты как публикация актуальной информации об открытых вакансиях на</w:t>
      </w:r>
      <w:r w:rsidR="00623D8B">
        <w:rPr>
          <w:rFonts w:ascii="Liberation Serif" w:hAnsi="Liberation Serif"/>
          <w:sz w:val="28"/>
        </w:rPr>
        <w:t> </w:t>
      </w:r>
      <w:r w:rsidRPr="00EB614C">
        <w:rPr>
          <w:rFonts w:ascii="Liberation Serif" w:hAnsi="Liberation Serif"/>
          <w:sz w:val="28"/>
        </w:rPr>
        <w:t>государственном интернет-портале «Работа России» (общероссийская база вакансий и резюме) и в других источниках СМИ, очное посещение Ярмарки вакансий, сотрудничество с Центром занятости. В 2025 году в образовательных учреждениях городского округа к работе приступили 20 молодых специалистов. За</w:t>
      </w:r>
      <w:r w:rsidR="00623D8B">
        <w:rPr>
          <w:rFonts w:ascii="Liberation Serif" w:hAnsi="Liberation Serif"/>
          <w:sz w:val="28"/>
        </w:rPr>
        <w:t> </w:t>
      </w:r>
      <w:r w:rsidRPr="00EB614C">
        <w:rPr>
          <w:rFonts w:ascii="Liberation Serif" w:hAnsi="Liberation Serif"/>
          <w:sz w:val="28"/>
        </w:rPr>
        <w:t xml:space="preserve">последние 3 года пришли 49 специалистов – это учителя, воспитатели, </w:t>
      </w:r>
      <w:r w:rsidR="004F5441">
        <w:rPr>
          <w:rFonts w:ascii="Liberation Serif" w:hAnsi="Liberation Serif"/>
          <w:sz w:val="28"/>
        </w:rPr>
        <w:t>психологи, логопеды и тренеры.</w:t>
      </w:r>
    </w:p>
    <w:p w:rsidR="00EB614C" w:rsidRPr="00EB614C" w:rsidRDefault="00EB614C" w:rsidP="00EB614C">
      <w:pPr>
        <w:widowControl w:val="0"/>
        <w:autoSpaceDE w:val="0"/>
        <w:autoSpaceDN w:val="0"/>
        <w:adjustRightInd w:val="0"/>
        <w:spacing w:after="0" w:line="240" w:lineRule="auto"/>
        <w:ind w:firstLine="720"/>
        <w:jc w:val="both"/>
        <w:rPr>
          <w:rFonts w:ascii="Liberation Serif" w:hAnsi="Liberation Serif"/>
          <w:sz w:val="28"/>
        </w:rPr>
      </w:pPr>
      <w:r w:rsidRPr="00EB614C">
        <w:rPr>
          <w:rFonts w:ascii="Liberation Serif" w:hAnsi="Liberation Serif"/>
          <w:sz w:val="28"/>
        </w:rPr>
        <w:t>Ежегодный приток педагогов в систему общего образования обеспечивается посредством трудоустройства студентов образовательных организаций высшего и</w:t>
      </w:r>
      <w:r w:rsidR="00623D8B">
        <w:rPr>
          <w:rFonts w:ascii="Liberation Serif" w:hAnsi="Liberation Serif"/>
          <w:sz w:val="28"/>
        </w:rPr>
        <w:t> </w:t>
      </w:r>
      <w:r w:rsidRPr="00EB614C">
        <w:rPr>
          <w:rFonts w:ascii="Liberation Serif" w:hAnsi="Liberation Serif"/>
          <w:sz w:val="28"/>
        </w:rPr>
        <w:t>среднего специального образования, переезда педагогов из других муниципальных образований, участия в программе «Земский учитель». Так, в</w:t>
      </w:r>
      <w:r w:rsidR="00623D8B">
        <w:rPr>
          <w:rFonts w:ascii="Liberation Serif" w:hAnsi="Liberation Serif"/>
          <w:sz w:val="28"/>
        </w:rPr>
        <w:t> </w:t>
      </w:r>
      <w:r w:rsidRPr="00EB614C">
        <w:rPr>
          <w:rFonts w:ascii="Liberation Serif" w:hAnsi="Liberation Serif"/>
          <w:sz w:val="28"/>
        </w:rPr>
        <w:t>2025-2026 году трудоустроено 13 студентов, а в течение 2020-2024 годов благодаря программе по привлечению квалифицированных педагогов в сельскую местность и маленькие города в городском округе Верхняя Пышма трудоустроено 4 учителя. В 2026-2027 учебном году планируется открыть порядка 90 вакансий в</w:t>
      </w:r>
      <w:r w:rsidR="00623D8B">
        <w:rPr>
          <w:rFonts w:ascii="Liberation Serif" w:hAnsi="Liberation Serif"/>
          <w:sz w:val="28"/>
        </w:rPr>
        <w:t> </w:t>
      </w:r>
      <w:r w:rsidRPr="00EB614C">
        <w:rPr>
          <w:rFonts w:ascii="Liberation Serif" w:hAnsi="Liberation Serif"/>
          <w:sz w:val="28"/>
        </w:rPr>
        <w:t>школах. Наиболее востребованы учителя начальных классов, педагоги по</w:t>
      </w:r>
      <w:r w:rsidR="00623D8B">
        <w:rPr>
          <w:rFonts w:ascii="Liberation Serif" w:hAnsi="Liberation Serif"/>
          <w:sz w:val="28"/>
        </w:rPr>
        <w:t> </w:t>
      </w:r>
      <w:r w:rsidRPr="00EB614C">
        <w:rPr>
          <w:rFonts w:ascii="Liberation Serif" w:hAnsi="Liberation Serif"/>
          <w:sz w:val="28"/>
        </w:rPr>
        <w:t xml:space="preserve">предметным областям (математика, русский язык и литература, иностранные языки), педагоги дополнительного образования. </w:t>
      </w:r>
    </w:p>
    <w:p w:rsidR="00EB614C" w:rsidRPr="00EB614C" w:rsidRDefault="00EB614C" w:rsidP="00EB614C">
      <w:pPr>
        <w:widowControl w:val="0"/>
        <w:autoSpaceDE w:val="0"/>
        <w:autoSpaceDN w:val="0"/>
        <w:adjustRightInd w:val="0"/>
        <w:spacing w:after="0" w:line="240" w:lineRule="auto"/>
        <w:ind w:firstLine="720"/>
        <w:jc w:val="both"/>
        <w:rPr>
          <w:rFonts w:ascii="Liberation Serif" w:hAnsi="Liberation Serif"/>
          <w:sz w:val="28"/>
        </w:rPr>
      </w:pPr>
      <w:r w:rsidRPr="00EB614C">
        <w:rPr>
          <w:rFonts w:ascii="Liberation Serif" w:hAnsi="Liberation Serif"/>
          <w:sz w:val="28"/>
        </w:rPr>
        <w:t xml:space="preserve">В целях устранения кадрового дефицита в городском округе обеспечены выплаты единовременного пособия на обзаведение хозяйством, повышается минимальный должностной оклад за ставку, предусмотрены стимулирующие выплаты, имеются целевые программы подготовки и переподготовки кадров. Для </w:t>
      </w:r>
      <w:r w:rsidRPr="00EB614C">
        <w:rPr>
          <w:rFonts w:ascii="Liberation Serif" w:hAnsi="Liberation Serif"/>
          <w:sz w:val="28"/>
        </w:rPr>
        <w:lastRenderedPageBreak/>
        <w:t>поддержки молодых специалистов внедрена Целевая модель наставничества во</w:t>
      </w:r>
      <w:r w:rsidR="00623D8B">
        <w:rPr>
          <w:rFonts w:ascii="Liberation Serif" w:hAnsi="Liberation Serif"/>
          <w:sz w:val="28"/>
        </w:rPr>
        <w:t> </w:t>
      </w:r>
      <w:r w:rsidRPr="00EB614C">
        <w:rPr>
          <w:rFonts w:ascii="Liberation Serif" w:hAnsi="Liberation Serif"/>
          <w:sz w:val="28"/>
        </w:rPr>
        <w:t>всех общеобразовательных учреждениях городского округа.</w:t>
      </w:r>
    </w:p>
    <w:p w:rsidR="00EB614C" w:rsidRPr="00EB614C" w:rsidRDefault="00EB614C" w:rsidP="00EB614C">
      <w:pPr>
        <w:widowControl w:val="0"/>
        <w:autoSpaceDE w:val="0"/>
        <w:autoSpaceDN w:val="0"/>
        <w:adjustRightInd w:val="0"/>
        <w:spacing w:after="0" w:line="240" w:lineRule="auto"/>
        <w:ind w:firstLine="720"/>
        <w:jc w:val="both"/>
        <w:rPr>
          <w:rFonts w:ascii="Liberation Serif" w:hAnsi="Liberation Serif"/>
          <w:sz w:val="28"/>
        </w:rPr>
      </w:pPr>
      <w:r w:rsidRPr="00EB614C">
        <w:rPr>
          <w:rFonts w:ascii="Liberation Serif" w:hAnsi="Liberation Serif"/>
          <w:sz w:val="28"/>
        </w:rPr>
        <w:t>Действенный инструмент в решении нехватки кадров – предоставление жилых помещений по договору социального найма. Обеспечение жильем является важной задачей, так как в первую очередь ценен человеческий потенциал, заключающийся в привлечении и сохранении профессиональных кадров. С 2018 по</w:t>
      </w:r>
      <w:r w:rsidR="00623D8B">
        <w:rPr>
          <w:rFonts w:ascii="Liberation Serif" w:hAnsi="Liberation Serif"/>
          <w:sz w:val="28"/>
        </w:rPr>
        <w:t> </w:t>
      </w:r>
      <w:r w:rsidRPr="00EB614C">
        <w:rPr>
          <w:rFonts w:ascii="Liberation Serif" w:hAnsi="Liberation Serif"/>
          <w:sz w:val="28"/>
        </w:rPr>
        <w:t>2024 годы работникам в сфере образование предоставлено 36 жилых помещений. На начало 2025-2026 учебного года в журнале регистрации первично поступивших ходатайств на предоставление жилых помещений зарегистрировано 28 человек.</w:t>
      </w:r>
    </w:p>
    <w:p w:rsidR="009255D7" w:rsidRDefault="00EB614C" w:rsidP="00EB614C">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EB614C">
        <w:rPr>
          <w:rFonts w:ascii="Liberation Serif" w:hAnsi="Liberation Serif"/>
          <w:sz w:val="28"/>
        </w:rPr>
        <w:t>Реализация данной подпрограммы направлена на привлечение и сохранение профессиональных кадров в городском округе Верхняя Пышма. Предоставление жилых помещений по договору социального найма – это поддержка работников, мотивация для закрепления квалифицированных кадров на территории, повышение престижа профессий в сфере образования.</w:t>
      </w:r>
    </w:p>
    <w:p w:rsidR="00623D8B" w:rsidRDefault="00623D8B" w:rsidP="009255D7">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p>
    <w:p w:rsidR="009255D7" w:rsidRDefault="009255D7" w:rsidP="009255D7">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r>
        <w:rPr>
          <w:rFonts w:ascii="Liberation Serif" w:eastAsiaTheme="minorEastAsia" w:hAnsi="Liberation Serif" w:cs="Liberation Serif"/>
          <w:b/>
          <w:bCs/>
          <w:sz w:val="28"/>
          <w:szCs w:val="28"/>
          <w:lang w:eastAsia="ru-RU"/>
        </w:rPr>
        <w:t>Подпрограмма 13</w:t>
      </w:r>
      <w:r w:rsidR="00F91057">
        <w:rPr>
          <w:rFonts w:ascii="Liberation Serif" w:eastAsiaTheme="minorEastAsia" w:hAnsi="Liberation Serif" w:cs="Liberation Serif"/>
          <w:b/>
          <w:bCs/>
          <w:sz w:val="28"/>
          <w:szCs w:val="28"/>
          <w:lang w:eastAsia="ru-RU"/>
        </w:rPr>
        <w:t>.</w:t>
      </w:r>
      <w:r w:rsidRPr="0060335C">
        <w:rPr>
          <w:rFonts w:ascii="Liberation Serif" w:eastAsiaTheme="minorEastAsia" w:hAnsi="Liberation Serif" w:cs="Liberation Serif"/>
          <w:b/>
          <w:bCs/>
          <w:sz w:val="28"/>
          <w:szCs w:val="28"/>
          <w:lang w:eastAsia="ru-RU"/>
        </w:rPr>
        <w:t xml:space="preserve"> Поддержка гражданских инициатив и социально ориентированных некоммерческих организаций на территории </w:t>
      </w:r>
      <w:r w:rsidR="00F91057">
        <w:rPr>
          <w:rFonts w:ascii="Liberation Serif" w:eastAsiaTheme="minorEastAsia" w:hAnsi="Liberation Serif" w:cs="Liberation Serif"/>
          <w:b/>
          <w:bCs/>
          <w:sz w:val="28"/>
          <w:szCs w:val="28"/>
          <w:lang w:eastAsia="ru-RU"/>
        </w:rPr>
        <w:br/>
      </w:r>
      <w:r w:rsidRPr="0060335C">
        <w:rPr>
          <w:rFonts w:ascii="Liberation Serif" w:eastAsiaTheme="minorEastAsia" w:hAnsi="Liberation Serif" w:cs="Liberation Serif"/>
          <w:b/>
          <w:bCs/>
          <w:sz w:val="28"/>
          <w:szCs w:val="28"/>
          <w:lang w:eastAsia="ru-RU"/>
        </w:rPr>
        <w:t>городского округа Верхняя Пышма</w:t>
      </w:r>
    </w:p>
    <w:p w:rsidR="009255D7" w:rsidRPr="0060335C" w:rsidRDefault="009255D7" w:rsidP="009255D7">
      <w:pPr>
        <w:widowControl w:val="0"/>
        <w:autoSpaceDE w:val="0"/>
        <w:autoSpaceDN w:val="0"/>
        <w:adjustRightInd w:val="0"/>
        <w:spacing w:after="0" w:line="240" w:lineRule="auto"/>
        <w:jc w:val="center"/>
        <w:outlineLvl w:val="0"/>
        <w:rPr>
          <w:rFonts w:ascii="Liberation Serif" w:eastAsiaTheme="minorEastAsia" w:hAnsi="Liberation Serif" w:cs="Liberation Serif"/>
          <w:sz w:val="28"/>
          <w:szCs w:val="28"/>
          <w:lang w:eastAsia="ru-RU"/>
        </w:rPr>
      </w:pPr>
    </w:p>
    <w:p w:rsidR="009255D7" w:rsidRDefault="009255D7" w:rsidP="009255D7">
      <w:pPr>
        <w:widowControl w:val="0"/>
        <w:autoSpaceDE w:val="0"/>
        <w:autoSpaceDN w:val="0"/>
        <w:adjustRightInd w:val="0"/>
        <w:spacing w:after="0" w:line="240" w:lineRule="auto"/>
        <w:ind w:firstLine="720"/>
        <w:jc w:val="both"/>
        <w:rPr>
          <w:rFonts w:ascii="Liberation Serif" w:hAnsi="Liberation Serif" w:cs="Liberation Serif"/>
          <w:sz w:val="28"/>
          <w:szCs w:val="28"/>
        </w:rPr>
      </w:pPr>
      <w:r>
        <w:rPr>
          <w:rFonts w:ascii="Liberation Serif" w:eastAsiaTheme="minorEastAsia" w:hAnsi="Liberation Serif" w:cs="Liberation Serif"/>
          <w:sz w:val="28"/>
          <w:szCs w:val="28"/>
          <w:lang w:eastAsia="ru-RU"/>
        </w:rPr>
        <w:t>Неотъемлемый элемент государственного и муниципального управления – участие жителей и социально ориентированных некоммерческих организаций в</w:t>
      </w:r>
      <w:r w:rsidR="00623D8B">
        <w:rPr>
          <w:rFonts w:ascii="Liberation Serif" w:eastAsiaTheme="minorEastAsia" w:hAnsi="Liberation Serif" w:cs="Liberation Serif"/>
          <w:sz w:val="28"/>
          <w:szCs w:val="28"/>
          <w:lang w:eastAsia="ru-RU"/>
        </w:rPr>
        <w:t> </w:t>
      </w:r>
      <w:r>
        <w:rPr>
          <w:rFonts w:ascii="Liberation Serif" w:eastAsiaTheme="minorEastAsia" w:hAnsi="Liberation Serif" w:cs="Liberation Serif"/>
          <w:sz w:val="28"/>
          <w:szCs w:val="28"/>
          <w:lang w:eastAsia="ru-RU"/>
        </w:rPr>
        <w:t xml:space="preserve">реализации социально значимых проектов и программ, направленных на развитие гражданского общества и поддержку общественных инициатив. </w:t>
      </w:r>
      <w:r>
        <w:rPr>
          <w:rFonts w:ascii="Liberation Serif" w:hAnsi="Liberation Serif" w:cs="Liberation Serif"/>
          <w:sz w:val="28"/>
          <w:szCs w:val="28"/>
        </w:rPr>
        <w:t>Поддержка гражданских инициатив позволяет объединить средства областного и (или) местного бюджетов, физических и (или) юридических лиц и направить их</w:t>
      </w:r>
      <w:r w:rsidR="00672647">
        <w:rPr>
          <w:rFonts w:ascii="Liberation Serif" w:hAnsi="Liberation Serif" w:cs="Liberation Serif"/>
          <w:sz w:val="28"/>
          <w:szCs w:val="28"/>
        </w:rPr>
        <w:t> </w:t>
      </w:r>
      <w:r>
        <w:rPr>
          <w:rFonts w:ascii="Liberation Serif" w:hAnsi="Liberation Serif" w:cs="Liberation Serif"/>
          <w:sz w:val="28"/>
          <w:szCs w:val="28"/>
        </w:rPr>
        <w:t>на</w:t>
      </w:r>
      <w:r w:rsidR="00623D8B">
        <w:rPr>
          <w:rFonts w:ascii="Liberation Serif" w:hAnsi="Liberation Serif" w:cs="Liberation Serif"/>
          <w:sz w:val="28"/>
          <w:szCs w:val="28"/>
        </w:rPr>
        <w:t> </w:t>
      </w:r>
      <w:r>
        <w:rPr>
          <w:rFonts w:ascii="Liberation Serif" w:hAnsi="Liberation Serif" w:cs="Liberation Serif"/>
          <w:sz w:val="28"/>
          <w:szCs w:val="28"/>
        </w:rPr>
        <w:t xml:space="preserve">решение социально значимых задач, нацеленных на повышение качества жизни в муниципалитете. </w:t>
      </w:r>
    </w:p>
    <w:p w:rsidR="009255D7" w:rsidRDefault="009255D7" w:rsidP="009255D7">
      <w:pPr>
        <w:widowControl w:val="0"/>
        <w:autoSpaceDE w:val="0"/>
        <w:autoSpaceDN w:val="0"/>
        <w:adjustRightInd w:val="0"/>
        <w:spacing w:after="0" w:line="240" w:lineRule="auto"/>
        <w:ind w:firstLine="720"/>
        <w:jc w:val="both"/>
        <w:rPr>
          <w:rFonts w:ascii="Liberation Serif" w:hAnsi="Liberation Serif" w:cs="Liberation Serif"/>
          <w:sz w:val="28"/>
          <w:szCs w:val="28"/>
        </w:rPr>
      </w:pPr>
      <w:r>
        <w:rPr>
          <w:rFonts w:ascii="Liberation Serif" w:hAnsi="Liberation Serif" w:cs="Liberation Serif"/>
          <w:sz w:val="28"/>
          <w:szCs w:val="28"/>
        </w:rPr>
        <w:t xml:space="preserve">В городском округе Верхняя Пышма внедрен механизм инициативного бюджетирования. Реализация инициативных проектов за счет средств нескольких видов и уровней бюджетов позволяет решать актуальные для жителей проблемы. </w:t>
      </w:r>
    </w:p>
    <w:p w:rsidR="009255D7" w:rsidRDefault="009255D7" w:rsidP="008B143B">
      <w:pPr>
        <w:widowControl w:val="0"/>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Благодаря такому механизму взаимодействия общества и власти с 2018 по</w:t>
      </w:r>
      <w:r w:rsidR="00672647">
        <w:rPr>
          <w:rFonts w:ascii="Liberation Serif" w:hAnsi="Liberation Serif" w:cs="Liberation Serif"/>
          <w:sz w:val="28"/>
          <w:szCs w:val="28"/>
        </w:rPr>
        <w:t> </w:t>
      </w:r>
      <w:r>
        <w:rPr>
          <w:rFonts w:ascii="Liberation Serif" w:hAnsi="Liberation Serif" w:cs="Liberation Serif"/>
          <w:sz w:val="28"/>
          <w:szCs w:val="28"/>
        </w:rPr>
        <w:t xml:space="preserve">2024 годы в городском округе реализован ряд важных и интересных проектов. За указанный период реализованы 10 проектов – это благоустройство общественных территорий, приобретение спортивного и музыкального оборудования и другие социальные проекты. В </w:t>
      </w:r>
      <w:r w:rsidR="008B143B">
        <w:rPr>
          <w:rFonts w:ascii="Liberation Serif" w:hAnsi="Liberation Serif" w:cs="Liberation Serif"/>
          <w:sz w:val="28"/>
          <w:szCs w:val="28"/>
        </w:rPr>
        <w:t xml:space="preserve">целом </w:t>
      </w:r>
      <w:r w:rsidR="00672647">
        <w:rPr>
          <w:rFonts w:ascii="Liberation Serif" w:hAnsi="Liberation Serif" w:cs="Liberation Serif"/>
          <w:sz w:val="28"/>
          <w:szCs w:val="28"/>
        </w:rPr>
        <w:t xml:space="preserve">за указанный период </w:t>
      </w:r>
      <w:r w:rsidR="008B143B">
        <w:rPr>
          <w:rFonts w:ascii="Liberation Serif" w:hAnsi="Liberation Serif" w:cs="Liberation Serif"/>
          <w:sz w:val="28"/>
          <w:szCs w:val="28"/>
        </w:rPr>
        <w:t>привлечен</w:t>
      </w:r>
      <w:r>
        <w:rPr>
          <w:rFonts w:ascii="Liberation Serif" w:hAnsi="Liberation Serif" w:cs="Liberation Serif"/>
          <w:sz w:val="28"/>
          <w:szCs w:val="28"/>
        </w:rPr>
        <w:t xml:space="preserve"> 21 миллион рублей, из которых </w:t>
      </w:r>
      <w:r w:rsidR="008B143B">
        <w:rPr>
          <w:rFonts w:ascii="Liberation Serif" w:hAnsi="Liberation Serif" w:cs="Liberation Serif"/>
          <w:sz w:val="28"/>
          <w:szCs w:val="28"/>
        </w:rPr>
        <w:t xml:space="preserve">49 % – </w:t>
      </w:r>
      <w:r>
        <w:rPr>
          <w:rFonts w:ascii="Liberation Serif" w:hAnsi="Liberation Serif" w:cs="Liberation Serif"/>
          <w:sz w:val="28"/>
          <w:szCs w:val="28"/>
        </w:rPr>
        <w:t xml:space="preserve">средства областного бюджета, </w:t>
      </w:r>
      <w:r w:rsidR="008B143B">
        <w:rPr>
          <w:rFonts w:ascii="Liberation Serif" w:hAnsi="Liberation Serif" w:cs="Liberation Serif"/>
          <w:sz w:val="28"/>
          <w:szCs w:val="28"/>
        </w:rPr>
        <w:t>37 % – средства местного бюджета</w:t>
      </w:r>
      <w:r>
        <w:rPr>
          <w:rFonts w:ascii="Liberation Serif" w:hAnsi="Liberation Serif" w:cs="Liberation Serif"/>
          <w:sz w:val="28"/>
          <w:szCs w:val="28"/>
        </w:rPr>
        <w:t xml:space="preserve">, </w:t>
      </w:r>
      <w:r w:rsidR="008B143B">
        <w:rPr>
          <w:rFonts w:ascii="Liberation Serif" w:hAnsi="Liberation Serif" w:cs="Liberation Serif"/>
          <w:sz w:val="28"/>
          <w:szCs w:val="28"/>
        </w:rPr>
        <w:t xml:space="preserve">10 % – </w:t>
      </w:r>
      <w:r>
        <w:rPr>
          <w:rFonts w:ascii="Liberation Serif" w:hAnsi="Liberation Serif" w:cs="Liberation Serif"/>
          <w:sz w:val="28"/>
          <w:szCs w:val="28"/>
        </w:rPr>
        <w:t xml:space="preserve">средства организаций </w:t>
      </w:r>
      <w:r w:rsidR="008B143B">
        <w:rPr>
          <w:rFonts w:ascii="Liberation Serif" w:hAnsi="Liberation Serif" w:cs="Liberation Serif"/>
          <w:sz w:val="28"/>
          <w:szCs w:val="28"/>
        </w:rPr>
        <w:t>и предприятий и</w:t>
      </w:r>
      <w:r w:rsidR="00672647">
        <w:rPr>
          <w:rFonts w:ascii="Liberation Serif" w:hAnsi="Liberation Serif" w:cs="Liberation Serif"/>
          <w:sz w:val="28"/>
          <w:szCs w:val="28"/>
        </w:rPr>
        <w:t> </w:t>
      </w:r>
      <w:r w:rsidR="008B143B">
        <w:rPr>
          <w:rFonts w:ascii="Liberation Serif" w:hAnsi="Liberation Serif" w:cs="Liberation Serif"/>
          <w:sz w:val="28"/>
          <w:szCs w:val="28"/>
        </w:rPr>
        <w:t>4</w:t>
      </w:r>
      <w:r w:rsidR="00672647">
        <w:rPr>
          <w:rFonts w:ascii="Liberation Serif" w:hAnsi="Liberation Serif" w:cs="Liberation Serif"/>
          <w:sz w:val="28"/>
          <w:szCs w:val="28"/>
        </w:rPr>
        <w:t> </w:t>
      </w:r>
      <w:r w:rsidR="008B143B">
        <w:rPr>
          <w:rFonts w:ascii="Liberation Serif" w:hAnsi="Liberation Serif" w:cs="Liberation Serif"/>
          <w:sz w:val="28"/>
          <w:szCs w:val="28"/>
        </w:rPr>
        <w:t>%</w:t>
      </w:r>
      <w:r>
        <w:rPr>
          <w:rFonts w:ascii="Liberation Serif" w:hAnsi="Liberation Serif" w:cs="Liberation Serif"/>
          <w:sz w:val="28"/>
          <w:szCs w:val="28"/>
        </w:rPr>
        <w:t xml:space="preserve"> </w:t>
      </w:r>
      <w:r w:rsidR="008B143B">
        <w:rPr>
          <w:rFonts w:ascii="Liberation Serif" w:hAnsi="Liberation Serif" w:cs="Liberation Serif"/>
          <w:sz w:val="28"/>
          <w:szCs w:val="28"/>
        </w:rPr>
        <w:t xml:space="preserve">– </w:t>
      </w:r>
      <w:r>
        <w:rPr>
          <w:rFonts w:ascii="Liberation Serif" w:hAnsi="Liberation Serif" w:cs="Liberation Serif"/>
          <w:sz w:val="28"/>
          <w:szCs w:val="28"/>
        </w:rPr>
        <w:t>средства жителей</w:t>
      </w:r>
      <w:r w:rsidR="008B143B">
        <w:rPr>
          <w:rFonts w:ascii="Liberation Serif" w:hAnsi="Liberation Serif" w:cs="Liberation Serif"/>
          <w:sz w:val="28"/>
          <w:szCs w:val="28"/>
        </w:rPr>
        <w:t>.</w:t>
      </w:r>
    </w:p>
    <w:p w:rsidR="009255D7" w:rsidRDefault="009255D7" w:rsidP="009255D7">
      <w:pPr>
        <w:widowControl w:val="0"/>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Дальнейшая реализация мероприятий по воплощению проектов инициативного бюджетирования обеспечит многостороннее развитие городского округа Верхняя Пышма, повысит уровень вовлеченности граждан, окажет положительное влияние на формирование позитивного отношения общества к</w:t>
      </w:r>
      <w:r w:rsidR="00672647">
        <w:rPr>
          <w:rFonts w:ascii="Liberation Serif" w:hAnsi="Liberation Serif" w:cs="Liberation Serif"/>
          <w:sz w:val="28"/>
          <w:szCs w:val="28"/>
        </w:rPr>
        <w:t> </w:t>
      </w:r>
      <w:r>
        <w:rPr>
          <w:rFonts w:ascii="Liberation Serif" w:hAnsi="Liberation Serif" w:cs="Liberation Serif"/>
          <w:sz w:val="28"/>
          <w:szCs w:val="28"/>
        </w:rPr>
        <w:t>органам местного самоуправления городского округа Верхняя Пышма и</w:t>
      </w:r>
      <w:r w:rsidR="00672647">
        <w:rPr>
          <w:rFonts w:ascii="Liberation Serif" w:hAnsi="Liberation Serif" w:cs="Liberation Serif"/>
          <w:sz w:val="28"/>
          <w:szCs w:val="28"/>
        </w:rPr>
        <w:t> </w:t>
      </w:r>
      <w:r>
        <w:rPr>
          <w:rFonts w:ascii="Liberation Serif" w:hAnsi="Liberation Serif" w:cs="Liberation Serif"/>
          <w:sz w:val="28"/>
          <w:szCs w:val="28"/>
        </w:rPr>
        <w:t xml:space="preserve">региональным органам власти. </w:t>
      </w:r>
    </w:p>
    <w:p w:rsidR="00B3395B" w:rsidRPr="00196C63" w:rsidRDefault="00B3395B" w:rsidP="00B3395B">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bookmarkStart w:id="28" w:name="sub_200"/>
      <w:r w:rsidRPr="00196C63">
        <w:rPr>
          <w:rFonts w:ascii="Liberation Serif" w:eastAsiaTheme="minorEastAsia" w:hAnsi="Liberation Serif" w:cs="Liberation Serif"/>
          <w:b/>
          <w:bCs/>
          <w:sz w:val="28"/>
          <w:szCs w:val="28"/>
          <w:lang w:eastAsia="ru-RU"/>
        </w:rPr>
        <w:lastRenderedPageBreak/>
        <w:t>Раздел 2. Цели, задачи и целевые показатели</w:t>
      </w:r>
      <w:r w:rsidR="0027278C">
        <w:rPr>
          <w:rFonts w:ascii="Liberation Serif" w:eastAsiaTheme="minorEastAsia" w:hAnsi="Liberation Serif" w:cs="Liberation Serif"/>
          <w:b/>
          <w:bCs/>
          <w:sz w:val="28"/>
          <w:szCs w:val="28"/>
          <w:lang w:eastAsia="ru-RU"/>
        </w:rPr>
        <w:t xml:space="preserve"> </w:t>
      </w:r>
    </w:p>
    <w:p w:rsidR="00B3395B" w:rsidRPr="00161255" w:rsidRDefault="00B3395B" w:rsidP="00B3395B">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r w:rsidRPr="00161255">
        <w:rPr>
          <w:rFonts w:ascii="Liberation Serif" w:eastAsiaTheme="minorEastAsia" w:hAnsi="Liberation Serif" w:cs="Liberation Serif"/>
          <w:b/>
          <w:bCs/>
          <w:sz w:val="28"/>
          <w:szCs w:val="28"/>
          <w:lang w:eastAsia="ru-RU"/>
        </w:rPr>
        <w:t>реализации муниципальной программы</w:t>
      </w:r>
    </w:p>
    <w:bookmarkEnd w:id="28"/>
    <w:p w:rsidR="00B3395B" w:rsidRPr="00161255" w:rsidRDefault="00B3395B" w:rsidP="00B3395B">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B3395B" w:rsidRDefault="00B3395B" w:rsidP="00B3395B">
      <w:pPr>
        <w:spacing w:after="0" w:line="240" w:lineRule="auto"/>
        <w:ind w:firstLine="709"/>
        <w:jc w:val="both"/>
        <w:rPr>
          <w:rFonts w:ascii="Liberation Serif" w:eastAsia="Times New Roman" w:hAnsi="Liberation Serif" w:cs="Liberation Serif"/>
          <w:sz w:val="28"/>
          <w:szCs w:val="28"/>
          <w:lang w:eastAsia="ru-RU"/>
        </w:rPr>
      </w:pPr>
      <w:r w:rsidRPr="00A63011">
        <w:rPr>
          <w:rFonts w:ascii="Liberation Serif" w:eastAsia="Times New Roman" w:hAnsi="Liberation Serif" w:cs="Liberation Serif"/>
          <w:sz w:val="28"/>
          <w:szCs w:val="28"/>
          <w:lang w:eastAsia="ru-RU"/>
        </w:rPr>
        <w:t xml:space="preserve">Цели, задачи и целевые показатели </w:t>
      </w:r>
      <w:r>
        <w:rPr>
          <w:rFonts w:ascii="Liberation Serif" w:hAnsi="Liberation Serif" w:cs="Liberation Serif"/>
          <w:sz w:val="28"/>
          <w:szCs w:val="28"/>
        </w:rPr>
        <w:t xml:space="preserve">реализации настоящей </w:t>
      </w:r>
      <w:r w:rsidRPr="00A63011">
        <w:rPr>
          <w:rFonts w:ascii="Liberation Serif" w:eastAsia="Times New Roman" w:hAnsi="Liberation Serif" w:cs="Liberation Serif"/>
          <w:sz w:val="28"/>
          <w:szCs w:val="28"/>
          <w:lang w:eastAsia="ru-RU"/>
        </w:rPr>
        <w:t xml:space="preserve">муниципальной программы приведены в </w:t>
      </w:r>
      <w:hyperlink w:anchor="sub_1100" w:history="1">
        <w:r w:rsidRPr="00A63011">
          <w:rPr>
            <w:rFonts w:ascii="Liberation Serif" w:eastAsia="Times New Roman" w:hAnsi="Liberation Serif" w:cs="Liberation Serif"/>
            <w:sz w:val="28"/>
            <w:szCs w:val="28"/>
            <w:lang w:eastAsia="ru-RU"/>
          </w:rPr>
          <w:t>приложении № 1</w:t>
        </w:r>
      </w:hyperlink>
      <w:r w:rsidRPr="00A63011">
        <w:rPr>
          <w:rFonts w:ascii="Liberation Serif" w:eastAsia="Times New Roman" w:hAnsi="Liberation Serif" w:cs="Liberation Serif"/>
          <w:sz w:val="28"/>
          <w:szCs w:val="28"/>
          <w:lang w:eastAsia="ru-RU"/>
        </w:rPr>
        <w:t xml:space="preserve"> к муниципальной программе.</w:t>
      </w:r>
    </w:p>
    <w:p w:rsidR="0067533E" w:rsidRPr="0067533E" w:rsidRDefault="0067533E" w:rsidP="0067533E">
      <w:pPr>
        <w:spacing w:after="0" w:line="240" w:lineRule="auto"/>
        <w:ind w:firstLine="709"/>
        <w:jc w:val="both"/>
        <w:rPr>
          <w:rFonts w:ascii="Liberation Serif" w:eastAsia="Times New Roman" w:hAnsi="Liberation Serif" w:cs="Liberation Serif"/>
          <w:sz w:val="28"/>
          <w:szCs w:val="28"/>
          <w:lang w:eastAsia="ru-RU"/>
        </w:rPr>
      </w:pPr>
      <w:r w:rsidRPr="0067533E">
        <w:rPr>
          <w:rFonts w:ascii="Liberation Serif" w:eastAsia="Times New Roman" w:hAnsi="Liberation Serif" w:cs="Liberation Serif"/>
          <w:sz w:val="28"/>
          <w:szCs w:val="28"/>
          <w:lang w:eastAsia="ru-RU"/>
        </w:rPr>
        <w:t>Методика расчета целевых показателей приведена в приложении №</w:t>
      </w:r>
      <w:r w:rsidR="00672647">
        <w:rPr>
          <w:rFonts w:ascii="Liberation Serif" w:eastAsia="Times New Roman" w:hAnsi="Liberation Serif" w:cs="Liberation Serif"/>
          <w:sz w:val="28"/>
          <w:szCs w:val="28"/>
          <w:lang w:eastAsia="ru-RU"/>
        </w:rPr>
        <w:t> </w:t>
      </w:r>
      <w:r w:rsidRPr="0067533E">
        <w:rPr>
          <w:rFonts w:ascii="Liberation Serif" w:eastAsia="Times New Roman" w:hAnsi="Liberation Serif" w:cs="Liberation Serif"/>
          <w:sz w:val="28"/>
          <w:szCs w:val="28"/>
          <w:lang w:eastAsia="ru-RU"/>
        </w:rPr>
        <w:t>3 к</w:t>
      </w:r>
      <w:r w:rsidR="00672647">
        <w:rPr>
          <w:rFonts w:ascii="Liberation Serif" w:eastAsia="Times New Roman" w:hAnsi="Liberation Serif" w:cs="Liberation Serif"/>
          <w:sz w:val="28"/>
          <w:szCs w:val="28"/>
          <w:lang w:eastAsia="ru-RU"/>
        </w:rPr>
        <w:t> </w:t>
      </w:r>
      <w:r w:rsidRPr="00A63011">
        <w:rPr>
          <w:rFonts w:ascii="Liberation Serif" w:eastAsia="Times New Roman" w:hAnsi="Liberation Serif" w:cs="Liberation Serif"/>
          <w:sz w:val="28"/>
          <w:szCs w:val="28"/>
          <w:lang w:eastAsia="ru-RU"/>
        </w:rPr>
        <w:t>муниципальной программе</w:t>
      </w:r>
      <w:r>
        <w:rPr>
          <w:rFonts w:ascii="Liberation Serif" w:eastAsia="Times New Roman" w:hAnsi="Liberation Serif" w:cs="Liberation Serif"/>
          <w:sz w:val="28"/>
          <w:szCs w:val="28"/>
          <w:lang w:eastAsia="ru-RU"/>
        </w:rPr>
        <w:t>.</w:t>
      </w:r>
    </w:p>
    <w:p w:rsidR="00672647" w:rsidRDefault="00672647" w:rsidP="004C61BB">
      <w:pPr>
        <w:spacing w:after="0"/>
        <w:rPr>
          <w:rFonts w:ascii="Liberation Serif" w:eastAsia="Times New Roman" w:hAnsi="Liberation Serif" w:cs="Liberation Serif"/>
          <w:sz w:val="28"/>
          <w:szCs w:val="28"/>
          <w:lang w:eastAsia="ru-RU"/>
        </w:rPr>
      </w:pPr>
    </w:p>
    <w:p w:rsidR="00B3395B" w:rsidRPr="00161255" w:rsidRDefault="00B3395B" w:rsidP="00B3395B">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lang w:eastAsia="ru-RU"/>
        </w:rPr>
      </w:pPr>
      <w:r w:rsidRPr="00161255">
        <w:rPr>
          <w:rFonts w:ascii="Liberation Serif" w:eastAsiaTheme="minorEastAsia" w:hAnsi="Liberation Serif" w:cs="Liberation Serif"/>
          <w:b/>
          <w:bCs/>
          <w:sz w:val="28"/>
          <w:szCs w:val="28"/>
          <w:lang w:eastAsia="ru-RU"/>
        </w:rPr>
        <w:t>Раздел 3. План мероприятий по выполнению муниципальной программы</w:t>
      </w:r>
    </w:p>
    <w:p w:rsidR="00B3395B" w:rsidRPr="00161255" w:rsidRDefault="00B3395B" w:rsidP="00B3395B">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p>
    <w:p w:rsidR="00561A68" w:rsidRDefault="00B3395B" w:rsidP="00B3395B">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61255">
        <w:rPr>
          <w:rFonts w:ascii="Liberation Serif" w:eastAsiaTheme="minorEastAsia" w:hAnsi="Liberation Serif" w:cs="Liberation Serif"/>
          <w:sz w:val="28"/>
          <w:szCs w:val="28"/>
          <w:lang w:eastAsia="ru-RU"/>
        </w:rPr>
        <w:t xml:space="preserve">Управление ходом реализации </w:t>
      </w:r>
      <w:r w:rsidR="00051E7E">
        <w:rPr>
          <w:rFonts w:ascii="Liberation Serif" w:eastAsiaTheme="minorEastAsia" w:hAnsi="Liberation Serif" w:cs="Liberation Serif"/>
          <w:sz w:val="28"/>
          <w:szCs w:val="28"/>
          <w:lang w:eastAsia="ru-RU"/>
        </w:rPr>
        <w:t>муниципальной п</w:t>
      </w:r>
      <w:r w:rsidRPr="00161255">
        <w:rPr>
          <w:rFonts w:ascii="Liberation Serif" w:eastAsiaTheme="minorEastAsia" w:hAnsi="Liberation Serif" w:cs="Liberation Serif"/>
          <w:sz w:val="28"/>
          <w:szCs w:val="28"/>
          <w:lang w:eastAsia="ru-RU"/>
        </w:rPr>
        <w:t>рограммы и контроль за</w:t>
      </w:r>
      <w:r w:rsidR="00672647">
        <w:rPr>
          <w:rFonts w:ascii="Liberation Serif" w:eastAsiaTheme="minorEastAsia" w:hAnsi="Liberation Serif" w:cs="Liberation Serif"/>
          <w:sz w:val="28"/>
          <w:szCs w:val="28"/>
          <w:lang w:eastAsia="ru-RU"/>
        </w:rPr>
        <w:t> </w:t>
      </w:r>
      <w:r w:rsidRPr="00161255">
        <w:rPr>
          <w:rFonts w:ascii="Liberation Serif" w:eastAsiaTheme="minorEastAsia" w:hAnsi="Liberation Serif" w:cs="Liberation Serif"/>
          <w:sz w:val="28"/>
          <w:szCs w:val="28"/>
          <w:lang w:eastAsia="ru-RU"/>
        </w:rPr>
        <w:t>ее</w:t>
      </w:r>
      <w:r w:rsidR="00672647">
        <w:rPr>
          <w:rFonts w:ascii="Liberation Serif" w:eastAsiaTheme="minorEastAsia" w:hAnsi="Liberation Serif" w:cs="Liberation Serif"/>
          <w:sz w:val="28"/>
          <w:szCs w:val="28"/>
          <w:lang w:eastAsia="ru-RU"/>
        </w:rPr>
        <w:t> </w:t>
      </w:r>
      <w:r w:rsidRPr="00161255">
        <w:rPr>
          <w:rFonts w:ascii="Liberation Serif" w:eastAsiaTheme="minorEastAsia" w:hAnsi="Liberation Serif" w:cs="Liberation Serif"/>
          <w:sz w:val="28"/>
          <w:szCs w:val="28"/>
          <w:lang w:eastAsia="ru-RU"/>
        </w:rPr>
        <w:t xml:space="preserve">исполнением осуществляет ответственный исполнитель </w:t>
      </w:r>
      <w:r w:rsidR="00F91057">
        <w:rPr>
          <w:rFonts w:ascii="Liberation Serif" w:eastAsiaTheme="minorEastAsia" w:hAnsi="Liberation Serif" w:cs="Liberation Serif"/>
          <w:sz w:val="28"/>
          <w:szCs w:val="28"/>
          <w:lang w:eastAsia="ru-RU"/>
        </w:rPr>
        <w:t>муниципальной п</w:t>
      </w:r>
      <w:r w:rsidR="00F91057" w:rsidRPr="00161255">
        <w:rPr>
          <w:rFonts w:ascii="Liberation Serif" w:eastAsiaTheme="minorEastAsia" w:hAnsi="Liberation Serif" w:cs="Liberation Serif"/>
          <w:sz w:val="28"/>
          <w:szCs w:val="28"/>
          <w:lang w:eastAsia="ru-RU"/>
        </w:rPr>
        <w:t>рограммы</w:t>
      </w:r>
      <w:r w:rsidRPr="00161255">
        <w:rPr>
          <w:rFonts w:ascii="Liberation Serif" w:eastAsiaTheme="minorEastAsia" w:hAnsi="Liberation Serif" w:cs="Liberation Serif"/>
          <w:sz w:val="28"/>
          <w:szCs w:val="28"/>
          <w:lang w:eastAsia="ru-RU"/>
        </w:rPr>
        <w:t xml:space="preserve"> </w:t>
      </w:r>
      <w:r w:rsidR="00051E7E">
        <w:rPr>
          <w:rFonts w:ascii="Liberation Serif" w:eastAsiaTheme="minorEastAsia" w:hAnsi="Liberation Serif" w:cs="Liberation Serif"/>
          <w:sz w:val="28"/>
          <w:szCs w:val="28"/>
          <w:lang w:eastAsia="ru-RU"/>
        </w:rPr>
        <w:t>–</w:t>
      </w:r>
      <w:r w:rsidRPr="00196C63">
        <w:rPr>
          <w:rFonts w:ascii="Liberation Serif" w:eastAsiaTheme="minorEastAsia" w:hAnsi="Liberation Serif" w:cs="Liberation Serif"/>
          <w:sz w:val="28"/>
          <w:szCs w:val="28"/>
          <w:lang w:eastAsia="ru-RU"/>
        </w:rPr>
        <w:t xml:space="preserve"> отдел проектного управления и стратегического планирования городского округа Верхняя Пышма</w:t>
      </w:r>
      <w:r w:rsidR="00561A68">
        <w:rPr>
          <w:rFonts w:ascii="Liberation Serif" w:eastAsiaTheme="minorEastAsia" w:hAnsi="Liberation Serif" w:cs="Liberation Serif"/>
          <w:sz w:val="28"/>
          <w:szCs w:val="28"/>
          <w:lang w:eastAsia="ru-RU"/>
        </w:rPr>
        <w:t>, который осуществляет:</w:t>
      </w:r>
    </w:p>
    <w:p w:rsidR="00D474E4" w:rsidRPr="0027278C" w:rsidRDefault="00A05EB0" w:rsidP="00B3395B">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27278C">
        <w:rPr>
          <w:rFonts w:ascii="Liberation Serif" w:eastAsiaTheme="minorEastAsia" w:hAnsi="Liberation Serif" w:cs="Liberation Serif"/>
          <w:bCs/>
          <w:sz w:val="28"/>
          <w:szCs w:val="28"/>
          <w:lang w:eastAsia="ru-RU"/>
        </w:rPr>
        <w:t>ф</w:t>
      </w:r>
      <w:r w:rsidR="00D474E4" w:rsidRPr="0027278C">
        <w:rPr>
          <w:rFonts w:ascii="Liberation Serif" w:eastAsiaTheme="minorEastAsia" w:hAnsi="Liberation Serif" w:cs="Liberation Serif"/>
          <w:bCs/>
          <w:sz w:val="28"/>
          <w:szCs w:val="28"/>
          <w:lang w:eastAsia="ru-RU"/>
        </w:rPr>
        <w:t xml:space="preserve">ормирование структуры </w:t>
      </w:r>
      <w:r w:rsidRPr="0027278C">
        <w:rPr>
          <w:rFonts w:ascii="Liberation Serif" w:eastAsiaTheme="minorEastAsia" w:hAnsi="Liberation Serif" w:cs="Liberation Serif"/>
          <w:bCs/>
          <w:sz w:val="28"/>
          <w:szCs w:val="28"/>
          <w:lang w:eastAsia="ru-RU"/>
        </w:rPr>
        <w:t xml:space="preserve">муниципальной </w:t>
      </w:r>
      <w:r w:rsidR="00D474E4" w:rsidRPr="0027278C">
        <w:rPr>
          <w:rFonts w:ascii="Liberation Serif" w:eastAsiaTheme="minorEastAsia" w:hAnsi="Liberation Serif" w:cs="Liberation Serif"/>
          <w:bCs/>
          <w:sz w:val="28"/>
          <w:szCs w:val="28"/>
          <w:lang w:eastAsia="ru-RU"/>
        </w:rPr>
        <w:t>программы</w:t>
      </w:r>
      <w:r w:rsidR="00D474E4" w:rsidRPr="0027278C">
        <w:rPr>
          <w:rFonts w:ascii="Liberation Serif" w:eastAsiaTheme="minorEastAsia" w:hAnsi="Liberation Serif" w:cs="Liberation Serif"/>
          <w:sz w:val="28"/>
          <w:szCs w:val="28"/>
          <w:lang w:eastAsia="ru-RU"/>
        </w:rPr>
        <w:t>, перечня соисполнителей и участников</w:t>
      </w:r>
      <w:r w:rsidRPr="0027278C">
        <w:rPr>
          <w:rFonts w:ascii="Liberation Serif" w:eastAsiaTheme="minorEastAsia" w:hAnsi="Liberation Serif" w:cs="Liberation Serif"/>
          <w:sz w:val="28"/>
          <w:szCs w:val="28"/>
          <w:lang w:eastAsia="ru-RU"/>
        </w:rPr>
        <w:t>;</w:t>
      </w:r>
    </w:p>
    <w:p w:rsidR="00D474E4" w:rsidRPr="0027278C" w:rsidRDefault="00A05EB0" w:rsidP="00B3395B">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27278C">
        <w:rPr>
          <w:rFonts w:ascii="Liberation Serif" w:eastAsiaTheme="minorEastAsia" w:hAnsi="Liberation Serif" w:cs="Liberation Serif"/>
          <w:bCs/>
          <w:sz w:val="28"/>
          <w:szCs w:val="28"/>
          <w:lang w:eastAsia="ru-RU"/>
        </w:rPr>
        <w:t>м</w:t>
      </w:r>
      <w:r w:rsidR="00D474E4" w:rsidRPr="0027278C">
        <w:rPr>
          <w:rFonts w:ascii="Liberation Serif" w:eastAsiaTheme="minorEastAsia" w:hAnsi="Liberation Serif" w:cs="Liberation Serif"/>
          <w:bCs/>
          <w:sz w:val="28"/>
          <w:szCs w:val="28"/>
          <w:lang w:eastAsia="ru-RU"/>
        </w:rPr>
        <w:t>ониторинг реализации</w:t>
      </w:r>
      <w:r w:rsidRPr="0027278C">
        <w:rPr>
          <w:rFonts w:ascii="Liberation Serif" w:eastAsiaTheme="minorEastAsia" w:hAnsi="Liberation Serif" w:cs="Liberation Serif"/>
          <w:sz w:val="28"/>
          <w:szCs w:val="28"/>
          <w:lang w:eastAsia="ru-RU"/>
        </w:rPr>
        <w:t xml:space="preserve"> муниципальной </w:t>
      </w:r>
      <w:r w:rsidR="00D474E4" w:rsidRPr="0027278C">
        <w:rPr>
          <w:rFonts w:ascii="Liberation Serif" w:eastAsiaTheme="minorEastAsia" w:hAnsi="Liberation Serif" w:cs="Liberation Serif"/>
          <w:sz w:val="28"/>
          <w:szCs w:val="28"/>
          <w:lang w:eastAsia="ru-RU"/>
        </w:rPr>
        <w:t>программы, принятие мер, обеспечивающих выполнение мероприятий, освоение средств и достижение целевых показателей</w:t>
      </w:r>
      <w:r w:rsidRPr="0027278C">
        <w:rPr>
          <w:rFonts w:ascii="Liberation Serif" w:eastAsiaTheme="minorEastAsia" w:hAnsi="Liberation Serif" w:cs="Liberation Serif"/>
          <w:sz w:val="28"/>
          <w:szCs w:val="28"/>
          <w:lang w:eastAsia="ru-RU"/>
        </w:rPr>
        <w:t>;</w:t>
      </w:r>
    </w:p>
    <w:p w:rsidR="00A05EB0" w:rsidRPr="0027278C" w:rsidRDefault="00A05EB0" w:rsidP="00B3395B">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27278C">
        <w:rPr>
          <w:rFonts w:ascii="Liberation Serif" w:eastAsiaTheme="minorEastAsia" w:hAnsi="Liberation Serif" w:cs="Liberation Serif"/>
          <w:bCs/>
          <w:sz w:val="28"/>
          <w:szCs w:val="28"/>
          <w:lang w:eastAsia="ru-RU"/>
        </w:rPr>
        <w:t>п</w:t>
      </w:r>
      <w:r w:rsidR="00D474E4" w:rsidRPr="0027278C">
        <w:rPr>
          <w:rFonts w:ascii="Liberation Serif" w:eastAsiaTheme="minorEastAsia" w:hAnsi="Liberation Serif" w:cs="Liberation Serif"/>
          <w:bCs/>
          <w:sz w:val="28"/>
          <w:szCs w:val="28"/>
          <w:lang w:eastAsia="ru-RU"/>
        </w:rPr>
        <w:t>одготовк</w:t>
      </w:r>
      <w:r w:rsidR="004259B0">
        <w:rPr>
          <w:rFonts w:ascii="Liberation Serif" w:eastAsiaTheme="minorEastAsia" w:hAnsi="Liberation Serif" w:cs="Liberation Serif"/>
          <w:bCs/>
          <w:sz w:val="28"/>
          <w:szCs w:val="28"/>
          <w:lang w:eastAsia="ru-RU"/>
        </w:rPr>
        <w:t>у</w:t>
      </w:r>
      <w:r w:rsidR="00CB0573">
        <w:rPr>
          <w:rFonts w:ascii="Liberation Serif" w:eastAsiaTheme="minorEastAsia" w:hAnsi="Liberation Serif" w:cs="Liberation Serif"/>
          <w:bCs/>
          <w:sz w:val="28"/>
          <w:szCs w:val="28"/>
          <w:lang w:eastAsia="ru-RU"/>
        </w:rPr>
        <w:t xml:space="preserve"> отче</w:t>
      </w:r>
      <w:r w:rsidR="00D474E4" w:rsidRPr="0027278C">
        <w:rPr>
          <w:rFonts w:ascii="Liberation Serif" w:eastAsiaTheme="minorEastAsia" w:hAnsi="Liberation Serif" w:cs="Liberation Serif"/>
          <w:bCs/>
          <w:sz w:val="28"/>
          <w:szCs w:val="28"/>
          <w:lang w:eastAsia="ru-RU"/>
        </w:rPr>
        <w:t>тов</w:t>
      </w:r>
      <w:r w:rsidRPr="0027278C">
        <w:rPr>
          <w:rFonts w:ascii="Liberation Serif" w:eastAsiaTheme="minorEastAsia" w:hAnsi="Liberation Serif" w:cs="Liberation Serif"/>
          <w:sz w:val="28"/>
          <w:szCs w:val="28"/>
          <w:lang w:eastAsia="ru-RU"/>
        </w:rPr>
        <w:t xml:space="preserve"> </w:t>
      </w:r>
      <w:r w:rsidR="00D474E4" w:rsidRPr="0027278C">
        <w:rPr>
          <w:rFonts w:ascii="Liberation Serif" w:eastAsiaTheme="minorEastAsia" w:hAnsi="Liberation Serif" w:cs="Liberation Serif"/>
          <w:sz w:val="28"/>
          <w:szCs w:val="28"/>
          <w:lang w:eastAsia="ru-RU"/>
        </w:rPr>
        <w:t xml:space="preserve">о реализации </w:t>
      </w:r>
      <w:r w:rsidRPr="0027278C">
        <w:rPr>
          <w:rFonts w:ascii="Liberation Serif" w:eastAsiaTheme="minorEastAsia" w:hAnsi="Liberation Serif" w:cs="Liberation Serif"/>
          <w:sz w:val="28"/>
          <w:szCs w:val="28"/>
          <w:lang w:eastAsia="ru-RU"/>
        </w:rPr>
        <w:t>муниципальной программы</w:t>
      </w:r>
      <w:r w:rsidR="004259B0">
        <w:rPr>
          <w:rFonts w:ascii="Liberation Serif" w:eastAsiaTheme="minorEastAsia" w:hAnsi="Liberation Serif" w:cs="Liberation Serif"/>
          <w:sz w:val="28"/>
          <w:szCs w:val="28"/>
          <w:lang w:eastAsia="ru-RU"/>
        </w:rPr>
        <w:t>;</w:t>
      </w:r>
    </w:p>
    <w:p w:rsidR="00D474E4" w:rsidRPr="00A05EB0" w:rsidRDefault="00A05EB0" w:rsidP="00B3395B">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27278C">
        <w:rPr>
          <w:rFonts w:ascii="Liberation Serif" w:eastAsiaTheme="minorEastAsia" w:hAnsi="Liberation Serif" w:cs="Liberation Serif"/>
          <w:sz w:val="28"/>
          <w:szCs w:val="28"/>
          <w:lang w:eastAsia="ru-RU"/>
        </w:rPr>
        <w:t>р</w:t>
      </w:r>
      <w:r w:rsidR="00D474E4" w:rsidRPr="0027278C">
        <w:rPr>
          <w:rFonts w:ascii="Liberation Serif" w:eastAsiaTheme="minorEastAsia" w:hAnsi="Liberation Serif" w:cs="Liberation Serif"/>
          <w:bCs/>
          <w:sz w:val="28"/>
          <w:szCs w:val="28"/>
          <w:lang w:eastAsia="ru-RU"/>
        </w:rPr>
        <w:t xml:space="preserve">азмещение </w:t>
      </w:r>
      <w:r w:rsidR="0027278C">
        <w:rPr>
          <w:rFonts w:ascii="Liberation Serif" w:eastAsiaTheme="minorEastAsia" w:hAnsi="Liberation Serif" w:cs="Liberation Serif"/>
          <w:bCs/>
          <w:sz w:val="28"/>
          <w:szCs w:val="28"/>
          <w:lang w:eastAsia="ru-RU"/>
        </w:rPr>
        <w:t xml:space="preserve">муниципальной </w:t>
      </w:r>
      <w:r w:rsidR="00D474E4" w:rsidRPr="0027278C">
        <w:rPr>
          <w:rFonts w:ascii="Liberation Serif" w:eastAsiaTheme="minorEastAsia" w:hAnsi="Liberation Serif" w:cs="Liberation Serif"/>
          <w:bCs/>
          <w:sz w:val="28"/>
          <w:szCs w:val="28"/>
          <w:lang w:eastAsia="ru-RU"/>
        </w:rPr>
        <w:t>программы</w:t>
      </w:r>
      <w:r w:rsidR="00D474E4" w:rsidRPr="0027278C">
        <w:rPr>
          <w:rFonts w:ascii="Liberation Serif" w:eastAsiaTheme="minorEastAsia" w:hAnsi="Liberation Serif" w:cs="Liberation Serif"/>
          <w:sz w:val="28"/>
          <w:szCs w:val="28"/>
          <w:lang w:eastAsia="ru-RU"/>
        </w:rPr>
        <w:t> на</w:t>
      </w:r>
      <w:r w:rsidR="00D474E4" w:rsidRPr="00A05EB0">
        <w:rPr>
          <w:rFonts w:ascii="Liberation Serif" w:eastAsiaTheme="minorEastAsia" w:hAnsi="Liberation Serif" w:cs="Liberation Serif"/>
          <w:sz w:val="28"/>
          <w:szCs w:val="28"/>
          <w:lang w:eastAsia="ru-RU"/>
        </w:rPr>
        <w:t xml:space="preserve"> официальном сайте администрации </w:t>
      </w:r>
      <w:r w:rsidR="0027278C" w:rsidRPr="00196C63">
        <w:rPr>
          <w:rFonts w:ascii="Liberation Serif" w:eastAsiaTheme="minorEastAsia" w:hAnsi="Liberation Serif" w:cs="Liberation Serif"/>
          <w:sz w:val="28"/>
          <w:szCs w:val="28"/>
          <w:lang w:eastAsia="ru-RU"/>
        </w:rPr>
        <w:t>городского округа Верхняя Пышма</w:t>
      </w:r>
      <w:r w:rsidR="0027278C">
        <w:rPr>
          <w:rFonts w:ascii="Liberation Serif" w:eastAsiaTheme="minorEastAsia" w:hAnsi="Liberation Serif" w:cs="Liberation Serif"/>
          <w:sz w:val="28"/>
          <w:szCs w:val="28"/>
          <w:lang w:eastAsia="ru-RU"/>
        </w:rPr>
        <w:t xml:space="preserve"> </w:t>
      </w:r>
      <w:r w:rsidR="00D474E4" w:rsidRPr="00A05EB0">
        <w:rPr>
          <w:rFonts w:ascii="Liberation Serif" w:eastAsiaTheme="minorEastAsia" w:hAnsi="Liberation Serif" w:cs="Liberation Serif"/>
          <w:sz w:val="28"/>
          <w:szCs w:val="28"/>
          <w:lang w:eastAsia="ru-RU"/>
        </w:rPr>
        <w:t>в информационно-телекоммуникационной сети «Интернет».</w:t>
      </w:r>
    </w:p>
    <w:p w:rsidR="00B3395B" w:rsidRPr="00161255" w:rsidRDefault="00B3395B" w:rsidP="00B3395B">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196C63">
        <w:rPr>
          <w:rFonts w:ascii="Liberation Serif" w:eastAsiaTheme="minorEastAsia" w:hAnsi="Liberation Serif" w:cs="Liberation Serif"/>
          <w:sz w:val="28"/>
          <w:szCs w:val="28"/>
          <w:lang w:eastAsia="ru-RU"/>
        </w:rPr>
        <w:t xml:space="preserve">Основной целью управления реализацией </w:t>
      </w:r>
      <w:r w:rsidR="00051E7E">
        <w:rPr>
          <w:rFonts w:ascii="Liberation Serif" w:eastAsiaTheme="minorEastAsia" w:hAnsi="Liberation Serif" w:cs="Liberation Serif"/>
          <w:sz w:val="28"/>
          <w:szCs w:val="28"/>
          <w:lang w:eastAsia="ru-RU"/>
        </w:rPr>
        <w:t>муниципальной п</w:t>
      </w:r>
      <w:r w:rsidR="00051E7E" w:rsidRPr="00161255">
        <w:rPr>
          <w:rFonts w:ascii="Liberation Serif" w:eastAsiaTheme="minorEastAsia" w:hAnsi="Liberation Serif" w:cs="Liberation Serif"/>
          <w:sz w:val="28"/>
          <w:szCs w:val="28"/>
          <w:lang w:eastAsia="ru-RU"/>
        </w:rPr>
        <w:t>рограммы</w:t>
      </w:r>
      <w:r w:rsidRPr="00196C63">
        <w:rPr>
          <w:rFonts w:ascii="Liberation Serif" w:eastAsiaTheme="minorEastAsia" w:hAnsi="Liberation Serif" w:cs="Liberation Serif"/>
          <w:sz w:val="28"/>
          <w:szCs w:val="28"/>
          <w:lang w:eastAsia="ru-RU"/>
        </w:rPr>
        <w:t xml:space="preserve"> является обеспечение целевого </w:t>
      </w:r>
      <w:r w:rsidRPr="00161255">
        <w:rPr>
          <w:rFonts w:ascii="Liberation Serif" w:eastAsiaTheme="minorEastAsia" w:hAnsi="Liberation Serif" w:cs="Liberation Serif"/>
          <w:sz w:val="28"/>
          <w:szCs w:val="28"/>
          <w:lang w:eastAsia="ru-RU"/>
        </w:rPr>
        <w:t xml:space="preserve">использования бюджетных средств в соответствии с определенными целями и задачами </w:t>
      </w:r>
      <w:r w:rsidR="00051E7E">
        <w:rPr>
          <w:rFonts w:ascii="Liberation Serif" w:eastAsiaTheme="minorEastAsia" w:hAnsi="Liberation Serif" w:cs="Liberation Serif"/>
          <w:sz w:val="28"/>
          <w:szCs w:val="28"/>
          <w:lang w:eastAsia="ru-RU"/>
        </w:rPr>
        <w:t>муниципальной п</w:t>
      </w:r>
      <w:r w:rsidR="00051E7E" w:rsidRPr="00161255">
        <w:rPr>
          <w:rFonts w:ascii="Liberation Serif" w:eastAsiaTheme="minorEastAsia" w:hAnsi="Liberation Serif" w:cs="Liberation Serif"/>
          <w:sz w:val="28"/>
          <w:szCs w:val="28"/>
          <w:lang w:eastAsia="ru-RU"/>
        </w:rPr>
        <w:t>рограммы</w:t>
      </w:r>
      <w:r w:rsidRPr="00161255">
        <w:rPr>
          <w:rFonts w:ascii="Liberation Serif" w:eastAsiaTheme="minorEastAsia" w:hAnsi="Liberation Serif" w:cs="Liberation Serif"/>
          <w:sz w:val="28"/>
          <w:szCs w:val="28"/>
          <w:lang w:eastAsia="ru-RU"/>
        </w:rPr>
        <w:t>.</w:t>
      </w:r>
    </w:p>
    <w:p w:rsidR="00B3395B" w:rsidRPr="00A60460" w:rsidRDefault="00561A68" w:rsidP="00B3395B">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Соисполнителями и участниками</w:t>
      </w:r>
      <w:r w:rsidR="00B3395B" w:rsidRPr="00A60460">
        <w:rPr>
          <w:rFonts w:ascii="Liberation Serif" w:eastAsiaTheme="minorEastAsia" w:hAnsi="Liberation Serif" w:cs="Liberation Serif"/>
          <w:sz w:val="28"/>
          <w:szCs w:val="28"/>
          <w:lang w:eastAsia="ru-RU"/>
        </w:rPr>
        <w:t xml:space="preserve"> мероприятий </w:t>
      </w:r>
      <w:r w:rsidR="00B25AE1">
        <w:rPr>
          <w:rFonts w:ascii="Liberation Serif" w:eastAsiaTheme="minorEastAsia" w:hAnsi="Liberation Serif" w:cs="Liberation Serif"/>
          <w:sz w:val="28"/>
          <w:szCs w:val="28"/>
          <w:lang w:eastAsia="ru-RU"/>
        </w:rPr>
        <w:t xml:space="preserve">муниципальной </w:t>
      </w:r>
      <w:r w:rsidR="00B3395B" w:rsidRPr="00A60460">
        <w:rPr>
          <w:rFonts w:ascii="Liberation Serif" w:eastAsiaTheme="minorEastAsia" w:hAnsi="Liberation Serif" w:cs="Liberation Serif"/>
          <w:sz w:val="28"/>
          <w:szCs w:val="28"/>
          <w:lang w:eastAsia="ru-RU"/>
        </w:rPr>
        <w:t>программы являются юридические и (или) физические лица, в том числе муниципальные учр</w:t>
      </w:r>
      <w:r>
        <w:rPr>
          <w:rFonts w:ascii="Liberation Serif" w:eastAsiaTheme="minorEastAsia" w:hAnsi="Liberation Serif" w:cs="Liberation Serif"/>
          <w:sz w:val="28"/>
          <w:szCs w:val="28"/>
          <w:lang w:eastAsia="ru-RU"/>
        </w:rPr>
        <w:t>еждения городского округа</w:t>
      </w:r>
      <w:r w:rsidR="00B3395B" w:rsidRPr="00A60460">
        <w:rPr>
          <w:rFonts w:ascii="Liberation Serif" w:eastAsiaTheme="minorEastAsia" w:hAnsi="Liberation Serif" w:cs="Liberation Serif"/>
          <w:sz w:val="28"/>
          <w:szCs w:val="28"/>
          <w:lang w:eastAsia="ru-RU"/>
        </w:rPr>
        <w:t xml:space="preserve"> Верхняя Пышма</w:t>
      </w:r>
      <w:r>
        <w:rPr>
          <w:rFonts w:ascii="Liberation Serif" w:eastAsiaTheme="minorEastAsia" w:hAnsi="Liberation Serif" w:cs="Liberation Serif"/>
          <w:sz w:val="28"/>
          <w:szCs w:val="28"/>
          <w:lang w:eastAsia="ru-RU"/>
        </w:rPr>
        <w:t>,</w:t>
      </w:r>
      <w:r w:rsidR="00B3395B" w:rsidRPr="00A60460">
        <w:rPr>
          <w:rFonts w:ascii="Liberation Serif" w:eastAsiaTheme="minorEastAsia" w:hAnsi="Liberation Serif" w:cs="Liberation Serif"/>
          <w:sz w:val="28"/>
          <w:szCs w:val="28"/>
          <w:lang w:eastAsia="ru-RU"/>
        </w:rPr>
        <w:t xml:space="preserve"> осуществляющие поставку товаров, выполнение работ и (или) оказание услуг, необходимых для реализации </w:t>
      </w:r>
      <w:r w:rsidR="0019392B">
        <w:rPr>
          <w:rFonts w:ascii="Liberation Serif" w:eastAsiaTheme="minorEastAsia" w:hAnsi="Liberation Serif" w:cs="Liberation Serif"/>
          <w:sz w:val="28"/>
          <w:szCs w:val="28"/>
          <w:lang w:eastAsia="ru-RU"/>
        </w:rPr>
        <w:t xml:space="preserve">мероприятий </w:t>
      </w:r>
      <w:r w:rsidR="00B25AE1">
        <w:rPr>
          <w:rFonts w:ascii="Liberation Serif" w:eastAsiaTheme="minorEastAsia" w:hAnsi="Liberation Serif" w:cs="Liberation Serif"/>
          <w:sz w:val="28"/>
          <w:szCs w:val="28"/>
          <w:lang w:eastAsia="ru-RU"/>
        </w:rPr>
        <w:t xml:space="preserve">муниципальной </w:t>
      </w:r>
      <w:r w:rsidR="00B3395B" w:rsidRPr="00A60460">
        <w:rPr>
          <w:rFonts w:ascii="Liberation Serif" w:eastAsiaTheme="minorEastAsia" w:hAnsi="Liberation Serif" w:cs="Liberation Serif"/>
          <w:sz w:val="28"/>
          <w:szCs w:val="28"/>
          <w:lang w:eastAsia="ru-RU"/>
        </w:rPr>
        <w:t>программы, в соответствии с законодательством Российской Федерации</w:t>
      </w:r>
      <w:r>
        <w:rPr>
          <w:rFonts w:ascii="Liberation Serif" w:eastAsiaTheme="minorEastAsia" w:hAnsi="Liberation Serif" w:cs="Liberation Serif"/>
          <w:sz w:val="28"/>
          <w:szCs w:val="28"/>
          <w:lang w:eastAsia="ru-RU"/>
        </w:rPr>
        <w:t>, а также</w:t>
      </w:r>
      <w:r w:rsidRPr="00480765">
        <w:rPr>
          <w:rFonts w:ascii="Liberation Serif" w:eastAsia="Times New Roman" w:hAnsi="Liberation Serif" w:cs="Liberation Serif"/>
          <w:sz w:val="28"/>
          <w:szCs w:val="28"/>
          <w:lang w:eastAsia="ru-RU"/>
        </w:rPr>
        <w:t xml:space="preserve"> несут ответственность за качественное и</w:t>
      </w:r>
      <w:r w:rsidR="00672647">
        <w:rPr>
          <w:rFonts w:ascii="Liberation Serif" w:eastAsia="Times New Roman" w:hAnsi="Liberation Serif" w:cs="Liberation Serif"/>
          <w:sz w:val="28"/>
          <w:szCs w:val="28"/>
          <w:lang w:eastAsia="ru-RU"/>
        </w:rPr>
        <w:t> </w:t>
      </w:r>
      <w:r w:rsidRPr="00480765">
        <w:rPr>
          <w:rFonts w:ascii="Liberation Serif" w:eastAsia="Times New Roman" w:hAnsi="Liberation Serif" w:cs="Liberation Serif"/>
          <w:sz w:val="28"/>
          <w:szCs w:val="28"/>
          <w:lang w:eastAsia="ru-RU"/>
        </w:rPr>
        <w:t>своевременное исполнение программных мероприятий, эффективное использование финансовых средств, выделяемых на реализацию муниципальной программы</w:t>
      </w:r>
      <w:r w:rsidR="00B3395B" w:rsidRPr="00A60460">
        <w:rPr>
          <w:rFonts w:ascii="Liberation Serif" w:eastAsiaTheme="minorEastAsia" w:hAnsi="Liberation Serif" w:cs="Liberation Serif"/>
          <w:sz w:val="28"/>
          <w:szCs w:val="28"/>
          <w:lang w:eastAsia="ru-RU"/>
        </w:rPr>
        <w:t>.</w:t>
      </w:r>
    </w:p>
    <w:p w:rsidR="00B3395B" w:rsidRDefault="00B3395B" w:rsidP="00B3395B">
      <w:pPr>
        <w:widowControl w:val="0"/>
        <w:autoSpaceDE w:val="0"/>
        <w:autoSpaceDN w:val="0"/>
        <w:adjustRightInd w:val="0"/>
        <w:spacing w:after="0" w:line="240" w:lineRule="auto"/>
        <w:ind w:firstLine="720"/>
        <w:jc w:val="both"/>
        <w:rPr>
          <w:rFonts w:ascii="Liberation Serif" w:eastAsiaTheme="minorEastAsia" w:hAnsi="Liberation Serif" w:cs="Liberation Serif"/>
          <w:sz w:val="28"/>
          <w:szCs w:val="28"/>
          <w:lang w:eastAsia="ru-RU"/>
        </w:rPr>
      </w:pPr>
      <w:r w:rsidRPr="00A60460">
        <w:rPr>
          <w:rFonts w:ascii="Liberation Serif" w:eastAsiaTheme="minorEastAsia" w:hAnsi="Liberation Serif" w:cs="Liberation Serif"/>
          <w:sz w:val="28"/>
          <w:szCs w:val="28"/>
          <w:lang w:eastAsia="ru-RU"/>
        </w:rPr>
        <w:t xml:space="preserve">Финансирование </w:t>
      </w:r>
      <w:r w:rsidR="00B25AE1">
        <w:rPr>
          <w:rFonts w:ascii="Liberation Serif" w:eastAsiaTheme="minorEastAsia" w:hAnsi="Liberation Serif" w:cs="Liberation Serif"/>
          <w:sz w:val="28"/>
          <w:szCs w:val="28"/>
          <w:lang w:eastAsia="ru-RU"/>
        </w:rPr>
        <w:t xml:space="preserve">муниципальной </w:t>
      </w:r>
      <w:r w:rsidRPr="00A60460">
        <w:rPr>
          <w:rFonts w:ascii="Liberation Serif" w:eastAsiaTheme="minorEastAsia" w:hAnsi="Liberation Serif" w:cs="Liberation Serif"/>
          <w:sz w:val="28"/>
          <w:szCs w:val="28"/>
          <w:lang w:eastAsia="ru-RU"/>
        </w:rPr>
        <w:t xml:space="preserve">программы осуществляется за счет средств местного бюджета, а также для реализации могут быть предусмотрены субсидии местному бюджету из областного </w:t>
      </w:r>
      <w:r w:rsidR="00561A68">
        <w:rPr>
          <w:rFonts w:ascii="Liberation Serif" w:eastAsiaTheme="minorEastAsia" w:hAnsi="Liberation Serif" w:cs="Liberation Serif"/>
          <w:sz w:val="28"/>
          <w:szCs w:val="28"/>
          <w:lang w:eastAsia="ru-RU"/>
        </w:rPr>
        <w:t xml:space="preserve">и федерального </w:t>
      </w:r>
      <w:r w:rsidRPr="00A60460">
        <w:rPr>
          <w:rFonts w:ascii="Liberation Serif" w:eastAsiaTheme="minorEastAsia" w:hAnsi="Liberation Serif" w:cs="Liberation Serif"/>
          <w:sz w:val="28"/>
          <w:szCs w:val="28"/>
          <w:lang w:eastAsia="ru-RU"/>
        </w:rPr>
        <w:t>бюджет</w:t>
      </w:r>
      <w:r w:rsidR="00561A68">
        <w:rPr>
          <w:rFonts w:ascii="Liberation Serif" w:eastAsiaTheme="minorEastAsia" w:hAnsi="Liberation Serif" w:cs="Liberation Serif"/>
          <w:sz w:val="28"/>
          <w:szCs w:val="28"/>
          <w:lang w:eastAsia="ru-RU"/>
        </w:rPr>
        <w:t>ов</w:t>
      </w:r>
      <w:r w:rsidRPr="00A60460">
        <w:rPr>
          <w:rFonts w:ascii="Liberation Serif" w:eastAsiaTheme="minorEastAsia" w:hAnsi="Liberation Serif" w:cs="Liberation Serif"/>
          <w:sz w:val="28"/>
          <w:szCs w:val="28"/>
          <w:lang w:eastAsia="ru-RU"/>
        </w:rPr>
        <w:t xml:space="preserve"> для долевого финансирования мероприятий.</w:t>
      </w:r>
    </w:p>
    <w:p w:rsidR="00B25AE1" w:rsidRDefault="00561A68" w:rsidP="00051E7E">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pPr>
      <w:r w:rsidRPr="00161255">
        <w:rPr>
          <w:rFonts w:ascii="Liberation Serif" w:eastAsiaTheme="minorEastAsia" w:hAnsi="Liberation Serif" w:cs="Liberation Serif"/>
          <w:sz w:val="28"/>
          <w:szCs w:val="28"/>
          <w:lang w:eastAsia="ru-RU"/>
        </w:rPr>
        <w:t xml:space="preserve">Мероприятия </w:t>
      </w:r>
      <w:r w:rsidR="00F91057">
        <w:rPr>
          <w:rFonts w:ascii="Liberation Serif" w:eastAsiaTheme="minorEastAsia" w:hAnsi="Liberation Serif" w:cs="Liberation Serif"/>
          <w:sz w:val="28"/>
          <w:szCs w:val="28"/>
          <w:lang w:eastAsia="ru-RU"/>
        </w:rPr>
        <w:t>муниципальной п</w:t>
      </w:r>
      <w:r w:rsidR="00F91057" w:rsidRPr="00161255">
        <w:rPr>
          <w:rFonts w:ascii="Liberation Serif" w:eastAsiaTheme="minorEastAsia" w:hAnsi="Liberation Serif" w:cs="Liberation Serif"/>
          <w:sz w:val="28"/>
          <w:szCs w:val="28"/>
          <w:lang w:eastAsia="ru-RU"/>
        </w:rPr>
        <w:t>рограммы</w:t>
      </w:r>
      <w:r w:rsidRPr="00161255">
        <w:rPr>
          <w:rFonts w:ascii="Liberation Serif" w:eastAsiaTheme="minorEastAsia" w:hAnsi="Liberation Serif" w:cs="Liberation Serif"/>
          <w:sz w:val="28"/>
          <w:szCs w:val="28"/>
          <w:lang w:eastAsia="ru-RU"/>
        </w:rPr>
        <w:t xml:space="preserve"> осуществляются в соответствии с</w:t>
      </w:r>
      <w:r w:rsidR="00672647">
        <w:rPr>
          <w:rFonts w:ascii="Liberation Serif" w:eastAsiaTheme="minorEastAsia" w:hAnsi="Liberation Serif" w:cs="Liberation Serif"/>
          <w:sz w:val="28"/>
          <w:szCs w:val="28"/>
          <w:lang w:eastAsia="ru-RU"/>
        </w:rPr>
        <w:t> </w:t>
      </w:r>
      <w:r w:rsidRPr="00161255">
        <w:rPr>
          <w:rFonts w:ascii="Liberation Serif" w:eastAsiaTheme="minorEastAsia" w:hAnsi="Liberation Serif" w:cs="Liberation Serif"/>
          <w:sz w:val="28"/>
          <w:szCs w:val="28"/>
          <w:lang w:eastAsia="ru-RU"/>
        </w:rPr>
        <w:t xml:space="preserve">Планом мероприятий по выполнению муниципальной программы </w:t>
      </w:r>
      <w:r w:rsidRPr="00A60460">
        <w:rPr>
          <w:rFonts w:ascii="Liberation Serif" w:eastAsiaTheme="minorEastAsia" w:hAnsi="Liberation Serif" w:cs="Liberation Serif"/>
          <w:color w:val="000000" w:themeColor="text1"/>
          <w:sz w:val="28"/>
          <w:szCs w:val="28"/>
          <w:lang w:eastAsia="ru-RU"/>
        </w:rPr>
        <w:t>(</w:t>
      </w:r>
      <w:hyperlink w:anchor="sub_1200" w:history="1">
        <w:r w:rsidRPr="00A60460">
          <w:rPr>
            <w:rFonts w:ascii="Liberation Serif" w:eastAsiaTheme="minorEastAsia" w:hAnsi="Liberation Serif" w:cs="Liberation Serif"/>
            <w:color w:val="000000" w:themeColor="text1"/>
            <w:sz w:val="28"/>
            <w:szCs w:val="28"/>
            <w:lang w:eastAsia="ru-RU"/>
          </w:rPr>
          <w:t>приложение</w:t>
        </w:r>
        <w:r>
          <w:rPr>
            <w:rFonts w:ascii="Liberation Serif" w:eastAsiaTheme="minorEastAsia" w:hAnsi="Liberation Serif" w:cs="Liberation Serif"/>
            <w:color w:val="000000" w:themeColor="text1"/>
            <w:sz w:val="28"/>
            <w:szCs w:val="28"/>
            <w:lang w:eastAsia="ru-RU"/>
          </w:rPr>
          <w:t> №</w:t>
        </w:r>
        <w:r w:rsidRPr="00A60460">
          <w:rPr>
            <w:rFonts w:ascii="Liberation Serif" w:eastAsiaTheme="minorEastAsia" w:hAnsi="Liberation Serif" w:cs="Liberation Serif"/>
            <w:color w:val="000000" w:themeColor="text1"/>
            <w:sz w:val="28"/>
            <w:szCs w:val="28"/>
            <w:lang w:eastAsia="ru-RU"/>
          </w:rPr>
          <w:t> 2</w:t>
        </w:r>
      </w:hyperlink>
      <w:r w:rsidRPr="00A60460">
        <w:rPr>
          <w:rFonts w:ascii="Liberation Serif" w:eastAsiaTheme="minorEastAsia" w:hAnsi="Liberation Serif" w:cs="Liberation Serif"/>
          <w:color w:val="000000" w:themeColor="text1"/>
          <w:sz w:val="28"/>
          <w:szCs w:val="28"/>
          <w:lang w:eastAsia="ru-RU"/>
        </w:rPr>
        <w:t xml:space="preserve"> к</w:t>
      </w:r>
      <w:r w:rsidR="00B25AE1">
        <w:rPr>
          <w:rFonts w:ascii="Liberation Serif" w:eastAsiaTheme="minorEastAsia" w:hAnsi="Liberation Serif" w:cs="Liberation Serif"/>
          <w:color w:val="000000" w:themeColor="text1"/>
          <w:sz w:val="28"/>
          <w:szCs w:val="28"/>
          <w:lang w:eastAsia="ru-RU"/>
        </w:rPr>
        <w:t xml:space="preserve"> муниципальной </w:t>
      </w:r>
      <w:r w:rsidRPr="00A60460">
        <w:rPr>
          <w:rFonts w:ascii="Liberation Serif" w:eastAsiaTheme="minorEastAsia" w:hAnsi="Liberation Serif" w:cs="Liberation Serif"/>
          <w:color w:val="000000" w:themeColor="text1"/>
          <w:sz w:val="28"/>
          <w:szCs w:val="28"/>
          <w:lang w:eastAsia="ru-RU"/>
        </w:rPr>
        <w:t>программе).</w:t>
      </w:r>
    </w:p>
    <w:p w:rsidR="00B25AE1" w:rsidRDefault="00B25AE1">
      <w:pPr>
        <w:rPr>
          <w:rFonts w:ascii="Liberation Serif" w:eastAsiaTheme="minorEastAsia" w:hAnsi="Liberation Serif" w:cs="Liberation Serif"/>
          <w:color w:val="000000" w:themeColor="text1"/>
          <w:sz w:val="28"/>
          <w:szCs w:val="28"/>
          <w:lang w:eastAsia="ru-RU"/>
        </w:rPr>
      </w:pPr>
      <w:r>
        <w:rPr>
          <w:rFonts w:ascii="Liberation Serif" w:eastAsiaTheme="minorEastAsia" w:hAnsi="Liberation Serif" w:cs="Liberation Serif"/>
          <w:color w:val="000000" w:themeColor="text1"/>
          <w:sz w:val="28"/>
          <w:szCs w:val="28"/>
          <w:lang w:eastAsia="ru-RU"/>
        </w:rPr>
        <w:br w:type="page"/>
      </w:r>
    </w:p>
    <w:p w:rsidR="00B25AE1" w:rsidRDefault="00B25AE1" w:rsidP="00051E7E">
      <w:pPr>
        <w:widowControl w:val="0"/>
        <w:autoSpaceDE w:val="0"/>
        <w:autoSpaceDN w:val="0"/>
        <w:adjustRightInd w:val="0"/>
        <w:spacing w:after="0" w:line="240" w:lineRule="auto"/>
        <w:ind w:firstLine="720"/>
        <w:jc w:val="both"/>
        <w:rPr>
          <w:rFonts w:ascii="Liberation Serif" w:eastAsiaTheme="minorEastAsia" w:hAnsi="Liberation Serif" w:cs="Liberation Serif"/>
          <w:color w:val="000000" w:themeColor="text1"/>
          <w:sz w:val="28"/>
          <w:szCs w:val="28"/>
          <w:lang w:eastAsia="ru-RU"/>
        </w:rPr>
        <w:sectPr w:rsidR="00B25AE1" w:rsidSect="00997092">
          <w:headerReference w:type="default" r:id="rId13"/>
          <w:pgSz w:w="11906" w:h="16838"/>
          <w:pgMar w:top="1134" w:right="567" w:bottom="1134" w:left="1418" w:header="709" w:footer="709" w:gutter="0"/>
          <w:pgNumType w:start="1"/>
          <w:cols w:space="708"/>
          <w:titlePg/>
          <w:docGrid w:linePitch="360"/>
        </w:sectPr>
      </w:pPr>
    </w:p>
    <w:tbl>
      <w:tblPr>
        <w:tblW w:w="14884" w:type="dxa"/>
        <w:tblInd w:w="-142" w:type="dxa"/>
        <w:tblLayout w:type="fixed"/>
        <w:tblLook w:val="04A0" w:firstRow="1" w:lastRow="0" w:firstColumn="1" w:lastColumn="0" w:noHBand="0" w:noVBand="1"/>
      </w:tblPr>
      <w:tblGrid>
        <w:gridCol w:w="851"/>
        <w:gridCol w:w="4820"/>
        <w:gridCol w:w="1417"/>
        <w:gridCol w:w="766"/>
        <w:gridCol w:w="766"/>
        <w:gridCol w:w="766"/>
        <w:gridCol w:w="825"/>
        <w:gridCol w:w="846"/>
        <w:gridCol w:w="3827"/>
      </w:tblGrid>
      <w:tr w:rsidR="00B25AE1" w:rsidRPr="00AA58C3" w:rsidTr="00941E8A">
        <w:trPr>
          <w:trHeight w:val="1699"/>
        </w:trPr>
        <w:tc>
          <w:tcPr>
            <w:tcW w:w="851" w:type="dxa"/>
            <w:tcBorders>
              <w:top w:val="nil"/>
              <w:left w:val="nil"/>
              <w:bottom w:val="nil"/>
              <w:right w:val="nil"/>
            </w:tcBorders>
            <w:shd w:val="clear" w:color="auto" w:fill="auto"/>
            <w:noWrap/>
            <w:vAlign w:val="center"/>
            <w:hideMark/>
          </w:tcPr>
          <w:p w:rsidR="00B25AE1" w:rsidRPr="00AA58C3" w:rsidRDefault="00B25AE1" w:rsidP="00B25AE1">
            <w:pPr>
              <w:spacing w:after="0" w:line="240" w:lineRule="auto"/>
              <w:rPr>
                <w:rFonts w:ascii="Liberation Serif" w:eastAsia="Times New Roman" w:hAnsi="Liberation Serif" w:cs="Liberation Serif"/>
                <w:sz w:val="24"/>
                <w:szCs w:val="24"/>
                <w:lang w:eastAsia="ru-RU"/>
              </w:rPr>
            </w:pPr>
          </w:p>
        </w:tc>
        <w:tc>
          <w:tcPr>
            <w:tcW w:w="4820" w:type="dxa"/>
            <w:tcBorders>
              <w:top w:val="nil"/>
              <w:left w:val="nil"/>
              <w:bottom w:val="nil"/>
              <w:right w:val="nil"/>
            </w:tcBorders>
            <w:shd w:val="clear" w:color="auto" w:fill="auto"/>
            <w:vAlign w:val="bottom"/>
            <w:hideMark/>
          </w:tcPr>
          <w:p w:rsidR="00B25AE1" w:rsidRPr="00AA58C3" w:rsidRDefault="00B25AE1" w:rsidP="00B25AE1">
            <w:pPr>
              <w:spacing w:after="0" w:line="240" w:lineRule="auto"/>
              <w:rPr>
                <w:rFonts w:ascii="Liberation Serif" w:eastAsia="Times New Roman" w:hAnsi="Liberation Serif" w:cs="Liberation Serif"/>
                <w:sz w:val="24"/>
                <w:szCs w:val="24"/>
                <w:lang w:eastAsia="ru-RU"/>
              </w:rPr>
            </w:pPr>
          </w:p>
        </w:tc>
        <w:tc>
          <w:tcPr>
            <w:tcW w:w="1417" w:type="dxa"/>
            <w:tcBorders>
              <w:top w:val="nil"/>
              <w:left w:val="nil"/>
              <w:bottom w:val="nil"/>
              <w:right w:val="nil"/>
            </w:tcBorders>
            <w:shd w:val="clear" w:color="auto" w:fill="auto"/>
            <w:vAlign w:val="bottom"/>
            <w:hideMark/>
          </w:tcPr>
          <w:p w:rsidR="00B25AE1" w:rsidRPr="00AA58C3" w:rsidRDefault="00B25AE1" w:rsidP="00B25AE1">
            <w:pPr>
              <w:spacing w:after="0" w:line="240" w:lineRule="auto"/>
              <w:jc w:val="right"/>
              <w:rPr>
                <w:rFonts w:ascii="Liberation Serif" w:eastAsia="Times New Roman" w:hAnsi="Liberation Serif" w:cs="Liberation Serif"/>
                <w:sz w:val="24"/>
                <w:szCs w:val="24"/>
                <w:lang w:eastAsia="ru-RU"/>
              </w:rPr>
            </w:pPr>
          </w:p>
        </w:tc>
        <w:tc>
          <w:tcPr>
            <w:tcW w:w="766" w:type="dxa"/>
            <w:tcBorders>
              <w:top w:val="nil"/>
              <w:left w:val="nil"/>
              <w:bottom w:val="nil"/>
              <w:right w:val="nil"/>
            </w:tcBorders>
            <w:shd w:val="clear" w:color="auto" w:fill="auto"/>
            <w:noWrap/>
            <w:vAlign w:val="center"/>
            <w:hideMark/>
          </w:tcPr>
          <w:p w:rsidR="00B25AE1" w:rsidRPr="00AA58C3" w:rsidRDefault="00B25AE1" w:rsidP="00B25AE1">
            <w:pPr>
              <w:spacing w:after="0" w:line="240" w:lineRule="auto"/>
              <w:jc w:val="right"/>
              <w:rPr>
                <w:rFonts w:ascii="Liberation Serif" w:eastAsia="Times New Roman" w:hAnsi="Liberation Serif" w:cs="Liberation Serif"/>
                <w:sz w:val="24"/>
                <w:szCs w:val="24"/>
                <w:lang w:eastAsia="ru-RU"/>
              </w:rPr>
            </w:pPr>
          </w:p>
        </w:tc>
        <w:tc>
          <w:tcPr>
            <w:tcW w:w="766" w:type="dxa"/>
            <w:tcBorders>
              <w:top w:val="nil"/>
              <w:left w:val="nil"/>
              <w:bottom w:val="nil"/>
              <w:right w:val="nil"/>
            </w:tcBorders>
            <w:shd w:val="clear" w:color="auto" w:fill="auto"/>
            <w:noWrap/>
            <w:vAlign w:val="center"/>
            <w:hideMark/>
          </w:tcPr>
          <w:p w:rsidR="00B25AE1" w:rsidRPr="00AA58C3" w:rsidRDefault="00B25AE1" w:rsidP="00B25AE1">
            <w:pPr>
              <w:spacing w:after="0" w:line="240" w:lineRule="auto"/>
              <w:rPr>
                <w:rFonts w:ascii="Liberation Serif" w:eastAsia="Times New Roman" w:hAnsi="Liberation Serif" w:cs="Liberation Serif"/>
                <w:sz w:val="24"/>
                <w:szCs w:val="24"/>
                <w:lang w:eastAsia="ru-RU"/>
              </w:rPr>
            </w:pPr>
          </w:p>
        </w:tc>
        <w:tc>
          <w:tcPr>
            <w:tcW w:w="766" w:type="dxa"/>
            <w:tcBorders>
              <w:top w:val="nil"/>
              <w:left w:val="nil"/>
              <w:bottom w:val="nil"/>
              <w:right w:val="nil"/>
            </w:tcBorders>
            <w:shd w:val="clear" w:color="auto" w:fill="auto"/>
            <w:noWrap/>
            <w:vAlign w:val="center"/>
            <w:hideMark/>
          </w:tcPr>
          <w:p w:rsidR="00B25AE1" w:rsidRPr="00AA58C3" w:rsidRDefault="00B25AE1" w:rsidP="00B25AE1">
            <w:pPr>
              <w:spacing w:after="0" w:line="240" w:lineRule="auto"/>
              <w:rPr>
                <w:rFonts w:ascii="Liberation Serif" w:eastAsia="Times New Roman" w:hAnsi="Liberation Serif" w:cs="Liberation Serif"/>
                <w:sz w:val="24"/>
                <w:szCs w:val="24"/>
                <w:lang w:eastAsia="ru-RU"/>
              </w:rPr>
            </w:pPr>
          </w:p>
        </w:tc>
        <w:tc>
          <w:tcPr>
            <w:tcW w:w="5498" w:type="dxa"/>
            <w:gridSpan w:val="3"/>
            <w:tcBorders>
              <w:top w:val="nil"/>
              <w:left w:val="nil"/>
              <w:bottom w:val="nil"/>
              <w:right w:val="nil"/>
            </w:tcBorders>
            <w:shd w:val="clear" w:color="auto" w:fill="auto"/>
            <w:hideMark/>
          </w:tcPr>
          <w:p w:rsidR="00B25AE1" w:rsidRPr="00AA58C3" w:rsidRDefault="00B25AE1" w:rsidP="00592EDD">
            <w:pPr>
              <w:spacing w:after="0" w:line="240" w:lineRule="auto"/>
              <w:rPr>
                <w:rFonts w:ascii="Liberation Serif" w:eastAsia="Times New Roman" w:hAnsi="Liberation Serif" w:cs="Liberation Serif"/>
                <w:sz w:val="24"/>
                <w:szCs w:val="24"/>
                <w:lang w:eastAsia="ru-RU"/>
              </w:rPr>
            </w:pPr>
            <w:r w:rsidRPr="00AA58C3">
              <w:rPr>
                <w:rFonts w:ascii="Liberation Serif" w:eastAsia="Times New Roman" w:hAnsi="Liberation Serif" w:cs="Liberation Serif"/>
                <w:sz w:val="24"/>
                <w:szCs w:val="24"/>
                <w:lang w:eastAsia="ru-RU"/>
              </w:rPr>
              <w:t xml:space="preserve">Приложение № 1 </w:t>
            </w:r>
            <w:r w:rsidRPr="00AA58C3">
              <w:rPr>
                <w:rFonts w:ascii="Liberation Serif" w:eastAsia="Times New Roman" w:hAnsi="Liberation Serif" w:cs="Liberation Serif"/>
                <w:sz w:val="24"/>
                <w:szCs w:val="24"/>
                <w:lang w:eastAsia="ru-RU"/>
              </w:rPr>
              <w:br/>
              <w:t>к муниципальной программе «Совершенствование социально-экономической политики на территории городского округа Верхняя Пышма»</w:t>
            </w:r>
          </w:p>
        </w:tc>
      </w:tr>
      <w:tr w:rsidR="00B25AE1" w:rsidRPr="00AA58C3" w:rsidTr="00941E8A">
        <w:trPr>
          <w:trHeight w:val="284"/>
        </w:trPr>
        <w:tc>
          <w:tcPr>
            <w:tcW w:w="851" w:type="dxa"/>
            <w:tcBorders>
              <w:top w:val="nil"/>
              <w:left w:val="nil"/>
              <w:bottom w:val="nil"/>
              <w:right w:val="nil"/>
            </w:tcBorders>
            <w:shd w:val="clear" w:color="auto" w:fill="auto"/>
            <w:noWrap/>
            <w:vAlign w:val="center"/>
            <w:hideMark/>
          </w:tcPr>
          <w:p w:rsidR="00B25AE1" w:rsidRPr="00AA58C3" w:rsidRDefault="00B25AE1" w:rsidP="00B25AE1">
            <w:pPr>
              <w:spacing w:after="0" w:line="240" w:lineRule="auto"/>
              <w:rPr>
                <w:rFonts w:ascii="Liberation Serif" w:eastAsia="Times New Roman" w:hAnsi="Liberation Serif" w:cs="Liberation Serif"/>
                <w:sz w:val="24"/>
                <w:szCs w:val="24"/>
                <w:lang w:eastAsia="ru-RU"/>
              </w:rPr>
            </w:pPr>
          </w:p>
        </w:tc>
        <w:tc>
          <w:tcPr>
            <w:tcW w:w="14033" w:type="dxa"/>
            <w:gridSpan w:val="8"/>
            <w:tcBorders>
              <w:top w:val="nil"/>
              <w:left w:val="nil"/>
              <w:bottom w:val="nil"/>
              <w:right w:val="nil"/>
            </w:tcBorders>
            <w:shd w:val="clear" w:color="auto" w:fill="auto"/>
            <w:noWrap/>
            <w:vAlign w:val="center"/>
            <w:hideMark/>
          </w:tcPr>
          <w:p w:rsidR="00B25AE1" w:rsidRPr="00AA58C3" w:rsidRDefault="00B25AE1" w:rsidP="00B25AE1">
            <w:pPr>
              <w:spacing w:after="0" w:line="240" w:lineRule="auto"/>
              <w:jc w:val="center"/>
              <w:rPr>
                <w:rFonts w:ascii="Liberation Serif" w:eastAsia="Times New Roman" w:hAnsi="Liberation Serif" w:cs="Liberation Serif"/>
                <w:sz w:val="24"/>
                <w:szCs w:val="24"/>
                <w:lang w:eastAsia="ru-RU"/>
              </w:rPr>
            </w:pPr>
            <w:r w:rsidRPr="00AA58C3">
              <w:rPr>
                <w:rFonts w:ascii="Liberation Serif" w:eastAsia="Times New Roman" w:hAnsi="Liberation Serif" w:cs="Liberation Serif"/>
                <w:sz w:val="24"/>
                <w:szCs w:val="24"/>
                <w:lang w:eastAsia="ru-RU"/>
              </w:rPr>
              <w:t>ЦЕЛИ, ЗАДАЧИ И ЦЕЛЕВЫЕ ПОКАЗАТЕЛИ</w:t>
            </w:r>
          </w:p>
        </w:tc>
      </w:tr>
      <w:tr w:rsidR="00B25AE1" w:rsidRPr="00AA58C3" w:rsidTr="00941E8A">
        <w:trPr>
          <w:trHeight w:val="300"/>
        </w:trPr>
        <w:tc>
          <w:tcPr>
            <w:tcW w:w="851" w:type="dxa"/>
            <w:tcBorders>
              <w:top w:val="nil"/>
              <w:left w:val="nil"/>
              <w:bottom w:val="nil"/>
              <w:right w:val="nil"/>
            </w:tcBorders>
            <w:shd w:val="clear" w:color="auto" w:fill="auto"/>
            <w:noWrap/>
            <w:vAlign w:val="center"/>
            <w:hideMark/>
          </w:tcPr>
          <w:p w:rsidR="00B25AE1" w:rsidRPr="00AA58C3" w:rsidRDefault="00B25AE1" w:rsidP="00B25AE1">
            <w:pPr>
              <w:spacing w:after="0" w:line="240" w:lineRule="auto"/>
              <w:jc w:val="center"/>
              <w:rPr>
                <w:rFonts w:ascii="Liberation Serif" w:eastAsia="Times New Roman" w:hAnsi="Liberation Serif" w:cs="Liberation Serif"/>
                <w:sz w:val="24"/>
                <w:szCs w:val="24"/>
                <w:lang w:eastAsia="ru-RU"/>
              </w:rPr>
            </w:pPr>
          </w:p>
        </w:tc>
        <w:tc>
          <w:tcPr>
            <w:tcW w:w="14033" w:type="dxa"/>
            <w:gridSpan w:val="8"/>
            <w:tcBorders>
              <w:top w:val="nil"/>
              <w:left w:val="nil"/>
              <w:bottom w:val="nil"/>
              <w:right w:val="nil"/>
            </w:tcBorders>
            <w:shd w:val="clear" w:color="auto" w:fill="auto"/>
            <w:noWrap/>
            <w:vAlign w:val="center"/>
            <w:hideMark/>
          </w:tcPr>
          <w:p w:rsidR="00B25AE1" w:rsidRPr="00AA58C3" w:rsidRDefault="00B25AE1" w:rsidP="00B25AE1">
            <w:pPr>
              <w:spacing w:after="0" w:line="240" w:lineRule="auto"/>
              <w:jc w:val="center"/>
              <w:rPr>
                <w:rFonts w:ascii="Liberation Serif" w:eastAsia="Times New Roman" w:hAnsi="Liberation Serif" w:cs="Liberation Serif"/>
                <w:sz w:val="24"/>
                <w:szCs w:val="24"/>
                <w:lang w:eastAsia="ru-RU"/>
              </w:rPr>
            </w:pPr>
            <w:r w:rsidRPr="00AA58C3">
              <w:rPr>
                <w:rFonts w:ascii="Liberation Serif" w:eastAsia="Times New Roman" w:hAnsi="Liberation Serif" w:cs="Liberation Serif"/>
                <w:sz w:val="24"/>
                <w:szCs w:val="24"/>
                <w:lang w:eastAsia="ru-RU"/>
              </w:rPr>
              <w:t>реализации муниципальной программы</w:t>
            </w:r>
          </w:p>
        </w:tc>
      </w:tr>
      <w:tr w:rsidR="00B25AE1" w:rsidRPr="00AA58C3" w:rsidTr="00941E8A">
        <w:trPr>
          <w:trHeight w:val="375"/>
        </w:trPr>
        <w:tc>
          <w:tcPr>
            <w:tcW w:w="851" w:type="dxa"/>
            <w:tcBorders>
              <w:top w:val="nil"/>
              <w:left w:val="nil"/>
              <w:bottom w:val="nil"/>
              <w:right w:val="nil"/>
            </w:tcBorders>
            <w:shd w:val="clear" w:color="auto" w:fill="auto"/>
            <w:noWrap/>
            <w:vAlign w:val="center"/>
            <w:hideMark/>
          </w:tcPr>
          <w:p w:rsidR="00B25AE1" w:rsidRPr="00AA58C3" w:rsidRDefault="00B25AE1" w:rsidP="00B25AE1">
            <w:pPr>
              <w:spacing w:after="0" w:line="240" w:lineRule="auto"/>
              <w:jc w:val="center"/>
              <w:rPr>
                <w:rFonts w:ascii="Liberation Serif" w:eastAsia="Times New Roman" w:hAnsi="Liberation Serif" w:cs="Liberation Serif"/>
                <w:sz w:val="24"/>
                <w:szCs w:val="24"/>
                <w:lang w:eastAsia="ru-RU"/>
              </w:rPr>
            </w:pPr>
          </w:p>
        </w:tc>
        <w:tc>
          <w:tcPr>
            <w:tcW w:w="14033" w:type="dxa"/>
            <w:gridSpan w:val="8"/>
            <w:tcBorders>
              <w:top w:val="nil"/>
              <w:left w:val="nil"/>
              <w:bottom w:val="nil"/>
              <w:right w:val="nil"/>
            </w:tcBorders>
            <w:shd w:val="clear" w:color="auto" w:fill="auto"/>
            <w:hideMark/>
          </w:tcPr>
          <w:p w:rsidR="00B25AE1" w:rsidRDefault="00B25AE1" w:rsidP="00B25AE1">
            <w:pPr>
              <w:spacing w:after="0" w:line="240" w:lineRule="auto"/>
              <w:jc w:val="center"/>
              <w:rPr>
                <w:rFonts w:ascii="Liberation Serif" w:eastAsia="Times New Roman" w:hAnsi="Liberation Serif" w:cs="Liberation Serif"/>
                <w:sz w:val="24"/>
                <w:szCs w:val="24"/>
                <w:lang w:eastAsia="ru-RU"/>
              </w:rPr>
            </w:pPr>
            <w:r w:rsidRPr="00AA58C3">
              <w:rPr>
                <w:rFonts w:ascii="Liberation Serif" w:eastAsia="Times New Roman" w:hAnsi="Liberation Serif" w:cs="Liberation Serif"/>
                <w:sz w:val="24"/>
                <w:szCs w:val="24"/>
                <w:lang w:eastAsia="ru-RU"/>
              </w:rPr>
              <w:t>«Совершенствование социально-экономической политики на территории городского округа Верхняя Пышма»</w:t>
            </w:r>
          </w:p>
          <w:p w:rsidR="00672647" w:rsidRPr="00AA58C3" w:rsidRDefault="00672647" w:rsidP="00B25AE1">
            <w:pPr>
              <w:spacing w:after="0" w:line="240" w:lineRule="auto"/>
              <w:jc w:val="center"/>
              <w:rPr>
                <w:rFonts w:ascii="Liberation Serif" w:eastAsia="Times New Roman" w:hAnsi="Liberation Serif" w:cs="Liberation Serif"/>
                <w:sz w:val="24"/>
                <w:szCs w:val="24"/>
                <w:lang w:eastAsia="ru-RU"/>
              </w:rPr>
            </w:pPr>
          </w:p>
        </w:tc>
      </w:tr>
      <w:tr w:rsidR="00B25AE1" w:rsidRPr="00AA58C3" w:rsidTr="00941E8A">
        <w:trPr>
          <w:trHeight w:val="33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5AE1" w:rsidRPr="00AA58C3" w:rsidRDefault="00B25AE1" w:rsidP="003F2BB6">
            <w:pPr>
              <w:spacing w:after="0" w:line="240" w:lineRule="auto"/>
              <w:ind w:left="-108"/>
              <w:jc w:val="center"/>
              <w:rPr>
                <w:rFonts w:ascii="Liberation Serif" w:eastAsia="Times New Roman" w:hAnsi="Liberation Serif" w:cs="Liberation Serif"/>
                <w:sz w:val="24"/>
                <w:szCs w:val="24"/>
                <w:lang w:eastAsia="ru-RU"/>
              </w:rPr>
            </w:pPr>
            <w:r w:rsidRPr="00AA58C3">
              <w:rPr>
                <w:rFonts w:ascii="Liberation Serif" w:eastAsia="Times New Roman" w:hAnsi="Liberation Serif" w:cs="Liberation Serif"/>
                <w:sz w:val="24"/>
                <w:szCs w:val="24"/>
                <w:lang w:eastAsia="ru-RU"/>
              </w:rPr>
              <w:t>Номер строки</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5AE1" w:rsidRPr="00AA58C3" w:rsidRDefault="00B25AE1" w:rsidP="00B25AE1">
            <w:pPr>
              <w:spacing w:after="0" w:line="240" w:lineRule="auto"/>
              <w:jc w:val="center"/>
              <w:rPr>
                <w:rFonts w:ascii="Liberation Serif" w:eastAsia="Times New Roman" w:hAnsi="Liberation Serif" w:cs="Liberation Serif"/>
                <w:sz w:val="24"/>
                <w:szCs w:val="24"/>
                <w:lang w:eastAsia="ru-RU"/>
              </w:rPr>
            </w:pPr>
            <w:r w:rsidRPr="00AA58C3">
              <w:rPr>
                <w:rFonts w:ascii="Liberation Serif" w:eastAsia="Times New Roman" w:hAnsi="Liberation Serif" w:cs="Liberation Serif"/>
                <w:sz w:val="24"/>
                <w:szCs w:val="24"/>
                <w:lang w:eastAsia="ru-RU"/>
              </w:rPr>
              <w:t>Наименование цели (целей) и задач, целевых показателей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5AE1" w:rsidRPr="00AA58C3" w:rsidRDefault="00B25AE1" w:rsidP="00B25AE1">
            <w:pPr>
              <w:spacing w:after="0" w:line="240" w:lineRule="auto"/>
              <w:jc w:val="center"/>
              <w:rPr>
                <w:rFonts w:ascii="Liberation Serif" w:eastAsia="Times New Roman" w:hAnsi="Liberation Serif" w:cs="Liberation Serif"/>
                <w:sz w:val="24"/>
                <w:szCs w:val="24"/>
                <w:lang w:eastAsia="ru-RU"/>
              </w:rPr>
            </w:pPr>
            <w:r w:rsidRPr="00AA58C3">
              <w:rPr>
                <w:rFonts w:ascii="Liberation Serif" w:eastAsia="Times New Roman" w:hAnsi="Liberation Serif" w:cs="Liberation Serif"/>
                <w:sz w:val="24"/>
                <w:szCs w:val="24"/>
                <w:lang w:eastAsia="ru-RU"/>
              </w:rPr>
              <w:t>Единица измерения</w:t>
            </w:r>
          </w:p>
        </w:tc>
        <w:tc>
          <w:tcPr>
            <w:tcW w:w="3969" w:type="dxa"/>
            <w:gridSpan w:val="5"/>
            <w:tcBorders>
              <w:top w:val="single" w:sz="4" w:space="0" w:color="auto"/>
              <w:left w:val="nil"/>
              <w:bottom w:val="single" w:sz="4" w:space="0" w:color="auto"/>
              <w:right w:val="single" w:sz="4" w:space="0" w:color="auto"/>
            </w:tcBorders>
            <w:shd w:val="clear" w:color="auto" w:fill="auto"/>
            <w:hideMark/>
          </w:tcPr>
          <w:p w:rsidR="00B25AE1" w:rsidRPr="00AA58C3" w:rsidRDefault="00B25AE1" w:rsidP="00B25AE1">
            <w:pPr>
              <w:spacing w:after="0" w:line="240" w:lineRule="auto"/>
              <w:jc w:val="center"/>
              <w:rPr>
                <w:rFonts w:ascii="Liberation Serif" w:eastAsia="Times New Roman" w:hAnsi="Liberation Serif" w:cs="Liberation Serif"/>
                <w:sz w:val="24"/>
                <w:szCs w:val="24"/>
                <w:lang w:eastAsia="ru-RU"/>
              </w:rPr>
            </w:pPr>
            <w:r w:rsidRPr="00AA58C3">
              <w:rPr>
                <w:rFonts w:ascii="Liberation Serif" w:eastAsia="Times New Roman" w:hAnsi="Liberation Serif" w:cs="Liberation Serif"/>
                <w:sz w:val="24"/>
                <w:szCs w:val="24"/>
                <w:lang w:eastAsia="ru-RU"/>
              </w:rPr>
              <w:t>Значение целевого показателя реализации муниципальной программы</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5AE1" w:rsidRPr="00AA58C3" w:rsidRDefault="00B25AE1" w:rsidP="00B25AE1">
            <w:pPr>
              <w:spacing w:after="0" w:line="240" w:lineRule="auto"/>
              <w:jc w:val="center"/>
              <w:rPr>
                <w:rFonts w:ascii="Liberation Serif" w:eastAsia="Times New Roman" w:hAnsi="Liberation Serif" w:cs="Liberation Serif"/>
                <w:sz w:val="24"/>
                <w:szCs w:val="24"/>
                <w:lang w:eastAsia="ru-RU"/>
              </w:rPr>
            </w:pPr>
            <w:r w:rsidRPr="00AA58C3">
              <w:rPr>
                <w:rFonts w:ascii="Liberation Serif" w:eastAsia="Times New Roman" w:hAnsi="Liberation Serif" w:cs="Liberation Serif"/>
                <w:sz w:val="24"/>
                <w:szCs w:val="24"/>
                <w:lang w:eastAsia="ru-RU"/>
              </w:rPr>
              <w:t>Источник значений показателей</w:t>
            </w:r>
          </w:p>
        </w:tc>
      </w:tr>
      <w:tr w:rsidR="00B25AE1" w:rsidRPr="00AA58C3" w:rsidTr="00941E8A">
        <w:trPr>
          <w:trHeight w:val="28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25AE1" w:rsidRPr="00AA58C3" w:rsidRDefault="00B25AE1" w:rsidP="00B25AE1">
            <w:pPr>
              <w:spacing w:after="0" w:line="240" w:lineRule="auto"/>
              <w:rPr>
                <w:rFonts w:ascii="Liberation Serif" w:eastAsia="Times New Roman" w:hAnsi="Liberation Serif" w:cs="Liberation Serif"/>
                <w:sz w:val="24"/>
                <w:szCs w:val="24"/>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B25AE1" w:rsidRPr="00AA58C3" w:rsidRDefault="00B25AE1" w:rsidP="00B25AE1">
            <w:pPr>
              <w:spacing w:after="0" w:line="240" w:lineRule="auto"/>
              <w:rPr>
                <w:rFonts w:ascii="Liberation Serif" w:eastAsia="Times New Roman" w:hAnsi="Liberation Serif" w:cs="Liberation Serif"/>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25AE1" w:rsidRPr="00AA58C3" w:rsidRDefault="00B25AE1" w:rsidP="00B25AE1">
            <w:pPr>
              <w:spacing w:after="0" w:line="240" w:lineRule="auto"/>
              <w:rPr>
                <w:rFonts w:ascii="Liberation Serif" w:eastAsia="Times New Roman" w:hAnsi="Liberation Serif" w:cs="Liberation Serif"/>
                <w:sz w:val="24"/>
                <w:szCs w:val="24"/>
                <w:lang w:eastAsia="ru-RU"/>
              </w:rPr>
            </w:pPr>
          </w:p>
        </w:tc>
        <w:tc>
          <w:tcPr>
            <w:tcW w:w="766" w:type="dxa"/>
            <w:tcBorders>
              <w:top w:val="nil"/>
              <w:left w:val="nil"/>
              <w:bottom w:val="single" w:sz="4" w:space="0" w:color="auto"/>
              <w:right w:val="single" w:sz="4" w:space="0" w:color="auto"/>
            </w:tcBorders>
            <w:shd w:val="clear" w:color="auto" w:fill="auto"/>
            <w:hideMark/>
          </w:tcPr>
          <w:p w:rsidR="00B25AE1" w:rsidRPr="00155F7D" w:rsidRDefault="00B25AE1" w:rsidP="00B25AE1">
            <w:pPr>
              <w:spacing w:after="0" w:line="240" w:lineRule="auto"/>
              <w:jc w:val="center"/>
              <w:rPr>
                <w:rFonts w:ascii="Liberation Serif" w:eastAsia="Times New Roman" w:hAnsi="Liberation Serif" w:cs="Liberation Serif"/>
                <w:sz w:val="24"/>
                <w:szCs w:val="24"/>
                <w:lang w:eastAsia="ru-RU"/>
              </w:rPr>
            </w:pPr>
            <w:r w:rsidRPr="00AA58C3">
              <w:rPr>
                <w:rFonts w:ascii="Liberation Serif" w:eastAsia="Times New Roman" w:hAnsi="Liberation Serif" w:cs="Liberation Serif"/>
                <w:sz w:val="24"/>
                <w:szCs w:val="24"/>
                <w:lang w:eastAsia="ru-RU"/>
              </w:rPr>
              <w:t>2026</w:t>
            </w:r>
            <w:r w:rsidR="00155F7D">
              <w:rPr>
                <w:rFonts w:ascii="Liberation Serif" w:eastAsia="Times New Roman" w:hAnsi="Liberation Serif" w:cs="Liberation Serif"/>
                <w:sz w:val="24"/>
                <w:szCs w:val="24"/>
                <w:lang w:val="en-US" w:eastAsia="ru-RU"/>
              </w:rPr>
              <w:t xml:space="preserve"> </w:t>
            </w:r>
            <w:r w:rsidR="00155F7D">
              <w:rPr>
                <w:rFonts w:ascii="Liberation Serif" w:eastAsia="Times New Roman" w:hAnsi="Liberation Serif" w:cs="Liberation Serif"/>
                <w:sz w:val="24"/>
                <w:szCs w:val="24"/>
                <w:lang w:eastAsia="ru-RU"/>
              </w:rPr>
              <w:t>год</w:t>
            </w:r>
          </w:p>
        </w:tc>
        <w:tc>
          <w:tcPr>
            <w:tcW w:w="766" w:type="dxa"/>
            <w:tcBorders>
              <w:top w:val="nil"/>
              <w:left w:val="nil"/>
              <w:bottom w:val="single" w:sz="4" w:space="0" w:color="auto"/>
              <w:right w:val="single" w:sz="4" w:space="0" w:color="auto"/>
            </w:tcBorders>
            <w:shd w:val="clear" w:color="auto" w:fill="auto"/>
            <w:hideMark/>
          </w:tcPr>
          <w:p w:rsidR="00B25AE1" w:rsidRPr="00AA58C3" w:rsidRDefault="00B25AE1" w:rsidP="00B25AE1">
            <w:pPr>
              <w:spacing w:after="0" w:line="240" w:lineRule="auto"/>
              <w:jc w:val="center"/>
              <w:rPr>
                <w:rFonts w:ascii="Liberation Serif" w:eastAsia="Times New Roman" w:hAnsi="Liberation Serif" w:cs="Liberation Serif"/>
                <w:sz w:val="24"/>
                <w:szCs w:val="24"/>
                <w:lang w:eastAsia="ru-RU"/>
              </w:rPr>
            </w:pPr>
            <w:r w:rsidRPr="00AA58C3">
              <w:rPr>
                <w:rFonts w:ascii="Liberation Serif" w:eastAsia="Times New Roman" w:hAnsi="Liberation Serif" w:cs="Liberation Serif"/>
                <w:sz w:val="24"/>
                <w:szCs w:val="24"/>
                <w:lang w:eastAsia="ru-RU"/>
              </w:rPr>
              <w:t>2027</w:t>
            </w:r>
            <w:r w:rsidR="00155F7D">
              <w:rPr>
                <w:rFonts w:ascii="Liberation Serif" w:eastAsia="Times New Roman" w:hAnsi="Liberation Serif" w:cs="Liberation Serif"/>
                <w:sz w:val="24"/>
                <w:szCs w:val="24"/>
                <w:lang w:eastAsia="ru-RU"/>
              </w:rPr>
              <w:t xml:space="preserve"> год</w:t>
            </w:r>
          </w:p>
        </w:tc>
        <w:tc>
          <w:tcPr>
            <w:tcW w:w="766" w:type="dxa"/>
            <w:tcBorders>
              <w:top w:val="nil"/>
              <w:left w:val="nil"/>
              <w:bottom w:val="single" w:sz="4" w:space="0" w:color="auto"/>
              <w:right w:val="single" w:sz="4" w:space="0" w:color="auto"/>
            </w:tcBorders>
            <w:shd w:val="clear" w:color="auto" w:fill="auto"/>
            <w:hideMark/>
          </w:tcPr>
          <w:p w:rsidR="00B25AE1" w:rsidRPr="00AA58C3" w:rsidRDefault="00B25AE1" w:rsidP="00B25AE1">
            <w:pPr>
              <w:spacing w:after="0" w:line="240" w:lineRule="auto"/>
              <w:jc w:val="center"/>
              <w:rPr>
                <w:rFonts w:ascii="Liberation Serif" w:eastAsia="Times New Roman" w:hAnsi="Liberation Serif" w:cs="Liberation Serif"/>
                <w:sz w:val="24"/>
                <w:szCs w:val="24"/>
                <w:lang w:eastAsia="ru-RU"/>
              </w:rPr>
            </w:pPr>
            <w:r w:rsidRPr="00AA58C3">
              <w:rPr>
                <w:rFonts w:ascii="Liberation Serif" w:eastAsia="Times New Roman" w:hAnsi="Liberation Serif" w:cs="Liberation Serif"/>
                <w:sz w:val="24"/>
                <w:szCs w:val="24"/>
                <w:lang w:eastAsia="ru-RU"/>
              </w:rPr>
              <w:t>2028</w:t>
            </w:r>
            <w:r w:rsidR="00155F7D">
              <w:rPr>
                <w:rFonts w:ascii="Liberation Serif" w:eastAsia="Times New Roman" w:hAnsi="Liberation Serif" w:cs="Liberation Serif"/>
                <w:sz w:val="24"/>
                <w:szCs w:val="24"/>
                <w:lang w:eastAsia="ru-RU"/>
              </w:rPr>
              <w:t xml:space="preserve"> год</w:t>
            </w:r>
          </w:p>
        </w:tc>
        <w:tc>
          <w:tcPr>
            <w:tcW w:w="825" w:type="dxa"/>
            <w:tcBorders>
              <w:top w:val="nil"/>
              <w:left w:val="nil"/>
              <w:bottom w:val="single" w:sz="4" w:space="0" w:color="auto"/>
              <w:right w:val="single" w:sz="4" w:space="0" w:color="auto"/>
            </w:tcBorders>
            <w:shd w:val="clear" w:color="auto" w:fill="auto"/>
            <w:hideMark/>
          </w:tcPr>
          <w:p w:rsidR="00B25AE1" w:rsidRPr="00AA58C3" w:rsidRDefault="00B25AE1" w:rsidP="00B25AE1">
            <w:pPr>
              <w:spacing w:after="0" w:line="240" w:lineRule="auto"/>
              <w:jc w:val="center"/>
              <w:rPr>
                <w:rFonts w:ascii="Liberation Serif" w:eastAsia="Times New Roman" w:hAnsi="Liberation Serif" w:cs="Liberation Serif"/>
                <w:sz w:val="24"/>
                <w:szCs w:val="24"/>
                <w:lang w:eastAsia="ru-RU"/>
              </w:rPr>
            </w:pPr>
            <w:r w:rsidRPr="00AA58C3">
              <w:rPr>
                <w:rFonts w:ascii="Liberation Serif" w:eastAsia="Times New Roman" w:hAnsi="Liberation Serif" w:cs="Liberation Serif"/>
                <w:sz w:val="24"/>
                <w:szCs w:val="24"/>
                <w:lang w:eastAsia="ru-RU"/>
              </w:rPr>
              <w:t>2029</w:t>
            </w:r>
            <w:r w:rsidR="00155F7D">
              <w:rPr>
                <w:rFonts w:ascii="Liberation Serif" w:eastAsia="Times New Roman" w:hAnsi="Liberation Serif" w:cs="Liberation Serif"/>
                <w:sz w:val="24"/>
                <w:szCs w:val="24"/>
                <w:lang w:eastAsia="ru-RU"/>
              </w:rPr>
              <w:t xml:space="preserve"> год</w:t>
            </w:r>
          </w:p>
        </w:tc>
        <w:tc>
          <w:tcPr>
            <w:tcW w:w="846" w:type="dxa"/>
            <w:tcBorders>
              <w:top w:val="nil"/>
              <w:left w:val="nil"/>
              <w:bottom w:val="single" w:sz="4" w:space="0" w:color="auto"/>
              <w:right w:val="single" w:sz="4" w:space="0" w:color="auto"/>
            </w:tcBorders>
            <w:shd w:val="clear" w:color="auto" w:fill="auto"/>
            <w:hideMark/>
          </w:tcPr>
          <w:p w:rsidR="00B25AE1" w:rsidRPr="00AA58C3" w:rsidRDefault="00B25AE1" w:rsidP="000261A4">
            <w:pPr>
              <w:spacing w:after="0" w:line="240" w:lineRule="auto"/>
              <w:ind w:left="-112"/>
              <w:jc w:val="center"/>
              <w:rPr>
                <w:rFonts w:ascii="Liberation Serif" w:eastAsia="Times New Roman" w:hAnsi="Liberation Serif" w:cs="Liberation Serif"/>
                <w:sz w:val="24"/>
                <w:szCs w:val="24"/>
                <w:lang w:eastAsia="ru-RU"/>
              </w:rPr>
            </w:pPr>
            <w:r w:rsidRPr="00AA58C3">
              <w:rPr>
                <w:rFonts w:ascii="Liberation Serif" w:eastAsia="Times New Roman" w:hAnsi="Liberation Serif" w:cs="Liberation Serif"/>
                <w:sz w:val="24"/>
                <w:szCs w:val="24"/>
                <w:lang w:eastAsia="ru-RU"/>
              </w:rPr>
              <w:t>2030</w:t>
            </w:r>
            <w:r w:rsidR="00155F7D">
              <w:rPr>
                <w:rFonts w:ascii="Liberation Serif" w:eastAsia="Times New Roman" w:hAnsi="Liberation Serif" w:cs="Liberation Serif"/>
                <w:sz w:val="24"/>
                <w:szCs w:val="24"/>
                <w:lang w:eastAsia="ru-RU"/>
              </w:rPr>
              <w:t xml:space="preserve"> год</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B25AE1" w:rsidRPr="00AA58C3" w:rsidRDefault="00B25AE1" w:rsidP="00B25AE1">
            <w:pPr>
              <w:spacing w:after="0" w:line="240" w:lineRule="auto"/>
              <w:rPr>
                <w:rFonts w:ascii="Liberation Serif" w:eastAsia="Times New Roman" w:hAnsi="Liberation Serif" w:cs="Liberation Serif"/>
                <w:sz w:val="24"/>
                <w:szCs w:val="24"/>
                <w:lang w:eastAsia="ru-RU"/>
              </w:rPr>
            </w:pPr>
          </w:p>
        </w:tc>
      </w:tr>
    </w:tbl>
    <w:p w:rsidR="00B25AE1" w:rsidRPr="00AA58C3" w:rsidRDefault="00B25AE1" w:rsidP="00B25AE1">
      <w:pPr>
        <w:spacing w:after="0" w:line="240" w:lineRule="auto"/>
        <w:rPr>
          <w:rFonts w:ascii="Liberation Serif" w:hAnsi="Liberation Serif" w:cs="Liberation Serif"/>
          <w:sz w:val="2"/>
          <w:szCs w:val="2"/>
        </w:rPr>
      </w:pPr>
    </w:p>
    <w:tbl>
      <w:tblPr>
        <w:tblW w:w="14884" w:type="dxa"/>
        <w:tblInd w:w="-147" w:type="dxa"/>
        <w:tblCellMar>
          <w:left w:w="28" w:type="dxa"/>
          <w:right w:w="28" w:type="dxa"/>
        </w:tblCellMar>
        <w:tblLook w:val="04A0" w:firstRow="1" w:lastRow="0" w:firstColumn="1" w:lastColumn="0" w:noHBand="0" w:noVBand="1"/>
      </w:tblPr>
      <w:tblGrid>
        <w:gridCol w:w="863"/>
        <w:gridCol w:w="4808"/>
        <w:gridCol w:w="1410"/>
        <w:gridCol w:w="843"/>
        <w:gridCol w:w="716"/>
        <w:gridCol w:w="716"/>
        <w:gridCol w:w="851"/>
        <w:gridCol w:w="857"/>
        <w:gridCol w:w="3820"/>
      </w:tblGrid>
      <w:tr w:rsidR="00997092" w:rsidRPr="00997092" w:rsidTr="00997092">
        <w:trPr>
          <w:cantSplit/>
          <w:trHeight w:val="255"/>
          <w:tblHeader/>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bCs/>
                <w:sz w:val="24"/>
                <w:szCs w:val="24"/>
              </w:rPr>
            </w:pPr>
            <w:r w:rsidRPr="00997092">
              <w:rPr>
                <w:rFonts w:ascii="Liberation Serif" w:hAnsi="Liberation Serif" w:cs="Liberation Serif"/>
                <w:bCs/>
                <w:sz w:val="24"/>
                <w:szCs w:val="24"/>
              </w:rPr>
              <w:t>1</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bCs/>
                <w:sz w:val="24"/>
                <w:szCs w:val="24"/>
              </w:rPr>
            </w:pPr>
            <w:r w:rsidRPr="00997092">
              <w:rPr>
                <w:rFonts w:ascii="Liberation Serif" w:hAnsi="Liberation Serif" w:cs="Liberation Serif"/>
                <w:bCs/>
                <w:sz w:val="24"/>
                <w:szCs w:val="24"/>
              </w:rPr>
              <w:t>2</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bCs/>
                <w:sz w:val="24"/>
                <w:szCs w:val="24"/>
              </w:rPr>
            </w:pPr>
            <w:r w:rsidRPr="00997092">
              <w:rPr>
                <w:rFonts w:ascii="Liberation Serif" w:hAnsi="Liberation Serif" w:cs="Liberation Serif"/>
                <w:bCs/>
                <w:sz w:val="24"/>
                <w:szCs w:val="24"/>
              </w:rPr>
              <w:t>3</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bCs/>
                <w:sz w:val="24"/>
                <w:szCs w:val="24"/>
              </w:rPr>
            </w:pPr>
            <w:r w:rsidRPr="00997092">
              <w:rPr>
                <w:rFonts w:ascii="Liberation Serif" w:hAnsi="Liberation Serif" w:cs="Liberation Serif"/>
                <w:bCs/>
                <w:sz w:val="24"/>
                <w:szCs w:val="24"/>
              </w:rPr>
              <w:t>4</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bCs/>
                <w:sz w:val="24"/>
                <w:szCs w:val="24"/>
              </w:rPr>
            </w:pPr>
            <w:r w:rsidRPr="00997092">
              <w:rPr>
                <w:rFonts w:ascii="Liberation Serif" w:hAnsi="Liberation Serif" w:cs="Liberation Serif"/>
                <w:bCs/>
                <w:sz w:val="24"/>
                <w:szCs w:val="24"/>
              </w:rPr>
              <w:t>5</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bCs/>
                <w:sz w:val="24"/>
                <w:szCs w:val="24"/>
              </w:rPr>
            </w:pPr>
            <w:r w:rsidRPr="00997092">
              <w:rPr>
                <w:rFonts w:ascii="Liberation Serif" w:hAnsi="Liberation Serif" w:cs="Liberation Serif"/>
                <w:bCs/>
                <w:sz w:val="24"/>
                <w:szCs w:val="24"/>
              </w:rPr>
              <w:t>6</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bCs/>
                <w:sz w:val="24"/>
                <w:szCs w:val="24"/>
              </w:rPr>
            </w:pPr>
            <w:r w:rsidRPr="00997092">
              <w:rPr>
                <w:rFonts w:ascii="Liberation Serif" w:hAnsi="Liberation Serif" w:cs="Liberation Serif"/>
                <w:bCs/>
                <w:sz w:val="24"/>
                <w:szCs w:val="24"/>
              </w:rPr>
              <w:t>7</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bCs/>
                <w:sz w:val="24"/>
                <w:szCs w:val="24"/>
              </w:rPr>
            </w:pPr>
            <w:r w:rsidRPr="00997092">
              <w:rPr>
                <w:rFonts w:ascii="Liberation Serif" w:hAnsi="Liberation Serif" w:cs="Liberation Serif"/>
                <w:bCs/>
                <w:sz w:val="24"/>
                <w:szCs w:val="24"/>
              </w:rPr>
              <w:t>8</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bCs/>
                <w:sz w:val="24"/>
                <w:szCs w:val="24"/>
              </w:rPr>
            </w:pPr>
            <w:r w:rsidRPr="00997092">
              <w:rPr>
                <w:rFonts w:ascii="Liberation Serif" w:hAnsi="Liberation Serif" w:cs="Liberation Serif"/>
                <w:bCs/>
                <w:sz w:val="24"/>
                <w:szCs w:val="24"/>
              </w:rPr>
              <w:t>9</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997092">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1</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Подпрограмма 1. Развитие местного самоуправления на территории городского округа Верхняя Пышма</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997092">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2</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Цель 1. Осуществление полномочий Администрации городского округа Верхняя Пышма</w:t>
            </w:r>
          </w:p>
        </w:tc>
      </w:tr>
      <w:tr w:rsidR="00997092" w:rsidRPr="00997092" w:rsidTr="00997092">
        <w:trPr>
          <w:cantSplit/>
          <w:trHeight w:val="126"/>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997092">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3</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1.1. Решение вопросов, возложенных на органы местного самоуправления</w:t>
            </w:r>
          </w:p>
        </w:tc>
      </w:tr>
      <w:tr w:rsidR="00997092" w:rsidRPr="00997092" w:rsidTr="00997092">
        <w:trPr>
          <w:cantSplit/>
          <w:trHeight w:val="968"/>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4</w:t>
            </w:r>
          </w:p>
        </w:tc>
        <w:tc>
          <w:tcPr>
            <w:tcW w:w="4808" w:type="dxa"/>
            <w:tcBorders>
              <w:top w:val="single" w:sz="4" w:space="0" w:color="auto"/>
              <w:left w:val="nil"/>
              <w:bottom w:val="single" w:sz="4" w:space="0" w:color="auto"/>
              <w:right w:val="single" w:sz="4" w:space="0" w:color="auto"/>
            </w:tcBorders>
            <w:shd w:val="clear" w:color="auto" w:fill="auto"/>
            <w:hideMark/>
          </w:tcPr>
          <w:p w:rsidR="00C3238C"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1.1.1.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проведенных по заказу органов местного самоуправления социологических исследований в масштабе городского округа</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Протоколы заседаний рабочей группы по организации и проведению общественных онлайн-голосований</w:t>
            </w:r>
          </w:p>
        </w:tc>
      </w:tr>
      <w:tr w:rsidR="00997092" w:rsidRPr="00997092" w:rsidTr="00997092">
        <w:trPr>
          <w:cantSplit/>
          <w:trHeight w:val="1254"/>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5</w:t>
            </w:r>
          </w:p>
        </w:tc>
        <w:tc>
          <w:tcPr>
            <w:tcW w:w="4808" w:type="dxa"/>
            <w:tcBorders>
              <w:top w:val="single" w:sz="4" w:space="0" w:color="auto"/>
              <w:left w:val="nil"/>
              <w:bottom w:val="single" w:sz="4" w:space="0" w:color="auto"/>
              <w:right w:val="single" w:sz="4" w:space="0" w:color="auto"/>
            </w:tcBorders>
            <w:shd w:val="clear" w:color="auto" w:fill="auto"/>
            <w:hideMark/>
          </w:tcPr>
          <w:p w:rsidR="00C3238C"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1.1.2. </w:t>
            </w:r>
          </w:p>
          <w:p w:rsidR="00C3238C"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Удовлетворенность населения результатами деятельности органов местного самоуправления</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60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65</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70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75</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Указ Президента РФ от 28.04.2008 №607 «Об оценке эффективности деятельности органов местного самоуправления городских округов и муниципальных районов»</w:t>
            </w:r>
          </w:p>
        </w:tc>
      </w:tr>
      <w:tr w:rsidR="00997092" w:rsidRPr="00997092" w:rsidTr="00997092">
        <w:trPr>
          <w:cantSplit/>
          <w:trHeight w:val="1255"/>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6</w:t>
            </w:r>
          </w:p>
        </w:tc>
        <w:tc>
          <w:tcPr>
            <w:tcW w:w="4808" w:type="dxa"/>
            <w:tcBorders>
              <w:top w:val="single" w:sz="4" w:space="0" w:color="auto"/>
              <w:left w:val="nil"/>
              <w:bottom w:val="single" w:sz="4" w:space="0" w:color="auto"/>
              <w:right w:val="single" w:sz="4" w:space="0" w:color="auto"/>
            </w:tcBorders>
            <w:shd w:val="clear" w:color="auto" w:fill="auto"/>
            <w:hideMark/>
          </w:tcPr>
          <w:p w:rsidR="00C3238C"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1.1.3.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Удовлетворенность населения информационной открытостью органов местного самоуправления</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85</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90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95</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Протоколы заседаний рабочей группы по организации и проведению общественных онлайн-голосований</w:t>
            </w:r>
          </w:p>
        </w:tc>
      </w:tr>
      <w:tr w:rsidR="00997092" w:rsidRPr="00997092" w:rsidTr="00997092">
        <w:trPr>
          <w:cantSplit/>
          <w:trHeight w:val="1123"/>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lastRenderedPageBreak/>
              <w:t>7</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Целевой показатель 1.1.4.</w:t>
            </w:r>
            <w:r w:rsidRPr="00997092">
              <w:rPr>
                <w:rFonts w:ascii="Liberation Serif" w:hAnsi="Liberation Serif" w:cs="Liberation Serif"/>
                <w:sz w:val="24"/>
                <w:szCs w:val="24"/>
              </w:rPr>
              <w:br/>
              <w:t>Доля взрослого населения, получающего объективную информацию о деятельности органов местного самоуправления</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70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75</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85</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90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Протоколы заседаний рабочей группы по организации и проведению общественных онлайн-голосований</w:t>
            </w:r>
          </w:p>
        </w:tc>
      </w:tr>
      <w:tr w:rsidR="00997092" w:rsidRPr="00997092" w:rsidTr="00997092">
        <w:trPr>
          <w:cantSplit/>
          <w:trHeight w:val="1110"/>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8</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Целевой показатель 1.1.5.</w:t>
            </w:r>
            <w:r w:rsidRPr="00997092">
              <w:rPr>
                <w:rFonts w:ascii="Liberation Serif" w:hAnsi="Liberation Serif" w:cs="Liberation Serif"/>
                <w:sz w:val="24"/>
                <w:szCs w:val="24"/>
              </w:rPr>
              <w:br/>
              <w:t>Доля взрослого населения, пользующегося каналами обратной связи с органами местного самоуправления</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25</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35</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Протоколы заседаний рабочей группы по организации и проведению общественных онлайн-голосований</w:t>
            </w:r>
          </w:p>
        </w:tc>
      </w:tr>
      <w:tr w:rsidR="00997092" w:rsidRPr="00997092" w:rsidTr="00997092">
        <w:trPr>
          <w:cantSplit/>
          <w:trHeight w:val="1564"/>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9</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1.1.6.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получателей субсидии на поддержку садоводческих и/или огороднических некоммерческих товариществ</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997092" w:rsidRPr="00997092" w:rsidTr="00997092">
        <w:trPr>
          <w:cantSplit/>
          <w:trHeight w:val="1588"/>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10</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1.1.7.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Организация и ведение учета захоронений</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989</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989</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989</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989</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989</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Распоряжение Администрации городского округа Верхняя Пышма «Об утверждении муниципального задания МБУ «Специализированная похоронная служба городского округа Верхняя Пышма»</w:t>
            </w:r>
          </w:p>
        </w:tc>
      </w:tr>
      <w:tr w:rsidR="00997092" w:rsidRPr="00997092" w:rsidTr="00997092">
        <w:trPr>
          <w:cantSplit/>
          <w:trHeight w:val="1626"/>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11</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1.1.8.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Соблюдение сроков выполняемых работ по организации и содержанию мест захоронения</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Распоряжение Администрации городского округа Верхняя Пышма «Об утверждении муниципального задания МБУ «Специализированная похоронная служба городского округа Верхняя Пышма»</w:t>
            </w:r>
          </w:p>
        </w:tc>
      </w:tr>
      <w:tr w:rsidR="00997092" w:rsidRPr="00997092" w:rsidTr="00997092">
        <w:trPr>
          <w:cantSplit/>
          <w:trHeight w:val="1530"/>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12</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1.1.9. </w:t>
            </w:r>
            <w:r w:rsidRPr="00997092">
              <w:rPr>
                <w:rFonts w:ascii="Liberation Serif" w:hAnsi="Liberation Serif" w:cs="Liberation Serif"/>
                <w:sz w:val="24"/>
                <w:szCs w:val="24"/>
              </w:rPr>
              <w:br/>
              <w:t>Доля освоенных средств, выделенных на осуществление государственных полномочий Свердловской области из областного бюджета</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Отчет об исполнении бюджета городского округа Верхняя Пышма</w:t>
            </w:r>
          </w:p>
        </w:tc>
      </w:tr>
      <w:tr w:rsidR="00997092" w:rsidRPr="00997092" w:rsidTr="00997092">
        <w:trPr>
          <w:cantSplit/>
          <w:trHeight w:val="1265"/>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lastRenderedPageBreak/>
              <w:t>13</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1.1.10.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полиграфической продукции, изготовленной в рамках мероприятий, направленных на формирование в обществе нетерпимости к коррупционному поведению</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200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Договоры на изготовление полиграфической продукции, акты выполненных работ</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997092">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14</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Подпрограмма 2. Информационное общество в городском округе Верхняя Пышма</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997092">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15</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Цель 2. Обеспечение возможности получения доступной и качественной информации в городском округе Верхняя Пышма</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997092">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16</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2.1. Обеспечение доступности для населения городского округа Верхняя Пышма актуальной информации о событиях в регионе</w:t>
            </w:r>
          </w:p>
        </w:tc>
      </w:tr>
      <w:tr w:rsidR="00997092" w:rsidRPr="00997092" w:rsidTr="00997092">
        <w:trPr>
          <w:cantSplit/>
          <w:trHeight w:val="1281"/>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17</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2.1.1.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печатных страниц («Красное знамя»)</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штука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381</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381</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381</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381</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381</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Распоряжение Администрации городского округа Верхняя Пышма «Об утверждении муниципального задания МАУ «Редакция газеты «Красное знамя» </w:t>
            </w:r>
          </w:p>
        </w:tc>
      </w:tr>
      <w:tr w:rsidR="00997092" w:rsidRPr="00997092" w:rsidTr="00EE31B9">
        <w:trPr>
          <w:cantSplit/>
          <w:trHeight w:val="1301"/>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18</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Целевой показатель 2.1.2.</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Тираж выпуска («Красное знамя»)</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штука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2000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2000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2000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16000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16000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Распоряжение Администрации городского округа Верхняя Пышма «Об утверждении муниципального задания МАУ «Редакция газеты «Красное знамя» </w:t>
            </w:r>
          </w:p>
        </w:tc>
      </w:tr>
      <w:tr w:rsidR="00997092" w:rsidRPr="00997092" w:rsidTr="00EE31B9">
        <w:trPr>
          <w:cantSplit/>
          <w:trHeight w:val="1335"/>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19</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2.1.3.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печатных страниц («Муниципальный вестник»)</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штука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530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530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530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530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530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Распоряжение Администрации городского округа Верхняя Пышма «Об утверждении муниципального задания МАУ «Редакция газеты «Красное знамя» </w:t>
            </w:r>
          </w:p>
        </w:tc>
      </w:tr>
      <w:tr w:rsidR="00997092" w:rsidRPr="00997092" w:rsidTr="00EE31B9">
        <w:trPr>
          <w:cantSplit/>
          <w:trHeight w:val="1265"/>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20.</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2.1.4.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Тираж выпуска («Муниципальный вестник»)</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штука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150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150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150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150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150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Распоряжение Администрации городского округа Верхняя Пышма «Об утверждении муниципального задания МАУ «Редакция газеты «Красное знамя» </w:t>
            </w:r>
          </w:p>
        </w:tc>
      </w:tr>
      <w:tr w:rsidR="00997092" w:rsidRPr="00997092" w:rsidTr="00EE31B9">
        <w:trPr>
          <w:cantSplit/>
          <w:trHeight w:val="1265"/>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21</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2.1.5.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Размещение нормативно-правовых актов на информационном портале городского округа Верхняя Пышма</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Мегабайт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800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Распоряжение Администрации городского округа Верхняя Пышма «Об утверждении муниципального задания МАУ «Редакция газеты «Красное знамя» </w:t>
            </w:r>
          </w:p>
        </w:tc>
      </w:tr>
      <w:tr w:rsidR="00997092" w:rsidRPr="00997092" w:rsidTr="00EE31B9">
        <w:trPr>
          <w:cantSplit/>
          <w:trHeight w:val="1406"/>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lastRenderedPageBreak/>
              <w:t>22</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2.1.6.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Размещение информации</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штука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140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140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140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Распоряжение Администрации городского округа Верхняя Пышма «Об утверждении муниципального задания МАУ «Редакция газеты «Красное знамя» </w:t>
            </w:r>
          </w:p>
        </w:tc>
      </w:tr>
      <w:tr w:rsidR="00997092" w:rsidRPr="00997092" w:rsidTr="00EE31B9">
        <w:trPr>
          <w:cantSplit/>
          <w:trHeight w:val="1411"/>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23</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2.1.7.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полученных статистических публикаций от Управления Федеральной службы государственной статистики по Свердловской области и Курганской области</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штука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21</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21</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21</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Контракт об оказании информационных услуг, заключенный на текущий финансовый год</w:t>
            </w:r>
          </w:p>
        </w:tc>
      </w:tr>
      <w:tr w:rsidR="00997092" w:rsidRPr="00997092" w:rsidTr="00EE31B9">
        <w:trPr>
          <w:cantSplit/>
          <w:trHeight w:val="1545"/>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24</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2.1.8.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полученных статистических работ от Управления Федеральной службы государственной статистики по Свердловской области и Курганской области по заказу городского округа Верхняя Пышма</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штука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128</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133</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133</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Контракт об оказании информационных услуг, заключенный на текущий финансовый год</w:t>
            </w:r>
          </w:p>
        </w:tc>
      </w:tr>
      <w:tr w:rsidR="00997092" w:rsidRPr="00997092" w:rsidTr="00EE31B9">
        <w:trPr>
          <w:cantSplit/>
          <w:trHeight w:val="874"/>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25</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2.1.9.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муниципальных учреждений, укрепивших материально-техническую базу</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Распоряжение Администрации городского округа о выделении субсидии на иные цели учреждению</w:t>
            </w:r>
          </w:p>
        </w:tc>
      </w:tr>
      <w:tr w:rsidR="00997092" w:rsidRPr="00997092" w:rsidTr="00EE31B9">
        <w:trPr>
          <w:cantSplit/>
          <w:trHeight w:val="1539"/>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26</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Целевой показатель 2.1.10.</w:t>
            </w:r>
            <w:r w:rsidRPr="00997092">
              <w:rPr>
                <w:rFonts w:ascii="Liberation Serif" w:hAnsi="Liberation Serif" w:cs="Liberation Serif"/>
                <w:sz w:val="24"/>
                <w:szCs w:val="24"/>
              </w:rPr>
              <w:br/>
              <w:t xml:space="preserve">Сбор, выверка, обработка, ввод данных в автоматизированную систему </w:t>
            </w:r>
            <w:proofErr w:type="spellStart"/>
            <w:r w:rsidRPr="00997092">
              <w:rPr>
                <w:rFonts w:ascii="Liberation Serif" w:hAnsi="Liberation Serif" w:cs="Liberation Serif"/>
                <w:sz w:val="24"/>
                <w:szCs w:val="24"/>
              </w:rPr>
              <w:t>похозяйственного</w:t>
            </w:r>
            <w:proofErr w:type="spellEnd"/>
            <w:r w:rsidRPr="00997092">
              <w:rPr>
                <w:rFonts w:ascii="Liberation Serif" w:hAnsi="Liberation Serif" w:cs="Liberation Serif"/>
                <w:sz w:val="24"/>
                <w:szCs w:val="24"/>
              </w:rPr>
              <w:t xml:space="preserve"> учета частных домохозяйств, расположенных на территории городского округа Верхняя Пышма</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штука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Данные ГИС ЖКХ</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997092">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27</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Подпрограмма 3. Поддержка и развитие субъектов малого и среднего предпринимательства в городском округе Верхняя Пышма</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997092">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28</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Цель 3. Развитие малого и среднего предпринимательства в городском округе Верхняя Пышма</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997092">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29</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3.1. Реализация гибкой системы поддержки предпринимательства</w:t>
            </w:r>
          </w:p>
        </w:tc>
      </w:tr>
      <w:tr w:rsidR="00997092" w:rsidRPr="00997092" w:rsidTr="00EE31B9">
        <w:trPr>
          <w:cantSplit/>
          <w:trHeight w:val="2540"/>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lastRenderedPageBreak/>
              <w:t>30</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3.1.1. </w:t>
            </w:r>
            <w:r w:rsidRPr="00997092">
              <w:rPr>
                <w:rFonts w:ascii="Liberation Serif" w:hAnsi="Liberation Serif" w:cs="Liberation Serif"/>
                <w:sz w:val="24"/>
                <w:szCs w:val="24"/>
              </w:rPr>
              <w:br/>
              <w:t>Число субъектов малого и среднего предпринимательства в расчете на 10 тыс. человек</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1600,0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1621,8</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1623,9</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1650,5</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1675,2</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Реестр субъектов малого и среднего предпринимательства, расположенный на официальном сайте Федеральной налоговой </w:t>
            </w:r>
            <w:proofErr w:type="gramStart"/>
            <w:r w:rsidRPr="00997092">
              <w:rPr>
                <w:rFonts w:ascii="Liberation Serif" w:hAnsi="Liberation Serif" w:cs="Liberation Serif"/>
                <w:sz w:val="24"/>
                <w:szCs w:val="24"/>
              </w:rPr>
              <w:t>службы;</w:t>
            </w:r>
            <w:r w:rsidRPr="00997092">
              <w:rPr>
                <w:rFonts w:ascii="Liberation Serif" w:hAnsi="Liberation Serif" w:cs="Liberation Serif"/>
                <w:sz w:val="24"/>
                <w:szCs w:val="24"/>
              </w:rPr>
              <w:br/>
              <w:t>Соглашение</w:t>
            </w:r>
            <w:proofErr w:type="gramEnd"/>
            <w:r w:rsidRPr="00997092">
              <w:rPr>
                <w:rFonts w:ascii="Liberation Serif" w:hAnsi="Liberation Serif" w:cs="Liberation Serif"/>
                <w:sz w:val="24"/>
                <w:szCs w:val="24"/>
              </w:rPr>
              <w:t xml:space="preserve"> о предоставлении субсидии из бюджета городского округа Верхняя Пышма </w:t>
            </w:r>
            <w:proofErr w:type="spellStart"/>
            <w:r w:rsidRPr="00997092">
              <w:rPr>
                <w:rFonts w:ascii="Liberation Serif" w:hAnsi="Liberation Serif" w:cs="Liberation Serif"/>
                <w:sz w:val="24"/>
                <w:szCs w:val="24"/>
              </w:rPr>
              <w:t>Верхнепышминскому</w:t>
            </w:r>
            <w:proofErr w:type="spellEnd"/>
            <w:r w:rsidRPr="00997092">
              <w:rPr>
                <w:rFonts w:ascii="Liberation Serif" w:hAnsi="Liberation Serif" w:cs="Liberation Serif"/>
                <w:sz w:val="24"/>
                <w:szCs w:val="24"/>
              </w:rPr>
              <w:t xml:space="preserve"> фонду поддержки предпринимательства</w:t>
            </w:r>
          </w:p>
        </w:tc>
      </w:tr>
      <w:tr w:rsidR="00997092" w:rsidRPr="00997092" w:rsidTr="00EE31B9">
        <w:trPr>
          <w:cantSplit/>
          <w:trHeight w:val="1600"/>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31</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3.1.2.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Доля субъектов малого и среднего предпринимательства, воспользовавшихся мерами поддержки, от общего числа субъектов малого и среднего предпринимательства</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15</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15</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15</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15</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15</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Соглашение о предоставлении субсидии из бюджета городского округа Верхняя Пышма </w:t>
            </w:r>
            <w:proofErr w:type="spellStart"/>
            <w:r w:rsidRPr="00997092">
              <w:rPr>
                <w:rFonts w:ascii="Liberation Serif" w:hAnsi="Liberation Serif" w:cs="Liberation Serif"/>
                <w:sz w:val="24"/>
                <w:szCs w:val="24"/>
              </w:rPr>
              <w:t>Верхнепышминскому</w:t>
            </w:r>
            <w:proofErr w:type="spellEnd"/>
            <w:r w:rsidRPr="00997092">
              <w:rPr>
                <w:rFonts w:ascii="Liberation Serif" w:hAnsi="Liberation Serif" w:cs="Liberation Serif"/>
                <w:sz w:val="24"/>
                <w:szCs w:val="24"/>
              </w:rPr>
              <w:t xml:space="preserve"> фонду поддержки предпринимательства</w:t>
            </w:r>
          </w:p>
        </w:tc>
      </w:tr>
      <w:tr w:rsidR="00997092" w:rsidRPr="00997092" w:rsidTr="00EE31B9">
        <w:trPr>
          <w:cantSplit/>
          <w:trHeight w:val="1213"/>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32</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3.1.3.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участников мероприятий, направленных на развитие молодежного предпринимательства</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человек</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310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320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330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340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Соглашение о предоставлении субсидии из бюджета городского округа Верхняя Пышма </w:t>
            </w:r>
            <w:proofErr w:type="spellStart"/>
            <w:r w:rsidRPr="00997092">
              <w:rPr>
                <w:rFonts w:ascii="Liberation Serif" w:hAnsi="Liberation Serif" w:cs="Liberation Serif"/>
                <w:sz w:val="24"/>
                <w:szCs w:val="24"/>
              </w:rPr>
              <w:t>Верхнепышминскому</w:t>
            </w:r>
            <w:proofErr w:type="spellEnd"/>
            <w:r w:rsidRPr="00997092">
              <w:rPr>
                <w:rFonts w:ascii="Liberation Serif" w:hAnsi="Liberation Serif" w:cs="Liberation Serif"/>
                <w:sz w:val="24"/>
                <w:szCs w:val="24"/>
              </w:rPr>
              <w:t xml:space="preserve"> фонду поддержки предпринимательства</w:t>
            </w:r>
          </w:p>
        </w:tc>
      </w:tr>
      <w:tr w:rsidR="00997092" w:rsidRPr="00997092" w:rsidTr="00EE31B9">
        <w:trPr>
          <w:cantSplit/>
          <w:trHeight w:val="1389"/>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33</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3.1.4.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Количество проведенных консультаций для субъектов малого и среднего предпринимательства, </w:t>
            </w:r>
            <w:proofErr w:type="spellStart"/>
            <w:r w:rsidRPr="00997092">
              <w:rPr>
                <w:rFonts w:ascii="Liberation Serif" w:hAnsi="Liberation Serif" w:cs="Liberation Serif"/>
                <w:sz w:val="24"/>
                <w:szCs w:val="24"/>
              </w:rPr>
              <w:t>самозанятых</w:t>
            </w:r>
            <w:proofErr w:type="spellEnd"/>
            <w:r w:rsidRPr="00997092">
              <w:rPr>
                <w:rFonts w:ascii="Liberation Serif" w:hAnsi="Liberation Serif" w:cs="Liberation Serif"/>
                <w:sz w:val="24"/>
                <w:szCs w:val="24"/>
              </w:rPr>
              <w:t>, безработных граждан и физических лиц в течение года</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690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600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510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420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330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Соглашение о предоставлении субсидии из бюджета городского округа Верхняя Пышма </w:t>
            </w:r>
            <w:proofErr w:type="spellStart"/>
            <w:r w:rsidRPr="00997092">
              <w:rPr>
                <w:rFonts w:ascii="Liberation Serif" w:hAnsi="Liberation Serif" w:cs="Liberation Serif"/>
                <w:sz w:val="24"/>
                <w:szCs w:val="24"/>
              </w:rPr>
              <w:t>Верхнепышминскому</w:t>
            </w:r>
            <w:proofErr w:type="spellEnd"/>
            <w:r w:rsidRPr="00997092">
              <w:rPr>
                <w:rFonts w:ascii="Liberation Serif" w:hAnsi="Liberation Serif" w:cs="Liberation Serif"/>
                <w:sz w:val="24"/>
                <w:szCs w:val="24"/>
              </w:rPr>
              <w:t xml:space="preserve"> фонду поддержки предпринимательства</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997092">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34</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 xml:space="preserve">Задача 3.2. Содействие в обеспечении занятости и </w:t>
            </w:r>
            <w:proofErr w:type="spellStart"/>
            <w:r w:rsidRPr="00997092">
              <w:rPr>
                <w:rFonts w:ascii="Liberation Serif" w:hAnsi="Liberation Serif" w:cs="Liberation Serif"/>
                <w:color w:val="000000"/>
                <w:sz w:val="24"/>
                <w:szCs w:val="24"/>
              </w:rPr>
              <w:t>самозанятости</w:t>
            </w:r>
            <w:proofErr w:type="spellEnd"/>
            <w:r w:rsidRPr="00997092">
              <w:rPr>
                <w:rFonts w:ascii="Liberation Serif" w:hAnsi="Liberation Serif" w:cs="Liberation Serif"/>
                <w:color w:val="000000"/>
                <w:sz w:val="24"/>
                <w:szCs w:val="24"/>
              </w:rPr>
              <w:t xml:space="preserve"> населения городского округа</w:t>
            </w:r>
          </w:p>
        </w:tc>
      </w:tr>
      <w:tr w:rsidR="00997092" w:rsidRPr="00997092" w:rsidTr="00997092">
        <w:trPr>
          <w:cantSplit/>
          <w:trHeight w:val="1275"/>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35</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3.2.1.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Количество </w:t>
            </w:r>
            <w:proofErr w:type="spellStart"/>
            <w:r w:rsidRPr="00997092">
              <w:rPr>
                <w:rFonts w:ascii="Liberation Serif" w:hAnsi="Liberation Serif" w:cs="Liberation Serif"/>
                <w:sz w:val="24"/>
                <w:szCs w:val="24"/>
              </w:rPr>
              <w:t>самозанятых</w:t>
            </w:r>
            <w:proofErr w:type="spellEnd"/>
            <w:r w:rsidRPr="00997092">
              <w:rPr>
                <w:rFonts w:ascii="Liberation Serif" w:hAnsi="Liberation Serif" w:cs="Liberation Serif"/>
                <w:sz w:val="24"/>
                <w:szCs w:val="24"/>
              </w:rPr>
              <w:t xml:space="preserve"> граждан, зафиксировавших свой статус, с учетом введения налогового режима для </w:t>
            </w:r>
            <w:proofErr w:type="spellStart"/>
            <w:r w:rsidRPr="00997092">
              <w:rPr>
                <w:rFonts w:ascii="Liberation Serif" w:hAnsi="Liberation Serif" w:cs="Liberation Serif"/>
                <w:sz w:val="24"/>
                <w:szCs w:val="24"/>
              </w:rPr>
              <w:t>самозанятых</w:t>
            </w:r>
            <w:proofErr w:type="spellEnd"/>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человек</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11226</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11490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11491</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11492</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11493</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Письмо Министерства инвестиций и развития Свердловской области</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997092">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lastRenderedPageBreak/>
              <w:t>36</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3.3. Обеспечение эффективного функционирование Центра поддержки малого предпринимательства путем оказания организации, образующей инфраструктуру поддержки субъектов малого и среднего предпринимательства на территории городского округа Верхняя Пышма, имущественной поддержки в форме муниципальной преференции</w:t>
            </w:r>
          </w:p>
        </w:tc>
      </w:tr>
      <w:tr w:rsidR="00997092" w:rsidRPr="00997092" w:rsidTr="00EE31B9">
        <w:trPr>
          <w:cantSplit/>
          <w:trHeight w:val="1262"/>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37</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3.3.1.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Количество субъектов малого предпринимательства, размещенных в Центре поддержки малого предпринимательства </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Соглашение о предоставлении субсидии из бюджета городского округа Верхняя Пышма </w:t>
            </w:r>
            <w:proofErr w:type="spellStart"/>
            <w:r w:rsidRPr="00997092">
              <w:rPr>
                <w:rFonts w:ascii="Liberation Serif" w:hAnsi="Liberation Serif" w:cs="Liberation Serif"/>
                <w:sz w:val="24"/>
                <w:szCs w:val="24"/>
              </w:rPr>
              <w:t>Верхнепышминскому</w:t>
            </w:r>
            <w:proofErr w:type="spellEnd"/>
            <w:r w:rsidRPr="00997092">
              <w:rPr>
                <w:rFonts w:ascii="Liberation Serif" w:hAnsi="Liberation Serif" w:cs="Liberation Serif"/>
                <w:sz w:val="24"/>
                <w:szCs w:val="24"/>
              </w:rPr>
              <w:t xml:space="preserve"> фонду поддержки предпринимательства</w:t>
            </w:r>
          </w:p>
        </w:tc>
      </w:tr>
      <w:tr w:rsidR="00997092" w:rsidRPr="00997092" w:rsidTr="00EE31B9">
        <w:trPr>
          <w:cantSplit/>
          <w:trHeight w:val="1436"/>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38</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3.3.2.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Общее количество вновь созданных рабочих мест субъектами малого предпринимательства за счет размещения в Центре поддержки малого предпринимательства</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Соглашение о предоставлении субсидии из бюджета городского округа Верхняя Пышма </w:t>
            </w:r>
            <w:proofErr w:type="spellStart"/>
            <w:r w:rsidRPr="00997092">
              <w:rPr>
                <w:rFonts w:ascii="Liberation Serif" w:hAnsi="Liberation Serif" w:cs="Liberation Serif"/>
                <w:sz w:val="24"/>
                <w:szCs w:val="24"/>
              </w:rPr>
              <w:t>Верхнепышминскому</w:t>
            </w:r>
            <w:proofErr w:type="spellEnd"/>
            <w:r w:rsidRPr="00997092">
              <w:rPr>
                <w:rFonts w:ascii="Liberation Serif" w:hAnsi="Liberation Serif" w:cs="Liberation Serif"/>
                <w:sz w:val="24"/>
                <w:szCs w:val="24"/>
              </w:rPr>
              <w:t xml:space="preserve"> фонду поддержки предпринимательства</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997092">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39</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3.4. Обеспечение своевременного создания, актуализации и достоверности информации, отражающей состояние инвестиционной деятельности на территории городского округа Верхняя Пышма</w:t>
            </w:r>
          </w:p>
        </w:tc>
      </w:tr>
      <w:tr w:rsidR="00997092" w:rsidRPr="00997092" w:rsidTr="00EE31B9">
        <w:trPr>
          <w:cantSplit/>
          <w:trHeight w:val="5942"/>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lastRenderedPageBreak/>
              <w:t>40</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3.4.1.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 соответствия структуры и содержания инвестиционного портала городского округа Верхняя Пышма требованиям Стандарта деятельности органов местного самоуправления муниципальных образований Свердловской области, направленного на улучшение инвестиционного климата (Версия 3.0), утвержденного Губернатором Свердловской области 27.11.2024 № 01-01-40/80</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Стандарт деятельности органов местного самоуправления муниципальных образований, расположенных на территории Свердловской области, по улучшению инвестиционного климата в муниципальных образованиях, расположенных на территории Свердловской области (Версия 3.0.), утвержденный Губернатором Свердловской области 27.11.2024 № 01-01-40/80; </w:t>
            </w:r>
            <w:r w:rsidRPr="00997092">
              <w:rPr>
                <w:rFonts w:ascii="Liberation Serif" w:hAnsi="Liberation Serif" w:cs="Liberation Serif"/>
                <w:sz w:val="24"/>
                <w:szCs w:val="24"/>
              </w:rPr>
              <w:br/>
              <w:t>Приказ Министерства инвестиций и развития Свердловской области от 24.04.2025 № 60 «О рейтинге муниципальных образований, расположенных на территории Свердловской области, по уровню содействия развитию конкуренции и обеспечения условий для благоприятного инвестиционного климата»</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997092">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41</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Подпрограмма 4. Развитие архивного дела на территории городского округа Верхняя Пышма</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997092">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42</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Цель 4. Создание оптимальных условий, необходимых для комплектования, хранения, учета и использования документов Архивного фонда Российской Федерации на территории городского округа Верхняя Пышма, развитие их информационного потенциала</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997092">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43</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4.1. Удовлетворение потребностей пользователей в архивной информации</w:t>
            </w:r>
          </w:p>
        </w:tc>
      </w:tr>
      <w:tr w:rsidR="00997092" w:rsidRPr="00997092" w:rsidTr="00EE31B9">
        <w:trPr>
          <w:cantSplit/>
          <w:trHeight w:val="4667"/>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lastRenderedPageBreak/>
              <w:t>44</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Целевой показатель 4.1.1.</w:t>
            </w:r>
            <w:r w:rsidRPr="00997092">
              <w:rPr>
                <w:rFonts w:ascii="Liberation Serif" w:hAnsi="Liberation Serif" w:cs="Liberation Serif"/>
                <w:sz w:val="24"/>
                <w:szCs w:val="24"/>
              </w:rPr>
              <w:br/>
              <w:t>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пункт 5.8.3 Правил организации хранения, комплектования, учета и использования документов Архивного фонда РФ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и массовых коммуникаций РФ от 18.01.2007 № 19 (зарегистрировано в Минюсте РФ 6 марта 2007 года № 9059) (далее – Правила); сведения о предоставлении государственных (муниципальных) услуг (ф. № 1-ГМУ)</w:t>
            </w:r>
          </w:p>
        </w:tc>
      </w:tr>
      <w:tr w:rsidR="00997092" w:rsidRPr="00997092" w:rsidTr="00EE31B9">
        <w:trPr>
          <w:cantSplit/>
          <w:trHeight w:val="1529"/>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45</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4.1.2.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Количество архивных документов, включая фонды аудио- и </w:t>
            </w:r>
            <w:proofErr w:type="gramStart"/>
            <w:r w:rsidRPr="00997092">
              <w:rPr>
                <w:rFonts w:ascii="Liberation Serif" w:hAnsi="Liberation Serif" w:cs="Liberation Serif"/>
                <w:sz w:val="24"/>
                <w:szCs w:val="24"/>
              </w:rPr>
              <w:t>видео-архивов</w:t>
            </w:r>
            <w:proofErr w:type="gramEnd"/>
            <w:r w:rsidRPr="00997092">
              <w:rPr>
                <w:rFonts w:ascii="Liberation Serif" w:hAnsi="Liberation Serif" w:cs="Liberation Serif"/>
                <w:sz w:val="24"/>
                <w:szCs w:val="24"/>
              </w:rPr>
              <w:t>, переведенных в электронную форму, от общего количества архивных документов, находящихся на хранении</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тысяча листов</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22</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27</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31</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32</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Годовая статистическая форма №1 «Показатели основных направлений и результатов деятельности» архива</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997092">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46</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4.2. Формирование полноценного архивного фонда и создание безопасных условий хранения архивных документов</w:t>
            </w:r>
          </w:p>
        </w:tc>
      </w:tr>
      <w:tr w:rsidR="00997092" w:rsidRPr="00997092" w:rsidTr="00997092">
        <w:trPr>
          <w:cantSplit/>
          <w:trHeight w:val="1378"/>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47</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4.2.1.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документов муниципального архивного фонда</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 хранения</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27000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28500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30000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31500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33000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паспорт архива по состоянию на 1 </w:t>
            </w:r>
            <w:proofErr w:type="gramStart"/>
            <w:r w:rsidRPr="00997092">
              <w:rPr>
                <w:rFonts w:ascii="Liberation Serif" w:hAnsi="Liberation Serif" w:cs="Liberation Serif"/>
                <w:sz w:val="24"/>
                <w:szCs w:val="24"/>
              </w:rPr>
              <w:t>января;</w:t>
            </w:r>
            <w:r w:rsidRPr="00997092">
              <w:rPr>
                <w:rFonts w:ascii="Liberation Serif" w:hAnsi="Liberation Serif" w:cs="Liberation Serif"/>
                <w:sz w:val="24"/>
                <w:szCs w:val="24"/>
              </w:rPr>
              <w:br/>
              <w:t>сведения</w:t>
            </w:r>
            <w:proofErr w:type="gramEnd"/>
            <w:r w:rsidRPr="00997092">
              <w:rPr>
                <w:rFonts w:ascii="Liberation Serif" w:hAnsi="Liberation Serif" w:cs="Liberation Serif"/>
                <w:sz w:val="24"/>
                <w:szCs w:val="24"/>
              </w:rPr>
              <w:t xml:space="preserve"> об изменениях в составе и объеме фондов по состоянию на 1 января</w:t>
            </w:r>
          </w:p>
        </w:tc>
      </w:tr>
      <w:tr w:rsidR="00997092" w:rsidRPr="00997092" w:rsidTr="00EE31B9">
        <w:trPr>
          <w:cantSplit/>
          <w:trHeight w:val="1123"/>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48</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4.2.2. </w:t>
            </w:r>
            <w:r w:rsidRPr="00997092">
              <w:rPr>
                <w:rFonts w:ascii="Liberation Serif" w:hAnsi="Liberation Serif" w:cs="Liberation Serif"/>
                <w:sz w:val="24"/>
                <w:szCs w:val="24"/>
              </w:rPr>
              <w:br/>
              <w:t>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BF2B2A" w:rsidP="00997092">
            <w:pPr>
              <w:spacing w:after="0" w:line="240" w:lineRule="auto"/>
              <w:contextualSpacing/>
              <w:rPr>
                <w:rFonts w:ascii="Liberation Serif" w:hAnsi="Liberation Serif" w:cs="Liberation Serif"/>
                <w:sz w:val="24"/>
                <w:szCs w:val="24"/>
              </w:rPr>
            </w:pPr>
            <w:r w:rsidRPr="00E6794E">
              <w:rPr>
                <w:rFonts w:ascii="Liberation Serif" w:hAnsi="Liberation Serif" w:cs="Liberation Serif"/>
                <w:sz w:val="24"/>
                <w:szCs w:val="24"/>
              </w:rPr>
              <w:t xml:space="preserve">пункт 2,11,13,1 </w:t>
            </w:r>
            <w:proofErr w:type="gramStart"/>
            <w:r w:rsidRPr="00E6794E">
              <w:rPr>
                <w:rFonts w:ascii="Liberation Serif" w:hAnsi="Liberation Serif" w:cs="Liberation Serif"/>
                <w:sz w:val="24"/>
                <w:szCs w:val="24"/>
              </w:rPr>
              <w:t>Правил;</w:t>
            </w:r>
            <w:r w:rsidRPr="00E6794E">
              <w:rPr>
                <w:rFonts w:ascii="Liberation Serif" w:hAnsi="Liberation Serif" w:cs="Liberation Serif"/>
                <w:sz w:val="24"/>
                <w:szCs w:val="24"/>
              </w:rPr>
              <w:br/>
              <w:t>Годовая</w:t>
            </w:r>
            <w:proofErr w:type="gramEnd"/>
            <w:r w:rsidRPr="00E6794E">
              <w:rPr>
                <w:rFonts w:ascii="Liberation Serif" w:hAnsi="Liberation Serif" w:cs="Liberation Serif"/>
                <w:sz w:val="24"/>
                <w:szCs w:val="24"/>
              </w:rPr>
              <w:t xml:space="preserve"> статистическая форма №1 «Показатели основных направлений и результатов деятельности» архива</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997092">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lastRenderedPageBreak/>
              <w:t>49</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4.3. Комплектование архива архивными документами. Обеспечение своевременного приема на хранение документов постоянного срока хранения, а также социально-правовой документации по личному составу ликвидируемых организаций</w:t>
            </w:r>
          </w:p>
        </w:tc>
      </w:tr>
      <w:tr w:rsidR="00997092" w:rsidRPr="00997092" w:rsidTr="00EE31B9">
        <w:trPr>
          <w:cantSplit/>
          <w:trHeight w:val="2689"/>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50</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4.3.1.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Сведения о состоянии хранения документов в организациях-источниках комплектования государственных, районных, городских архивов по состоянию на 01 </w:t>
            </w:r>
            <w:proofErr w:type="gramStart"/>
            <w:r w:rsidRPr="00997092">
              <w:rPr>
                <w:rFonts w:ascii="Liberation Serif" w:hAnsi="Liberation Serif" w:cs="Liberation Serif"/>
                <w:sz w:val="24"/>
                <w:szCs w:val="24"/>
              </w:rPr>
              <w:t>декабря;</w:t>
            </w:r>
            <w:r w:rsidRPr="00997092">
              <w:rPr>
                <w:rFonts w:ascii="Liberation Serif" w:hAnsi="Liberation Serif" w:cs="Liberation Serif"/>
                <w:sz w:val="24"/>
                <w:szCs w:val="24"/>
              </w:rPr>
              <w:br/>
              <w:t>сводный</w:t>
            </w:r>
            <w:proofErr w:type="gramEnd"/>
            <w:r w:rsidRPr="00997092">
              <w:rPr>
                <w:rFonts w:ascii="Liberation Serif" w:hAnsi="Liberation Serif" w:cs="Liberation Serif"/>
                <w:sz w:val="24"/>
                <w:szCs w:val="24"/>
              </w:rPr>
              <w:t xml:space="preserve"> паспорт архивов организаций – источников комплектования по состоянию на 1 декабря</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997092">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51</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Подпрограмма 5. Развитие градостроительной деятельности на территории городского округа Верхняя Пышма</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997092">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52</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Цель 5. Создание условий для обеспечения градостроительной деятельности</w:t>
            </w:r>
          </w:p>
        </w:tc>
      </w:tr>
      <w:tr w:rsidR="00997092" w:rsidRPr="00997092" w:rsidTr="00EE31B9">
        <w:trPr>
          <w:cantSplit/>
          <w:trHeight w:val="1327"/>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BF2B2A">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5</w:t>
            </w:r>
            <w:r w:rsidR="00BF2B2A">
              <w:rPr>
                <w:rFonts w:ascii="Liberation Serif" w:hAnsi="Liberation Serif" w:cs="Liberation Serif"/>
                <w:sz w:val="24"/>
                <w:szCs w:val="24"/>
              </w:rPr>
              <w:t>3</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Целевой показатель 5.2.3.</w:t>
            </w:r>
            <w:r w:rsidRPr="00997092">
              <w:rPr>
                <w:rFonts w:ascii="Liberation Serif" w:hAnsi="Liberation Serif" w:cs="Liberation Serif"/>
                <w:sz w:val="24"/>
                <w:szCs w:val="24"/>
              </w:rPr>
              <w:br/>
              <w:t xml:space="preserve">Доля населенных пунктов, сведения о местоположении </w:t>
            </w:r>
            <w:proofErr w:type="gramStart"/>
            <w:r w:rsidRPr="00997092">
              <w:rPr>
                <w:rFonts w:ascii="Liberation Serif" w:hAnsi="Liberation Serif" w:cs="Liberation Serif"/>
                <w:sz w:val="24"/>
                <w:szCs w:val="24"/>
              </w:rPr>
              <w:t>границ</w:t>
            </w:r>
            <w:proofErr w:type="gramEnd"/>
            <w:r w:rsidRPr="00997092">
              <w:rPr>
                <w:rFonts w:ascii="Liberation Serif" w:hAnsi="Liberation Serif" w:cs="Liberation Serif"/>
                <w:sz w:val="24"/>
                <w:szCs w:val="24"/>
              </w:rPr>
              <w:t xml:space="preserve"> которых внесены в Единый государственный реестр недвижимости</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BF2B2A" w:rsidP="00997092">
            <w:pPr>
              <w:spacing w:after="0" w:line="240" w:lineRule="auto"/>
              <w:contextualSpacing/>
              <w:rPr>
                <w:rFonts w:ascii="Liberation Serif" w:hAnsi="Liberation Serif" w:cs="Liberation Serif"/>
                <w:sz w:val="24"/>
                <w:szCs w:val="24"/>
              </w:rPr>
            </w:pPr>
            <w:r w:rsidRPr="00E6794E">
              <w:rPr>
                <w:rFonts w:ascii="Liberation Serif" w:hAnsi="Liberation Serif" w:cs="Liberation Serif"/>
                <w:sz w:val="24"/>
                <w:szCs w:val="24"/>
              </w:rPr>
              <w:t xml:space="preserve">Данные </w:t>
            </w:r>
            <w:r>
              <w:rPr>
                <w:rFonts w:ascii="Liberation Serif" w:hAnsi="Liberation Serif" w:cs="Liberation Serif"/>
                <w:sz w:val="24"/>
                <w:szCs w:val="24"/>
              </w:rPr>
              <w:t>ИСОГД</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BF2B2A">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5</w:t>
            </w:r>
            <w:r w:rsidR="00BF2B2A">
              <w:rPr>
                <w:rFonts w:ascii="Liberation Serif" w:hAnsi="Liberation Serif" w:cs="Liberation Serif"/>
                <w:bCs/>
                <w:color w:val="000000"/>
                <w:sz w:val="24"/>
                <w:szCs w:val="24"/>
              </w:rPr>
              <w:t>4</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Подпрограмма 6. Комплексное развитие сельских территорий городского округа Верхняя Пышма</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BF2B2A">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5</w:t>
            </w:r>
            <w:r w:rsidR="00BF2B2A">
              <w:rPr>
                <w:rFonts w:ascii="Liberation Serif" w:hAnsi="Liberation Serif" w:cs="Liberation Serif"/>
                <w:bCs/>
                <w:color w:val="000000"/>
                <w:sz w:val="24"/>
                <w:szCs w:val="24"/>
              </w:rPr>
              <w:t>5</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Цель 6.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BF2B2A">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5</w:t>
            </w:r>
            <w:r w:rsidR="00BF2B2A">
              <w:rPr>
                <w:rFonts w:ascii="Liberation Serif" w:hAnsi="Liberation Serif" w:cs="Liberation Serif"/>
                <w:color w:val="000000"/>
                <w:sz w:val="24"/>
                <w:szCs w:val="24"/>
              </w:rPr>
              <w:t>6</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 xml:space="preserve">Задача 6.1. Улучшение жилищных условий граждан, проживающих на сельских территориях </w:t>
            </w:r>
          </w:p>
        </w:tc>
      </w:tr>
      <w:tr w:rsidR="00BF2B2A" w:rsidRPr="00997092" w:rsidTr="00EE31B9">
        <w:trPr>
          <w:cantSplit/>
          <w:trHeight w:val="1548"/>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BF2B2A" w:rsidRPr="00997092" w:rsidRDefault="00BF2B2A" w:rsidP="00BF2B2A">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5</w:t>
            </w:r>
            <w:r>
              <w:rPr>
                <w:rFonts w:ascii="Liberation Serif" w:hAnsi="Liberation Serif" w:cs="Liberation Serif"/>
                <w:sz w:val="24"/>
                <w:szCs w:val="24"/>
              </w:rPr>
              <w:t>7</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BF2B2A" w:rsidP="00BF2B2A">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6.1.1. </w:t>
            </w:r>
          </w:p>
          <w:p w:rsidR="00BF2B2A" w:rsidRPr="00997092" w:rsidRDefault="00BF2B2A" w:rsidP="00BF2B2A">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семей, нуждающихся в улучшении жилищных условий</w:t>
            </w:r>
          </w:p>
        </w:tc>
        <w:tc>
          <w:tcPr>
            <w:tcW w:w="1410" w:type="dxa"/>
            <w:tcBorders>
              <w:top w:val="single" w:sz="4" w:space="0" w:color="auto"/>
              <w:left w:val="nil"/>
              <w:bottom w:val="single" w:sz="4" w:space="0" w:color="auto"/>
              <w:right w:val="single" w:sz="4" w:space="0" w:color="auto"/>
            </w:tcBorders>
            <w:shd w:val="clear" w:color="auto" w:fill="auto"/>
            <w:hideMark/>
          </w:tcPr>
          <w:p w:rsidR="00BF2B2A" w:rsidRPr="00997092" w:rsidRDefault="00BF2B2A" w:rsidP="00BF2B2A">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BF2B2A" w:rsidRPr="00E6794E" w:rsidRDefault="00BF2B2A" w:rsidP="00BF2B2A">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1</w:t>
            </w:r>
          </w:p>
        </w:tc>
        <w:tc>
          <w:tcPr>
            <w:tcW w:w="716" w:type="dxa"/>
            <w:tcBorders>
              <w:top w:val="single" w:sz="4" w:space="0" w:color="auto"/>
              <w:left w:val="nil"/>
              <w:bottom w:val="single" w:sz="4" w:space="0" w:color="auto"/>
              <w:right w:val="single" w:sz="4" w:space="0" w:color="auto"/>
            </w:tcBorders>
            <w:shd w:val="clear" w:color="auto" w:fill="auto"/>
            <w:hideMark/>
          </w:tcPr>
          <w:p w:rsidR="00BF2B2A" w:rsidRPr="00E6794E" w:rsidRDefault="00BF2B2A" w:rsidP="00BF2B2A">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1</w:t>
            </w:r>
          </w:p>
        </w:tc>
        <w:tc>
          <w:tcPr>
            <w:tcW w:w="716" w:type="dxa"/>
            <w:tcBorders>
              <w:top w:val="single" w:sz="4" w:space="0" w:color="auto"/>
              <w:left w:val="nil"/>
              <w:bottom w:val="single" w:sz="4" w:space="0" w:color="auto"/>
              <w:right w:val="single" w:sz="4" w:space="0" w:color="auto"/>
            </w:tcBorders>
            <w:shd w:val="clear" w:color="auto" w:fill="auto"/>
            <w:hideMark/>
          </w:tcPr>
          <w:p w:rsidR="00BF2B2A" w:rsidRPr="00E6794E" w:rsidRDefault="00BF2B2A" w:rsidP="00BF2B2A">
            <w:pPr>
              <w:spacing w:after="0" w:line="240" w:lineRule="auto"/>
              <w:jc w:val="right"/>
              <w:rPr>
                <w:rFonts w:ascii="Liberation Serif" w:hAnsi="Liberation Serif" w:cs="Liberation Serif"/>
                <w:sz w:val="24"/>
                <w:szCs w:val="24"/>
              </w:rPr>
            </w:pPr>
            <w:r w:rsidRPr="00E6794E">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BF2B2A" w:rsidRPr="00E6794E" w:rsidRDefault="00BF2B2A" w:rsidP="00BF2B2A">
            <w:pPr>
              <w:spacing w:after="0" w:line="240" w:lineRule="auto"/>
              <w:jc w:val="right"/>
              <w:rPr>
                <w:rFonts w:ascii="Liberation Serif" w:hAnsi="Liberation Serif" w:cs="Liberation Serif"/>
                <w:sz w:val="24"/>
                <w:szCs w:val="24"/>
              </w:rPr>
            </w:pPr>
            <w:r w:rsidRPr="00E6794E">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BF2B2A" w:rsidRPr="00E6794E" w:rsidRDefault="00BF2B2A" w:rsidP="00BF2B2A">
            <w:pPr>
              <w:spacing w:after="0" w:line="240" w:lineRule="auto"/>
              <w:jc w:val="right"/>
              <w:rPr>
                <w:rFonts w:ascii="Liberation Serif" w:hAnsi="Liberation Serif" w:cs="Liberation Serif"/>
                <w:sz w:val="24"/>
                <w:szCs w:val="24"/>
              </w:rPr>
            </w:pPr>
            <w:r w:rsidRPr="00E6794E">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BF2B2A" w:rsidRPr="00E6794E" w:rsidRDefault="00BF2B2A" w:rsidP="00BF2B2A">
            <w:pPr>
              <w:spacing w:after="0" w:line="240" w:lineRule="auto"/>
              <w:rPr>
                <w:rFonts w:ascii="Liberation Serif" w:hAnsi="Liberation Serif" w:cs="Liberation Serif"/>
                <w:sz w:val="24"/>
                <w:szCs w:val="24"/>
              </w:rPr>
            </w:pPr>
            <w:r w:rsidRPr="00E6794E">
              <w:rPr>
                <w:rFonts w:ascii="Liberation Serif" w:hAnsi="Liberation Serif" w:cs="Liberation Serif"/>
                <w:sz w:val="24"/>
                <w:szCs w:val="24"/>
              </w:rPr>
              <w:t>Постановление Правительства Свердловской области от 08.09.2021 № 582-ПП «Об утверждении государственной программы «Комплексное развитие сельских территорий Свердловской области»</w:t>
            </w:r>
          </w:p>
        </w:tc>
      </w:tr>
      <w:tr w:rsidR="00BF2B2A" w:rsidRPr="00997092" w:rsidTr="00EE31B9">
        <w:trPr>
          <w:cantSplit/>
          <w:trHeight w:val="1690"/>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BF2B2A" w:rsidRPr="00997092" w:rsidRDefault="00BF2B2A" w:rsidP="00BF2B2A">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lastRenderedPageBreak/>
              <w:t>5</w:t>
            </w:r>
            <w:r>
              <w:rPr>
                <w:rFonts w:ascii="Liberation Serif" w:hAnsi="Liberation Serif" w:cs="Liberation Serif"/>
                <w:sz w:val="24"/>
                <w:szCs w:val="24"/>
              </w:rPr>
              <w:t>8</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Pr="00997092" w:rsidRDefault="00BF2B2A" w:rsidP="00BF2B2A">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6.1.2. </w:t>
            </w:r>
          </w:p>
          <w:p w:rsidR="00BF2B2A" w:rsidRPr="00997092" w:rsidRDefault="00BF2B2A" w:rsidP="00BF2B2A">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Объем ввода (приобретения) жилья для граждан, проживающих на сельских территориях</w:t>
            </w:r>
          </w:p>
        </w:tc>
        <w:tc>
          <w:tcPr>
            <w:tcW w:w="1410" w:type="dxa"/>
            <w:tcBorders>
              <w:top w:val="single" w:sz="4" w:space="0" w:color="auto"/>
              <w:left w:val="nil"/>
              <w:bottom w:val="single" w:sz="4" w:space="0" w:color="auto"/>
              <w:right w:val="single" w:sz="4" w:space="0" w:color="auto"/>
            </w:tcBorders>
            <w:shd w:val="clear" w:color="auto" w:fill="auto"/>
            <w:hideMark/>
          </w:tcPr>
          <w:p w:rsidR="00BF2B2A" w:rsidRPr="00997092" w:rsidRDefault="00BF2B2A" w:rsidP="00BF2B2A">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кв. метр</w:t>
            </w:r>
            <w:r>
              <w:rPr>
                <w:rFonts w:ascii="Liberation Serif" w:hAnsi="Liberation Serif" w:cs="Liberation Serif"/>
                <w:sz w:val="24"/>
                <w:szCs w:val="24"/>
              </w:rPr>
              <w:t>ов</w:t>
            </w:r>
          </w:p>
        </w:tc>
        <w:tc>
          <w:tcPr>
            <w:tcW w:w="843" w:type="dxa"/>
            <w:tcBorders>
              <w:top w:val="single" w:sz="4" w:space="0" w:color="auto"/>
              <w:left w:val="nil"/>
              <w:bottom w:val="single" w:sz="4" w:space="0" w:color="auto"/>
              <w:right w:val="single" w:sz="4" w:space="0" w:color="auto"/>
            </w:tcBorders>
            <w:shd w:val="clear" w:color="auto" w:fill="auto"/>
            <w:hideMark/>
          </w:tcPr>
          <w:p w:rsidR="00BF2B2A" w:rsidRPr="00E6794E" w:rsidRDefault="00BF2B2A" w:rsidP="00BF2B2A">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39,6</w:t>
            </w:r>
          </w:p>
        </w:tc>
        <w:tc>
          <w:tcPr>
            <w:tcW w:w="716" w:type="dxa"/>
            <w:tcBorders>
              <w:top w:val="single" w:sz="4" w:space="0" w:color="auto"/>
              <w:left w:val="nil"/>
              <w:bottom w:val="single" w:sz="4" w:space="0" w:color="auto"/>
              <w:right w:val="single" w:sz="4" w:space="0" w:color="auto"/>
            </w:tcBorders>
            <w:shd w:val="clear" w:color="auto" w:fill="auto"/>
            <w:hideMark/>
          </w:tcPr>
          <w:p w:rsidR="00BF2B2A" w:rsidRPr="00E6794E" w:rsidRDefault="00BF2B2A" w:rsidP="00BF2B2A">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48,</w:t>
            </w:r>
            <w:r w:rsidRPr="00E6794E">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BF2B2A" w:rsidRPr="00E6794E" w:rsidRDefault="00BF2B2A" w:rsidP="00BF2B2A">
            <w:pPr>
              <w:spacing w:after="0" w:line="240" w:lineRule="auto"/>
              <w:jc w:val="right"/>
              <w:rPr>
                <w:rFonts w:ascii="Liberation Serif" w:hAnsi="Liberation Serif" w:cs="Liberation Serif"/>
                <w:sz w:val="24"/>
                <w:szCs w:val="24"/>
              </w:rPr>
            </w:pPr>
            <w:r w:rsidRPr="00E6794E">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BF2B2A" w:rsidRPr="00E6794E" w:rsidRDefault="00BF2B2A" w:rsidP="00BF2B2A">
            <w:pPr>
              <w:spacing w:after="0" w:line="240" w:lineRule="auto"/>
              <w:jc w:val="right"/>
              <w:rPr>
                <w:rFonts w:ascii="Liberation Serif" w:hAnsi="Liberation Serif" w:cs="Liberation Serif"/>
                <w:sz w:val="24"/>
                <w:szCs w:val="24"/>
              </w:rPr>
            </w:pPr>
            <w:r w:rsidRPr="00E6794E">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BF2B2A" w:rsidRPr="00E6794E" w:rsidRDefault="00BF2B2A" w:rsidP="00BF2B2A">
            <w:pPr>
              <w:spacing w:after="0" w:line="240" w:lineRule="auto"/>
              <w:jc w:val="right"/>
              <w:rPr>
                <w:rFonts w:ascii="Liberation Serif" w:hAnsi="Liberation Serif" w:cs="Liberation Serif"/>
                <w:sz w:val="24"/>
                <w:szCs w:val="24"/>
              </w:rPr>
            </w:pPr>
            <w:r w:rsidRPr="00E6794E">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BF2B2A" w:rsidRPr="00E6794E" w:rsidRDefault="00BF2B2A" w:rsidP="00BF2B2A">
            <w:pPr>
              <w:spacing w:after="0" w:line="240" w:lineRule="auto"/>
              <w:rPr>
                <w:rFonts w:ascii="Liberation Serif" w:hAnsi="Liberation Serif" w:cs="Liberation Serif"/>
                <w:sz w:val="24"/>
                <w:szCs w:val="24"/>
              </w:rPr>
            </w:pPr>
            <w:r w:rsidRPr="00275ABE">
              <w:rPr>
                <w:rFonts w:ascii="Liberation Serif" w:hAnsi="Liberation Serif" w:cs="Liberation Serif"/>
                <w:sz w:val="24"/>
                <w:szCs w:val="24"/>
              </w:rPr>
              <w:t>Соглашение о предоставлении субсидии из бюджета субъекта Российской Федерации местному бюджету на реализацию мероприятий по улучшению жилищных условий граждан, проживающих на сельских территориях Свердловской области от 21.01.2026 №</w:t>
            </w:r>
            <w:r>
              <w:rPr>
                <w:rFonts w:ascii="Liberation Serif" w:hAnsi="Liberation Serif" w:cs="Liberation Serif"/>
                <w:sz w:val="24"/>
                <w:szCs w:val="24"/>
              </w:rPr>
              <w:t> </w:t>
            </w:r>
            <w:r w:rsidRPr="00275ABE">
              <w:rPr>
                <w:rFonts w:ascii="Liberation Serif" w:hAnsi="Liberation Serif" w:cs="Liberation Serif"/>
                <w:sz w:val="24"/>
                <w:szCs w:val="24"/>
              </w:rPr>
              <w:t>65732000-1-2026-005</w:t>
            </w:r>
          </w:p>
        </w:tc>
      </w:tr>
      <w:tr w:rsidR="00BF2B2A" w:rsidRPr="00997092" w:rsidTr="00EE31B9">
        <w:trPr>
          <w:cantSplit/>
          <w:trHeight w:val="693"/>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BF2B2A" w:rsidRPr="00997092" w:rsidRDefault="00BF2B2A" w:rsidP="00BF2B2A">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59</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BF2B2A" w:rsidP="00BF2B2A">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6.1.3. </w:t>
            </w:r>
          </w:p>
          <w:p w:rsidR="00BF2B2A" w:rsidRPr="00997092" w:rsidRDefault="00BF2B2A" w:rsidP="00BF2B2A">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реализованных проектов по благоустройству сельских территорий</w:t>
            </w:r>
          </w:p>
        </w:tc>
        <w:tc>
          <w:tcPr>
            <w:tcW w:w="1410" w:type="dxa"/>
            <w:tcBorders>
              <w:top w:val="single" w:sz="4" w:space="0" w:color="auto"/>
              <w:left w:val="nil"/>
              <w:bottom w:val="single" w:sz="4" w:space="0" w:color="auto"/>
              <w:right w:val="single" w:sz="4" w:space="0" w:color="auto"/>
            </w:tcBorders>
            <w:shd w:val="clear" w:color="auto" w:fill="auto"/>
            <w:hideMark/>
          </w:tcPr>
          <w:p w:rsidR="00BF2B2A" w:rsidRPr="00997092" w:rsidRDefault="00BF2B2A" w:rsidP="00BF2B2A">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BF2B2A" w:rsidRPr="00E6794E" w:rsidRDefault="00BF2B2A" w:rsidP="00BF2B2A">
            <w:pPr>
              <w:spacing w:after="0" w:line="240" w:lineRule="auto"/>
              <w:jc w:val="right"/>
              <w:rPr>
                <w:rFonts w:ascii="Liberation Serif" w:hAnsi="Liberation Serif" w:cs="Liberation Serif"/>
                <w:sz w:val="24"/>
                <w:szCs w:val="24"/>
              </w:rPr>
            </w:pPr>
            <w:r w:rsidRPr="00E6794E">
              <w:rPr>
                <w:rFonts w:ascii="Liberation Serif" w:hAnsi="Liberation Serif" w:cs="Liberation Serif"/>
                <w:sz w:val="24"/>
                <w:szCs w:val="24"/>
              </w:rPr>
              <w:t>1</w:t>
            </w:r>
          </w:p>
        </w:tc>
        <w:tc>
          <w:tcPr>
            <w:tcW w:w="716" w:type="dxa"/>
            <w:tcBorders>
              <w:top w:val="single" w:sz="4" w:space="0" w:color="auto"/>
              <w:left w:val="nil"/>
              <w:bottom w:val="single" w:sz="4" w:space="0" w:color="auto"/>
              <w:right w:val="single" w:sz="4" w:space="0" w:color="auto"/>
            </w:tcBorders>
            <w:shd w:val="clear" w:color="auto" w:fill="auto"/>
            <w:hideMark/>
          </w:tcPr>
          <w:p w:rsidR="00BF2B2A" w:rsidRPr="00E6794E" w:rsidRDefault="00BF2B2A" w:rsidP="00BF2B2A">
            <w:pPr>
              <w:spacing w:after="0" w:line="240" w:lineRule="auto"/>
              <w:jc w:val="right"/>
              <w:rPr>
                <w:rFonts w:ascii="Liberation Serif" w:hAnsi="Liberation Serif" w:cs="Liberation Serif"/>
                <w:sz w:val="24"/>
                <w:szCs w:val="24"/>
              </w:rPr>
            </w:pPr>
            <w:r w:rsidRPr="00E6794E">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BF2B2A" w:rsidRPr="00E6794E" w:rsidRDefault="00BF2B2A" w:rsidP="00BF2B2A">
            <w:pPr>
              <w:spacing w:after="0" w:line="240" w:lineRule="auto"/>
              <w:jc w:val="right"/>
              <w:rPr>
                <w:rFonts w:ascii="Liberation Serif" w:hAnsi="Liberation Serif" w:cs="Liberation Serif"/>
                <w:sz w:val="24"/>
                <w:szCs w:val="24"/>
              </w:rPr>
            </w:pPr>
            <w:r w:rsidRPr="00E6794E">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BF2B2A" w:rsidRPr="00E6794E" w:rsidRDefault="00BF2B2A" w:rsidP="00BF2B2A">
            <w:pPr>
              <w:spacing w:after="0" w:line="240" w:lineRule="auto"/>
              <w:jc w:val="right"/>
              <w:rPr>
                <w:rFonts w:ascii="Liberation Serif" w:hAnsi="Liberation Serif" w:cs="Liberation Serif"/>
                <w:sz w:val="24"/>
                <w:szCs w:val="24"/>
              </w:rPr>
            </w:pPr>
            <w:r w:rsidRPr="00E6794E">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BF2B2A" w:rsidRPr="00E6794E" w:rsidRDefault="00BF2B2A" w:rsidP="00BF2B2A">
            <w:pPr>
              <w:spacing w:after="0" w:line="240" w:lineRule="auto"/>
              <w:jc w:val="right"/>
              <w:rPr>
                <w:rFonts w:ascii="Liberation Serif" w:hAnsi="Liberation Serif" w:cs="Liberation Serif"/>
                <w:sz w:val="24"/>
                <w:szCs w:val="24"/>
              </w:rPr>
            </w:pPr>
            <w:r w:rsidRPr="00E6794E">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BF2B2A" w:rsidRPr="00E6794E" w:rsidRDefault="00BF2B2A" w:rsidP="00BF2B2A">
            <w:pPr>
              <w:spacing w:after="0" w:line="240" w:lineRule="auto"/>
              <w:rPr>
                <w:rFonts w:ascii="Liberation Serif" w:hAnsi="Liberation Serif" w:cs="Liberation Serif"/>
                <w:sz w:val="24"/>
                <w:szCs w:val="24"/>
              </w:rPr>
            </w:pPr>
            <w:r w:rsidRPr="001C675B">
              <w:rPr>
                <w:rFonts w:ascii="Liberation Serif" w:hAnsi="Liberation Serif" w:cs="Liberation Serif"/>
                <w:sz w:val="24"/>
                <w:szCs w:val="24"/>
              </w:rPr>
              <w:t>Постановление Правительства Свердловской области от 08.09.2021 № 582-ПП «Об утверждении государственной программы «Комплексное развитие сельских территорий Свердловской области»</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BF2B2A">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6</w:t>
            </w:r>
            <w:r w:rsidR="00BF2B2A">
              <w:rPr>
                <w:rFonts w:ascii="Liberation Serif" w:hAnsi="Liberation Serif" w:cs="Liberation Serif"/>
                <w:bCs/>
                <w:color w:val="000000"/>
                <w:sz w:val="24"/>
                <w:szCs w:val="24"/>
              </w:rPr>
              <w:t>0</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BF2B2A">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6</w:t>
            </w:r>
            <w:r w:rsidR="00BF2B2A">
              <w:rPr>
                <w:rFonts w:ascii="Liberation Serif" w:hAnsi="Liberation Serif" w:cs="Liberation Serif"/>
                <w:bCs/>
                <w:color w:val="000000"/>
                <w:sz w:val="24"/>
                <w:szCs w:val="24"/>
              </w:rPr>
              <w:t>1</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Цель 7. Улучшение экологической обстановки, создание благоприятных условий проживания населения, повышение экологической культуры граждан,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BF2B2A">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6</w:t>
            </w:r>
            <w:r w:rsidR="00BF2B2A">
              <w:rPr>
                <w:rFonts w:ascii="Liberation Serif" w:hAnsi="Liberation Serif" w:cs="Liberation Serif"/>
                <w:color w:val="000000"/>
                <w:sz w:val="24"/>
                <w:szCs w:val="24"/>
              </w:rPr>
              <w:t>2</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7.1. Обеспечение населения сельских населенных пунктов городского округа питьевой водой стандартного качества из источников нецентрализованного водоснабжения</w:t>
            </w:r>
          </w:p>
        </w:tc>
      </w:tr>
      <w:tr w:rsidR="00997092" w:rsidRPr="00997092" w:rsidTr="00EE31B9">
        <w:trPr>
          <w:cantSplit/>
          <w:trHeight w:val="1582"/>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BF2B2A">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6</w:t>
            </w:r>
            <w:r w:rsidR="00BF2B2A">
              <w:rPr>
                <w:rFonts w:ascii="Liberation Serif" w:hAnsi="Liberation Serif" w:cs="Liberation Serif"/>
                <w:sz w:val="24"/>
                <w:szCs w:val="24"/>
              </w:rPr>
              <w:t>3</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7.1.1.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источников нецентрализованного водоснабжения общего пользования с качеством вод, соответствующим СанПиН на территории городского округа Верхняя Пышма</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49</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49</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49</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49</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49</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Программа мониторинга качества вод источников нецентрализованного водоснабжения в населенных пунктах городского округа Верхняя Пышма</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BF2B2A">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6</w:t>
            </w:r>
            <w:r w:rsidR="00BF2B2A">
              <w:rPr>
                <w:rFonts w:ascii="Liberation Serif" w:hAnsi="Liberation Serif" w:cs="Liberation Serif"/>
                <w:color w:val="000000"/>
                <w:sz w:val="24"/>
                <w:szCs w:val="24"/>
              </w:rPr>
              <w:t>4</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7.2. Улучшение экологической и санитарно-эпидемиологической обстановки на территории городского округа и повышение экологической грамотности и культуры населения</w:t>
            </w:r>
          </w:p>
        </w:tc>
      </w:tr>
      <w:tr w:rsidR="00997092" w:rsidRPr="00997092" w:rsidTr="00EE31B9">
        <w:trPr>
          <w:cantSplit/>
          <w:trHeight w:val="1331"/>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BF2B2A">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lastRenderedPageBreak/>
              <w:t>6</w:t>
            </w:r>
            <w:r w:rsidR="00BF2B2A">
              <w:rPr>
                <w:rFonts w:ascii="Liberation Serif" w:hAnsi="Liberation Serif" w:cs="Liberation Serif"/>
                <w:sz w:val="24"/>
                <w:szCs w:val="24"/>
              </w:rPr>
              <w:t>5</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7.2.1.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особо охраняемых природных территорий местного значения</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штука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Закон Свердловской области от 21.11.2005 № 105-ОЗ «Об особо охраняемых природных территориях областного и местного значения в Свердловской области»</w:t>
            </w:r>
          </w:p>
        </w:tc>
      </w:tr>
      <w:tr w:rsidR="00997092" w:rsidRPr="00997092" w:rsidTr="00997092">
        <w:trPr>
          <w:cantSplit/>
          <w:trHeight w:val="765"/>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BF2B2A">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6</w:t>
            </w:r>
            <w:r w:rsidR="00BF2B2A">
              <w:rPr>
                <w:rFonts w:ascii="Liberation Serif" w:hAnsi="Liberation Serif" w:cs="Liberation Serif"/>
                <w:sz w:val="24"/>
                <w:szCs w:val="24"/>
              </w:rPr>
              <w:t>6</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7.2.2.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утилизированных опасных отходов</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килограмм</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Договор на утилизацию опасных отходов</w:t>
            </w:r>
          </w:p>
        </w:tc>
      </w:tr>
      <w:tr w:rsidR="00997092" w:rsidRPr="00997092" w:rsidTr="00EE31B9">
        <w:trPr>
          <w:cantSplit/>
          <w:trHeight w:val="698"/>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BF2B2A">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6</w:t>
            </w:r>
            <w:r w:rsidR="00BF2B2A">
              <w:rPr>
                <w:rFonts w:ascii="Liberation Serif" w:hAnsi="Liberation Serif" w:cs="Liberation Serif"/>
                <w:sz w:val="24"/>
                <w:szCs w:val="24"/>
              </w:rPr>
              <w:t>7</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7.2.3.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мероприятий по повышению экологической грамотности и культуры населения</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Данные отдела городского хозяйства и охраны окружающей среды</w:t>
            </w:r>
          </w:p>
        </w:tc>
      </w:tr>
      <w:tr w:rsidR="00997092" w:rsidRPr="00997092" w:rsidTr="00EE31B9">
        <w:trPr>
          <w:cantSplit/>
          <w:trHeight w:val="1404"/>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BF2B2A">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6</w:t>
            </w:r>
            <w:r w:rsidR="00BF2B2A">
              <w:rPr>
                <w:rFonts w:ascii="Liberation Serif" w:hAnsi="Liberation Serif" w:cs="Liberation Serif"/>
                <w:sz w:val="24"/>
                <w:szCs w:val="24"/>
              </w:rPr>
              <w:t>8</w:t>
            </w:r>
          </w:p>
        </w:tc>
        <w:tc>
          <w:tcPr>
            <w:tcW w:w="4808" w:type="dxa"/>
            <w:tcBorders>
              <w:top w:val="single" w:sz="4" w:space="0" w:color="auto"/>
              <w:left w:val="nil"/>
              <w:bottom w:val="single" w:sz="4" w:space="0" w:color="auto"/>
              <w:right w:val="single" w:sz="4" w:space="0" w:color="auto"/>
            </w:tcBorders>
            <w:shd w:val="clear" w:color="auto" w:fill="auto"/>
            <w:hideMark/>
          </w:tcPr>
          <w:p w:rsidR="00BF2B2A"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7.2.4.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предупреждений о неблагоприятных метеорологических условиях, полученных и размещенных на официальном сайте городского округа Верхняя Пышма</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15</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15</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15</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15</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15</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Данные ФГБУ «Уральское управление по гидрометеорологии и мониторингу окружающей среды»</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BF2B2A" w:rsidP="00997092">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69</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7.3. Обеспечение безопасности гидротехнических сооружений путем приведения их к работоспособному техническому состоянию</w:t>
            </w:r>
          </w:p>
        </w:tc>
      </w:tr>
      <w:tr w:rsidR="00997092" w:rsidRPr="00997092" w:rsidTr="00EE31B9">
        <w:trPr>
          <w:cantSplit/>
          <w:trHeight w:val="2692"/>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BF2B2A">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7</w:t>
            </w:r>
            <w:r w:rsidR="00BF2B2A">
              <w:rPr>
                <w:rFonts w:ascii="Liberation Serif" w:hAnsi="Liberation Serif" w:cs="Liberation Serif"/>
                <w:sz w:val="24"/>
                <w:szCs w:val="24"/>
              </w:rPr>
              <w:t>0</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7.3.1.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Доля реализованных мер по техническому обслуживанию, эксплуатационному контролю, мониторингу состояния и предотвращению аварий на гидротехнических сооружениях</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AA74C7" w:rsidP="00997092">
            <w:pPr>
              <w:spacing w:after="0" w:line="240" w:lineRule="auto"/>
              <w:contextualSpacing/>
              <w:rPr>
                <w:rFonts w:ascii="Liberation Serif" w:hAnsi="Liberation Serif" w:cs="Liberation Serif"/>
                <w:sz w:val="24"/>
                <w:szCs w:val="24"/>
              </w:rPr>
            </w:pPr>
            <w:r w:rsidRPr="00E6794E">
              <w:rPr>
                <w:rFonts w:ascii="Liberation Serif" w:hAnsi="Liberation Serif" w:cs="Liberation Serif"/>
                <w:sz w:val="24"/>
                <w:szCs w:val="24"/>
              </w:rPr>
              <w:t xml:space="preserve">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w:t>
            </w:r>
            <w:r>
              <w:rPr>
                <w:rFonts w:ascii="Liberation Serif" w:hAnsi="Liberation Serif" w:cs="Liberation Serif"/>
                <w:sz w:val="24"/>
                <w:szCs w:val="24"/>
              </w:rPr>
              <w:t>а</w:t>
            </w:r>
            <w:r w:rsidRPr="00E6794E">
              <w:rPr>
                <w:rFonts w:ascii="Liberation Serif" w:hAnsi="Liberation Serif" w:cs="Liberation Serif"/>
                <w:sz w:val="24"/>
                <w:szCs w:val="24"/>
              </w:rPr>
              <w:t>дминистрации</w:t>
            </w:r>
            <w:r>
              <w:rPr>
                <w:rFonts w:ascii="Liberation Serif" w:hAnsi="Liberation Serif" w:cs="Liberation Serif"/>
                <w:sz w:val="24"/>
                <w:szCs w:val="24"/>
              </w:rPr>
              <w:t xml:space="preserve"> городского округа Верхняя Пышма</w:t>
            </w:r>
            <w:r w:rsidRPr="00E6794E">
              <w:rPr>
                <w:rFonts w:ascii="Liberation Serif" w:hAnsi="Liberation Serif" w:cs="Liberation Serif"/>
                <w:sz w:val="24"/>
                <w:szCs w:val="24"/>
              </w:rPr>
              <w:t xml:space="preserve"> от 2</w:t>
            </w:r>
            <w:r>
              <w:rPr>
                <w:rFonts w:ascii="Liberation Serif" w:hAnsi="Liberation Serif" w:cs="Liberation Serif"/>
                <w:sz w:val="24"/>
                <w:szCs w:val="24"/>
              </w:rPr>
              <w:t>5</w:t>
            </w:r>
            <w:r w:rsidRPr="00E6794E">
              <w:rPr>
                <w:rFonts w:ascii="Liberation Serif" w:hAnsi="Liberation Serif" w:cs="Liberation Serif"/>
                <w:sz w:val="24"/>
                <w:szCs w:val="24"/>
              </w:rPr>
              <w:t>.12.202</w:t>
            </w:r>
            <w:r>
              <w:rPr>
                <w:rFonts w:ascii="Liberation Serif" w:hAnsi="Liberation Serif" w:cs="Liberation Serif"/>
                <w:sz w:val="24"/>
                <w:szCs w:val="24"/>
              </w:rPr>
              <w:t>5</w:t>
            </w:r>
            <w:r w:rsidRPr="00E6794E">
              <w:rPr>
                <w:rFonts w:ascii="Liberation Serif" w:hAnsi="Liberation Serif" w:cs="Liberation Serif"/>
                <w:sz w:val="24"/>
                <w:szCs w:val="24"/>
              </w:rPr>
              <w:t xml:space="preserve"> №</w:t>
            </w:r>
            <w:r>
              <w:rPr>
                <w:rFonts w:ascii="Liberation Serif" w:hAnsi="Liberation Serif" w:cs="Liberation Serif"/>
                <w:sz w:val="24"/>
                <w:szCs w:val="24"/>
              </w:rPr>
              <w:t> </w:t>
            </w:r>
            <w:r w:rsidRPr="00E6794E">
              <w:rPr>
                <w:rFonts w:ascii="Liberation Serif" w:hAnsi="Liberation Serif" w:cs="Liberation Serif"/>
                <w:sz w:val="24"/>
                <w:szCs w:val="24"/>
              </w:rPr>
              <w:t>1</w:t>
            </w:r>
            <w:r>
              <w:rPr>
                <w:rFonts w:ascii="Liberation Serif" w:hAnsi="Liberation Serif" w:cs="Liberation Serif"/>
                <w:sz w:val="24"/>
                <w:szCs w:val="24"/>
              </w:rPr>
              <w:t>903</w:t>
            </w:r>
          </w:p>
        </w:tc>
      </w:tr>
      <w:tr w:rsidR="00997092" w:rsidRPr="00997092" w:rsidTr="00EE31B9">
        <w:trPr>
          <w:cantSplit/>
          <w:trHeight w:val="2399"/>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lastRenderedPageBreak/>
              <w:t>7</w:t>
            </w:r>
            <w:r w:rsidR="00AA74C7">
              <w:rPr>
                <w:rFonts w:ascii="Liberation Serif" w:hAnsi="Liberation Serif" w:cs="Liberation Serif"/>
                <w:sz w:val="24"/>
                <w:szCs w:val="24"/>
              </w:rPr>
              <w:t>1</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7.3.2.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AA74C7" w:rsidP="00997092">
            <w:pPr>
              <w:spacing w:after="0" w:line="240" w:lineRule="auto"/>
              <w:contextualSpacing/>
              <w:rPr>
                <w:rFonts w:ascii="Liberation Serif" w:hAnsi="Liberation Serif" w:cs="Liberation Serif"/>
                <w:sz w:val="24"/>
                <w:szCs w:val="24"/>
              </w:rPr>
            </w:pPr>
            <w:r w:rsidRPr="00E6794E">
              <w:rPr>
                <w:rFonts w:ascii="Liberation Serif" w:hAnsi="Liberation Serif" w:cs="Liberation Serif"/>
                <w:sz w:val="24"/>
                <w:szCs w:val="24"/>
              </w:rPr>
              <w:t xml:space="preserve">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w:t>
            </w:r>
            <w:r>
              <w:rPr>
                <w:rFonts w:ascii="Liberation Serif" w:hAnsi="Liberation Serif" w:cs="Liberation Serif"/>
                <w:sz w:val="24"/>
                <w:szCs w:val="24"/>
              </w:rPr>
              <w:t>а</w:t>
            </w:r>
            <w:r w:rsidRPr="00E6794E">
              <w:rPr>
                <w:rFonts w:ascii="Liberation Serif" w:hAnsi="Liberation Serif" w:cs="Liberation Serif"/>
                <w:sz w:val="24"/>
                <w:szCs w:val="24"/>
              </w:rPr>
              <w:t>дминистрации</w:t>
            </w:r>
            <w:r>
              <w:rPr>
                <w:rFonts w:ascii="Liberation Serif" w:hAnsi="Liberation Serif" w:cs="Liberation Serif"/>
                <w:sz w:val="24"/>
                <w:szCs w:val="24"/>
              </w:rPr>
              <w:t xml:space="preserve"> городского округа Верхняя Пышма</w:t>
            </w:r>
            <w:r w:rsidRPr="00E6794E">
              <w:rPr>
                <w:rFonts w:ascii="Liberation Serif" w:hAnsi="Liberation Serif" w:cs="Liberation Serif"/>
                <w:sz w:val="24"/>
                <w:szCs w:val="24"/>
              </w:rPr>
              <w:t xml:space="preserve"> от 2</w:t>
            </w:r>
            <w:r>
              <w:rPr>
                <w:rFonts w:ascii="Liberation Serif" w:hAnsi="Liberation Serif" w:cs="Liberation Serif"/>
                <w:sz w:val="24"/>
                <w:szCs w:val="24"/>
              </w:rPr>
              <w:t>5</w:t>
            </w:r>
            <w:r w:rsidRPr="00E6794E">
              <w:rPr>
                <w:rFonts w:ascii="Liberation Serif" w:hAnsi="Liberation Serif" w:cs="Liberation Serif"/>
                <w:sz w:val="24"/>
                <w:szCs w:val="24"/>
              </w:rPr>
              <w:t>.12.202</w:t>
            </w:r>
            <w:r>
              <w:rPr>
                <w:rFonts w:ascii="Liberation Serif" w:hAnsi="Liberation Serif" w:cs="Liberation Serif"/>
                <w:sz w:val="24"/>
                <w:szCs w:val="24"/>
              </w:rPr>
              <w:t>5</w:t>
            </w:r>
            <w:r w:rsidRPr="00E6794E">
              <w:rPr>
                <w:rFonts w:ascii="Liberation Serif" w:hAnsi="Liberation Serif" w:cs="Liberation Serif"/>
                <w:sz w:val="24"/>
                <w:szCs w:val="24"/>
              </w:rPr>
              <w:t xml:space="preserve"> №</w:t>
            </w:r>
            <w:r>
              <w:rPr>
                <w:rFonts w:ascii="Liberation Serif" w:hAnsi="Liberation Serif" w:cs="Liberation Serif"/>
                <w:sz w:val="24"/>
                <w:szCs w:val="24"/>
              </w:rPr>
              <w:t> </w:t>
            </w:r>
            <w:r w:rsidRPr="00E6794E">
              <w:rPr>
                <w:rFonts w:ascii="Liberation Serif" w:hAnsi="Liberation Serif" w:cs="Liberation Serif"/>
                <w:sz w:val="24"/>
                <w:szCs w:val="24"/>
              </w:rPr>
              <w:t>1</w:t>
            </w:r>
            <w:r>
              <w:rPr>
                <w:rFonts w:ascii="Liberation Serif" w:hAnsi="Liberation Serif" w:cs="Liberation Serif"/>
                <w:sz w:val="24"/>
                <w:szCs w:val="24"/>
              </w:rPr>
              <w:t>903</w:t>
            </w:r>
          </w:p>
        </w:tc>
      </w:tr>
      <w:tr w:rsidR="00997092" w:rsidRPr="00997092" w:rsidTr="00EE31B9">
        <w:trPr>
          <w:cantSplit/>
          <w:trHeight w:val="2541"/>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7</w:t>
            </w:r>
            <w:r w:rsidR="00AA74C7">
              <w:rPr>
                <w:rFonts w:ascii="Liberation Serif" w:hAnsi="Liberation Serif" w:cs="Liberation Serif"/>
                <w:sz w:val="24"/>
                <w:szCs w:val="24"/>
              </w:rPr>
              <w:t>2</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7.3.3.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гидротехнических сооружений, прошедших паспортизацию</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штука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5</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AA74C7" w:rsidP="00997092">
            <w:pPr>
              <w:spacing w:after="0" w:line="240" w:lineRule="auto"/>
              <w:contextualSpacing/>
              <w:rPr>
                <w:rFonts w:ascii="Liberation Serif" w:hAnsi="Liberation Serif" w:cs="Liberation Serif"/>
                <w:sz w:val="24"/>
                <w:szCs w:val="24"/>
              </w:rPr>
            </w:pPr>
            <w:r w:rsidRPr="00E6794E">
              <w:rPr>
                <w:rFonts w:ascii="Liberation Serif" w:hAnsi="Liberation Serif" w:cs="Liberation Serif"/>
                <w:sz w:val="24"/>
                <w:szCs w:val="24"/>
              </w:rPr>
              <w:t xml:space="preserve">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w:t>
            </w:r>
            <w:r>
              <w:rPr>
                <w:rFonts w:ascii="Liberation Serif" w:hAnsi="Liberation Serif" w:cs="Liberation Serif"/>
                <w:sz w:val="24"/>
                <w:szCs w:val="24"/>
              </w:rPr>
              <w:t>а</w:t>
            </w:r>
            <w:r w:rsidRPr="00E6794E">
              <w:rPr>
                <w:rFonts w:ascii="Liberation Serif" w:hAnsi="Liberation Serif" w:cs="Liberation Serif"/>
                <w:sz w:val="24"/>
                <w:szCs w:val="24"/>
              </w:rPr>
              <w:t>дминистрации</w:t>
            </w:r>
            <w:r>
              <w:rPr>
                <w:rFonts w:ascii="Liberation Serif" w:hAnsi="Liberation Serif" w:cs="Liberation Serif"/>
                <w:sz w:val="24"/>
                <w:szCs w:val="24"/>
              </w:rPr>
              <w:t xml:space="preserve"> городского округа Верхняя Пышма</w:t>
            </w:r>
            <w:r w:rsidRPr="00E6794E">
              <w:rPr>
                <w:rFonts w:ascii="Liberation Serif" w:hAnsi="Liberation Serif" w:cs="Liberation Serif"/>
                <w:sz w:val="24"/>
                <w:szCs w:val="24"/>
              </w:rPr>
              <w:t xml:space="preserve"> от 2</w:t>
            </w:r>
            <w:r>
              <w:rPr>
                <w:rFonts w:ascii="Liberation Serif" w:hAnsi="Liberation Serif" w:cs="Liberation Serif"/>
                <w:sz w:val="24"/>
                <w:szCs w:val="24"/>
              </w:rPr>
              <w:t>5</w:t>
            </w:r>
            <w:r w:rsidRPr="00E6794E">
              <w:rPr>
                <w:rFonts w:ascii="Liberation Serif" w:hAnsi="Liberation Serif" w:cs="Liberation Serif"/>
                <w:sz w:val="24"/>
                <w:szCs w:val="24"/>
              </w:rPr>
              <w:t>.12.202</w:t>
            </w:r>
            <w:r>
              <w:rPr>
                <w:rFonts w:ascii="Liberation Serif" w:hAnsi="Liberation Serif" w:cs="Liberation Serif"/>
                <w:sz w:val="24"/>
                <w:szCs w:val="24"/>
              </w:rPr>
              <w:t>5</w:t>
            </w:r>
            <w:r w:rsidRPr="00E6794E">
              <w:rPr>
                <w:rFonts w:ascii="Liberation Serif" w:hAnsi="Liberation Serif" w:cs="Liberation Serif"/>
                <w:sz w:val="24"/>
                <w:szCs w:val="24"/>
              </w:rPr>
              <w:t xml:space="preserve"> №</w:t>
            </w:r>
            <w:r>
              <w:rPr>
                <w:rFonts w:ascii="Liberation Serif" w:hAnsi="Liberation Serif" w:cs="Liberation Serif"/>
                <w:sz w:val="24"/>
                <w:szCs w:val="24"/>
              </w:rPr>
              <w:t> </w:t>
            </w:r>
            <w:r w:rsidRPr="00E6794E">
              <w:rPr>
                <w:rFonts w:ascii="Liberation Serif" w:hAnsi="Liberation Serif" w:cs="Liberation Serif"/>
                <w:sz w:val="24"/>
                <w:szCs w:val="24"/>
              </w:rPr>
              <w:t>1</w:t>
            </w:r>
            <w:r>
              <w:rPr>
                <w:rFonts w:ascii="Liberation Serif" w:hAnsi="Liberation Serif" w:cs="Liberation Serif"/>
                <w:sz w:val="24"/>
                <w:szCs w:val="24"/>
              </w:rPr>
              <w:t>903</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AA74C7">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7</w:t>
            </w:r>
            <w:r w:rsidR="00AA74C7">
              <w:rPr>
                <w:rFonts w:ascii="Liberation Serif" w:hAnsi="Liberation Serif" w:cs="Liberation Serif"/>
                <w:color w:val="000000"/>
                <w:sz w:val="24"/>
                <w:szCs w:val="24"/>
              </w:rPr>
              <w:t>3</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7.4. Снижение негативного антропогенного влияния на окружающую среду отходов производства и потребления, за счет развития и совершенствования системы сбора, сортировки, обезвреживания и захоронения отходов, очистки территории городского округа от несанкционированных свалок</w:t>
            </w:r>
          </w:p>
        </w:tc>
      </w:tr>
      <w:tr w:rsidR="00997092" w:rsidRPr="00997092" w:rsidTr="00EE31B9">
        <w:trPr>
          <w:cantSplit/>
          <w:trHeight w:val="762"/>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7</w:t>
            </w:r>
            <w:r w:rsidR="00AA74C7">
              <w:rPr>
                <w:rFonts w:ascii="Liberation Serif" w:hAnsi="Liberation Serif" w:cs="Liberation Serif"/>
                <w:sz w:val="24"/>
                <w:szCs w:val="24"/>
              </w:rPr>
              <w:t>4</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7.4.1.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вывезенных отходов с мест несанкционированного их размещения</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куб. метр</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2000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Договор на вывоз несанкционированных отходов</w:t>
            </w:r>
          </w:p>
        </w:tc>
      </w:tr>
      <w:tr w:rsidR="00997092" w:rsidRPr="00997092" w:rsidTr="00EE31B9">
        <w:trPr>
          <w:cantSplit/>
          <w:trHeight w:val="1496"/>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7</w:t>
            </w:r>
            <w:r w:rsidR="00AA74C7">
              <w:rPr>
                <w:rFonts w:ascii="Liberation Serif" w:hAnsi="Liberation Serif" w:cs="Liberation Serif"/>
                <w:sz w:val="24"/>
                <w:szCs w:val="24"/>
              </w:rPr>
              <w:t>5</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7.4.2.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Выполнена рекультивация полигона твердых бытовых (коммунальных) и промышленных отходов</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штука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Соглашение о предоставлении субсидии из областного бюджета бюджету муниципального образования, расположенного на территории Свердловской области от 25.04.2025 № 10-СВ-2025</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AA74C7">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lastRenderedPageBreak/>
              <w:t>7</w:t>
            </w:r>
            <w:r w:rsidR="00AA74C7">
              <w:rPr>
                <w:rFonts w:ascii="Liberation Serif" w:hAnsi="Liberation Serif" w:cs="Liberation Serif"/>
                <w:bCs/>
                <w:color w:val="000000"/>
                <w:sz w:val="24"/>
                <w:szCs w:val="24"/>
              </w:rPr>
              <w:t>6</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Подпрограмма 8. Обеспечение безопасности жизнедеятельности населения городского округа Верхняя Пышма</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AA74C7">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7</w:t>
            </w:r>
            <w:r w:rsidR="00AA74C7">
              <w:rPr>
                <w:rFonts w:ascii="Liberation Serif" w:hAnsi="Liberation Serif" w:cs="Liberation Serif"/>
                <w:bCs/>
                <w:color w:val="000000"/>
                <w:sz w:val="24"/>
                <w:szCs w:val="24"/>
              </w:rPr>
              <w:t>7</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Цель 8. Улучшение безопасности людей, снижение материальных и финансовых потерь,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AA74C7">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7</w:t>
            </w:r>
            <w:r w:rsidR="00AA74C7">
              <w:rPr>
                <w:rFonts w:ascii="Liberation Serif" w:hAnsi="Liberation Serif" w:cs="Liberation Serif"/>
                <w:color w:val="000000"/>
                <w:sz w:val="24"/>
                <w:szCs w:val="24"/>
              </w:rPr>
              <w:t>8</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8.1. Развитие единой дежурно-диспетчерской службы и «Системы - 112»</w:t>
            </w:r>
          </w:p>
        </w:tc>
      </w:tr>
      <w:tr w:rsidR="00997092" w:rsidRPr="00997092" w:rsidTr="00997092">
        <w:trPr>
          <w:cantSplit/>
          <w:trHeight w:val="1466"/>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AA74C7" w:rsidP="00997092">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79</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8.1.1.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оснащенных местных автоматизированных систем централизованного оповещения населения</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штука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36</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46</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47</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48</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49</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Статья 11 Федерального закона от 21.12.1994 № 68-ФЗ «О защите населения и территорий от чрезвычайных ситуаций природного и техногенного характера» </w:t>
            </w:r>
          </w:p>
        </w:tc>
      </w:tr>
      <w:tr w:rsidR="00997092" w:rsidRPr="00997092" w:rsidTr="00EE31B9">
        <w:trPr>
          <w:cantSplit/>
          <w:trHeight w:val="1407"/>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8</w:t>
            </w:r>
            <w:r w:rsidR="00AA74C7">
              <w:rPr>
                <w:rFonts w:ascii="Liberation Serif" w:hAnsi="Liberation Serif" w:cs="Liberation Serif"/>
                <w:sz w:val="24"/>
                <w:szCs w:val="24"/>
              </w:rPr>
              <w:t>0</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8.1.2.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Уровень оснащенности единой дежурно-диспетчерской службы и «Системы - 112» требуемым оборудованием и программными комплексами</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Статья 11 Федерального закона от 21.12.1994 № 68-ФЗ «О защите населения и территорий от чрезвычайных ситуаций природного и техногенного характера» </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AA74C7">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8</w:t>
            </w:r>
            <w:r w:rsidR="00AA74C7">
              <w:rPr>
                <w:rFonts w:ascii="Liberation Serif" w:hAnsi="Liberation Serif" w:cs="Liberation Serif"/>
                <w:color w:val="000000"/>
                <w:sz w:val="24"/>
                <w:szCs w:val="24"/>
              </w:rPr>
              <w:t>1</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8.2. Обеспечение деятельности в сфере предупреждения чрезвычайных ситуаций, стихийных бедствий и участие в ликвидации их последствий</w:t>
            </w:r>
          </w:p>
        </w:tc>
      </w:tr>
      <w:tr w:rsidR="00997092" w:rsidRPr="00997092" w:rsidTr="00EE31B9">
        <w:trPr>
          <w:cantSplit/>
          <w:trHeight w:val="2397"/>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8</w:t>
            </w:r>
            <w:r w:rsidR="00AA74C7">
              <w:rPr>
                <w:rFonts w:ascii="Liberation Serif" w:hAnsi="Liberation Serif" w:cs="Liberation Serif"/>
                <w:sz w:val="24"/>
                <w:szCs w:val="24"/>
              </w:rPr>
              <w:t>2</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Целевой показатель 8.2.1.</w:t>
            </w:r>
            <w:r w:rsidRPr="00997092">
              <w:rPr>
                <w:rFonts w:ascii="Liberation Serif" w:hAnsi="Liberation Serif" w:cs="Liberation Serif"/>
                <w:sz w:val="24"/>
                <w:szCs w:val="24"/>
              </w:rPr>
              <w:br/>
              <w:t>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AA74C7" w:rsidP="00997092">
            <w:pPr>
              <w:spacing w:after="0" w:line="240" w:lineRule="auto"/>
              <w:contextualSpacing/>
              <w:rPr>
                <w:rFonts w:ascii="Liberation Serif" w:hAnsi="Liberation Serif" w:cs="Liberation Serif"/>
                <w:sz w:val="24"/>
                <w:szCs w:val="24"/>
              </w:rPr>
            </w:pPr>
            <w:r w:rsidRPr="00E6794E">
              <w:rPr>
                <w:rFonts w:ascii="Liberation Serif" w:hAnsi="Liberation Serif" w:cs="Liberation Serif"/>
                <w:sz w:val="24"/>
                <w:szCs w:val="24"/>
              </w:rPr>
              <w:t xml:space="preserve">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w:t>
            </w:r>
            <w:r>
              <w:rPr>
                <w:rFonts w:ascii="Liberation Serif" w:hAnsi="Liberation Serif" w:cs="Liberation Serif"/>
                <w:sz w:val="24"/>
                <w:szCs w:val="24"/>
              </w:rPr>
              <w:t>а</w:t>
            </w:r>
            <w:r w:rsidRPr="00E6794E">
              <w:rPr>
                <w:rFonts w:ascii="Liberation Serif" w:hAnsi="Liberation Serif" w:cs="Liberation Serif"/>
                <w:sz w:val="24"/>
                <w:szCs w:val="24"/>
              </w:rPr>
              <w:t>дминистрации</w:t>
            </w:r>
            <w:r>
              <w:rPr>
                <w:rFonts w:ascii="Liberation Serif" w:hAnsi="Liberation Serif" w:cs="Liberation Serif"/>
                <w:sz w:val="24"/>
                <w:szCs w:val="24"/>
              </w:rPr>
              <w:t xml:space="preserve"> городского округа Верхняя Пышма</w:t>
            </w:r>
            <w:r w:rsidRPr="00E6794E">
              <w:rPr>
                <w:rFonts w:ascii="Liberation Serif" w:hAnsi="Liberation Serif" w:cs="Liberation Serif"/>
                <w:sz w:val="24"/>
                <w:szCs w:val="24"/>
              </w:rPr>
              <w:t xml:space="preserve"> от 2</w:t>
            </w:r>
            <w:r>
              <w:rPr>
                <w:rFonts w:ascii="Liberation Serif" w:hAnsi="Liberation Serif" w:cs="Liberation Serif"/>
                <w:sz w:val="24"/>
                <w:szCs w:val="24"/>
              </w:rPr>
              <w:t>5</w:t>
            </w:r>
            <w:r w:rsidRPr="00E6794E">
              <w:rPr>
                <w:rFonts w:ascii="Liberation Serif" w:hAnsi="Liberation Serif" w:cs="Liberation Serif"/>
                <w:sz w:val="24"/>
                <w:szCs w:val="24"/>
              </w:rPr>
              <w:t>.12.202</w:t>
            </w:r>
            <w:r>
              <w:rPr>
                <w:rFonts w:ascii="Liberation Serif" w:hAnsi="Liberation Serif" w:cs="Liberation Serif"/>
                <w:sz w:val="24"/>
                <w:szCs w:val="24"/>
              </w:rPr>
              <w:t>5</w:t>
            </w:r>
            <w:r w:rsidRPr="00E6794E">
              <w:rPr>
                <w:rFonts w:ascii="Liberation Serif" w:hAnsi="Liberation Serif" w:cs="Liberation Serif"/>
                <w:sz w:val="24"/>
                <w:szCs w:val="24"/>
              </w:rPr>
              <w:t xml:space="preserve"> №</w:t>
            </w:r>
            <w:r>
              <w:rPr>
                <w:rFonts w:ascii="Liberation Serif" w:hAnsi="Liberation Serif" w:cs="Liberation Serif"/>
                <w:sz w:val="24"/>
                <w:szCs w:val="24"/>
              </w:rPr>
              <w:t> </w:t>
            </w:r>
            <w:r w:rsidRPr="00E6794E">
              <w:rPr>
                <w:rFonts w:ascii="Liberation Serif" w:hAnsi="Liberation Serif" w:cs="Liberation Serif"/>
                <w:sz w:val="24"/>
                <w:szCs w:val="24"/>
              </w:rPr>
              <w:t>1</w:t>
            </w:r>
            <w:r>
              <w:rPr>
                <w:rFonts w:ascii="Liberation Serif" w:hAnsi="Liberation Serif" w:cs="Liberation Serif"/>
                <w:sz w:val="24"/>
                <w:szCs w:val="24"/>
              </w:rPr>
              <w:t>903</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AA74C7">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8</w:t>
            </w:r>
            <w:r w:rsidR="00AA74C7">
              <w:rPr>
                <w:rFonts w:ascii="Liberation Serif" w:hAnsi="Liberation Serif" w:cs="Liberation Serif"/>
                <w:color w:val="000000"/>
                <w:sz w:val="24"/>
                <w:szCs w:val="24"/>
              </w:rPr>
              <w:t>3</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8.3. Организация мероприятий по гражданской обороне</w:t>
            </w:r>
          </w:p>
        </w:tc>
      </w:tr>
      <w:tr w:rsidR="00997092" w:rsidRPr="00997092" w:rsidTr="00EE31B9">
        <w:trPr>
          <w:cantSplit/>
          <w:trHeight w:val="2738"/>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lastRenderedPageBreak/>
              <w:t>8</w:t>
            </w:r>
            <w:r w:rsidR="00AA74C7">
              <w:rPr>
                <w:rFonts w:ascii="Liberation Serif" w:hAnsi="Liberation Serif" w:cs="Liberation Serif"/>
                <w:sz w:val="24"/>
                <w:szCs w:val="24"/>
              </w:rPr>
              <w:t>4</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8.3.1.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AA74C7" w:rsidP="00997092">
            <w:pPr>
              <w:spacing w:after="0" w:line="240" w:lineRule="auto"/>
              <w:contextualSpacing/>
              <w:rPr>
                <w:rFonts w:ascii="Liberation Serif" w:hAnsi="Liberation Serif" w:cs="Liberation Serif"/>
                <w:sz w:val="24"/>
                <w:szCs w:val="24"/>
              </w:rPr>
            </w:pPr>
            <w:r w:rsidRPr="00E6794E">
              <w:rPr>
                <w:rFonts w:ascii="Liberation Serif" w:hAnsi="Liberation Serif" w:cs="Liberation Serif"/>
                <w:sz w:val="24"/>
                <w:szCs w:val="24"/>
              </w:rPr>
              <w:t xml:space="preserve">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w:t>
            </w:r>
            <w:r>
              <w:rPr>
                <w:rFonts w:ascii="Liberation Serif" w:hAnsi="Liberation Serif" w:cs="Liberation Serif"/>
                <w:sz w:val="24"/>
                <w:szCs w:val="24"/>
              </w:rPr>
              <w:t>а</w:t>
            </w:r>
            <w:r w:rsidRPr="00E6794E">
              <w:rPr>
                <w:rFonts w:ascii="Liberation Serif" w:hAnsi="Liberation Serif" w:cs="Liberation Serif"/>
                <w:sz w:val="24"/>
                <w:szCs w:val="24"/>
              </w:rPr>
              <w:t>дминистрации</w:t>
            </w:r>
            <w:r>
              <w:rPr>
                <w:rFonts w:ascii="Liberation Serif" w:hAnsi="Liberation Serif" w:cs="Liberation Serif"/>
                <w:sz w:val="24"/>
                <w:szCs w:val="24"/>
              </w:rPr>
              <w:t xml:space="preserve"> городского округа Верхняя Пышма</w:t>
            </w:r>
            <w:r w:rsidRPr="00E6794E">
              <w:rPr>
                <w:rFonts w:ascii="Liberation Serif" w:hAnsi="Liberation Serif" w:cs="Liberation Serif"/>
                <w:sz w:val="24"/>
                <w:szCs w:val="24"/>
              </w:rPr>
              <w:t xml:space="preserve"> от 2</w:t>
            </w:r>
            <w:r>
              <w:rPr>
                <w:rFonts w:ascii="Liberation Serif" w:hAnsi="Liberation Serif" w:cs="Liberation Serif"/>
                <w:sz w:val="24"/>
                <w:szCs w:val="24"/>
              </w:rPr>
              <w:t>5</w:t>
            </w:r>
            <w:r w:rsidRPr="00E6794E">
              <w:rPr>
                <w:rFonts w:ascii="Liberation Serif" w:hAnsi="Liberation Serif" w:cs="Liberation Serif"/>
                <w:sz w:val="24"/>
                <w:szCs w:val="24"/>
              </w:rPr>
              <w:t>.12.202</w:t>
            </w:r>
            <w:r>
              <w:rPr>
                <w:rFonts w:ascii="Liberation Serif" w:hAnsi="Liberation Serif" w:cs="Liberation Serif"/>
                <w:sz w:val="24"/>
                <w:szCs w:val="24"/>
              </w:rPr>
              <w:t>5</w:t>
            </w:r>
            <w:r w:rsidRPr="00E6794E">
              <w:rPr>
                <w:rFonts w:ascii="Liberation Serif" w:hAnsi="Liberation Serif" w:cs="Liberation Serif"/>
                <w:sz w:val="24"/>
                <w:szCs w:val="24"/>
              </w:rPr>
              <w:t xml:space="preserve"> №</w:t>
            </w:r>
            <w:r>
              <w:rPr>
                <w:rFonts w:ascii="Liberation Serif" w:hAnsi="Liberation Serif" w:cs="Liberation Serif"/>
                <w:sz w:val="24"/>
                <w:szCs w:val="24"/>
              </w:rPr>
              <w:t> </w:t>
            </w:r>
            <w:r w:rsidRPr="00E6794E">
              <w:rPr>
                <w:rFonts w:ascii="Liberation Serif" w:hAnsi="Liberation Serif" w:cs="Liberation Serif"/>
                <w:sz w:val="24"/>
                <w:szCs w:val="24"/>
              </w:rPr>
              <w:t>1</w:t>
            </w:r>
            <w:r>
              <w:rPr>
                <w:rFonts w:ascii="Liberation Serif" w:hAnsi="Liberation Serif" w:cs="Liberation Serif"/>
                <w:sz w:val="24"/>
                <w:szCs w:val="24"/>
              </w:rPr>
              <w:t>903</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AA74C7">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8</w:t>
            </w:r>
            <w:r w:rsidR="00AA74C7">
              <w:rPr>
                <w:rFonts w:ascii="Liberation Serif" w:hAnsi="Liberation Serif" w:cs="Liberation Serif"/>
                <w:color w:val="000000"/>
                <w:sz w:val="24"/>
                <w:szCs w:val="24"/>
              </w:rPr>
              <w:t>5</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8.4. Обеспечение первичных мер пожарной безопасности</w:t>
            </w:r>
          </w:p>
        </w:tc>
      </w:tr>
      <w:tr w:rsidR="00997092" w:rsidRPr="00997092" w:rsidTr="00EE31B9">
        <w:trPr>
          <w:cantSplit/>
          <w:trHeight w:val="2682"/>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8</w:t>
            </w:r>
            <w:r w:rsidR="00AA74C7">
              <w:rPr>
                <w:rFonts w:ascii="Liberation Serif" w:hAnsi="Liberation Serif" w:cs="Liberation Serif"/>
                <w:sz w:val="24"/>
                <w:szCs w:val="24"/>
              </w:rPr>
              <w:t>6</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8.4.1.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Доля лесных пожаров, не создавших угрозу сельским населенным пунктам, в общем количестве лесных пожаров</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AA74C7" w:rsidP="00997092">
            <w:pPr>
              <w:spacing w:after="0" w:line="240" w:lineRule="auto"/>
              <w:contextualSpacing/>
              <w:rPr>
                <w:rFonts w:ascii="Liberation Serif" w:hAnsi="Liberation Serif" w:cs="Liberation Serif"/>
                <w:sz w:val="24"/>
                <w:szCs w:val="24"/>
              </w:rPr>
            </w:pPr>
            <w:r w:rsidRPr="00E6794E">
              <w:rPr>
                <w:rFonts w:ascii="Liberation Serif" w:hAnsi="Liberation Serif" w:cs="Liberation Serif"/>
                <w:sz w:val="24"/>
                <w:szCs w:val="24"/>
              </w:rPr>
              <w:t xml:space="preserve">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w:t>
            </w:r>
            <w:r>
              <w:rPr>
                <w:rFonts w:ascii="Liberation Serif" w:hAnsi="Liberation Serif" w:cs="Liberation Serif"/>
                <w:sz w:val="24"/>
                <w:szCs w:val="24"/>
              </w:rPr>
              <w:t>а</w:t>
            </w:r>
            <w:r w:rsidRPr="00E6794E">
              <w:rPr>
                <w:rFonts w:ascii="Liberation Serif" w:hAnsi="Liberation Serif" w:cs="Liberation Serif"/>
                <w:sz w:val="24"/>
                <w:szCs w:val="24"/>
              </w:rPr>
              <w:t>дминистрации</w:t>
            </w:r>
            <w:r>
              <w:rPr>
                <w:rFonts w:ascii="Liberation Serif" w:hAnsi="Liberation Serif" w:cs="Liberation Serif"/>
                <w:sz w:val="24"/>
                <w:szCs w:val="24"/>
              </w:rPr>
              <w:t xml:space="preserve"> городского округа Верхняя Пышма</w:t>
            </w:r>
            <w:r w:rsidRPr="00E6794E">
              <w:rPr>
                <w:rFonts w:ascii="Liberation Serif" w:hAnsi="Liberation Serif" w:cs="Liberation Serif"/>
                <w:sz w:val="24"/>
                <w:szCs w:val="24"/>
              </w:rPr>
              <w:t xml:space="preserve"> от 2</w:t>
            </w:r>
            <w:r>
              <w:rPr>
                <w:rFonts w:ascii="Liberation Serif" w:hAnsi="Liberation Serif" w:cs="Liberation Serif"/>
                <w:sz w:val="24"/>
                <w:szCs w:val="24"/>
              </w:rPr>
              <w:t>5</w:t>
            </w:r>
            <w:r w:rsidRPr="00E6794E">
              <w:rPr>
                <w:rFonts w:ascii="Liberation Serif" w:hAnsi="Liberation Serif" w:cs="Liberation Serif"/>
                <w:sz w:val="24"/>
                <w:szCs w:val="24"/>
              </w:rPr>
              <w:t>.12.202</w:t>
            </w:r>
            <w:r>
              <w:rPr>
                <w:rFonts w:ascii="Liberation Serif" w:hAnsi="Liberation Serif" w:cs="Liberation Serif"/>
                <w:sz w:val="24"/>
                <w:szCs w:val="24"/>
              </w:rPr>
              <w:t>5</w:t>
            </w:r>
            <w:r w:rsidRPr="00E6794E">
              <w:rPr>
                <w:rFonts w:ascii="Liberation Serif" w:hAnsi="Liberation Serif" w:cs="Liberation Serif"/>
                <w:sz w:val="24"/>
                <w:szCs w:val="24"/>
              </w:rPr>
              <w:t xml:space="preserve"> №</w:t>
            </w:r>
            <w:r>
              <w:rPr>
                <w:rFonts w:ascii="Liberation Serif" w:hAnsi="Liberation Serif" w:cs="Liberation Serif"/>
                <w:sz w:val="24"/>
                <w:szCs w:val="24"/>
              </w:rPr>
              <w:t> </w:t>
            </w:r>
            <w:r w:rsidRPr="00E6794E">
              <w:rPr>
                <w:rFonts w:ascii="Liberation Serif" w:hAnsi="Liberation Serif" w:cs="Liberation Serif"/>
                <w:sz w:val="24"/>
                <w:szCs w:val="24"/>
              </w:rPr>
              <w:t>1</w:t>
            </w:r>
            <w:r>
              <w:rPr>
                <w:rFonts w:ascii="Liberation Serif" w:hAnsi="Liberation Serif" w:cs="Liberation Serif"/>
                <w:sz w:val="24"/>
                <w:szCs w:val="24"/>
              </w:rPr>
              <w:t>903</w:t>
            </w:r>
          </w:p>
        </w:tc>
      </w:tr>
      <w:tr w:rsidR="00997092" w:rsidRPr="00997092" w:rsidTr="00EE31B9">
        <w:trPr>
          <w:cantSplit/>
          <w:trHeight w:val="2451"/>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8</w:t>
            </w:r>
            <w:r w:rsidR="00AA74C7">
              <w:rPr>
                <w:rFonts w:ascii="Liberation Serif" w:hAnsi="Liberation Serif" w:cs="Liberation Serif"/>
                <w:sz w:val="24"/>
                <w:szCs w:val="24"/>
              </w:rPr>
              <w:t>7</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8.4.2.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Доля сельских населенных пунктов, охваченных работами по устройству минерализованных полос, от общего количества сельских населенных пунктов городского округа Верхняя Пышма, подверженных угрозе лесных пожаров и других ландшафтных (природных) пожаров</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Администрации от 26.12.2024 № 1702</w:t>
            </w:r>
          </w:p>
        </w:tc>
      </w:tr>
      <w:tr w:rsidR="00997092" w:rsidRPr="00997092" w:rsidTr="00997092">
        <w:trPr>
          <w:cantSplit/>
          <w:trHeight w:val="2060"/>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lastRenderedPageBreak/>
              <w:t>8</w:t>
            </w:r>
            <w:r w:rsidR="00AA74C7">
              <w:rPr>
                <w:rFonts w:ascii="Liberation Serif" w:hAnsi="Liberation Serif" w:cs="Liberation Serif"/>
                <w:sz w:val="24"/>
                <w:szCs w:val="24"/>
              </w:rPr>
              <w:t>8</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8.4.3.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созданных добровольных пожарных дружин на территории городского округа Верхняя Пышма</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Постановление администрации городского округа Верхняя Пышма от 03.04.2024 №392 «О мерах по обеспечению готовности к пожароопасному сезону на территории городского округа Верхняя Пышма»</w:t>
            </w:r>
          </w:p>
        </w:tc>
      </w:tr>
      <w:tr w:rsidR="00997092" w:rsidRPr="00997092" w:rsidTr="00EE31B9">
        <w:trPr>
          <w:cantSplit/>
          <w:trHeight w:val="2399"/>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AA74C7" w:rsidP="00997092">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89</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8.4.4.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AA74C7" w:rsidP="00997092">
            <w:pPr>
              <w:spacing w:after="0" w:line="240" w:lineRule="auto"/>
              <w:contextualSpacing/>
              <w:rPr>
                <w:rFonts w:ascii="Liberation Serif" w:hAnsi="Liberation Serif" w:cs="Liberation Serif"/>
                <w:sz w:val="24"/>
                <w:szCs w:val="24"/>
              </w:rPr>
            </w:pPr>
            <w:r w:rsidRPr="00E6794E">
              <w:rPr>
                <w:rFonts w:ascii="Liberation Serif" w:hAnsi="Liberation Serif" w:cs="Liberation Serif"/>
                <w:sz w:val="24"/>
                <w:szCs w:val="24"/>
              </w:rPr>
              <w:t xml:space="preserve">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w:t>
            </w:r>
            <w:r>
              <w:rPr>
                <w:rFonts w:ascii="Liberation Serif" w:hAnsi="Liberation Serif" w:cs="Liberation Serif"/>
                <w:sz w:val="24"/>
                <w:szCs w:val="24"/>
              </w:rPr>
              <w:t>а</w:t>
            </w:r>
            <w:r w:rsidRPr="00E6794E">
              <w:rPr>
                <w:rFonts w:ascii="Liberation Serif" w:hAnsi="Liberation Serif" w:cs="Liberation Serif"/>
                <w:sz w:val="24"/>
                <w:szCs w:val="24"/>
              </w:rPr>
              <w:t>дминистрации</w:t>
            </w:r>
            <w:r>
              <w:rPr>
                <w:rFonts w:ascii="Liberation Serif" w:hAnsi="Liberation Serif" w:cs="Liberation Serif"/>
                <w:sz w:val="24"/>
                <w:szCs w:val="24"/>
              </w:rPr>
              <w:t xml:space="preserve"> городского округа Верхняя Пышма</w:t>
            </w:r>
            <w:r w:rsidRPr="00E6794E">
              <w:rPr>
                <w:rFonts w:ascii="Liberation Serif" w:hAnsi="Liberation Serif" w:cs="Liberation Serif"/>
                <w:sz w:val="24"/>
                <w:szCs w:val="24"/>
              </w:rPr>
              <w:t xml:space="preserve"> от 2</w:t>
            </w:r>
            <w:r>
              <w:rPr>
                <w:rFonts w:ascii="Liberation Serif" w:hAnsi="Liberation Serif" w:cs="Liberation Serif"/>
                <w:sz w:val="24"/>
                <w:szCs w:val="24"/>
              </w:rPr>
              <w:t>5</w:t>
            </w:r>
            <w:r w:rsidRPr="00E6794E">
              <w:rPr>
                <w:rFonts w:ascii="Liberation Serif" w:hAnsi="Liberation Serif" w:cs="Liberation Serif"/>
                <w:sz w:val="24"/>
                <w:szCs w:val="24"/>
              </w:rPr>
              <w:t>.12.202</w:t>
            </w:r>
            <w:r>
              <w:rPr>
                <w:rFonts w:ascii="Liberation Serif" w:hAnsi="Liberation Serif" w:cs="Liberation Serif"/>
                <w:sz w:val="24"/>
                <w:szCs w:val="24"/>
              </w:rPr>
              <w:t>5</w:t>
            </w:r>
            <w:r w:rsidRPr="00E6794E">
              <w:rPr>
                <w:rFonts w:ascii="Liberation Serif" w:hAnsi="Liberation Serif" w:cs="Liberation Serif"/>
                <w:sz w:val="24"/>
                <w:szCs w:val="24"/>
              </w:rPr>
              <w:t xml:space="preserve"> №</w:t>
            </w:r>
            <w:r>
              <w:rPr>
                <w:rFonts w:ascii="Liberation Serif" w:hAnsi="Liberation Serif" w:cs="Liberation Serif"/>
                <w:sz w:val="24"/>
                <w:szCs w:val="24"/>
              </w:rPr>
              <w:t> </w:t>
            </w:r>
            <w:r w:rsidRPr="00E6794E">
              <w:rPr>
                <w:rFonts w:ascii="Liberation Serif" w:hAnsi="Liberation Serif" w:cs="Liberation Serif"/>
                <w:sz w:val="24"/>
                <w:szCs w:val="24"/>
              </w:rPr>
              <w:t>1</w:t>
            </w:r>
            <w:r>
              <w:rPr>
                <w:rFonts w:ascii="Liberation Serif" w:hAnsi="Liberation Serif" w:cs="Liberation Serif"/>
                <w:sz w:val="24"/>
                <w:szCs w:val="24"/>
              </w:rPr>
              <w:t>903</w:t>
            </w:r>
          </w:p>
        </w:tc>
      </w:tr>
      <w:tr w:rsidR="00997092" w:rsidRPr="00997092" w:rsidTr="00EE31B9">
        <w:trPr>
          <w:cantSplit/>
          <w:trHeight w:val="2734"/>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9</w:t>
            </w:r>
            <w:r w:rsidR="00AA74C7">
              <w:rPr>
                <w:rFonts w:ascii="Liberation Serif" w:hAnsi="Liberation Serif" w:cs="Liberation Serif"/>
                <w:sz w:val="24"/>
                <w:szCs w:val="24"/>
              </w:rPr>
              <w:t>0</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8.4.5.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Уменьшение доли неисправных пожарных гидрантов в границах городского округа Верхняя Пышма</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AA74C7" w:rsidP="00997092">
            <w:pPr>
              <w:spacing w:after="0" w:line="240" w:lineRule="auto"/>
              <w:contextualSpacing/>
              <w:rPr>
                <w:rFonts w:ascii="Liberation Serif" w:hAnsi="Liberation Serif" w:cs="Liberation Serif"/>
                <w:sz w:val="24"/>
                <w:szCs w:val="24"/>
              </w:rPr>
            </w:pPr>
            <w:r w:rsidRPr="00E6794E">
              <w:rPr>
                <w:rFonts w:ascii="Liberation Serif" w:hAnsi="Liberation Serif" w:cs="Liberation Serif"/>
                <w:sz w:val="24"/>
                <w:szCs w:val="24"/>
              </w:rPr>
              <w:t xml:space="preserve">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w:t>
            </w:r>
            <w:r>
              <w:rPr>
                <w:rFonts w:ascii="Liberation Serif" w:hAnsi="Liberation Serif" w:cs="Liberation Serif"/>
                <w:sz w:val="24"/>
                <w:szCs w:val="24"/>
              </w:rPr>
              <w:t>а</w:t>
            </w:r>
            <w:r w:rsidRPr="00E6794E">
              <w:rPr>
                <w:rFonts w:ascii="Liberation Serif" w:hAnsi="Liberation Serif" w:cs="Liberation Serif"/>
                <w:sz w:val="24"/>
                <w:szCs w:val="24"/>
              </w:rPr>
              <w:t>дминистрации</w:t>
            </w:r>
            <w:r>
              <w:rPr>
                <w:rFonts w:ascii="Liberation Serif" w:hAnsi="Liberation Serif" w:cs="Liberation Serif"/>
                <w:sz w:val="24"/>
                <w:szCs w:val="24"/>
              </w:rPr>
              <w:t xml:space="preserve"> городского округа Верхняя Пышма</w:t>
            </w:r>
            <w:r w:rsidRPr="00E6794E">
              <w:rPr>
                <w:rFonts w:ascii="Liberation Serif" w:hAnsi="Liberation Serif" w:cs="Liberation Serif"/>
                <w:sz w:val="24"/>
                <w:szCs w:val="24"/>
              </w:rPr>
              <w:t xml:space="preserve"> от 2</w:t>
            </w:r>
            <w:r>
              <w:rPr>
                <w:rFonts w:ascii="Liberation Serif" w:hAnsi="Liberation Serif" w:cs="Liberation Serif"/>
                <w:sz w:val="24"/>
                <w:szCs w:val="24"/>
              </w:rPr>
              <w:t>5</w:t>
            </w:r>
            <w:r w:rsidRPr="00E6794E">
              <w:rPr>
                <w:rFonts w:ascii="Liberation Serif" w:hAnsi="Liberation Serif" w:cs="Liberation Serif"/>
                <w:sz w:val="24"/>
                <w:szCs w:val="24"/>
              </w:rPr>
              <w:t>.12.202</w:t>
            </w:r>
            <w:r>
              <w:rPr>
                <w:rFonts w:ascii="Liberation Serif" w:hAnsi="Liberation Serif" w:cs="Liberation Serif"/>
                <w:sz w:val="24"/>
                <w:szCs w:val="24"/>
              </w:rPr>
              <w:t>5</w:t>
            </w:r>
            <w:r w:rsidRPr="00E6794E">
              <w:rPr>
                <w:rFonts w:ascii="Liberation Serif" w:hAnsi="Liberation Serif" w:cs="Liberation Serif"/>
                <w:sz w:val="24"/>
                <w:szCs w:val="24"/>
              </w:rPr>
              <w:t xml:space="preserve"> №</w:t>
            </w:r>
            <w:r>
              <w:rPr>
                <w:rFonts w:ascii="Liberation Serif" w:hAnsi="Liberation Serif" w:cs="Liberation Serif"/>
                <w:sz w:val="24"/>
                <w:szCs w:val="24"/>
              </w:rPr>
              <w:t> </w:t>
            </w:r>
            <w:r w:rsidRPr="00E6794E">
              <w:rPr>
                <w:rFonts w:ascii="Liberation Serif" w:hAnsi="Liberation Serif" w:cs="Liberation Serif"/>
                <w:sz w:val="24"/>
                <w:szCs w:val="24"/>
              </w:rPr>
              <w:t>1</w:t>
            </w:r>
            <w:r>
              <w:rPr>
                <w:rFonts w:ascii="Liberation Serif" w:hAnsi="Liberation Serif" w:cs="Liberation Serif"/>
                <w:sz w:val="24"/>
                <w:szCs w:val="24"/>
              </w:rPr>
              <w:t>903</w:t>
            </w:r>
          </w:p>
        </w:tc>
      </w:tr>
      <w:tr w:rsidR="00997092" w:rsidRPr="00997092" w:rsidTr="00EE31B9">
        <w:trPr>
          <w:cantSplit/>
          <w:trHeight w:val="2674"/>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lastRenderedPageBreak/>
              <w:t>9</w:t>
            </w:r>
            <w:r w:rsidR="00AA74C7">
              <w:rPr>
                <w:rFonts w:ascii="Liberation Serif" w:hAnsi="Liberation Serif" w:cs="Liberation Serif"/>
                <w:sz w:val="24"/>
                <w:szCs w:val="24"/>
              </w:rPr>
              <w:t>1</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8.4.6.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Количество семей, находящихся в трудной жизненной ситуации, в социально опасном положении, обеспеченных автономными пожарными </w:t>
            </w:r>
            <w:proofErr w:type="spellStart"/>
            <w:r w:rsidRPr="00997092">
              <w:rPr>
                <w:rFonts w:ascii="Liberation Serif" w:hAnsi="Liberation Serif" w:cs="Liberation Serif"/>
                <w:sz w:val="24"/>
                <w:szCs w:val="24"/>
              </w:rPr>
              <w:t>извещателями</w:t>
            </w:r>
            <w:proofErr w:type="spellEnd"/>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Постановление администрации городского округа Верхняя Пышма от 30.03.2023 № 294 «О дополнительных мерах социальной поддержки в виде обеспечения автономными пожарными </w:t>
            </w:r>
            <w:proofErr w:type="spellStart"/>
            <w:r w:rsidRPr="00997092">
              <w:rPr>
                <w:rFonts w:ascii="Liberation Serif" w:hAnsi="Liberation Serif" w:cs="Liberation Serif"/>
                <w:sz w:val="24"/>
                <w:szCs w:val="24"/>
              </w:rPr>
              <w:t>извещателями</w:t>
            </w:r>
            <w:proofErr w:type="spellEnd"/>
            <w:r w:rsidRPr="00997092">
              <w:rPr>
                <w:rFonts w:ascii="Liberation Serif" w:hAnsi="Liberation Serif" w:cs="Liberation Serif"/>
                <w:sz w:val="24"/>
                <w:szCs w:val="24"/>
              </w:rPr>
              <w:t xml:space="preserve"> мест проживания отдельных категорий граждан, проживающих на территории городского округа Верхняя Пышма»</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AA74C7">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9</w:t>
            </w:r>
            <w:r w:rsidR="00AA74C7">
              <w:rPr>
                <w:rFonts w:ascii="Liberation Serif" w:hAnsi="Liberation Serif" w:cs="Liberation Serif"/>
                <w:color w:val="000000"/>
                <w:sz w:val="24"/>
                <w:szCs w:val="24"/>
              </w:rPr>
              <w:t>2</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8.5. Обеспечение безопасности людей на водных объектах</w:t>
            </w:r>
          </w:p>
        </w:tc>
      </w:tr>
      <w:tr w:rsidR="00997092" w:rsidRPr="00997092" w:rsidTr="00EE31B9">
        <w:trPr>
          <w:cantSplit/>
          <w:trHeight w:val="2530"/>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9</w:t>
            </w:r>
            <w:r w:rsidR="00AA74C7">
              <w:rPr>
                <w:rFonts w:ascii="Liberation Serif" w:hAnsi="Liberation Serif" w:cs="Liberation Serif"/>
                <w:sz w:val="24"/>
                <w:szCs w:val="24"/>
              </w:rPr>
              <w:t>3</w:t>
            </w:r>
          </w:p>
        </w:tc>
        <w:tc>
          <w:tcPr>
            <w:tcW w:w="4808"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8.5.1.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в общей численности населения городского округа Верхняя Пышма</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AA74C7" w:rsidP="00997092">
            <w:pPr>
              <w:spacing w:after="0" w:line="240" w:lineRule="auto"/>
              <w:contextualSpacing/>
              <w:rPr>
                <w:rFonts w:ascii="Liberation Serif" w:hAnsi="Liberation Serif" w:cs="Liberation Serif"/>
                <w:sz w:val="24"/>
                <w:szCs w:val="24"/>
              </w:rPr>
            </w:pPr>
            <w:r w:rsidRPr="00E6794E">
              <w:rPr>
                <w:rFonts w:ascii="Liberation Serif" w:hAnsi="Liberation Serif" w:cs="Liberation Serif"/>
                <w:sz w:val="24"/>
                <w:szCs w:val="24"/>
              </w:rPr>
              <w:t xml:space="preserve">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w:t>
            </w:r>
            <w:r>
              <w:rPr>
                <w:rFonts w:ascii="Liberation Serif" w:hAnsi="Liberation Serif" w:cs="Liberation Serif"/>
                <w:sz w:val="24"/>
                <w:szCs w:val="24"/>
              </w:rPr>
              <w:t>а</w:t>
            </w:r>
            <w:r w:rsidRPr="00E6794E">
              <w:rPr>
                <w:rFonts w:ascii="Liberation Serif" w:hAnsi="Liberation Serif" w:cs="Liberation Serif"/>
                <w:sz w:val="24"/>
                <w:szCs w:val="24"/>
              </w:rPr>
              <w:t>дминистрации</w:t>
            </w:r>
            <w:r>
              <w:rPr>
                <w:rFonts w:ascii="Liberation Serif" w:hAnsi="Liberation Serif" w:cs="Liberation Serif"/>
                <w:sz w:val="24"/>
                <w:szCs w:val="24"/>
              </w:rPr>
              <w:t xml:space="preserve"> городского округа Верхняя Пышма</w:t>
            </w:r>
            <w:r w:rsidRPr="00E6794E">
              <w:rPr>
                <w:rFonts w:ascii="Liberation Serif" w:hAnsi="Liberation Serif" w:cs="Liberation Serif"/>
                <w:sz w:val="24"/>
                <w:szCs w:val="24"/>
              </w:rPr>
              <w:t xml:space="preserve"> от 2</w:t>
            </w:r>
            <w:r>
              <w:rPr>
                <w:rFonts w:ascii="Liberation Serif" w:hAnsi="Liberation Serif" w:cs="Liberation Serif"/>
                <w:sz w:val="24"/>
                <w:szCs w:val="24"/>
              </w:rPr>
              <w:t>5</w:t>
            </w:r>
            <w:r w:rsidRPr="00E6794E">
              <w:rPr>
                <w:rFonts w:ascii="Liberation Serif" w:hAnsi="Liberation Serif" w:cs="Liberation Serif"/>
                <w:sz w:val="24"/>
                <w:szCs w:val="24"/>
              </w:rPr>
              <w:t>.12.202</w:t>
            </w:r>
            <w:r>
              <w:rPr>
                <w:rFonts w:ascii="Liberation Serif" w:hAnsi="Liberation Serif" w:cs="Liberation Serif"/>
                <w:sz w:val="24"/>
                <w:szCs w:val="24"/>
              </w:rPr>
              <w:t>5</w:t>
            </w:r>
            <w:r w:rsidRPr="00E6794E">
              <w:rPr>
                <w:rFonts w:ascii="Liberation Serif" w:hAnsi="Liberation Serif" w:cs="Liberation Serif"/>
                <w:sz w:val="24"/>
                <w:szCs w:val="24"/>
              </w:rPr>
              <w:t xml:space="preserve"> №</w:t>
            </w:r>
            <w:r>
              <w:rPr>
                <w:rFonts w:ascii="Liberation Serif" w:hAnsi="Liberation Serif" w:cs="Liberation Serif"/>
                <w:sz w:val="24"/>
                <w:szCs w:val="24"/>
              </w:rPr>
              <w:t> </w:t>
            </w:r>
            <w:r w:rsidRPr="00E6794E">
              <w:rPr>
                <w:rFonts w:ascii="Liberation Serif" w:hAnsi="Liberation Serif" w:cs="Liberation Serif"/>
                <w:sz w:val="24"/>
                <w:szCs w:val="24"/>
              </w:rPr>
              <w:t>1</w:t>
            </w:r>
            <w:r>
              <w:rPr>
                <w:rFonts w:ascii="Liberation Serif" w:hAnsi="Liberation Serif" w:cs="Liberation Serif"/>
                <w:sz w:val="24"/>
                <w:szCs w:val="24"/>
              </w:rPr>
              <w:t>903</w:t>
            </w:r>
          </w:p>
        </w:tc>
      </w:tr>
      <w:tr w:rsidR="00997092" w:rsidRPr="00997092" w:rsidTr="00EE31B9">
        <w:trPr>
          <w:cantSplit/>
          <w:trHeight w:val="2592"/>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9</w:t>
            </w:r>
            <w:r w:rsidR="00AA74C7">
              <w:rPr>
                <w:rFonts w:ascii="Liberation Serif" w:hAnsi="Liberation Serif" w:cs="Liberation Serif"/>
                <w:sz w:val="24"/>
                <w:szCs w:val="24"/>
              </w:rPr>
              <w:t>4</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8.5.2.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Установка на необорудованных для отдыха и купания водоемах запрещающих знаков</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штука</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AA74C7" w:rsidP="00997092">
            <w:pPr>
              <w:spacing w:after="0" w:line="240" w:lineRule="auto"/>
              <w:contextualSpacing/>
              <w:rPr>
                <w:rFonts w:ascii="Liberation Serif" w:hAnsi="Liberation Serif" w:cs="Liberation Serif"/>
                <w:sz w:val="24"/>
                <w:szCs w:val="24"/>
              </w:rPr>
            </w:pPr>
            <w:r w:rsidRPr="00E6794E">
              <w:rPr>
                <w:rFonts w:ascii="Liberation Serif" w:hAnsi="Liberation Serif" w:cs="Liberation Serif"/>
                <w:sz w:val="24"/>
                <w:szCs w:val="24"/>
              </w:rPr>
              <w:t xml:space="preserve">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w:t>
            </w:r>
            <w:r>
              <w:rPr>
                <w:rFonts w:ascii="Liberation Serif" w:hAnsi="Liberation Serif" w:cs="Liberation Serif"/>
                <w:sz w:val="24"/>
                <w:szCs w:val="24"/>
              </w:rPr>
              <w:t>а</w:t>
            </w:r>
            <w:r w:rsidRPr="00E6794E">
              <w:rPr>
                <w:rFonts w:ascii="Liberation Serif" w:hAnsi="Liberation Serif" w:cs="Liberation Serif"/>
                <w:sz w:val="24"/>
                <w:szCs w:val="24"/>
              </w:rPr>
              <w:t>дминистрации</w:t>
            </w:r>
            <w:r>
              <w:rPr>
                <w:rFonts w:ascii="Liberation Serif" w:hAnsi="Liberation Serif" w:cs="Liberation Serif"/>
                <w:sz w:val="24"/>
                <w:szCs w:val="24"/>
              </w:rPr>
              <w:t xml:space="preserve"> городского округа Верхняя Пышма</w:t>
            </w:r>
            <w:r w:rsidRPr="00E6794E">
              <w:rPr>
                <w:rFonts w:ascii="Liberation Serif" w:hAnsi="Liberation Serif" w:cs="Liberation Serif"/>
                <w:sz w:val="24"/>
                <w:szCs w:val="24"/>
              </w:rPr>
              <w:t xml:space="preserve"> от 2</w:t>
            </w:r>
            <w:r>
              <w:rPr>
                <w:rFonts w:ascii="Liberation Serif" w:hAnsi="Liberation Serif" w:cs="Liberation Serif"/>
                <w:sz w:val="24"/>
                <w:szCs w:val="24"/>
              </w:rPr>
              <w:t>5</w:t>
            </w:r>
            <w:r w:rsidRPr="00E6794E">
              <w:rPr>
                <w:rFonts w:ascii="Liberation Serif" w:hAnsi="Liberation Serif" w:cs="Liberation Serif"/>
                <w:sz w:val="24"/>
                <w:szCs w:val="24"/>
              </w:rPr>
              <w:t>.12.202</w:t>
            </w:r>
            <w:r>
              <w:rPr>
                <w:rFonts w:ascii="Liberation Serif" w:hAnsi="Liberation Serif" w:cs="Liberation Serif"/>
                <w:sz w:val="24"/>
                <w:szCs w:val="24"/>
              </w:rPr>
              <w:t>5</w:t>
            </w:r>
            <w:r w:rsidRPr="00E6794E">
              <w:rPr>
                <w:rFonts w:ascii="Liberation Serif" w:hAnsi="Liberation Serif" w:cs="Liberation Serif"/>
                <w:sz w:val="24"/>
                <w:szCs w:val="24"/>
              </w:rPr>
              <w:t xml:space="preserve"> №</w:t>
            </w:r>
            <w:r>
              <w:rPr>
                <w:rFonts w:ascii="Liberation Serif" w:hAnsi="Liberation Serif" w:cs="Liberation Serif"/>
                <w:sz w:val="24"/>
                <w:szCs w:val="24"/>
              </w:rPr>
              <w:t> </w:t>
            </w:r>
            <w:r w:rsidRPr="00E6794E">
              <w:rPr>
                <w:rFonts w:ascii="Liberation Serif" w:hAnsi="Liberation Serif" w:cs="Liberation Serif"/>
                <w:sz w:val="24"/>
                <w:szCs w:val="24"/>
              </w:rPr>
              <w:t>1</w:t>
            </w:r>
            <w:r>
              <w:rPr>
                <w:rFonts w:ascii="Liberation Serif" w:hAnsi="Liberation Serif" w:cs="Liberation Serif"/>
                <w:sz w:val="24"/>
                <w:szCs w:val="24"/>
              </w:rPr>
              <w:t>903</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AA74C7">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lastRenderedPageBreak/>
              <w:t>9</w:t>
            </w:r>
            <w:r w:rsidR="00AA74C7">
              <w:rPr>
                <w:rFonts w:ascii="Liberation Serif" w:hAnsi="Liberation Serif" w:cs="Liberation Serif"/>
                <w:color w:val="000000"/>
                <w:sz w:val="24"/>
                <w:szCs w:val="24"/>
              </w:rPr>
              <w:t>5</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8.6. Координация деятельности по созданию и развитию аварийно-спасательного формирования, осуществляющего деятельность на территории городского округа Верхняя Пышма, а также материально-технического обеспечения</w:t>
            </w:r>
          </w:p>
        </w:tc>
      </w:tr>
      <w:tr w:rsidR="00997092" w:rsidRPr="00997092" w:rsidTr="00EE31B9">
        <w:trPr>
          <w:cantSplit/>
          <w:trHeight w:val="2257"/>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9</w:t>
            </w:r>
            <w:r w:rsidR="00AA74C7">
              <w:rPr>
                <w:rFonts w:ascii="Liberation Serif" w:hAnsi="Liberation Serif" w:cs="Liberation Serif"/>
                <w:sz w:val="24"/>
                <w:szCs w:val="24"/>
              </w:rPr>
              <w:t>6</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8.6.1.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Уровень обеспеченности специальным транспортом, аварийно-спасательным инструментом и оборудованием</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85</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AA74C7" w:rsidP="00997092">
            <w:pPr>
              <w:spacing w:after="0" w:line="240" w:lineRule="auto"/>
              <w:contextualSpacing/>
              <w:rPr>
                <w:rFonts w:ascii="Liberation Serif" w:hAnsi="Liberation Serif" w:cs="Liberation Serif"/>
                <w:sz w:val="24"/>
                <w:szCs w:val="24"/>
              </w:rPr>
            </w:pPr>
            <w:r w:rsidRPr="00E6794E">
              <w:rPr>
                <w:rFonts w:ascii="Liberation Serif" w:hAnsi="Liberation Serif" w:cs="Liberation Serif"/>
                <w:sz w:val="24"/>
                <w:szCs w:val="24"/>
              </w:rPr>
              <w:t xml:space="preserve">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w:t>
            </w:r>
            <w:r>
              <w:rPr>
                <w:rFonts w:ascii="Liberation Serif" w:hAnsi="Liberation Serif" w:cs="Liberation Serif"/>
                <w:sz w:val="24"/>
                <w:szCs w:val="24"/>
              </w:rPr>
              <w:t>а</w:t>
            </w:r>
            <w:r w:rsidRPr="00E6794E">
              <w:rPr>
                <w:rFonts w:ascii="Liberation Serif" w:hAnsi="Liberation Serif" w:cs="Liberation Serif"/>
                <w:sz w:val="24"/>
                <w:szCs w:val="24"/>
              </w:rPr>
              <w:t>дминистрации</w:t>
            </w:r>
            <w:r>
              <w:rPr>
                <w:rFonts w:ascii="Liberation Serif" w:hAnsi="Liberation Serif" w:cs="Liberation Serif"/>
                <w:sz w:val="24"/>
                <w:szCs w:val="24"/>
              </w:rPr>
              <w:t xml:space="preserve"> городского округа Верхняя Пышма</w:t>
            </w:r>
            <w:r w:rsidRPr="00E6794E">
              <w:rPr>
                <w:rFonts w:ascii="Liberation Serif" w:hAnsi="Liberation Serif" w:cs="Liberation Serif"/>
                <w:sz w:val="24"/>
                <w:szCs w:val="24"/>
              </w:rPr>
              <w:t xml:space="preserve"> от 2</w:t>
            </w:r>
            <w:r>
              <w:rPr>
                <w:rFonts w:ascii="Liberation Serif" w:hAnsi="Liberation Serif" w:cs="Liberation Serif"/>
                <w:sz w:val="24"/>
                <w:szCs w:val="24"/>
              </w:rPr>
              <w:t>5</w:t>
            </w:r>
            <w:r w:rsidRPr="00E6794E">
              <w:rPr>
                <w:rFonts w:ascii="Liberation Serif" w:hAnsi="Liberation Serif" w:cs="Liberation Serif"/>
                <w:sz w:val="24"/>
                <w:szCs w:val="24"/>
              </w:rPr>
              <w:t>.12.202</w:t>
            </w:r>
            <w:r>
              <w:rPr>
                <w:rFonts w:ascii="Liberation Serif" w:hAnsi="Liberation Serif" w:cs="Liberation Serif"/>
                <w:sz w:val="24"/>
                <w:szCs w:val="24"/>
              </w:rPr>
              <w:t>5</w:t>
            </w:r>
            <w:r w:rsidRPr="00E6794E">
              <w:rPr>
                <w:rFonts w:ascii="Liberation Serif" w:hAnsi="Liberation Serif" w:cs="Liberation Serif"/>
                <w:sz w:val="24"/>
                <w:szCs w:val="24"/>
              </w:rPr>
              <w:t xml:space="preserve"> №</w:t>
            </w:r>
            <w:r>
              <w:rPr>
                <w:rFonts w:ascii="Liberation Serif" w:hAnsi="Liberation Serif" w:cs="Liberation Serif"/>
                <w:sz w:val="24"/>
                <w:szCs w:val="24"/>
              </w:rPr>
              <w:t> </w:t>
            </w:r>
            <w:r w:rsidRPr="00E6794E">
              <w:rPr>
                <w:rFonts w:ascii="Liberation Serif" w:hAnsi="Liberation Serif" w:cs="Liberation Serif"/>
                <w:sz w:val="24"/>
                <w:szCs w:val="24"/>
              </w:rPr>
              <w:t>1</w:t>
            </w:r>
            <w:r>
              <w:rPr>
                <w:rFonts w:ascii="Liberation Serif" w:hAnsi="Liberation Serif" w:cs="Liberation Serif"/>
                <w:sz w:val="24"/>
                <w:szCs w:val="24"/>
              </w:rPr>
              <w:t>903</w:t>
            </w:r>
          </w:p>
        </w:tc>
      </w:tr>
      <w:tr w:rsidR="00997092"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997092" w:rsidRPr="00997092" w:rsidRDefault="00997092" w:rsidP="00AA74C7">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9</w:t>
            </w:r>
            <w:r w:rsidR="00AA74C7">
              <w:rPr>
                <w:rFonts w:ascii="Liberation Serif" w:hAnsi="Liberation Serif" w:cs="Liberation Serif"/>
                <w:color w:val="000000"/>
                <w:sz w:val="24"/>
                <w:szCs w:val="24"/>
              </w:rPr>
              <w:t>7</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997092" w:rsidRPr="00997092" w:rsidRDefault="00997092" w:rsidP="00997092">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8.7. Обеспечение создания и содержания запасов в целях гражданской обороны, создание резервов для предупреждения и ликвидации чрезвычайных ситуаций природного и техногенного характера</w:t>
            </w:r>
          </w:p>
        </w:tc>
      </w:tr>
      <w:tr w:rsidR="00997092" w:rsidRPr="00997092" w:rsidTr="00EE31B9">
        <w:trPr>
          <w:cantSplit/>
          <w:trHeight w:val="5092"/>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997092" w:rsidRPr="00997092" w:rsidRDefault="00997092"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lastRenderedPageBreak/>
              <w:t>9</w:t>
            </w:r>
            <w:r w:rsidR="00AA74C7">
              <w:rPr>
                <w:rFonts w:ascii="Liberation Serif" w:hAnsi="Liberation Serif" w:cs="Liberation Serif"/>
                <w:sz w:val="24"/>
                <w:szCs w:val="24"/>
              </w:rPr>
              <w:t>8</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8.7.1. </w:t>
            </w:r>
          </w:p>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Обеспечение количественной и качественной сохранности запасов и резервов в течение всего периода хранения, постоянной готовности к их быстрой выдаче по предназначению</w:t>
            </w:r>
          </w:p>
        </w:tc>
        <w:tc>
          <w:tcPr>
            <w:tcW w:w="141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997092">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997092" w:rsidRPr="00997092" w:rsidRDefault="00997092"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Постановление администрации</w:t>
            </w:r>
            <w:r w:rsidR="00AA74C7">
              <w:rPr>
                <w:rFonts w:ascii="Liberation Serif" w:hAnsi="Liberation Serif" w:cs="Liberation Serif"/>
                <w:sz w:val="24"/>
                <w:szCs w:val="24"/>
              </w:rPr>
              <w:t xml:space="preserve"> городского округа</w:t>
            </w:r>
            <w:r w:rsidRPr="00997092">
              <w:rPr>
                <w:rFonts w:ascii="Liberation Serif" w:hAnsi="Liberation Serif" w:cs="Liberation Serif"/>
                <w:sz w:val="24"/>
                <w:szCs w:val="24"/>
              </w:rPr>
              <w:t xml:space="preserve"> Верхняя Пышма от 07.06.2023 №696 «О создании и содержании в целях гражданской обороны запасов материально-технических, продовольственных, медицинских и иных средств (вместе с номенклатурой и объемами запасов) на территории городского округа Верхняя Пышма»;</w:t>
            </w:r>
            <w:r w:rsidRPr="00997092">
              <w:rPr>
                <w:rFonts w:ascii="Liberation Serif" w:hAnsi="Liberation Serif" w:cs="Liberation Serif"/>
                <w:sz w:val="24"/>
                <w:szCs w:val="24"/>
              </w:rPr>
              <w:br/>
              <w:t xml:space="preserve">Постановление администрации </w:t>
            </w:r>
            <w:r w:rsidR="00AA74C7">
              <w:rPr>
                <w:rFonts w:ascii="Liberation Serif" w:hAnsi="Liberation Serif" w:cs="Liberation Serif"/>
                <w:sz w:val="24"/>
                <w:szCs w:val="24"/>
              </w:rPr>
              <w:t>городского округа</w:t>
            </w:r>
            <w:r w:rsidRPr="00997092">
              <w:rPr>
                <w:rFonts w:ascii="Liberation Serif" w:hAnsi="Liberation Serif" w:cs="Liberation Serif"/>
                <w:sz w:val="24"/>
                <w:szCs w:val="24"/>
              </w:rPr>
              <w:t xml:space="preserve"> Верхняя Пышма от 17.02.2025 №169 «О резерве материальных ценностей для предупреждения и ликвидации чрезвычайных ситуаций природного и техногенного характера на территории городского округа Верхняя Пышма муниципального характера»</w:t>
            </w:r>
          </w:p>
        </w:tc>
      </w:tr>
      <w:tr w:rsidR="00AA74C7" w:rsidRPr="00997092" w:rsidTr="00AA74C7">
        <w:trPr>
          <w:cantSplit/>
          <w:trHeight w:val="3809"/>
        </w:trPr>
        <w:tc>
          <w:tcPr>
            <w:tcW w:w="863" w:type="dxa"/>
            <w:tcBorders>
              <w:top w:val="single" w:sz="4" w:space="0" w:color="auto"/>
              <w:left w:val="single" w:sz="4" w:space="0" w:color="auto"/>
              <w:bottom w:val="single" w:sz="4" w:space="0" w:color="auto"/>
              <w:right w:val="single" w:sz="4" w:space="0" w:color="auto"/>
            </w:tcBorders>
            <w:shd w:val="clear" w:color="auto" w:fill="auto"/>
          </w:tcPr>
          <w:p w:rsidR="00AA74C7" w:rsidRPr="00E6794E" w:rsidRDefault="00AA74C7" w:rsidP="00AA74C7">
            <w:pPr>
              <w:jc w:val="center"/>
              <w:rPr>
                <w:rFonts w:ascii="Liberation Serif" w:hAnsi="Liberation Serif" w:cs="Liberation Serif"/>
                <w:sz w:val="24"/>
                <w:szCs w:val="24"/>
              </w:rPr>
            </w:pPr>
            <w:r>
              <w:rPr>
                <w:rFonts w:ascii="Liberation Serif" w:hAnsi="Liberation Serif" w:cs="Liberation Serif"/>
                <w:sz w:val="24"/>
                <w:szCs w:val="24"/>
              </w:rPr>
              <w:t>99</w:t>
            </w:r>
          </w:p>
        </w:tc>
        <w:tc>
          <w:tcPr>
            <w:tcW w:w="4808" w:type="dxa"/>
            <w:tcBorders>
              <w:top w:val="single" w:sz="4" w:space="0" w:color="auto"/>
              <w:left w:val="nil"/>
              <w:bottom w:val="single" w:sz="4" w:space="0" w:color="auto"/>
              <w:right w:val="single" w:sz="4" w:space="0" w:color="auto"/>
            </w:tcBorders>
            <w:shd w:val="clear" w:color="auto" w:fill="auto"/>
          </w:tcPr>
          <w:p w:rsidR="00AA74C7" w:rsidRDefault="00AA74C7" w:rsidP="00AA74C7">
            <w:pPr>
              <w:spacing w:after="0" w:line="240" w:lineRule="auto"/>
              <w:rPr>
                <w:rFonts w:ascii="Liberation Serif" w:hAnsi="Liberation Serif" w:cs="Liberation Serif"/>
                <w:sz w:val="24"/>
                <w:szCs w:val="24"/>
              </w:rPr>
            </w:pPr>
            <w:r>
              <w:rPr>
                <w:rFonts w:ascii="Liberation Serif" w:hAnsi="Liberation Serif" w:cs="Liberation Serif"/>
                <w:sz w:val="24"/>
                <w:szCs w:val="24"/>
              </w:rPr>
              <w:t>Целевой показатель 8.7.2.</w:t>
            </w:r>
          </w:p>
          <w:p w:rsidR="00AA74C7" w:rsidRPr="00E6794E" w:rsidRDefault="00AA74C7" w:rsidP="00AA74C7">
            <w:pPr>
              <w:spacing w:after="0" w:line="240" w:lineRule="auto"/>
              <w:rPr>
                <w:rFonts w:ascii="Liberation Serif" w:hAnsi="Liberation Serif" w:cs="Liberation Serif"/>
                <w:sz w:val="24"/>
                <w:szCs w:val="24"/>
              </w:rPr>
            </w:pPr>
            <w:r w:rsidRPr="00C04246">
              <w:rPr>
                <w:rFonts w:ascii="Liberation Serif" w:hAnsi="Liberation Serif" w:cs="Liberation Serif"/>
                <w:sz w:val="24"/>
                <w:szCs w:val="24"/>
              </w:rPr>
              <w:t>Наличие актуального нормативно-методического и технического документа, содержащего систему показателей, характеризующих вероятную опасность возникновения на территории техногенных и природных чрезвычайных ситуаций</w:t>
            </w:r>
            <w:r>
              <w:rPr>
                <w:rFonts w:ascii="Liberation Serif" w:hAnsi="Liberation Serif" w:cs="Liberation Serif"/>
                <w:sz w:val="24"/>
                <w:szCs w:val="24"/>
              </w:rPr>
              <w:t xml:space="preserve"> на территории городского округа Верхняя Пышма</w:t>
            </w:r>
          </w:p>
        </w:tc>
        <w:tc>
          <w:tcPr>
            <w:tcW w:w="1410" w:type="dxa"/>
            <w:tcBorders>
              <w:top w:val="single" w:sz="4" w:space="0" w:color="auto"/>
              <w:left w:val="nil"/>
              <w:bottom w:val="single" w:sz="4" w:space="0" w:color="auto"/>
              <w:right w:val="single" w:sz="4" w:space="0" w:color="auto"/>
            </w:tcBorders>
            <w:shd w:val="clear" w:color="auto" w:fill="auto"/>
          </w:tcPr>
          <w:p w:rsidR="00AA74C7" w:rsidRPr="00E6794E" w:rsidRDefault="00AA74C7" w:rsidP="00AA74C7">
            <w:pPr>
              <w:rPr>
                <w:rFonts w:ascii="Liberation Serif" w:hAnsi="Liberation Serif" w:cs="Liberation Serif"/>
                <w:sz w:val="24"/>
                <w:szCs w:val="24"/>
              </w:rPr>
            </w:pPr>
            <w:r>
              <w:rPr>
                <w:rFonts w:ascii="Liberation Serif" w:hAnsi="Liberation Serif" w:cs="Liberation Serif"/>
                <w:sz w:val="24"/>
                <w:szCs w:val="24"/>
              </w:rPr>
              <w:t>штука</w:t>
            </w:r>
          </w:p>
        </w:tc>
        <w:tc>
          <w:tcPr>
            <w:tcW w:w="843" w:type="dxa"/>
            <w:tcBorders>
              <w:top w:val="single" w:sz="4" w:space="0" w:color="auto"/>
              <w:left w:val="nil"/>
              <w:bottom w:val="single" w:sz="4" w:space="0" w:color="auto"/>
              <w:right w:val="single" w:sz="4" w:space="0" w:color="auto"/>
            </w:tcBorders>
            <w:shd w:val="clear" w:color="auto" w:fill="auto"/>
          </w:tcPr>
          <w:p w:rsidR="00AA74C7" w:rsidRPr="00E6794E" w:rsidRDefault="00AA74C7" w:rsidP="00AA74C7">
            <w:pPr>
              <w:jc w:val="right"/>
              <w:rPr>
                <w:rFonts w:ascii="Liberation Serif" w:hAnsi="Liberation Serif" w:cs="Liberation Serif"/>
                <w:sz w:val="24"/>
                <w:szCs w:val="24"/>
              </w:rPr>
            </w:pPr>
            <w:r w:rsidRPr="00E6794E">
              <w:rPr>
                <w:rFonts w:ascii="Liberation Serif" w:hAnsi="Liberation Serif" w:cs="Liberation Serif"/>
                <w:sz w:val="24"/>
                <w:szCs w:val="24"/>
              </w:rPr>
              <w:t>1</w:t>
            </w:r>
          </w:p>
        </w:tc>
        <w:tc>
          <w:tcPr>
            <w:tcW w:w="716" w:type="dxa"/>
            <w:tcBorders>
              <w:top w:val="single" w:sz="4" w:space="0" w:color="auto"/>
              <w:left w:val="nil"/>
              <w:bottom w:val="single" w:sz="4" w:space="0" w:color="auto"/>
              <w:right w:val="single" w:sz="4" w:space="0" w:color="auto"/>
            </w:tcBorders>
            <w:shd w:val="clear" w:color="auto" w:fill="auto"/>
          </w:tcPr>
          <w:p w:rsidR="00AA74C7" w:rsidRPr="00E6794E" w:rsidRDefault="00AA74C7" w:rsidP="00AA74C7">
            <w:pPr>
              <w:jc w:val="right"/>
              <w:rPr>
                <w:rFonts w:ascii="Liberation Serif" w:hAnsi="Liberation Serif" w:cs="Liberation Serif"/>
                <w:sz w:val="24"/>
                <w:szCs w:val="24"/>
              </w:rPr>
            </w:pPr>
            <w:r w:rsidRPr="00E6794E">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tcPr>
          <w:p w:rsidR="00AA74C7" w:rsidRPr="00E6794E" w:rsidRDefault="00AA74C7" w:rsidP="00AA74C7">
            <w:pPr>
              <w:jc w:val="right"/>
              <w:rPr>
                <w:rFonts w:ascii="Liberation Serif" w:hAnsi="Liberation Serif" w:cs="Liberation Serif"/>
                <w:sz w:val="24"/>
                <w:szCs w:val="24"/>
              </w:rPr>
            </w:pPr>
            <w:r w:rsidRPr="00E6794E">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tcPr>
          <w:p w:rsidR="00AA74C7" w:rsidRPr="00E6794E" w:rsidRDefault="00AA74C7" w:rsidP="00AA74C7">
            <w:pPr>
              <w:jc w:val="right"/>
              <w:rPr>
                <w:rFonts w:ascii="Liberation Serif" w:hAnsi="Liberation Serif" w:cs="Liberation Serif"/>
                <w:sz w:val="24"/>
                <w:szCs w:val="24"/>
              </w:rPr>
            </w:pPr>
            <w:r w:rsidRPr="00E6794E">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tcPr>
          <w:p w:rsidR="00AA74C7" w:rsidRPr="00E6794E" w:rsidRDefault="00AA74C7" w:rsidP="00AA74C7">
            <w:pPr>
              <w:jc w:val="right"/>
              <w:rPr>
                <w:rFonts w:ascii="Liberation Serif" w:hAnsi="Liberation Serif" w:cs="Liberation Serif"/>
                <w:sz w:val="24"/>
                <w:szCs w:val="24"/>
              </w:rPr>
            </w:pPr>
            <w:r>
              <w:rPr>
                <w:rFonts w:ascii="Liberation Serif" w:hAnsi="Liberation Serif" w:cs="Liberation Serif"/>
                <w:sz w:val="24"/>
                <w:szCs w:val="24"/>
              </w:rPr>
              <w:t>1</w:t>
            </w:r>
          </w:p>
        </w:tc>
        <w:tc>
          <w:tcPr>
            <w:tcW w:w="3820" w:type="dxa"/>
            <w:tcBorders>
              <w:top w:val="single" w:sz="4" w:space="0" w:color="auto"/>
              <w:left w:val="nil"/>
              <w:bottom w:val="single" w:sz="4" w:space="0" w:color="auto"/>
              <w:right w:val="single" w:sz="4" w:space="0" w:color="auto"/>
            </w:tcBorders>
            <w:shd w:val="clear" w:color="auto" w:fill="auto"/>
          </w:tcPr>
          <w:p w:rsidR="00AA74C7" w:rsidRDefault="00AA74C7" w:rsidP="00AA74C7">
            <w:pPr>
              <w:spacing w:after="0" w:line="240" w:lineRule="auto"/>
              <w:rPr>
                <w:rFonts w:ascii="Liberation Serif" w:hAnsi="Liberation Serif" w:cs="Liberation Serif"/>
                <w:sz w:val="24"/>
                <w:szCs w:val="24"/>
              </w:rPr>
            </w:pPr>
            <w:r w:rsidRPr="00C04246">
              <w:rPr>
                <w:rFonts w:ascii="Liberation Serif" w:hAnsi="Liberation Serif" w:cs="Liberation Serif"/>
                <w:sz w:val="24"/>
                <w:szCs w:val="24"/>
              </w:rPr>
              <w:t>Указ Президента Российской Федерации от 11</w:t>
            </w:r>
            <w:r>
              <w:rPr>
                <w:rFonts w:ascii="Liberation Serif" w:hAnsi="Liberation Serif" w:cs="Liberation Serif"/>
                <w:sz w:val="24"/>
                <w:szCs w:val="24"/>
              </w:rPr>
              <w:t xml:space="preserve"> июля </w:t>
            </w:r>
            <w:r w:rsidRPr="00C04246">
              <w:rPr>
                <w:rFonts w:ascii="Liberation Serif" w:hAnsi="Liberation Serif" w:cs="Liberation Serif"/>
                <w:sz w:val="24"/>
                <w:szCs w:val="24"/>
              </w:rPr>
              <w:t>2004</w:t>
            </w:r>
            <w:r>
              <w:rPr>
                <w:rFonts w:ascii="Liberation Serif" w:hAnsi="Liberation Serif" w:cs="Liberation Serif"/>
                <w:sz w:val="24"/>
                <w:szCs w:val="24"/>
              </w:rPr>
              <w:t xml:space="preserve"> года</w:t>
            </w:r>
            <w:r w:rsidRPr="00C04246">
              <w:rPr>
                <w:rFonts w:ascii="Liberation Serif" w:hAnsi="Liberation Serif" w:cs="Liberation Serif"/>
                <w:sz w:val="24"/>
                <w:szCs w:val="24"/>
              </w:rPr>
              <w:t xml:space="preserve"> №</w:t>
            </w:r>
            <w:r>
              <w:rPr>
                <w:rFonts w:ascii="Liberation Serif" w:hAnsi="Liberation Serif" w:cs="Liberation Serif"/>
                <w:sz w:val="24"/>
                <w:szCs w:val="24"/>
              </w:rPr>
              <w:t> </w:t>
            </w:r>
            <w:r w:rsidRPr="00C04246">
              <w:rPr>
                <w:rFonts w:ascii="Liberation Serif" w:hAnsi="Liberation Serif" w:cs="Liberation Serif"/>
                <w:sz w:val="24"/>
                <w:szCs w:val="24"/>
              </w:rPr>
              <w:t xml:space="preserve">868 </w:t>
            </w:r>
            <w:r>
              <w:rPr>
                <w:rFonts w:ascii="Liberation Serif" w:hAnsi="Liberation Serif" w:cs="Liberation Serif"/>
                <w:sz w:val="24"/>
                <w:szCs w:val="24"/>
              </w:rPr>
              <w:t>«</w:t>
            </w:r>
            <w:r w:rsidRPr="00C04246">
              <w:rPr>
                <w:rFonts w:ascii="Liberation Serif" w:hAnsi="Liberation Serif" w:cs="Liberation Serif"/>
                <w:sz w:val="24"/>
                <w:szCs w:val="24"/>
              </w:rPr>
              <w:t>Вопросы Министерства Российской Федерации по делам гражданской обороны, чрезвычайным ситуациям и ликвидации последствий стихийных бедствий</w:t>
            </w:r>
            <w:r>
              <w:rPr>
                <w:rFonts w:ascii="Liberation Serif" w:hAnsi="Liberation Serif" w:cs="Liberation Serif"/>
                <w:sz w:val="24"/>
                <w:szCs w:val="24"/>
              </w:rPr>
              <w:t>»;</w:t>
            </w:r>
          </w:p>
          <w:p w:rsidR="00AA74C7" w:rsidRPr="00E6794E" w:rsidRDefault="00AA74C7" w:rsidP="00AA74C7">
            <w:pPr>
              <w:spacing w:after="0" w:line="240" w:lineRule="auto"/>
              <w:rPr>
                <w:rFonts w:ascii="Liberation Serif" w:hAnsi="Liberation Serif" w:cs="Liberation Serif"/>
                <w:sz w:val="24"/>
                <w:szCs w:val="24"/>
              </w:rPr>
            </w:pPr>
            <w:r w:rsidRPr="0091240C">
              <w:rPr>
                <w:rFonts w:ascii="Liberation Serif" w:hAnsi="Liberation Serif" w:cs="Liberation Serif"/>
                <w:sz w:val="24"/>
                <w:szCs w:val="24"/>
              </w:rPr>
              <w:t>Приказ МЧС России от</w:t>
            </w:r>
            <w:r>
              <w:rPr>
                <w:rFonts w:ascii="Liberation Serif" w:hAnsi="Liberation Serif" w:cs="Liberation Serif"/>
                <w:sz w:val="24"/>
                <w:szCs w:val="24"/>
              </w:rPr>
              <w:t xml:space="preserve"> </w:t>
            </w:r>
            <w:r w:rsidRPr="0091240C">
              <w:rPr>
                <w:rFonts w:ascii="Liberation Serif" w:hAnsi="Liberation Serif" w:cs="Liberation Serif"/>
                <w:sz w:val="24"/>
                <w:szCs w:val="24"/>
              </w:rPr>
              <w:t xml:space="preserve">25.10.2004 </w:t>
            </w:r>
            <w:r>
              <w:rPr>
                <w:rFonts w:ascii="Liberation Serif" w:hAnsi="Liberation Serif" w:cs="Liberation Serif"/>
                <w:sz w:val="24"/>
                <w:szCs w:val="24"/>
              </w:rPr>
              <w:t>№</w:t>
            </w:r>
            <w:r w:rsidRPr="0091240C">
              <w:rPr>
                <w:rFonts w:ascii="Liberation Serif" w:hAnsi="Liberation Serif" w:cs="Liberation Serif"/>
                <w:sz w:val="24"/>
                <w:szCs w:val="24"/>
              </w:rPr>
              <w:t xml:space="preserve"> 484</w:t>
            </w:r>
            <w:r>
              <w:rPr>
                <w:rFonts w:ascii="Liberation Serif" w:hAnsi="Liberation Serif" w:cs="Liberation Serif"/>
                <w:sz w:val="24"/>
                <w:szCs w:val="24"/>
              </w:rPr>
              <w:t xml:space="preserve"> «</w:t>
            </w:r>
            <w:r w:rsidRPr="0091240C">
              <w:rPr>
                <w:rFonts w:ascii="Liberation Serif" w:hAnsi="Liberation Serif" w:cs="Liberation Serif"/>
                <w:sz w:val="24"/>
                <w:szCs w:val="24"/>
              </w:rPr>
              <w:t>Об утверждении типового</w:t>
            </w:r>
            <w:r>
              <w:rPr>
                <w:rFonts w:ascii="Liberation Serif" w:hAnsi="Liberation Serif" w:cs="Liberation Serif"/>
                <w:sz w:val="24"/>
                <w:szCs w:val="24"/>
              </w:rPr>
              <w:t xml:space="preserve"> </w:t>
            </w:r>
            <w:r w:rsidRPr="0091240C">
              <w:rPr>
                <w:rFonts w:ascii="Liberation Serif" w:hAnsi="Liberation Serif" w:cs="Liberation Serif"/>
                <w:sz w:val="24"/>
                <w:szCs w:val="24"/>
              </w:rPr>
              <w:t>паспорта безопасности</w:t>
            </w:r>
            <w:r>
              <w:rPr>
                <w:rFonts w:ascii="Liberation Serif" w:hAnsi="Liberation Serif" w:cs="Liberation Serif"/>
                <w:sz w:val="24"/>
                <w:szCs w:val="24"/>
              </w:rPr>
              <w:t xml:space="preserve"> </w:t>
            </w:r>
            <w:r w:rsidRPr="0091240C">
              <w:rPr>
                <w:rFonts w:ascii="Liberation Serif" w:hAnsi="Liberation Serif" w:cs="Liberation Serif"/>
                <w:sz w:val="24"/>
                <w:szCs w:val="24"/>
              </w:rPr>
              <w:t>территорий субъектов</w:t>
            </w:r>
            <w:r>
              <w:rPr>
                <w:rFonts w:ascii="Liberation Serif" w:hAnsi="Liberation Serif" w:cs="Liberation Serif"/>
                <w:sz w:val="24"/>
                <w:szCs w:val="24"/>
              </w:rPr>
              <w:t xml:space="preserve"> </w:t>
            </w:r>
            <w:r w:rsidRPr="0091240C">
              <w:rPr>
                <w:rFonts w:ascii="Liberation Serif" w:hAnsi="Liberation Serif" w:cs="Liberation Serif"/>
                <w:sz w:val="24"/>
                <w:szCs w:val="24"/>
              </w:rPr>
              <w:t>Российской Федерации и</w:t>
            </w:r>
            <w:r>
              <w:rPr>
                <w:rFonts w:ascii="Liberation Serif" w:hAnsi="Liberation Serif" w:cs="Liberation Serif"/>
                <w:sz w:val="24"/>
                <w:szCs w:val="24"/>
              </w:rPr>
              <w:t xml:space="preserve"> </w:t>
            </w:r>
            <w:r w:rsidRPr="0091240C">
              <w:rPr>
                <w:rFonts w:ascii="Liberation Serif" w:hAnsi="Liberation Serif" w:cs="Liberation Serif"/>
                <w:sz w:val="24"/>
                <w:szCs w:val="24"/>
              </w:rPr>
              <w:t>муниципальных образований</w:t>
            </w:r>
            <w:r>
              <w:rPr>
                <w:rFonts w:ascii="Liberation Serif" w:hAnsi="Liberation Serif" w:cs="Liberation Serif"/>
                <w:sz w:val="24"/>
                <w:szCs w:val="24"/>
              </w:rPr>
              <w:t>»</w:t>
            </w:r>
          </w:p>
        </w:tc>
      </w:tr>
      <w:tr w:rsidR="00AA74C7"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AA74C7" w:rsidRPr="00997092" w:rsidRDefault="00AA74C7" w:rsidP="00AA74C7">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100</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AA74C7" w:rsidRPr="00997092" w:rsidRDefault="00AA74C7" w:rsidP="00AA74C7">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Подпрограмма 9. Профилактика правонарушений на территории городского округа Верхняя Пышма</w:t>
            </w:r>
          </w:p>
        </w:tc>
      </w:tr>
      <w:tr w:rsidR="00AA74C7"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AA74C7" w:rsidRPr="00997092" w:rsidRDefault="00AA74C7" w:rsidP="00AA74C7">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10</w:t>
            </w:r>
            <w:r>
              <w:rPr>
                <w:rFonts w:ascii="Liberation Serif" w:hAnsi="Liberation Serif" w:cs="Liberation Serif"/>
                <w:bCs/>
                <w:color w:val="000000"/>
                <w:sz w:val="24"/>
                <w:szCs w:val="24"/>
              </w:rPr>
              <w:t>1</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AA74C7" w:rsidRPr="00997092" w:rsidRDefault="00AA74C7" w:rsidP="00AA74C7">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Цель 9. Осуществление комплекса мер по обеспечению безопасности граждан и охране общественного порядка на территории городского округа Верхняя Пышма</w:t>
            </w:r>
          </w:p>
        </w:tc>
      </w:tr>
      <w:tr w:rsidR="00AA74C7"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AA74C7" w:rsidRPr="00997092" w:rsidRDefault="00AA74C7" w:rsidP="00AA74C7">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10</w:t>
            </w:r>
            <w:r>
              <w:rPr>
                <w:rFonts w:ascii="Liberation Serif" w:hAnsi="Liberation Serif" w:cs="Liberation Serif"/>
                <w:color w:val="000000"/>
                <w:sz w:val="24"/>
                <w:szCs w:val="24"/>
              </w:rPr>
              <w:t>2</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AA74C7" w:rsidRPr="00997092" w:rsidRDefault="00AA74C7" w:rsidP="00AA74C7">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9.1. Внедрение и развитие технических средств и систем аппаратно-программного комплекса «Безопасный город»</w:t>
            </w:r>
          </w:p>
        </w:tc>
      </w:tr>
      <w:tr w:rsidR="00AA74C7" w:rsidRPr="00997092" w:rsidTr="00AA74C7">
        <w:trPr>
          <w:cantSplit/>
          <w:trHeight w:val="1960"/>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10</w:t>
            </w:r>
            <w:r>
              <w:rPr>
                <w:rFonts w:ascii="Liberation Serif" w:hAnsi="Liberation Serif" w:cs="Liberation Serif"/>
                <w:sz w:val="24"/>
                <w:szCs w:val="24"/>
              </w:rPr>
              <w:t>3</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9.1.1.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Увеличение числа социально значимых объектов, подключенных к Единой сети передачи данных</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План создания (развития) аппаратно-программного комплекса «Безопасный город» городского округа Верхняя Пышма до 2030 года, утвержденный постановлением администрации городского округа Верхняя Пышма от 30.10.2023 № 1317</w:t>
            </w:r>
          </w:p>
        </w:tc>
      </w:tr>
      <w:tr w:rsidR="00AA74C7" w:rsidRPr="00997092" w:rsidTr="00EE31B9">
        <w:trPr>
          <w:cantSplit/>
          <w:trHeight w:val="1974"/>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104</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9.1.2.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Увеличение протяженности линии Единой сети передачи данных</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метр</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3600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3050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План создания (развития) аппаратно-программного комплекса «Безопасный город» городского округа Верхняя Пышма до 2030 года, утвержденный постановлением администрации городского округа Верхняя Пышма от 30.10.2023 № 1317</w:t>
            </w:r>
          </w:p>
        </w:tc>
      </w:tr>
      <w:tr w:rsidR="00AA74C7" w:rsidRPr="00997092" w:rsidTr="00EE31B9">
        <w:trPr>
          <w:cantSplit/>
          <w:trHeight w:val="2159"/>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105</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9.1.3.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Увеличение количества камер видеонаблюдения в системе программно-аппаратного комплекса «Безопасный город»</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штука</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5</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6</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7</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План создания (развития) аппаратно-программного комплекса «Безопасный город» городского округа Верхняя Пышма до 2030 года, утвержденный постановлением администрации городского округа Верхняя Пышма от 30.10.2023 № 1317</w:t>
            </w:r>
          </w:p>
        </w:tc>
      </w:tr>
      <w:tr w:rsidR="00AA74C7" w:rsidRPr="00997092" w:rsidTr="00EE31B9">
        <w:trPr>
          <w:cantSplit/>
          <w:trHeight w:val="2063"/>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lastRenderedPageBreak/>
              <w:t>106</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9.1.4.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Обеспечение бесперебойной работы аппаратно-программного комплекса «Безопасный город»</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План создания (развития) аппаратно-программного комплекса «Безопасный город» городского округа Верхняя Пышма до 2030 года, утвержденный постановлением администрации городского округа Верхняя Пышма от 30.10.2023 № 1317</w:t>
            </w:r>
          </w:p>
        </w:tc>
      </w:tr>
      <w:tr w:rsidR="00AA74C7"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AA74C7" w:rsidRPr="00997092" w:rsidRDefault="00AA74C7" w:rsidP="00AA74C7">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107</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AA74C7" w:rsidRPr="00997092" w:rsidRDefault="00AA74C7" w:rsidP="00AA74C7">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9.2. Содействие правоохранительным органам в охране общественного порядка на территории городского округа Верхняя Пышма</w:t>
            </w:r>
          </w:p>
        </w:tc>
      </w:tr>
      <w:tr w:rsidR="00AA74C7" w:rsidRPr="00997092" w:rsidTr="00EE31B9">
        <w:trPr>
          <w:cantSplit/>
          <w:trHeight w:val="1974"/>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108</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9.2.1.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Принято участие добровольными формированиями по охране общественного порядка при проведении массовых и публичных мероприятий, проводимых на территории городского округа Верхняя Пышма</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36</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36</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36</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AA74C7">
              <w:rPr>
                <w:rFonts w:ascii="Liberation Serif" w:hAnsi="Liberation Serif" w:cs="Liberation Serif"/>
                <w:sz w:val="24"/>
                <w:szCs w:val="24"/>
              </w:rPr>
              <w:t>Постановление администрации городского округа Верхняя Пышма от 24.11.2023 № 1420 «Об организации предоставления субсидий добровольным народным дружинам, осуществляющим деятельность на территории городского округа Верхняя Пышма»</w:t>
            </w:r>
          </w:p>
        </w:tc>
      </w:tr>
      <w:tr w:rsidR="00AA74C7"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AA74C7" w:rsidRPr="00997092" w:rsidRDefault="00AA74C7" w:rsidP="00AA74C7">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109</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AA74C7" w:rsidRPr="00997092" w:rsidRDefault="00AA74C7" w:rsidP="00AA74C7">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9.3. Предупреждение терроризма и экстремизма, на почве расовой и религиозной нетерпимости</w:t>
            </w:r>
          </w:p>
        </w:tc>
      </w:tr>
      <w:tr w:rsidR="00AA74C7" w:rsidRPr="00997092" w:rsidTr="00EE31B9">
        <w:trPr>
          <w:cantSplit/>
          <w:trHeight w:val="2388"/>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110</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9.3.1.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предъявленным требованиям </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Комплексная программа «Профилактика терроризма и экстремизма, а также минимизация и (или) ликвидация последствий их проявлений в городском округе Верхняя Пышма», утвержденная постановлением администрации городского округа Верхняя Пышма от 05.02.2026 № 132</w:t>
            </w:r>
          </w:p>
        </w:tc>
      </w:tr>
      <w:tr w:rsidR="00AA74C7" w:rsidRPr="00997092" w:rsidTr="00EE31B9">
        <w:trPr>
          <w:cantSplit/>
          <w:trHeight w:val="2451"/>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lastRenderedPageBreak/>
              <w:t>111</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9.3.2.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проведенных мероприятий, направленных на пропаганду толерантного поведения к людям других национальностей и религиозных концессий</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70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80</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80</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80</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Комплексная программа «Профилактика терроризма и экстремизма, а также минимизация и (или) ликвидация последствий их проявлений в городском округе Верхняя Пышма», утвержденная постановлением администрации городского округа Верхняя Пышма от 05.02.2026 № 132</w:t>
            </w:r>
          </w:p>
        </w:tc>
      </w:tr>
      <w:tr w:rsidR="00AA74C7" w:rsidRPr="00997092" w:rsidTr="00EE31B9">
        <w:trPr>
          <w:cantSplit/>
          <w:trHeight w:val="1832"/>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112</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9.3.3.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1,3</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1,3</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1,3</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1,3</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1,3</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Комплексная программа «Профилактика терроризма и экстремизма, а также минимизация и (или) ликвидация последствий их проявлений в городском округе Верхняя Пышма», утвержденная постановлением администрации городского округа Верхняя Пышма от 05.02.2026 № 132</w:t>
            </w:r>
          </w:p>
        </w:tc>
      </w:tr>
      <w:tr w:rsidR="00AA74C7" w:rsidRPr="00997092" w:rsidTr="00EE31B9">
        <w:trPr>
          <w:cantSplit/>
          <w:trHeight w:val="2115"/>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113</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9.3.4.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21</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22</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23</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24</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25</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Комплексная программа «Профилактика терроризма и экстремизма, а также минимизация и (или) ликвидация последствий их проявлений в городском округе Верхняя Пышма», утвержденная постановлением администрации городского округа Верхняя Пышма от 05.02.2026 № 132</w:t>
            </w:r>
          </w:p>
        </w:tc>
      </w:tr>
      <w:tr w:rsidR="00AA74C7" w:rsidRPr="00997092" w:rsidTr="00EE31B9">
        <w:trPr>
          <w:cantSplit/>
          <w:trHeight w:val="2164"/>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lastRenderedPageBreak/>
              <w:t>114</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9.3.5.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Обеспечение проверки состояния антитеррористической защищенности мест массового пребывания людей</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процент</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100</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Комплексная программа «Профилактика терроризма и экстремизма, а также минимизация и (или) ликвидация последствий их проявлений в городском округе Верхняя Пышма», утвержденная постановлением администрации городского округа Верхняя Пышма от 05.02.2026 № 132</w:t>
            </w:r>
          </w:p>
        </w:tc>
      </w:tr>
      <w:tr w:rsidR="00AA74C7"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AA74C7" w:rsidRPr="00997092" w:rsidRDefault="00AA74C7" w:rsidP="00AA74C7">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115</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AA74C7" w:rsidRPr="00997092" w:rsidRDefault="00AA74C7" w:rsidP="00AA74C7">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Подпрограмма 10. Стратегическое планирование пространственного развития территории городского округа Верхняя Пышма</w:t>
            </w:r>
          </w:p>
        </w:tc>
      </w:tr>
      <w:tr w:rsidR="00AA74C7"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AA74C7" w:rsidRPr="00997092" w:rsidRDefault="00AA74C7" w:rsidP="00AA74C7">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116</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AA74C7" w:rsidRPr="00997092" w:rsidRDefault="00AA74C7" w:rsidP="00AA74C7">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Цель 10. Улучшение экологической обстановки и создание благоприятных условий проживания населения на территории городского округа Верхняя Пышма</w:t>
            </w:r>
          </w:p>
        </w:tc>
      </w:tr>
      <w:tr w:rsidR="00AA74C7"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AA74C7" w:rsidRPr="00997092" w:rsidRDefault="00AA74C7" w:rsidP="00AA74C7">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117</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AA74C7" w:rsidRPr="00997092" w:rsidRDefault="00AA74C7" w:rsidP="00AA74C7">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10.1. Выполнение работ по охране, содержанию и благоустройству городских лесов, парков, скверов, бульваров, созданию особо охраняемых природных территорий на территории городского округа Верхняя Пышма</w:t>
            </w:r>
          </w:p>
        </w:tc>
      </w:tr>
      <w:tr w:rsidR="00AA74C7" w:rsidRPr="00997092" w:rsidTr="00EE31B9">
        <w:trPr>
          <w:cantSplit/>
          <w:trHeight w:val="2540"/>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118</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10.1.1.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Предупреждение возникновения и распространения лесных пожаров (патрулирование)</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гектар</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646</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Постановление администрации городского округа Верхняя Пышма от 15.06.2010 № 1168</w:t>
            </w:r>
            <w:r w:rsidRPr="00997092">
              <w:rPr>
                <w:rFonts w:ascii="Liberation Serif" w:hAnsi="Liberation Serif" w:cs="Liberation Serif"/>
                <w:sz w:val="24"/>
                <w:szCs w:val="24"/>
              </w:rPr>
              <w:br/>
              <w:t>«Об утверждении рекомендаций по охране лесов от пожаров на землях городского округа</w:t>
            </w:r>
            <w:proofErr w:type="gramStart"/>
            <w:r w:rsidRPr="00997092">
              <w:rPr>
                <w:rFonts w:ascii="Liberation Serif" w:hAnsi="Liberation Serif" w:cs="Liberation Serif"/>
                <w:sz w:val="24"/>
                <w:szCs w:val="24"/>
              </w:rPr>
              <w:t>»;</w:t>
            </w:r>
            <w:r w:rsidRPr="00997092">
              <w:rPr>
                <w:rFonts w:ascii="Liberation Serif" w:hAnsi="Liberation Serif" w:cs="Liberation Serif"/>
                <w:sz w:val="24"/>
                <w:szCs w:val="24"/>
              </w:rPr>
              <w:br/>
              <w:t>План</w:t>
            </w:r>
            <w:proofErr w:type="gramEnd"/>
            <w:r w:rsidRPr="00997092">
              <w:rPr>
                <w:rFonts w:ascii="Liberation Serif" w:hAnsi="Liberation Serif" w:cs="Liberation Serif"/>
                <w:sz w:val="24"/>
                <w:szCs w:val="24"/>
              </w:rPr>
              <w:t xml:space="preserve"> противопожарного обустройства лесов на территории </w:t>
            </w:r>
            <w:proofErr w:type="spellStart"/>
            <w:r w:rsidRPr="00997092">
              <w:rPr>
                <w:rFonts w:ascii="Liberation Serif" w:hAnsi="Liberation Serif" w:cs="Liberation Serif"/>
                <w:sz w:val="24"/>
                <w:szCs w:val="24"/>
              </w:rPr>
              <w:t>Верхнепышминского</w:t>
            </w:r>
            <w:proofErr w:type="spellEnd"/>
            <w:r w:rsidRPr="00997092">
              <w:rPr>
                <w:rFonts w:ascii="Liberation Serif" w:hAnsi="Liberation Serif" w:cs="Liberation Serif"/>
                <w:sz w:val="24"/>
                <w:szCs w:val="24"/>
              </w:rPr>
              <w:t xml:space="preserve"> городского лесничества</w:t>
            </w:r>
          </w:p>
        </w:tc>
      </w:tr>
      <w:tr w:rsidR="00AA74C7" w:rsidRPr="00997092" w:rsidTr="00997092">
        <w:trPr>
          <w:cantSplit/>
          <w:trHeight w:val="765"/>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119</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10.1.2.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заключений о результатах рассмотрения материалов</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24</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Протоколы рабочих совещаний</w:t>
            </w:r>
          </w:p>
        </w:tc>
      </w:tr>
      <w:tr w:rsidR="00AA74C7"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A74C7" w:rsidRPr="00997092" w:rsidRDefault="00AA74C7" w:rsidP="00AA74C7">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120</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AA74C7" w:rsidRPr="00997092" w:rsidRDefault="00AA74C7" w:rsidP="00AA74C7">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 xml:space="preserve">Задача 10.3. Разработка и подготовка лесоустроительной документации в отношении земель государственного лесного фонда </w:t>
            </w:r>
          </w:p>
        </w:tc>
      </w:tr>
      <w:tr w:rsidR="00AA74C7" w:rsidRPr="00997092" w:rsidTr="00EE31B9">
        <w:trPr>
          <w:cantSplit/>
          <w:trHeight w:val="1408"/>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121</w:t>
            </w:r>
          </w:p>
        </w:tc>
        <w:tc>
          <w:tcPr>
            <w:tcW w:w="4808" w:type="dxa"/>
            <w:tcBorders>
              <w:top w:val="single" w:sz="4" w:space="0" w:color="auto"/>
              <w:left w:val="nil"/>
              <w:bottom w:val="single" w:sz="4" w:space="0" w:color="auto"/>
              <w:right w:val="single" w:sz="4" w:space="0" w:color="auto"/>
            </w:tcBorders>
            <w:shd w:val="clear" w:color="auto" w:fill="auto"/>
            <w:hideMark/>
          </w:tcPr>
          <w:p w:rsidR="00AA74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10.3.1.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актов натурного технического обследования участка лесного фонда</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штука</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5</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Протоколы к совещанию по объектам похоронного назначения; </w:t>
            </w:r>
            <w:r w:rsidRPr="00997092">
              <w:rPr>
                <w:rFonts w:ascii="Liberation Serif" w:hAnsi="Liberation Serif" w:cs="Liberation Serif"/>
                <w:sz w:val="24"/>
                <w:szCs w:val="24"/>
              </w:rPr>
              <w:br/>
              <w:t>Протоколы рабочего совещания по вопросу актуализации площади городских лесов на территории городского округа Верхняя Пышма</w:t>
            </w:r>
          </w:p>
        </w:tc>
      </w:tr>
      <w:tr w:rsidR="00AA74C7" w:rsidRPr="00997092" w:rsidTr="00EE31B9">
        <w:trPr>
          <w:cantSplit/>
          <w:trHeight w:val="1303"/>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lastRenderedPageBreak/>
              <w:t>122</w:t>
            </w:r>
          </w:p>
        </w:tc>
        <w:tc>
          <w:tcPr>
            <w:tcW w:w="4808" w:type="dxa"/>
            <w:tcBorders>
              <w:top w:val="single" w:sz="4" w:space="0" w:color="auto"/>
              <w:left w:val="nil"/>
              <w:bottom w:val="single" w:sz="4" w:space="0" w:color="auto"/>
              <w:right w:val="single" w:sz="4" w:space="0" w:color="auto"/>
            </w:tcBorders>
            <w:shd w:val="clear" w:color="auto" w:fill="auto"/>
            <w:hideMark/>
          </w:tcPr>
          <w:p w:rsidR="00AE59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10.3.2.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разработанной проектной документации</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штука</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Протоколы к совещанию по объектам похоронного назначения; </w:t>
            </w:r>
            <w:r w:rsidRPr="00997092">
              <w:rPr>
                <w:rFonts w:ascii="Liberation Serif" w:hAnsi="Liberation Serif" w:cs="Liberation Serif"/>
                <w:sz w:val="24"/>
                <w:szCs w:val="24"/>
              </w:rPr>
              <w:br/>
              <w:t>Протоколы рабочего совещания по вопросу актуализации площади городских лесов на территории городского округа Верхняя Пышма</w:t>
            </w:r>
          </w:p>
        </w:tc>
      </w:tr>
      <w:tr w:rsidR="00AA74C7"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AA74C7" w:rsidRPr="00997092" w:rsidRDefault="00AA74C7" w:rsidP="00AA74C7">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123</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AA74C7" w:rsidRPr="00997092" w:rsidRDefault="00AA74C7" w:rsidP="00AA74C7">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10.4. Организация рационального использования, охраны и защиты городских лесов</w:t>
            </w:r>
          </w:p>
        </w:tc>
      </w:tr>
      <w:tr w:rsidR="00AA74C7" w:rsidRPr="00997092" w:rsidTr="00997092">
        <w:trPr>
          <w:cantSplit/>
          <w:trHeight w:val="1530"/>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124</w:t>
            </w:r>
          </w:p>
        </w:tc>
        <w:tc>
          <w:tcPr>
            <w:tcW w:w="4808" w:type="dxa"/>
            <w:tcBorders>
              <w:top w:val="single" w:sz="4" w:space="0" w:color="auto"/>
              <w:left w:val="nil"/>
              <w:bottom w:val="single" w:sz="4" w:space="0" w:color="auto"/>
              <w:right w:val="single" w:sz="4" w:space="0" w:color="auto"/>
            </w:tcBorders>
            <w:shd w:val="clear" w:color="auto" w:fill="auto"/>
            <w:hideMark/>
          </w:tcPr>
          <w:p w:rsidR="00AE59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10.4.1.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разработанных лесохозяйственных регламентов городского округа Верхняя Пышма</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штука</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Протоколы рабочего совещания по вопросу актуализации площади городских лесов на территории городского округа Верхняя Пышма</w:t>
            </w:r>
          </w:p>
        </w:tc>
      </w:tr>
      <w:tr w:rsidR="00AA74C7" w:rsidRPr="00997092" w:rsidTr="00EE31B9">
        <w:trPr>
          <w:cantSplit/>
          <w:trHeight w:val="1974"/>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125</w:t>
            </w:r>
          </w:p>
        </w:tc>
        <w:tc>
          <w:tcPr>
            <w:tcW w:w="4808" w:type="dxa"/>
            <w:tcBorders>
              <w:top w:val="single" w:sz="4" w:space="0" w:color="auto"/>
              <w:left w:val="nil"/>
              <w:bottom w:val="single" w:sz="4" w:space="0" w:color="auto"/>
              <w:right w:val="single" w:sz="4" w:space="0" w:color="auto"/>
            </w:tcBorders>
            <w:shd w:val="clear" w:color="auto" w:fill="auto"/>
            <w:hideMark/>
          </w:tcPr>
          <w:p w:rsidR="00AE59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10.4.3.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Протяженность противопожарных минерализованных полос</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км</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Постановление администрации городского округа Верхняя Пышма от 15.06.2010 № 1168</w:t>
            </w:r>
            <w:r w:rsidRPr="00997092">
              <w:rPr>
                <w:rFonts w:ascii="Liberation Serif" w:hAnsi="Liberation Serif" w:cs="Liberation Serif"/>
                <w:sz w:val="24"/>
                <w:szCs w:val="24"/>
              </w:rPr>
              <w:br/>
              <w:t>«Об утверждении рекомендаций по охране лесов от пожаров на землях городского округа</w:t>
            </w:r>
            <w:proofErr w:type="gramStart"/>
            <w:r w:rsidRPr="00997092">
              <w:rPr>
                <w:rFonts w:ascii="Liberation Serif" w:hAnsi="Liberation Serif" w:cs="Liberation Serif"/>
                <w:sz w:val="24"/>
                <w:szCs w:val="24"/>
              </w:rPr>
              <w:t>»;</w:t>
            </w:r>
            <w:r w:rsidRPr="00997092">
              <w:rPr>
                <w:rFonts w:ascii="Liberation Serif" w:hAnsi="Liberation Serif" w:cs="Liberation Serif"/>
                <w:sz w:val="24"/>
                <w:szCs w:val="24"/>
              </w:rPr>
              <w:br/>
              <w:t>План</w:t>
            </w:r>
            <w:proofErr w:type="gramEnd"/>
            <w:r w:rsidRPr="00997092">
              <w:rPr>
                <w:rFonts w:ascii="Liberation Serif" w:hAnsi="Liberation Serif" w:cs="Liberation Serif"/>
                <w:sz w:val="24"/>
                <w:szCs w:val="24"/>
              </w:rPr>
              <w:t xml:space="preserve"> противопожарного обустройства лесов на территории </w:t>
            </w:r>
            <w:proofErr w:type="spellStart"/>
            <w:r w:rsidRPr="00997092">
              <w:rPr>
                <w:rFonts w:ascii="Liberation Serif" w:hAnsi="Liberation Serif" w:cs="Liberation Serif"/>
                <w:sz w:val="24"/>
                <w:szCs w:val="24"/>
              </w:rPr>
              <w:t>Верхнепышминского</w:t>
            </w:r>
            <w:proofErr w:type="spellEnd"/>
            <w:r w:rsidRPr="00997092">
              <w:rPr>
                <w:rFonts w:ascii="Liberation Serif" w:hAnsi="Liberation Serif" w:cs="Liberation Serif"/>
                <w:sz w:val="24"/>
                <w:szCs w:val="24"/>
              </w:rPr>
              <w:t xml:space="preserve"> городского лесничества</w:t>
            </w:r>
          </w:p>
        </w:tc>
      </w:tr>
      <w:tr w:rsidR="00AA74C7"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AA74C7" w:rsidRPr="00997092" w:rsidRDefault="00AA74C7" w:rsidP="00AA74C7">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126</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AA74C7" w:rsidRPr="00997092" w:rsidRDefault="00AA74C7" w:rsidP="00AA74C7">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 xml:space="preserve">Подпрограмма 11. Развитие внутреннего и въездного туризма в городском округе Верхняя Пышма </w:t>
            </w:r>
          </w:p>
        </w:tc>
      </w:tr>
      <w:tr w:rsidR="00AA74C7"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AA74C7" w:rsidRPr="00997092" w:rsidRDefault="00AA74C7" w:rsidP="00AA74C7">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127</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AA74C7" w:rsidRPr="00997092" w:rsidRDefault="00AA74C7" w:rsidP="00AA74C7">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Цель 11. Поддержка и развитие внутреннего и въездного туризма на территории городского округа Верхняя Пышма</w:t>
            </w:r>
          </w:p>
        </w:tc>
      </w:tr>
      <w:tr w:rsidR="00AA74C7"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AA74C7" w:rsidRPr="00997092" w:rsidRDefault="00AA74C7" w:rsidP="00AA74C7">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128</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AA74C7" w:rsidRPr="00997092" w:rsidRDefault="00AA74C7" w:rsidP="00AA74C7">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11.1. Повышение качества туристских услуг и сохранение культурно-исторического потенциала городского округа Верхняя Пышма</w:t>
            </w:r>
          </w:p>
        </w:tc>
      </w:tr>
      <w:tr w:rsidR="00AA74C7" w:rsidRPr="00997092" w:rsidTr="00EE31B9">
        <w:trPr>
          <w:cantSplit/>
          <w:trHeight w:val="1130"/>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129</w:t>
            </w:r>
          </w:p>
        </w:tc>
        <w:tc>
          <w:tcPr>
            <w:tcW w:w="4808" w:type="dxa"/>
            <w:tcBorders>
              <w:top w:val="single" w:sz="4" w:space="0" w:color="auto"/>
              <w:left w:val="nil"/>
              <w:bottom w:val="single" w:sz="4" w:space="0" w:color="auto"/>
              <w:right w:val="single" w:sz="4" w:space="0" w:color="auto"/>
            </w:tcBorders>
            <w:shd w:val="clear" w:color="auto" w:fill="auto"/>
            <w:hideMark/>
          </w:tcPr>
          <w:p w:rsidR="00AE59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11.1.1.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5</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5</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5</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5</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Договор на изготовление и установку знаков</w:t>
            </w:r>
          </w:p>
        </w:tc>
      </w:tr>
      <w:tr w:rsidR="00AA74C7" w:rsidRPr="00997092" w:rsidTr="00EE31B9">
        <w:trPr>
          <w:cantSplit/>
          <w:trHeight w:val="1291"/>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lastRenderedPageBreak/>
              <w:t>130</w:t>
            </w:r>
          </w:p>
        </w:tc>
        <w:tc>
          <w:tcPr>
            <w:tcW w:w="4808" w:type="dxa"/>
            <w:tcBorders>
              <w:top w:val="single" w:sz="4" w:space="0" w:color="auto"/>
              <w:left w:val="nil"/>
              <w:bottom w:val="single" w:sz="4" w:space="0" w:color="auto"/>
              <w:right w:val="single" w:sz="4" w:space="0" w:color="auto"/>
            </w:tcBorders>
            <w:shd w:val="clear" w:color="auto" w:fill="auto"/>
            <w:hideMark/>
          </w:tcPr>
          <w:p w:rsidR="00AE59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11.1.2.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изданной печатной и видеопродукции, направленной на продвижение туристического потенциала городского округа Верхняя Пышма</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200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200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200</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200</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200</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Договор на изготовление продукции</w:t>
            </w:r>
          </w:p>
        </w:tc>
      </w:tr>
      <w:tr w:rsidR="00AA74C7" w:rsidRPr="00997092" w:rsidTr="00EE31B9">
        <w:trPr>
          <w:cantSplit/>
          <w:trHeight w:val="1311"/>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131</w:t>
            </w:r>
          </w:p>
        </w:tc>
        <w:tc>
          <w:tcPr>
            <w:tcW w:w="4808" w:type="dxa"/>
            <w:tcBorders>
              <w:top w:val="single" w:sz="4" w:space="0" w:color="auto"/>
              <w:left w:val="nil"/>
              <w:bottom w:val="single" w:sz="4" w:space="0" w:color="auto"/>
              <w:right w:val="single" w:sz="4" w:space="0" w:color="auto"/>
            </w:tcBorders>
            <w:shd w:val="clear" w:color="auto" w:fill="auto"/>
            <w:hideMark/>
          </w:tcPr>
          <w:p w:rsidR="00AE59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11.1.3.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Проведение мероприятий в сфере туризма, направленных на формирование имиджа городского округа Верхняя Пышма как туристической привлекательной территории (организация конкурсов, экскурсий, </w:t>
            </w:r>
            <w:proofErr w:type="spellStart"/>
            <w:r w:rsidRPr="00997092">
              <w:rPr>
                <w:rFonts w:ascii="Liberation Serif" w:hAnsi="Liberation Serif" w:cs="Liberation Serif"/>
                <w:sz w:val="24"/>
                <w:szCs w:val="24"/>
              </w:rPr>
              <w:t>квестов</w:t>
            </w:r>
            <w:proofErr w:type="spellEnd"/>
            <w:r w:rsidRPr="00997092">
              <w:rPr>
                <w:rFonts w:ascii="Liberation Serif" w:hAnsi="Liberation Serif" w:cs="Liberation Serif"/>
                <w:sz w:val="24"/>
                <w:szCs w:val="24"/>
              </w:rPr>
              <w:t>, викторин)</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Данные комитета экономики и муниципального заказа о реализации мероприятий в сфере туризма</w:t>
            </w:r>
          </w:p>
        </w:tc>
      </w:tr>
      <w:tr w:rsidR="00AA74C7"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AA74C7" w:rsidRPr="00997092" w:rsidRDefault="00AA74C7" w:rsidP="00AA74C7">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132</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AA74C7" w:rsidRPr="00997092" w:rsidRDefault="00AA74C7" w:rsidP="00AA74C7">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 xml:space="preserve">Подпрограмма 12. Обеспечение жильем педагогических и иных работников муниципальных учреждений на территории городского округа Верхняя Пышма </w:t>
            </w:r>
          </w:p>
        </w:tc>
      </w:tr>
      <w:tr w:rsidR="00AA74C7"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AA74C7" w:rsidRPr="00997092" w:rsidRDefault="00AA74C7" w:rsidP="00AA74C7">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133</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AA74C7" w:rsidRPr="00997092" w:rsidRDefault="00AA74C7" w:rsidP="00AA74C7">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Цель 12. Обеспечение педагогических и иных работников образовательных учреждений жильем на территории городского округа Верхняя Пышма</w:t>
            </w:r>
          </w:p>
        </w:tc>
      </w:tr>
      <w:tr w:rsidR="00AA74C7"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AA74C7" w:rsidRPr="00997092" w:rsidRDefault="00AA74C7" w:rsidP="00AA74C7">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134</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AA74C7" w:rsidRPr="00997092" w:rsidRDefault="00AA74C7" w:rsidP="00AA74C7">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 xml:space="preserve">Задача 12.1. Повышение уровня обеспеченности жильем педагогических и иных работников образовательных учреждений </w:t>
            </w:r>
          </w:p>
        </w:tc>
      </w:tr>
      <w:tr w:rsidR="00AA74C7" w:rsidRPr="00997092" w:rsidTr="00EE31B9">
        <w:trPr>
          <w:cantSplit/>
          <w:trHeight w:val="646"/>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135</w:t>
            </w:r>
          </w:p>
        </w:tc>
        <w:tc>
          <w:tcPr>
            <w:tcW w:w="4808" w:type="dxa"/>
            <w:tcBorders>
              <w:top w:val="single" w:sz="4" w:space="0" w:color="auto"/>
              <w:left w:val="nil"/>
              <w:bottom w:val="single" w:sz="4" w:space="0" w:color="auto"/>
              <w:right w:val="single" w:sz="4" w:space="0" w:color="auto"/>
            </w:tcBorders>
            <w:shd w:val="clear" w:color="auto" w:fill="auto"/>
            <w:hideMark/>
          </w:tcPr>
          <w:p w:rsidR="00AE59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12.1.1.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семей (педагогических и иных работников), улучшивших жилищные условия</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Реестры отдела по учету и распределению жилья, договоры краткосрочного найма</w:t>
            </w:r>
          </w:p>
        </w:tc>
      </w:tr>
      <w:tr w:rsidR="00AA74C7"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AA74C7" w:rsidRPr="00997092" w:rsidRDefault="00AA74C7" w:rsidP="00AA74C7">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136</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AA74C7" w:rsidRPr="00997092" w:rsidRDefault="00AA74C7" w:rsidP="00AA74C7">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Подпрограмма 13. Поддержка гражданских инициатив и социально ориентированных некоммерческих организаций на территории городского округа Верхняя Пышма</w:t>
            </w:r>
          </w:p>
        </w:tc>
      </w:tr>
      <w:tr w:rsidR="00AA74C7"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AA74C7" w:rsidRPr="00997092" w:rsidRDefault="00AA74C7" w:rsidP="00AA74C7">
            <w:pPr>
              <w:spacing w:after="0" w:line="240" w:lineRule="auto"/>
              <w:contextualSpacing/>
              <w:jc w:val="center"/>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137</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AA74C7" w:rsidRPr="00997092" w:rsidRDefault="00AA74C7" w:rsidP="00AA74C7">
            <w:pPr>
              <w:spacing w:after="0" w:line="240" w:lineRule="auto"/>
              <w:contextualSpacing/>
              <w:rPr>
                <w:rFonts w:ascii="Liberation Serif" w:hAnsi="Liberation Serif" w:cs="Liberation Serif"/>
                <w:bCs/>
                <w:color w:val="000000"/>
                <w:sz w:val="24"/>
                <w:szCs w:val="24"/>
              </w:rPr>
            </w:pPr>
            <w:r w:rsidRPr="00997092">
              <w:rPr>
                <w:rFonts w:ascii="Liberation Serif" w:hAnsi="Liberation Serif" w:cs="Liberation Serif"/>
                <w:bCs/>
                <w:color w:val="000000"/>
                <w:sz w:val="24"/>
                <w:szCs w:val="24"/>
              </w:rPr>
              <w:t>Цель 13.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w:t>
            </w:r>
          </w:p>
        </w:tc>
      </w:tr>
      <w:tr w:rsidR="00AA74C7" w:rsidRPr="00997092" w:rsidTr="00997092">
        <w:trPr>
          <w:cantSplit/>
          <w:trHeight w:val="255"/>
        </w:trPr>
        <w:tc>
          <w:tcPr>
            <w:tcW w:w="863" w:type="dxa"/>
            <w:tcBorders>
              <w:top w:val="single" w:sz="4" w:space="0" w:color="auto"/>
              <w:left w:val="single" w:sz="4" w:space="0" w:color="auto"/>
              <w:bottom w:val="single" w:sz="4" w:space="0" w:color="auto"/>
              <w:right w:val="single" w:sz="4" w:space="0" w:color="auto"/>
            </w:tcBorders>
            <w:shd w:val="clear" w:color="000000" w:fill="FFFFFF"/>
            <w:hideMark/>
          </w:tcPr>
          <w:p w:rsidR="00AA74C7" w:rsidRPr="00997092" w:rsidRDefault="00AA74C7" w:rsidP="00AA74C7">
            <w:pPr>
              <w:spacing w:after="0" w:line="240" w:lineRule="auto"/>
              <w:contextualSpacing/>
              <w:jc w:val="center"/>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138</w:t>
            </w:r>
          </w:p>
        </w:tc>
        <w:tc>
          <w:tcPr>
            <w:tcW w:w="14021" w:type="dxa"/>
            <w:gridSpan w:val="8"/>
            <w:tcBorders>
              <w:top w:val="single" w:sz="4" w:space="0" w:color="auto"/>
              <w:left w:val="nil"/>
              <w:bottom w:val="single" w:sz="4" w:space="0" w:color="auto"/>
              <w:right w:val="single" w:sz="4" w:space="0" w:color="auto"/>
            </w:tcBorders>
            <w:shd w:val="clear" w:color="000000" w:fill="FFFFFF"/>
            <w:vAlign w:val="center"/>
            <w:hideMark/>
          </w:tcPr>
          <w:p w:rsidR="00AA74C7" w:rsidRPr="00997092" w:rsidRDefault="00AA74C7" w:rsidP="00AA74C7">
            <w:pPr>
              <w:spacing w:after="0" w:line="240" w:lineRule="auto"/>
              <w:contextualSpacing/>
              <w:rPr>
                <w:rFonts w:ascii="Liberation Serif" w:hAnsi="Liberation Serif" w:cs="Liberation Serif"/>
                <w:color w:val="000000"/>
                <w:sz w:val="24"/>
                <w:szCs w:val="24"/>
              </w:rPr>
            </w:pPr>
            <w:r w:rsidRPr="00997092">
              <w:rPr>
                <w:rFonts w:ascii="Liberation Serif" w:hAnsi="Liberation Serif" w:cs="Liberation Serif"/>
                <w:color w:val="000000"/>
                <w:sz w:val="24"/>
                <w:szCs w:val="24"/>
              </w:rPr>
              <w:t>Задача 13.1.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w:t>
            </w:r>
          </w:p>
        </w:tc>
      </w:tr>
      <w:tr w:rsidR="00AA74C7" w:rsidRPr="00997092" w:rsidTr="00EE31B9">
        <w:trPr>
          <w:cantSplit/>
          <w:trHeight w:val="2682"/>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lastRenderedPageBreak/>
              <w:t>139</w:t>
            </w:r>
          </w:p>
        </w:tc>
        <w:tc>
          <w:tcPr>
            <w:tcW w:w="4808" w:type="dxa"/>
            <w:tcBorders>
              <w:top w:val="single" w:sz="4" w:space="0" w:color="auto"/>
              <w:left w:val="nil"/>
              <w:bottom w:val="single" w:sz="4" w:space="0" w:color="auto"/>
              <w:right w:val="single" w:sz="4" w:space="0" w:color="auto"/>
            </w:tcBorders>
            <w:shd w:val="clear" w:color="auto" w:fill="auto"/>
            <w:hideMark/>
          </w:tcPr>
          <w:p w:rsidR="00AE59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13.1.1.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социально ориентированных некоммерческих организаций, получивших поддержку в виде субсидии</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4</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утвержденный постановлением администрации городского округа Верхняя Пышма от 20.10.2025 №1501</w:t>
            </w:r>
          </w:p>
        </w:tc>
      </w:tr>
      <w:tr w:rsidR="00AA74C7" w:rsidRPr="00997092" w:rsidTr="00EE31B9">
        <w:trPr>
          <w:cantSplit/>
          <w:trHeight w:val="910"/>
        </w:trPr>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center"/>
              <w:rPr>
                <w:rFonts w:ascii="Liberation Serif" w:hAnsi="Liberation Serif" w:cs="Liberation Serif"/>
                <w:sz w:val="24"/>
                <w:szCs w:val="24"/>
              </w:rPr>
            </w:pPr>
            <w:r w:rsidRPr="00997092">
              <w:rPr>
                <w:rFonts w:ascii="Liberation Serif" w:hAnsi="Liberation Serif" w:cs="Liberation Serif"/>
                <w:sz w:val="24"/>
                <w:szCs w:val="24"/>
              </w:rPr>
              <w:t>140</w:t>
            </w:r>
          </w:p>
        </w:tc>
        <w:tc>
          <w:tcPr>
            <w:tcW w:w="4808" w:type="dxa"/>
            <w:tcBorders>
              <w:top w:val="single" w:sz="4" w:space="0" w:color="auto"/>
              <w:left w:val="nil"/>
              <w:bottom w:val="single" w:sz="4" w:space="0" w:color="auto"/>
              <w:right w:val="single" w:sz="4" w:space="0" w:color="auto"/>
            </w:tcBorders>
            <w:shd w:val="clear" w:color="auto" w:fill="auto"/>
            <w:hideMark/>
          </w:tcPr>
          <w:p w:rsidR="00AE59C7"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 xml:space="preserve">Целевой показатель 13.1.2. </w:t>
            </w:r>
          </w:p>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Количество проектов инициативного бюджетирования, реализованных на территории городского округа Верхняя Пышма</w:t>
            </w:r>
          </w:p>
        </w:tc>
        <w:tc>
          <w:tcPr>
            <w:tcW w:w="1410"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rPr>
                <w:rFonts w:ascii="Liberation Serif" w:hAnsi="Liberation Serif" w:cs="Liberation Serif"/>
                <w:sz w:val="24"/>
                <w:szCs w:val="24"/>
              </w:rPr>
            </w:pPr>
            <w:r w:rsidRPr="00997092">
              <w:rPr>
                <w:rFonts w:ascii="Liberation Serif" w:hAnsi="Liberation Serif" w:cs="Liberation Serif"/>
                <w:sz w:val="24"/>
                <w:szCs w:val="24"/>
              </w:rPr>
              <w:t>единица</w:t>
            </w:r>
          </w:p>
        </w:tc>
        <w:tc>
          <w:tcPr>
            <w:tcW w:w="843"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1</w:t>
            </w:r>
          </w:p>
        </w:tc>
        <w:tc>
          <w:tcPr>
            <w:tcW w:w="716"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1"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857" w:type="dxa"/>
            <w:tcBorders>
              <w:top w:val="single" w:sz="4" w:space="0" w:color="auto"/>
              <w:left w:val="nil"/>
              <w:bottom w:val="single" w:sz="4" w:space="0" w:color="auto"/>
              <w:right w:val="single" w:sz="4" w:space="0" w:color="auto"/>
            </w:tcBorders>
            <w:shd w:val="clear" w:color="auto" w:fill="auto"/>
            <w:hideMark/>
          </w:tcPr>
          <w:p w:rsidR="00AA74C7" w:rsidRPr="00997092" w:rsidRDefault="00AA74C7" w:rsidP="00AA74C7">
            <w:pPr>
              <w:spacing w:after="0" w:line="240" w:lineRule="auto"/>
              <w:contextualSpacing/>
              <w:jc w:val="right"/>
              <w:rPr>
                <w:rFonts w:ascii="Liberation Serif" w:hAnsi="Liberation Serif" w:cs="Liberation Serif"/>
                <w:sz w:val="24"/>
                <w:szCs w:val="24"/>
              </w:rPr>
            </w:pPr>
            <w:r w:rsidRPr="00997092">
              <w:rPr>
                <w:rFonts w:ascii="Liberation Serif" w:hAnsi="Liberation Serif" w:cs="Liberation Serif"/>
                <w:sz w:val="24"/>
                <w:szCs w:val="24"/>
              </w:rPr>
              <w:t>0</w:t>
            </w:r>
          </w:p>
        </w:tc>
        <w:tc>
          <w:tcPr>
            <w:tcW w:w="3820" w:type="dxa"/>
            <w:tcBorders>
              <w:top w:val="single" w:sz="4" w:space="0" w:color="auto"/>
              <w:left w:val="nil"/>
              <w:bottom w:val="single" w:sz="4" w:space="0" w:color="auto"/>
              <w:right w:val="single" w:sz="4" w:space="0" w:color="auto"/>
            </w:tcBorders>
            <w:shd w:val="clear" w:color="auto" w:fill="auto"/>
            <w:hideMark/>
          </w:tcPr>
          <w:p w:rsidR="00AA74C7" w:rsidRPr="00997092" w:rsidRDefault="00AE59C7" w:rsidP="00AA74C7">
            <w:pPr>
              <w:spacing w:after="0" w:line="240" w:lineRule="auto"/>
              <w:contextualSpacing/>
              <w:rPr>
                <w:rFonts w:ascii="Liberation Serif" w:hAnsi="Liberation Serif" w:cs="Liberation Serif"/>
                <w:sz w:val="24"/>
                <w:szCs w:val="24"/>
              </w:rPr>
            </w:pPr>
            <w:r w:rsidRPr="00054839">
              <w:rPr>
                <w:rFonts w:ascii="Liberation Serif" w:hAnsi="Liberation Serif" w:cs="Liberation Serif"/>
                <w:sz w:val="24"/>
                <w:szCs w:val="24"/>
              </w:rPr>
              <w:t>Постановлени</w:t>
            </w:r>
            <w:r>
              <w:rPr>
                <w:rFonts w:ascii="Liberation Serif" w:hAnsi="Liberation Serif" w:cs="Liberation Serif"/>
                <w:sz w:val="24"/>
                <w:szCs w:val="24"/>
              </w:rPr>
              <w:t>е</w:t>
            </w:r>
            <w:r w:rsidRPr="00054839">
              <w:rPr>
                <w:rFonts w:ascii="Liberation Serif" w:hAnsi="Liberation Serif" w:cs="Liberation Serif"/>
                <w:sz w:val="24"/>
                <w:szCs w:val="24"/>
              </w:rPr>
              <w:t xml:space="preserve"> Правительства Свердловской области от</w:t>
            </w:r>
            <w:r>
              <w:rPr>
                <w:rFonts w:ascii="Liberation Serif" w:hAnsi="Liberation Serif" w:cs="Liberation Serif"/>
                <w:sz w:val="24"/>
                <w:szCs w:val="24"/>
              </w:rPr>
              <w:t> </w:t>
            </w:r>
            <w:r w:rsidRPr="00054839">
              <w:rPr>
                <w:rFonts w:ascii="Liberation Serif" w:hAnsi="Liberation Serif" w:cs="Liberation Serif"/>
                <w:sz w:val="24"/>
                <w:szCs w:val="24"/>
              </w:rPr>
              <w:t>25</w:t>
            </w:r>
            <w:r>
              <w:rPr>
                <w:rFonts w:ascii="Liberation Serif" w:hAnsi="Liberation Serif" w:cs="Liberation Serif"/>
                <w:sz w:val="24"/>
                <w:szCs w:val="24"/>
              </w:rPr>
              <w:t>.12.2023</w:t>
            </w:r>
            <w:r w:rsidRPr="00054839">
              <w:rPr>
                <w:rFonts w:ascii="Liberation Serif" w:hAnsi="Liberation Serif" w:cs="Liberation Serif"/>
                <w:sz w:val="24"/>
                <w:szCs w:val="24"/>
              </w:rPr>
              <w:t xml:space="preserve"> 2023 №</w:t>
            </w:r>
            <w:r>
              <w:rPr>
                <w:rFonts w:ascii="Liberation Serif" w:hAnsi="Liberation Serif" w:cs="Liberation Serif"/>
                <w:sz w:val="24"/>
                <w:szCs w:val="24"/>
              </w:rPr>
              <w:t> </w:t>
            </w:r>
            <w:r w:rsidRPr="00054839">
              <w:rPr>
                <w:rFonts w:ascii="Liberation Serif" w:hAnsi="Liberation Serif" w:cs="Liberation Serif"/>
                <w:sz w:val="24"/>
                <w:szCs w:val="24"/>
              </w:rPr>
              <w:t>1008-ПП «Об</w:t>
            </w:r>
            <w:r>
              <w:rPr>
                <w:rFonts w:ascii="Liberation Serif" w:hAnsi="Liberation Serif" w:cs="Liberation Serif"/>
                <w:sz w:val="24"/>
                <w:szCs w:val="24"/>
              </w:rPr>
              <w:t> </w:t>
            </w:r>
            <w:r w:rsidRPr="00054839">
              <w:rPr>
                <w:rFonts w:ascii="Liberation Serif" w:hAnsi="Liberation Serif" w:cs="Liberation Serif"/>
                <w:sz w:val="24"/>
                <w:szCs w:val="24"/>
              </w:rPr>
              <w:t>утверждении Порядка 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 на территории Свердловской области»</w:t>
            </w:r>
          </w:p>
        </w:tc>
      </w:tr>
    </w:tbl>
    <w:p w:rsidR="00997092" w:rsidRPr="00997092" w:rsidRDefault="00997092" w:rsidP="00997092">
      <w:pPr>
        <w:spacing w:after="0" w:line="240" w:lineRule="auto"/>
        <w:contextualSpacing/>
        <w:rPr>
          <w:rFonts w:ascii="Liberation Serif" w:hAnsi="Liberation Serif" w:cs="Liberation Serif"/>
          <w:sz w:val="16"/>
          <w:szCs w:val="24"/>
        </w:rPr>
      </w:pPr>
    </w:p>
    <w:p w:rsidR="00280671" w:rsidRPr="00AA58C3" w:rsidRDefault="00280671">
      <w:pPr>
        <w:rPr>
          <w:rFonts w:ascii="Liberation Serif" w:eastAsiaTheme="minorEastAsia" w:hAnsi="Liberation Serif" w:cs="Liberation Serif"/>
          <w:color w:val="000000" w:themeColor="text1"/>
          <w:sz w:val="24"/>
          <w:szCs w:val="24"/>
          <w:lang w:eastAsia="ru-RU"/>
        </w:rPr>
      </w:pPr>
      <w:r w:rsidRPr="00AA58C3">
        <w:rPr>
          <w:rFonts w:ascii="Liberation Serif" w:eastAsiaTheme="minorEastAsia" w:hAnsi="Liberation Serif" w:cs="Liberation Serif"/>
          <w:color w:val="000000" w:themeColor="text1"/>
          <w:sz w:val="24"/>
          <w:szCs w:val="24"/>
          <w:lang w:eastAsia="ru-RU"/>
        </w:rPr>
        <w:br w:type="page"/>
      </w: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099"/>
        <w:gridCol w:w="1276"/>
        <w:gridCol w:w="1134"/>
        <w:gridCol w:w="1134"/>
        <w:gridCol w:w="1134"/>
        <w:gridCol w:w="1134"/>
        <w:gridCol w:w="1275"/>
        <w:gridCol w:w="1843"/>
      </w:tblGrid>
      <w:tr w:rsidR="00123FBA" w:rsidRPr="00123FBA" w:rsidTr="00EB4A54">
        <w:trPr>
          <w:trHeight w:val="1080"/>
        </w:trPr>
        <w:tc>
          <w:tcPr>
            <w:tcW w:w="851" w:type="dxa"/>
            <w:tcBorders>
              <w:top w:val="nil"/>
              <w:left w:val="nil"/>
              <w:bottom w:val="nil"/>
              <w:right w:val="nil"/>
            </w:tcBorders>
            <w:shd w:val="clear" w:color="auto" w:fill="auto"/>
            <w:vAlign w:val="bottom"/>
            <w:hideMark/>
          </w:tcPr>
          <w:p w:rsidR="00123FBA" w:rsidRPr="00123FBA" w:rsidRDefault="00123FBA" w:rsidP="00123FBA">
            <w:pPr>
              <w:spacing w:after="0" w:line="240" w:lineRule="auto"/>
              <w:rPr>
                <w:rFonts w:ascii="Liberation Serif" w:eastAsia="Times New Roman" w:hAnsi="Liberation Serif" w:cs="Liberation Serif"/>
                <w:szCs w:val="24"/>
                <w:lang w:eastAsia="ru-RU"/>
              </w:rPr>
            </w:pPr>
          </w:p>
        </w:tc>
        <w:tc>
          <w:tcPr>
            <w:tcW w:w="5099" w:type="dxa"/>
            <w:tcBorders>
              <w:top w:val="nil"/>
              <w:left w:val="nil"/>
              <w:bottom w:val="nil"/>
              <w:right w:val="nil"/>
            </w:tcBorders>
            <w:shd w:val="clear" w:color="auto" w:fill="auto"/>
            <w:vAlign w:val="bottom"/>
            <w:hideMark/>
          </w:tcPr>
          <w:p w:rsidR="00123FBA" w:rsidRPr="00123FBA" w:rsidRDefault="00123FBA" w:rsidP="00123FBA">
            <w:pPr>
              <w:spacing w:after="0" w:line="240" w:lineRule="auto"/>
              <w:jc w:val="right"/>
              <w:rPr>
                <w:rFonts w:ascii="Liberation Serif" w:eastAsia="Times New Roman" w:hAnsi="Liberation Serif" w:cs="Liberation Serif"/>
                <w:szCs w:val="20"/>
                <w:lang w:eastAsia="ru-RU"/>
              </w:rPr>
            </w:pPr>
          </w:p>
        </w:tc>
        <w:tc>
          <w:tcPr>
            <w:tcW w:w="1276" w:type="dxa"/>
            <w:tcBorders>
              <w:top w:val="nil"/>
              <w:left w:val="nil"/>
              <w:bottom w:val="nil"/>
              <w:right w:val="nil"/>
            </w:tcBorders>
            <w:shd w:val="clear" w:color="auto" w:fill="auto"/>
            <w:vAlign w:val="bottom"/>
            <w:hideMark/>
          </w:tcPr>
          <w:p w:rsidR="00123FBA" w:rsidRPr="00123FBA" w:rsidRDefault="00123FBA" w:rsidP="00123FBA">
            <w:pPr>
              <w:spacing w:after="0" w:line="240" w:lineRule="auto"/>
              <w:jc w:val="right"/>
              <w:rPr>
                <w:rFonts w:ascii="Liberation Serif" w:eastAsia="Times New Roman" w:hAnsi="Liberation Serif" w:cs="Liberation Serif"/>
                <w:szCs w:val="20"/>
                <w:lang w:eastAsia="ru-RU"/>
              </w:rPr>
            </w:pPr>
          </w:p>
        </w:tc>
        <w:tc>
          <w:tcPr>
            <w:tcW w:w="1134" w:type="dxa"/>
            <w:tcBorders>
              <w:top w:val="nil"/>
              <w:left w:val="nil"/>
              <w:bottom w:val="nil"/>
              <w:right w:val="nil"/>
            </w:tcBorders>
            <w:shd w:val="clear" w:color="auto" w:fill="auto"/>
            <w:noWrap/>
            <w:vAlign w:val="center"/>
            <w:hideMark/>
          </w:tcPr>
          <w:p w:rsidR="00123FBA" w:rsidRPr="00123FBA" w:rsidRDefault="00123FBA" w:rsidP="00123FBA">
            <w:pPr>
              <w:spacing w:after="0" w:line="240" w:lineRule="auto"/>
              <w:jc w:val="right"/>
              <w:rPr>
                <w:rFonts w:ascii="Liberation Serif" w:eastAsia="Times New Roman" w:hAnsi="Liberation Serif" w:cs="Liberation Serif"/>
                <w:szCs w:val="20"/>
                <w:lang w:eastAsia="ru-RU"/>
              </w:rPr>
            </w:pPr>
          </w:p>
        </w:tc>
        <w:tc>
          <w:tcPr>
            <w:tcW w:w="1134" w:type="dxa"/>
            <w:tcBorders>
              <w:top w:val="nil"/>
              <w:left w:val="nil"/>
              <w:bottom w:val="nil"/>
              <w:right w:val="nil"/>
            </w:tcBorders>
            <w:shd w:val="clear" w:color="auto" w:fill="auto"/>
            <w:noWrap/>
            <w:vAlign w:val="center"/>
            <w:hideMark/>
          </w:tcPr>
          <w:p w:rsidR="00123FBA" w:rsidRPr="00123FBA" w:rsidRDefault="00123FBA" w:rsidP="00123FBA">
            <w:pPr>
              <w:spacing w:after="0" w:line="240" w:lineRule="auto"/>
              <w:rPr>
                <w:rFonts w:ascii="Liberation Serif" w:eastAsia="Times New Roman" w:hAnsi="Liberation Serif" w:cs="Liberation Serif"/>
                <w:szCs w:val="20"/>
                <w:lang w:eastAsia="ru-RU"/>
              </w:rPr>
            </w:pPr>
          </w:p>
        </w:tc>
        <w:tc>
          <w:tcPr>
            <w:tcW w:w="1134" w:type="dxa"/>
            <w:tcBorders>
              <w:top w:val="nil"/>
              <w:left w:val="nil"/>
              <w:bottom w:val="nil"/>
              <w:right w:val="nil"/>
            </w:tcBorders>
            <w:shd w:val="clear" w:color="auto" w:fill="auto"/>
            <w:noWrap/>
            <w:vAlign w:val="center"/>
            <w:hideMark/>
          </w:tcPr>
          <w:p w:rsidR="00123FBA" w:rsidRPr="00123FBA" w:rsidRDefault="00123FBA" w:rsidP="00123FBA">
            <w:pPr>
              <w:spacing w:after="0" w:line="240" w:lineRule="auto"/>
              <w:rPr>
                <w:rFonts w:ascii="Liberation Serif" w:eastAsia="Times New Roman" w:hAnsi="Liberation Serif" w:cs="Liberation Serif"/>
                <w:szCs w:val="20"/>
                <w:lang w:eastAsia="ru-RU"/>
              </w:rPr>
            </w:pPr>
          </w:p>
        </w:tc>
        <w:tc>
          <w:tcPr>
            <w:tcW w:w="4252" w:type="dxa"/>
            <w:gridSpan w:val="3"/>
            <w:tcBorders>
              <w:top w:val="nil"/>
              <w:left w:val="nil"/>
              <w:bottom w:val="nil"/>
              <w:right w:val="nil"/>
            </w:tcBorders>
            <w:shd w:val="clear" w:color="auto" w:fill="auto"/>
            <w:hideMark/>
          </w:tcPr>
          <w:p w:rsidR="00FE78E9" w:rsidRPr="00EE31B9" w:rsidRDefault="00123FBA" w:rsidP="00123FBA">
            <w:pPr>
              <w:spacing w:after="0" w:line="240" w:lineRule="auto"/>
              <w:rPr>
                <w:rFonts w:ascii="Liberation Serif" w:eastAsia="Times New Roman" w:hAnsi="Liberation Serif" w:cs="Liberation Serif"/>
                <w:sz w:val="24"/>
                <w:szCs w:val="20"/>
                <w:lang w:eastAsia="ru-RU"/>
              </w:rPr>
            </w:pPr>
            <w:r w:rsidRPr="00EE31B9">
              <w:rPr>
                <w:rFonts w:ascii="Liberation Serif" w:eastAsia="Times New Roman" w:hAnsi="Liberation Serif" w:cs="Liberation Serif"/>
                <w:sz w:val="24"/>
                <w:szCs w:val="20"/>
                <w:lang w:eastAsia="ru-RU"/>
              </w:rPr>
              <w:t xml:space="preserve">Приложение № 2 </w:t>
            </w:r>
            <w:r w:rsidRPr="00EE31B9">
              <w:rPr>
                <w:rFonts w:ascii="Liberation Serif" w:eastAsia="Times New Roman" w:hAnsi="Liberation Serif" w:cs="Liberation Serif"/>
                <w:sz w:val="24"/>
                <w:szCs w:val="20"/>
                <w:lang w:eastAsia="ru-RU"/>
              </w:rPr>
              <w:br/>
              <w:t>к муниципальной программе «Совершенствование социально-экономической политики на территории городского округа Верхняя Пышма»</w:t>
            </w:r>
          </w:p>
          <w:p w:rsidR="003A3B50" w:rsidRPr="00EE31B9" w:rsidRDefault="003A3B50" w:rsidP="00123FBA">
            <w:pPr>
              <w:spacing w:after="0" w:line="240" w:lineRule="auto"/>
              <w:rPr>
                <w:rFonts w:ascii="Liberation Serif" w:eastAsia="Times New Roman" w:hAnsi="Liberation Serif" w:cs="Liberation Serif"/>
                <w:sz w:val="24"/>
                <w:szCs w:val="20"/>
                <w:lang w:eastAsia="ru-RU"/>
              </w:rPr>
            </w:pPr>
          </w:p>
        </w:tc>
      </w:tr>
      <w:tr w:rsidR="00123FBA" w:rsidRPr="00123FBA" w:rsidTr="00EB4A54">
        <w:trPr>
          <w:trHeight w:val="161"/>
        </w:trPr>
        <w:tc>
          <w:tcPr>
            <w:tcW w:w="14880" w:type="dxa"/>
            <w:gridSpan w:val="9"/>
            <w:tcBorders>
              <w:top w:val="nil"/>
              <w:left w:val="nil"/>
              <w:bottom w:val="nil"/>
              <w:right w:val="nil"/>
            </w:tcBorders>
            <w:shd w:val="clear" w:color="auto" w:fill="auto"/>
            <w:noWrap/>
            <w:vAlign w:val="bottom"/>
            <w:hideMark/>
          </w:tcPr>
          <w:p w:rsidR="00123FBA" w:rsidRPr="00EE31B9" w:rsidRDefault="00123FBA" w:rsidP="00123FBA">
            <w:pPr>
              <w:spacing w:after="0" w:line="240" w:lineRule="auto"/>
              <w:jc w:val="center"/>
              <w:rPr>
                <w:rFonts w:ascii="Liberation Serif" w:eastAsia="Times New Roman" w:hAnsi="Liberation Serif" w:cs="Liberation Serif"/>
                <w:sz w:val="24"/>
                <w:lang w:eastAsia="ru-RU"/>
              </w:rPr>
            </w:pPr>
            <w:r w:rsidRPr="00EE31B9">
              <w:rPr>
                <w:rFonts w:ascii="Liberation Serif" w:eastAsia="Times New Roman" w:hAnsi="Liberation Serif" w:cs="Liberation Serif"/>
                <w:sz w:val="24"/>
                <w:lang w:eastAsia="ru-RU"/>
              </w:rPr>
              <w:t>ПЛАН МЕРОПРИЯТИЙ</w:t>
            </w:r>
          </w:p>
        </w:tc>
      </w:tr>
      <w:tr w:rsidR="00123FBA" w:rsidRPr="00123FBA" w:rsidTr="00EB4A54">
        <w:trPr>
          <w:trHeight w:val="285"/>
        </w:trPr>
        <w:tc>
          <w:tcPr>
            <w:tcW w:w="14880" w:type="dxa"/>
            <w:gridSpan w:val="9"/>
            <w:tcBorders>
              <w:top w:val="nil"/>
              <w:left w:val="nil"/>
              <w:bottom w:val="nil"/>
              <w:right w:val="nil"/>
            </w:tcBorders>
            <w:shd w:val="clear" w:color="auto" w:fill="auto"/>
            <w:noWrap/>
            <w:vAlign w:val="bottom"/>
            <w:hideMark/>
          </w:tcPr>
          <w:p w:rsidR="00123FBA" w:rsidRPr="00EE31B9" w:rsidRDefault="00123FBA" w:rsidP="00123FBA">
            <w:pPr>
              <w:spacing w:after="0" w:line="240" w:lineRule="auto"/>
              <w:jc w:val="center"/>
              <w:rPr>
                <w:rFonts w:ascii="Liberation Serif" w:eastAsia="Times New Roman" w:hAnsi="Liberation Serif" w:cs="Liberation Serif"/>
                <w:sz w:val="24"/>
                <w:lang w:eastAsia="ru-RU"/>
              </w:rPr>
            </w:pPr>
            <w:r w:rsidRPr="00EE31B9">
              <w:rPr>
                <w:rFonts w:ascii="Liberation Serif" w:eastAsia="Times New Roman" w:hAnsi="Liberation Serif" w:cs="Liberation Serif"/>
                <w:sz w:val="24"/>
                <w:lang w:eastAsia="ru-RU"/>
              </w:rPr>
              <w:t>по выполнению муниципальной программы</w:t>
            </w:r>
          </w:p>
        </w:tc>
      </w:tr>
      <w:tr w:rsidR="00123FBA" w:rsidRPr="00123FBA" w:rsidTr="00EB4A54">
        <w:trPr>
          <w:trHeight w:val="253"/>
        </w:trPr>
        <w:tc>
          <w:tcPr>
            <w:tcW w:w="14880" w:type="dxa"/>
            <w:gridSpan w:val="9"/>
            <w:tcBorders>
              <w:top w:val="nil"/>
              <w:left w:val="nil"/>
              <w:bottom w:val="nil"/>
              <w:right w:val="nil"/>
            </w:tcBorders>
            <w:shd w:val="clear" w:color="auto" w:fill="auto"/>
            <w:hideMark/>
          </w:tcPr>
          <w:p w:rsidR="00123FBA" w:rsidRPr="00EE31B9" w:rsidRDefault="00123FBA" w:rsidP="00123FBA">
            <w:pPr>
              <w:spacing w:after="0" w:line="240" w:lineRule="auto"/>
              <w:jc w:val="center"/>
              <w:rPr>
                <w:rFonts w:ascii="Liberation Serif" w:eastAsia="Times New Roman" w:hAnsi="Liberation Serif" w:cs="Liberation Serif"/>
                <w:sz w:val="24"/>
                <w:szCs w:val="24"/>
                <w:lang w:eastAsia="ru-RU"/>
              </w:rPr>
            </w:pPr>
            <w:r w:rsidRPr="00EE31B9">
              <w:rPr>
                <w:rFonts w:ascii="Liberation Serif" w:eastAsia="Times New Roman" w:hAnsi="Liberation Serif" w:cs="Liberation Serif"/>
                <w:sz w:val="24"/>
                <w:szCs w:val="24"/>
                <w:lang w:eastAsia="ru-RU"/>
              </w:rPr>
              <w:t>«Совершенствование социально-экономической политики на территории городского округа Верхняя Пышма»</w:t>
            </w:r>
          </w:p>
        </w:tc>
      </w:tr>
      <w:tr w:rsidR="00FE78E9" w:rsidRPr="00123FBA" w:rsidTr="00EB4A54">
        <w:trPr>
          <w:trHeight w:val="273"/>
        </w:trPr>
        <w:tc>
          <w:tcPr>
            <w:tcW w:w="14880" w:type="dxa"/>
            <w:gridSpan w:val="9"/>
            <w:tcBorders>
              <w:top w:val="nil"/>
              <w:left w:val="nil"/>
              <w:bottom w:val="single" w:sz="4" w:space="0" w:color="auto"/>
              <w:right w:val="nil"/>
            </w:tcBorders>
            <w:shd w:val="clear" w:color="auto" w:fill="auto"/>
          </w:tcPr>
          <w:p w:rsidR="00FE78E9" w:rsidRPr="00123FBA" w:rsidRDefault="00FE78E9" w:rsidP="00123FBA">
            <w:pPr>
              <w:spacing w:after="0" w:line="240" w:lineRule="auto"/>
              <w:jc w:val="center"/>
              <w:rPr>
                <w:rFonts w:ascii="Liberation Serif" w:eastAsia="Times New Roman" w:hAnsi="Liberation Serif" w:cs="Liberation Serif"/>
                <w:szCs w:val="24"/>
                <w:lang w:eastAsia="ru-RU"/>
              </w:rPr>
            </w:pPr>
          </w:p>
        </w:tc>
      </w:tr>
      <w:tr w:rsidR="00123FBA" w:rsidRPr="00EE31B9" w:rsidTr="00EB4A54">
        <w:trPr>
          <w:trHeight w:val="555"/>
        </w:trPr>
        <w:tc>
          <w:tcPr>
            <w:tcW w:w="851" w:type="dxa"/>
            <w:vMerge w:val="restart"/>
            <w:tcBorders>
              <w:top w:val="single" w:sz="4" w:space="0" w:color="auto"/>
            </w:tcBorders>
            <w:shd w:val="clear" w:color="auto" w:fill="auto"/>
            <w:hideMark/>
          </w:tcPr>
          <w:p w:rsidR="00123FBA" w:rsidRPr="00EE31B9" w:rsidRDefault="00123FBA" w:rsidP="00EB4A54">
            <w:pPr>
              <w:spacing w:after="0" w:line="240" w:lineRule="auto"/>
              <w:ind w:right="-108"/>
              <w:rPr>
                <w:rFonts w:ascii="Liberation Serif" w:eastAsia="Times New Roman" w:hAnsi="Liberation Serif" w:cs="Liberation Serif"/>
                <w:sz w:val="24"/>
                <w:szCs w:val="20"/>
                <w:lang w:eastAsia="ru-RU"/>
              </w:rPr>
            </w:pPr>
            <w:r w:rsidRPr="00EE31B9">
              <w:rPr>
                <w:rFonts w:ascii="Liberation Serif" w:eastAsia="Times New Roman" w:hAnsi="Liberation Serif" w:cs="Liberation Serif"/>
                <w:sz w:val="24"/>
                <w:szCs w:val="20"/>
                <w:lang w:eastAsia="ru-RU"/>
              </w:rPr>
              <w:t>Номер строки</w:t>
            </w:r>
          </w:p>
        </w:tc>
        <w:tc>
          <w:tcPr>
            <w:tcW w:w="5099" w:type="dxa"/>
            <w:vMerge w:val="restart"/>
            <w:tcBorders>
              <w:top w:val="single" w:sz="4" w:space="0" w:color="auto"/>
            </w:tcBorders>
            <w:shd w:val="clear" w:color="auto" w:fill="auto"/>
            <w:hideMark/>
          </w:tcPr>
          <w:p w:rsidR="00123FBA" w:rsidRPr="00EE31B9" w:rsidRDefault="00123FBA" w:rsidP="00EB4A54">
            <w:pPr>
              <w:spacing w:after="0" w:line="240" w:lineRule="auto"/>
              <w:jc w:val="center"/>
              <w:rPr>
                <w:rFonts w:ascii="Liberation Serif" w:eastAsia="Times New Roman" w:hAnsi="Liberation Serif" w:cs="Liberation Serif"/>
                <w:sz w:val="24"/>
                <w:szCs w:val="20"/>
                <w:lang w:eastAsia="ru-RU"/>
              </w:rPr>
            </w:pPr>
            <w:r w:rsidRPr="00EE31B9">
              <w:rPr>
                <w:rFonts w:ascii="Liberation Serif" w:eastAsia="Times New Roman" w:hAnsi="Liberation Serif" w:cs="Liberation Serif"/>
                <w:sz w:val="24"/>
                <w:szCs w:val="20"/>
                <w:lang w:eastAsia="ru-RU"/>
              </w:rPr>
              <w:t>Наименование мероприятия</w:t>
            </w:r>
            <w:r w:rsidR="00EB4A54" w:rsidRPr="00EE31B9">
              <w:rPr>
                <w:rFonts w:ascii="Liberation Serif" w:eastAsia="Times New Roman" w:hAnsi="Liberation Serif" w:cs="Liberation Serif"/>
                <w:sz w:val="24"/>
                <w:szCs w:val="20"/>
                <w:lang w:eastAsia="ru-RU"/>
              </w:rPr>
              <w:t>, и</w:t>
            </w:r>
            <w:r w:rsidRPr="00EE31B9">
              <w:rPr>
                <w:rFonts w:ascii="Liberation Serif" w:eastAsia="Times New Roman" w:hAnsi="Liberation Serif" w:cs="Liberation Serif"/>
                <w:sz w:val="24"/>
                <w:szCs w:val="20"/>
                <w:lang w:eastAsia="ru-RU"/>
              </w:rPr>
              <w:t xml:space="preserve">сточники </w:t>
            </w:r>
            <w:r w:rsidR="00EB4A54" w:rsidRPr="00EE31B9">
              <w:rPr>
                <w:rFonts w:ascii="Liberation Serif" w:eastAsia="Times New Roman" w:hAnsi="Liberation Serif" w:cs="Liberation Serif"/>
                <w:sz w:val="24"/>
                <w:szCs w:val="20"/>
                <w:lang w:eastAsia="ru-RU"/>
              </w:rPr>
              <w:t>ресурсного обеспечения</w:t>
            </w:r>
          </w:p>
        </w:tc>
        <w:tc>
          <w:tcPr>
            <w:tcW w:w="7087" w:type="dxa"/>
            <w:gridSpan w:val="6"/>
            <w:tcBorders>
              <w:top w:val="single" w:sz="4" w:space="0" w:color="auto"/>
            </w:tcBorders>
            <w:shd w:val="clear" w:color="auto" w:fill="auto"/>
            <w:vAlign w:val="center"/>
            <w:hideMark/>
          </w:tcPr>
          <w:p w:rsidR="00123FBA" w:rsidRPr="00EE31B9" w:rsidRDefault="00CB0573" w:rsidP="00EB4A54">
            <w:pPr>
              <w:spacing w:after="0" w:line="240" w:lineRule="auto"/>
              <w:jc w:val="center"/>
              <w:rPr>
                <w:rFonts w:ascii="Liberation Serif" w:eastAsia="Times New Roman" w:hAnsi="Liberation Serif" w:cs="Liberation Serif"/>
                <w:sz w:val="24"/>
                <w:szCs w:val="20"/>
                <w:lang w:eastAsia="ru-RU"/>
              </w:rPr>
            </w:pPr>
            <w:r w:rsidRPr="00EE31B9">
              <w:rPr>
                <w:rFonts w:ascii="Liberation Serif" w:eastAsia="Times New Roman" w:hAnsi="Liberation Serif" w:cs="Liberation Serif"/>
                <w:sz w:val="24"/>
                <w:szCs w:val="20"/>
                <w:lang w:eastAsia="ru-RU"/>
              </w:rPr>
              <w:t>Объем расходов за сче</w:t>
            </w:r>
            <w:r w:rsidR="00123FBA" w:rsidRPr="00EE31B9">
              <w:rPr>
                <w:rFonts w:ascii="Liberation Serif" w:eastAsia="Times New Roman" w:hAnsi="Liberation Serif" w:cs="Liberation Serif"/>
                <w:sz w:val="24"/>
                <w:szCs w:val="20"/>
                <w:lang w:eastAsia="ru-RU"/>
              </w:rPr>
              <w:t>т всех источников ресурсного обеспечения</w:t>
            </w:r>
            <w:r w:rsidR="00FE78E9" w:rsidRPr="00EE31B9">
              <w:rPr>
                <w:rFonts w:ascii="Liberation Serif" w:eastAsia="Times New Roman" w:hAnsi="Liberation Serif" w:cs="Liberation Serif"/>
                <w:sz w:val="24"/>
                <w:szCs w:val="20"/>
                <w:lang w:eastAsia="ru-RU"/>
              </w:rPr>
              <w:t xml:space="preserve"> </w:t>
            </w:r>
            <w:r w:rsidR="00FE78E9" w:rsidRPr="00EE31B9">
              <w:rPr>
                <w:rFonts w:ascii="Liberation Serif" w:eastAsia="Times New Roman" w:hAnsi="Liberation Serif" w:cs="Liberation Serif"/>
                <w:sz w:val="24"/>
                <w:szCs w:val="20"/>
                <w:lang w:eastAsia="ru-RU"/>
              </w:rPr>
              <w:br/>
            </w:r>
            <w:r w:rsidR="00EB4A54" w:rsidRPr="00EE31B9">
              <w:rPr>
                <w:rFonts w:ascii="Liberation Serif" w:eastAsia="Times New Roman" w:hAnsi="Liberation Serif" w:cs="Liberation Serif"/>
                <w:sz w:val="24"/>
                <w:szCs w:val="20"/>
                <w:lang w:eastAsia="ru-RU"/>
              </w:rPr>
              <w:t>(</w:t>
            </w:r>
            <w:r w:rsidR="00FE78E9" w:rsidRPr="00EE31B9">
              <w:rPr>
                <w:rFonts w:ascii="Liberation Serif" w:eastAsia="Times New Roman" w:hAnsi="Liberation Serif" w:cs="Liberation Serif"/>
                <w:sz w:val="24"/>
                <w:szCs w:val="20"/>
                <w:lang w:eastAsia="ru-RU"/>
              </w:rPr>
              <w:t>тыс. рублей</w:t>
            </w:r>
            <w:r w:rsidR="00EB4A54" w:rsidRPr="00EE31B9">
              <w:rPr>
                <w:rFonts w:ascii="Liberation Serif" w:eastAsia="Times New Roman" w:hAnsi="Liberation Serif" w:cs="Liberation Serif"/>
                <w:sz w:val="24"/>
                <w:szCs w:val="20"/>
                <w:lang w:eastAsia="ru-RU"/>
              </w:rPr>
              <w:t>)</w:t>
            </w:r>
          </w:p>
        </w:tc>
        <w:tc>
          <w:tcPr>
            <w:tcW w:w="1843" w:type="dxa"/>
            <w:vMerge w:val="restart"/>
            <w:tcBorders>
              <w:top w:val="single" w:sz="4" w:space="0" w:color="auto"/>
            </w:tcBorders>
            <w:shd w:val="clear" w:color="auto" w:fill="auto"/>
            <w:hideMark/>
          </w:tcPr>
          <w:p w:rsidR="00123FBA" w:rsidRPr="00EE31B9" w:rsidRDefault="00123FBA" w:rsidP="00FE78E9">
            <w:pPr>
              <w:spacing w:after="0" w:line="240" w:lineRule="auto"/>
              <w:jc w:val="center"/>
              <w:rPr>
                <w:rFonts w:ascii="Liberation Serif" w:eastAsia="Times New Roman" w:hAnsi="Liberation Serif" w:cs="Liberation Serif"/>
                <w:sz w:val="24"/>
                <w:szCs w:val="20"/>
                <w:lang w:eastAsia="ru-RU"/>
              </w:rPr>
            </w:pPr>
            <w:r w:rsidRPr="00EE31B9">
              <w:rPr>
                <w:rFonts w:ascii="Liberation Serif" w:eastAsia="Times New Roman" w:hAnsi="Liberation Serif" w:cs="Liberation Serif"/>
                <w:sz w:val="24"/>
                <w:szCs w:val="20"/>
                <w:lang w:eastAsia="ru-RU"/>
              </w:rPr>
              <w:t>Номер</w:t>
            </w:r>
            <w:r w:rsidR="00FE78E9" w:rsidRPr="00EE31B9">
              <w:rPr>
                <w:rFonts w:ascii="Liberation Serif" w:eastAsia="Times New Roman" w:hAnsi="Liberation Serif" w:cs="Liberation Serif"/>
                <w:sz w:val="24"/>
                <w:szCs w:val="20"/>
                <w:lang w:eastAsia="ru-RU"/>
              </w:rPr>
              <w:t>а</w:t>
            </w:r>
            <w:r w:rsidRPr="00EE31B9">
              <w:rPr>
                <w:rFonts w:ascii="Liberation Serif" w:eastAsia="Times New Roman" w:hAnsi="Liberation Serif" w:cs="Liberation Serif"/>
                <w:sz w:val="24"/>
                <w:szCs w:val="20"/>
                <w:lang w:eastAsia="ru-RU"/>
              </w:rPr>
              <w:t xml:space="preserve"> целевых показателей, на достижение которых направлены мероприятия</w:t>
            </w:r>
          </w:p>
        </w:tc>
      </w:tr>
      <w:tr w:rsidR="00123FBA" w:rsidRPr="00EE31B9" w:rsidTr="00EB4A54">
        <w:trPr>
          <w:trHeight w:val="480"/>
        </w:trPr>
        <w:tc>
          <w:tcPr>
            <w:tcW w:w="851" w:type="dxa"/>
            <w:vMerge/>
            <w:vAlign w:val="center"/>
            <w:hideMark/>
          </w:tcPr>
          <w:p w:rsidR="00123FBA" w:rsidRPr="00EE31B9" w:rsidRDefault="00123FBA" w:rsidP="00123FBA">
            <w:pPr>
              <w:spacing w:after="0" w:line="240" w:lineRule="auto"/>
              <w:rPr>
                <w:rFonts w:ascii="Liberation Serif" w:eastAsia="Times New Roman" w:hAnsi="Liberation Serif" w:cs="Liberation Serif"/>
                <w:sz w:val="24"/>
                <w:szCs w:val="20"/>
                <w:lang w:eastAsia="ru-RU"/>
              </w:rPr>
            </w:pPr>
          </w:p>
        </w:tc>
        <w:tc>
          <w:tcPr>
            <w:tcW w:w="5099" w:type="dxa"/>
            <w:vMerge/>
            <w:vAlign w:val="center"/>
            <w:hideMark/>
          </w:tcPr>
          <w:p w:rsidR="00123FBA" w:rsidRPr="00EE31B9" w:rsidRDefault="00123FBA" w:rsidP="00123FBA">
            <w:pPr>
              <w:spacing w:after="0" w:line="240" w:lineRule="auto"/>
              <w:rPr>
                <w:rFonts w:ascii="Liberation Serif" w:eastAsia="Times New Roman" w:hAnsi="Liberation Serif" w:cs="Liberation Serif"/>
                <w:sz w:val="24"/>
                <w:szCs w:val="20"/>
                <w:lang w:eastAsia="ru-RU"/>
              </w:rPr>
            </w:pPr>
          </w:p>
        </w:tc>
        <w:tc>
          <w:tcPr>
            <w:tcW w:w="1276" w:type="dxa"/>
            <w:shd w:val="clear" w:color="auto" w:fill="auto"/>
            <w:hideMark/>
          </w:tcPr>
          <w:p w:rsidR="00123FBA" w:rsidRPr="00EE31B9" w:rsidRDefault="00123FBA" w:rsidP="00123FBA">
            <w:pPr>
              <w:spacing w:after="0" w:line="240" w:lineRule="auto"/>
              <w:jc w:val="center"/>
              <w:rPr>
                <w:rFonts w:ascii="Liberation Serif" w:eastAsia="Times New Roman" w:hAnsi="Liberation Serif" w:cs="Liberation Serif"/>
                <w:sz w:val="24"/>
                <w:szCs w:val="20"/>
                <w:lang w:eastAsia="ru-RU"/>
              </w:rPr>
            </w:pPr>
            <w:r w:rsidRPr="00EE31B9">
              <w:rPr>
                <w:rFonts w:ascii="Liberation Serif" w:eastAsia="Times New Roman" w:hAnsi="Liberation Serif" w:cs="Liberation Serif"/>
                <w:sz w:val="24"/>
                <w:szCs w:val="20"/>
                <w:lang w:eastAsia="ru-RU"/>
              </w:rPr>
              <w:t>всего</w:t>
            </w:r>
          </w:p>
        </w:tc>
        <w:tc>
          <w:tcPr>
            <w:tcW w:w="1134" w:type="dxa"/>
            <w:shd w:val="clear" w:color="auto" w:fill="auto"/>
            <w:hideMark/>
          </w:tcPr>
          <w:p w:rsidR="00123FBA" w:rsidRPr="00EE31B9" w:rsidRDefault="00123FBA" w:rsidP="00123FBA">
            <w:pPr>
              <w:spacing w:after="0" w:line="240" w:lineRule="auto"/>
              <w:jc w:val="center"/>
              <w:rPr>
                <w:rFonts w:ascii="Liberation Serif" w:eastAsia="Times New Roman" w:hAnsi="Liberation Serif" w:cs="Liberation Serif"/>
                <w:sz w:val="24"/>
                <w:szCs w:val="20"/>
                <w:lang w:eastAsia="ru-RU"/>
              </w:rPr>
            </w:pPr>
            <w:r w:rsidRPr="00EE31B9">
              <w:rPr>
                <w:rFonts w:ascii="Liberation Serif" w:eastAsia="Times New Roman" w:hAnsi="Liberation Serif" w:cs="Liberation Serif"/>
                <w:sz w:val="24"/>
                <w:szCs w:val="20"/>
                <w:lang w:eastAsia="ru-RU"/>
              </w:rPr>
              <w:t>2026</w:t>
            </w:r>
            <w:r w:rsidR="001A2FDB" w:rsidRPr="00EE31B9">
              <w:rPr>
                <w:rFonts w:ascii="Liberation Serif" w:eastAsia="Times New Roman" w:hAnsi="Liberation Serif" w:cs="Liberation Serif"/>
                <w:sz w:val="24"/>
                <w:szCs w:val="20"/>
                <w:lang w:eastAsia="ru-RU"/>
              </w:rPr>
              <w:t xml:space="preserve"> год</w:t>
            </w:r>
          </w:p>
        </w:tc>
        <w:tc>
          <w:tcPr>
            <w:tcW w:w="1134" w:type="dxa"/>
            <w:shd w:val="clear" w:color="auto" w:fill="auto"/>
            <w:hideMark/>
          </w:tcPr>
          <w:p w:rsidR="00123FBA" w:rsidRPr="00EE31B9" w:rsidRDefault="00123FBA" w:rsidP="00123FBA">
            <w:pPr>
              <w:spacing w:after="0" w:line="240" w:lineRule="auto"/>
              <w:jc w:val="center"/>
              <w:rPr>
                <w:rFonts w:ascii="Liberation Serif" w:eastAsia="Times New Roman" w:hAnsi="Liberation Serif" w:cs="Liberation Serif"/>
                <w:sz w:val="24"/>
                <w:szCs w:val="20"/>
                <w:lang w:eastAsia="ru-RU"/>
              </w:rPr>
            </w:pPr>
            <w:r w:rsidRPr="00EE31B9">
              <w:rPr>
                <w:rFonts w:ascii="Liberation Serif" w:eastAsia="Times New Roman" w:hAnsi="Liberation Serif" w:cs="Liberation Serif"/>
                <w:sz w:val="24"/>
                <w:szCs w:val="20"/>
                <w:lang w:eastAsia="ru-RU"/>
              </w:rPr>
              <w:t>2027</w:t>
            </w:r>
            <w:r w:rsidR="001A2FDB" w:rsidRPr="00EE31B9">
              <w:rPr>
                <w:rFonts w:ascii="Liberation Serif" w:eastAsia="Times New Roman" w:hAnsi="Liberation Serif" w:cs="Liberation Serif"/>
                <w:sz w:val="24"/>
                <w:szCs w:val="20"/>
                <w:lang w:eastAsia="ru-RU"/>
              </w:rPr>
              <w:t xml:space="preserve"> год</w:t>
            </w:r>
          </w:p>
        </w:tc>
        <w:tc>
          <w:tcPr>
            <w:tcW w:w="1134" w:type="dxa"/>
            <w:shd w:val="clear" w:color="auto" w:fill="auto"/>
            <w:hideMark/>
          </w:tcPr>
          <w:p w:rsidR="00123FBA" w:rsidRPr="00EE31B9" w:rsidRDefault="00123FBA" w:rsidP="00123FBA">
            <w:pPr>
              <w:spacing w:after="0" w:line="240" w:lineRule="auto"/>
              <w:jc w:val="center"/>
              <w:rPr>
                <w:rFonts w:ascii="Liberation Serif" w:eastAsia="Times New Roman" w:hAnsi="Liberation Serif" w:cs="Liberation Serif"/>
                <w:sz w:val="24"/>
                <w:szCs w:val="20"/>
                <w:lang w:eastAsia="ru-RU"/>
              </w:rPr>
            </w:pPr>
            <w:r w:rsidRPr="00EE31B9">
              <w:rPr>
                <w:rFonts w:ascii="Liberation Serif" w:eastAsia="Times New Roman" w:hAnsi="Liberation Serif" w:cs="Liberation Serif"/>
                <w:sz w:val="24"/>
                <w:szCs w:val="20"/>
                <w:lang w:eastAsia="ru-RU"/>
              </w:rPr>
              <w:t>2028</w:t>
            </w:r>
            <w:r w:rsidR="001A2FDB" w:rsidRPr="00EE31B9">
              <w:rPr>
                <w:rFonts w:ascii="Liberation Serif" w:eastAsia="Times New Roman" w:hAnsi="Liberation Serif" w:cs="Liberation Serif"/>
                <w:sz w:val="24"/>
                <w:szCs w:val="20"/>
                <w:lang w:eastAsia="ru-RU"/>
              </w:rPr>
              <w:t xml:space="preserve"> год</w:t>
            </w:r>
          </w:p>
        </w:tc>
        <w:tc>
          <w:tcPr>
            <w:tcW w:w="1134" w:type="dxa"/>
            <w:shd w:val="clear" w:color="auto" w:fill="auto"/>
            <w:hideMark/>
          </w:tcPr>
          <w:p w:rsidR="00123FBA" w:rsidRPr="00EE31B9" w:rsidRDefault="00123FBA" w:rsidP="00123FBA">
            <w:pPr>
              <w:spacing w:after="0" w:line="240" w:lineRule="auto"/>
              <w:jc w:val="center"/>
              <w:rPr>
                <w:rFonts w:ascii="Liberation Serif" w:eastAsia="Times New Roman" w:hAnsi="Liberation Serif" w:cs="Liberation Serif"/>
                <w:sz w:val="24"/>
                <w:szCs w:val="20"/>
                <w:lang w:eastAsia="ru-RU"/>
              </w:rPr>
            </w:pPr>
            <w:r w:rsidRPr="00EE31B9">
              <w:rPr>
                <w:rFonts w:ascii="Liberation Serif" w:eastAsia="Times New Roman" w:hAnsi="Liberation Serif" w:cs="Liberation Serif"/>
                <w:sz w:val="24"/>
                <w:szCs w:val="20"/>
                <w:lang w:eastAsia="ru-RU"/>
              </w:rPr>
              <w:t>2029</w:t>
            </w:r>
            <w:r w:rsidR="001A2FDB" w:rsidRPr="00EE31B9">
              <w:rPr>
                <w:rFonts w:ascii="Liberation Serif" w:eastAsia="Times New Roman" w:hAnsi="Liberation Serif" w:cs="Liberation Serif"/>
                <w:sz w:val="24"/>
                <w:szCs w:val="20"/>
                <w:lang w:eastAsia="ru-RU"/>
              </w:rPr>
              <w:t xml:space="preserve"> год</w:t>
            </w:r>
          </w:p>
        </w:tc>
        <w:tc>
          <w:tcPr>
            <w:tcW w:w="1275" w:type="dxa"/>
            <w:shd w:val="clear" w:color="auto" w:fill="auto"/>
            <w:hideMark/>
          </w:tcPr>
          <w:p w:rsidR="00123FBA" w:rsidRPr="00EE31B9" w:rsidRDefault="00123FBA" w:rsidP="00123FBA">
            <w:pPr>
              <w:spacing w:after="0" w:line="240" w:lineRule="auto"/>
              <w:jc w:val="center"/>
              <w:rPr>
                <w:rFonts w:ascii="Liberation Serif" w:eastAsia="Times New Roman" w:hAnsi="Liberation Serif" w:cs="Liberation Serif"/>
                <w:sz w:val="24"/>
                <w:szCs w:val="20"/>
                <w:lang w:eastAsia="ru-RU"/>
              </w:rPr>
            </w:pPr>
            <w:r w:rsidRPr="00EE31B9">
              <w:rPr>
                <w:rFonts w:ascii="Liberation Serif" w:eastAsia="Times New Roman" w:hAnsi="Liberation Serif" w:cs="Liberation Serif"/>
                <w:sz w:val="24"/>
                <w:szCs w:val="20"/>
                <w:lang w:eastAsia="ru-RU"/>
              </w:rPr>
              <w:t>2030</w:t>
            </w:r>
            <w:r w:rsidR="001A2FDB" w:rsidRPr="00EE31B9">
              <w:rPr>
                <w:rFonts w:ascii="Liberation Serif" w:eastAsia="Times New Roman" w:hAnsi="Liberation Serif" w:cs="Liberation Serif"/>
                <w:sz w:val="24"/>
                <w:szCs w:val="20"/>
                <w:lang w:eastAsia="ru-RU"/>
              </w:rPr>
              <w:t xml:space="preserve"> год</w:t>
            </w:r>
          </w:p>
        </w:tc>
        <w:tc>
          <w:tcPr>
            <w:tcW w:w="1843" w:type="dxa"/>
            <w:vMerge/>
            <w:vAlign w:val="center"/>
            <w:hideMark/>
          </w:tcPr>
          <w:p w:rsidR="00123FBA" w:rsidRPr="00EE31B9" w:rsidRDefault="00123FBA" w:rsidP="00123FBA">
            <w:pPr>
              <w:spacing w:after="0" w:line="240" w:lineRule="auto"/>
              <w:rPr>
                <w:rFonts w:ascii="Liberation Serif" w:eastAsia="Times New Roman" w:hAnsi="Liberation Serif" w:cs="Liberation Serif"/>
                <w:sz w:val="24"/>
                <w:szCs w:val="20"/>
                <w:lang w:eastAsia="ru-RU"/>
              </w:rPr>
            </w:pPr>
          </w:p>
        </w:tc>
      </w:tr>
    </w:tbl>
    <w:p w:rsidR="00AA6A6F" w:rsidRPr="00AA6A6F" w:rsidRDefault="00AA6A6F" w:rsidP="00AA6A6F">
      <w:pPr>
        <w:spacing w:after="0" w:line="240" w:lineRule="auto"/>
        <w:rPr>
          <w:sz w:val="2"/>
          <w:szCs w:val="2"/>
        </w:rPr>
      </w:pPr>
    </w:p>
    <w:tbl>
      <w:tblPr>
        <w:tblW w:w="14879" w:type="dxa"/>
        <w:tblCellMar>
          <w:left w:w="28" w:type="dxa"/>
          <w:right w:w="28" w:type="dxa"/>
        </w:tblCellMar>
        <w:tblLook w:val="04A0" w:firstRow="1" w:lastRow="0" w:firstColumn="1" w:lastColumn="0" w:noHBand="0" w:noVBand="1"/>
      </w:tblPr>
      <w:tblGrid>
        <w:gridCol w:w="812"/>
        <w:gridCol w:w="5137"/>
        <w:gridCol w:w="1276"/>
        <w:gridCol w:w="1134"/>
        <w:gridCol w:w="1134"/>
        <w:gridCol w:w="1134"/>
        <w:gridCol w:w="1134"/>
        <w:gridCol w:w="1275"/>
        <w:gridCol w:w="1843"/>
      </w:tblGrid>
      <w:tr w:rsidR="00EE31B9" w:rsidRPr="00EE31B9" w:rsidTr="00EE31B9">
        <w:trPr>
          <w:cantSplit/>
          <w:trHeight w:val="255"/>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center"/>
              <w:rPr>
                <w:rFonts w:ascii="Liberation Serif" w:hAnsi="Liberation Serif" w:cs="Liberation Serif"/>
                <w:bCs/>
                <w:sz w:val="24"/>
                <w:szCs w:val="24"/>
              </w:rPr>
            </w:pPr>
            <w:r w:rsidRPr="00EE31B9">
              <w:rPr>
                <w:rFonts w:ascii="Liberation Serif" w:hAnsi="Liberation Serif" w:cs="Liberation Serif"/>
                <w:bCs/>
                <w:sz w:val="24"/>
                <w:szCs w:val="24"/>
              </w:rPr>
              <w:t>1</w:t>
            </w:r>
          </w:p>
        </w:tc>
        <w:tc>
          <w:tcPr>
            <w:tcW w:w="5137"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center"/>
              <w:rPr>
                <w:rFonts w:ascii="Liberation Serif" w:hAnsi="Liberation Serif" w:cs="Liberation Serif"/>
                <w:bCs/>
                <w:sz w:val="24"/>
                <w:szCs w:val="24"/>
              </w:rPr>
            </w:pPr>
            <w:r w:rsidRPr="00EE31B9">
              <w:rPr>
                <w:rFonts w:ascii="Liberation Serif" w:hAnsi="Liberation Serif" w:cs="Liberation Serif"/>
                <w:bCs/>
                <w:sz w:val="24"/>
                <w:szCs w:val="24"/>
              </w:rPr>
              <w:t>2</w:t>
            </w:r>
          </w:p>
        </w:tc>
        <w:tc>
          <w:tcPr>
            <w:tcW w:w="1276"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center"/>
              <w:rPr>
                <w:rFonts w:ascii="Liberation Serif" w:hAnsi="Liberation Serif" w:cs="Liberation Serif"/>
                <w:bCs/>
                <w:sz w:val="24"/>
                <w:szCs w:val="24"/>
              </w:rPr>
            </w:pPr>
            <w:r w:rsidRPr="00EE31B9">
              <w:rPr>
                <w:rFonts w:ascii="Liberation Serif" w:hAnsi="Liberation Serif" w:cs="Liberation Serif"/>
                <w:bCs/>
                <w:sz w:val="24"/>
                <w:szCs w:val="24"/>
              </w:rPr>
              <w:t>3</w:t>
            </w:r>
          </w:p>
        </w:tc>
        <w:tc>
          <w:tcPr>
            <w:tcW w:w="1134"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center"/>
              <w:rPr>
                <w:rFonts w:ascii="Liberation Serif" w:hAnsi="Liberation Serif" w:cs="Liberation Serif"/>
                <w:bCs/>
                <w:sz w:val="24"/>
                <w:szCs w:val="24"/>
              </w:rPr>
            </w:pPr>
            <w:r w:rsidRPr="00EE31B9">
              <w:rPr>
                <w:rFonts w:ascii="Liberation Serif" w:hAnsi="Liberation Serif" w:cs="Liberation Serif"/>
                <w:bCs/>
                <w:sz w:val="24"/>
                <w:szCs w:val="24"/>
              </w:rPr>
              <w:t>4</w:t>
            </w:r>
          </w:p>
        </w:tc>
        <w:tc>
          <w:tcPr>
            <w:tcW w:w="1134"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center"/>
              <w:rPr>
                <w:rFonts w:ascii="Liberation Serif" w:hAnsi="Liberation Serif" w:cs="Liberation Serif"/>
                <w:bCs/>
                <w:sz w:val="24"/>
                <w:szCs w:val="24"/>
              </w:rPr>
            </w:pPr>
            <w:r w:rsidRPr="00EE31B9">
              <w:rPr>
                <w:rFonts w:ascii="Liberation Serif" w:hAnsi="Liberation Serif" w:cs="Liberation Serif"/>
                <w:bCs/>
                <w:sz w:val="24"/>
                <w:szCs w:val="24"/>
              </w:rPr>
              <w:t>5</w:t>
            </w:r>
          </w:p>
        </w:tc>
        <w:tc>
          <w:tcPr>
            <w:tcW w:w="1134"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center"/>
              <w:rPr>
                <w:rFonts w:ascii="Liberation Serif" w:hAnsi="Liberation Serif" w:cs="Liberation Serif"/>
                <w:bCs/>
                <w:sz w:val="24"/>
                <w:szCs w:val="24"/>
              </w:rPr>
            </w:pPr>
            <w:r w:rsidRPr="00EE31B9">
              <w:rPr>
                <w:rFonts w:ascii="Liberation Serif" w:hAnsi="Liberation Serif" w:cs="Liberation Serif"/>
                <w:bCs/>
                <w:sz w:val="24"/>
                <w:szCs w:val="24"/>
              </w:rPr>
              <w:t>6</w:t>
            </w:r>
          </w:p>
        </w:tc>
        <w:tc>
          <w:tcPr>
            <w:tcW w:w="1134"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center"/>
              <w:rPr>
                <w:rFonts w:ascii="Liberation Serif" w:hAnsi="Liberation Serif" w:cs="Liberation Serif"/>
                <w:bCs/>
                <w:sz w:val="24"/>
                <w:szCs w:val="24"/>
              </w:rPr>
            </w:pPr>
            <w:r w:rsidRPr="00EE31B9">
              <w:rPr>
                <w:rFonts w:ascii="Liberation Serif" w:hAnsi="Liberation Serif" w:cs="Liberation Serif"/>
                <w:bCs/>
                <w:sz w:val="24"/>
                <w:szCs w:val="24"/>
              </w:rPr>
              <w:t>7</w:t>
            </w:r>
          </w:p>
        </w:tc>
        <w:tc>
          <w:tcPr>
            <w:tcW w:w="1275"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center"/>
              <w:rPr>
                <w:rFonts w:ascii="Liberation Serif" w:hAnsi="Liberation Serif" w:cs="Liberation Serif"/>
                <w:bCs/>
                <w:sz w:val="24"/>
                <w:szCs w:val="24"/>
              </w:rPr>
            </w:pPr>
            <w:r w:rsidRPr="00EE31B9">
              <w:rPr>
                <w:rFonts w:ascii="Liberation Serif" w:hAnsi="Liberation Serif" w:cs="Liberation Serif"/>
                <w:bCs/>
                <w:sz w:val="24"/>
                <w:szCs w:val="24"/>
              </w:rPr>
              <w:t>8</w:t>
            </w:r>
          </w:p>
        </w:tc>
        <w:tc>
          <w:tcPr>
            <w:tcW w:w="1843"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center"/>
              <w:rPr>
                <w:rFonts w:ascii="Liberation Serif" w:hAnsi="Liberation Serif" w:cs="Liberation Serif"/>
                <w:bCs/>
                <w:sz w:val="24"/>
                <w:szCs w:val="24"/>
              </w:rPr>
            </w:pPr>
            <w:r w:rsidRPr="00EE31B9">
              <w:rPr>
                <w:rFonts w:ascii="Liberation Serif" w:hAnsi="Liberation Serif" w:cs="Liberation Serif"/>
                <w:bCs/>
                <w:sz w:val="24"/>
                <w:szCs w:val="24"/>
              </w:rPr>
              <w:t>9</w:t>
            </w:r>
          </w:p>
        </w:tc>
      </w:tr>
      <w:tr w:rsidR="00150509" w:rsidRPr="00EE31B9" w:rsidTr="00EE31B9">
        <w:trPr>
          <w:cantSplit/>
          <w:trHeight w:val="500"/>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150509">
              <w:rPr>
                <w:rFonts w:ascii="Liberation Serif" w:hAnsi="Liberation Serif" w:cs="Liberation Serif"/>
                <w:bCs/>
                <w:color w:val="000000"/>
                <w:sz w:val="24"/>
                <w:szCs w:val="24"/>
              </w:rPr>
              <w:t>Всего по муниципальной программе, 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1 460 079,</w:t>
            </w:r>
            <w:r>
              <w:rPr>
                <w:rFonts w:ascii="Liberation Serif" w:hAnsi="Liberation Serif" w:cs="Liberation Serif"/>
                <w:bCs/>
                <w:color w:val="000000"/>
                <w:sz w:val="24"/>
                <w:szCs w:val="24"/>
              </w:rPr>
              <w:t>8</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628 075,</w:t>
            </w:r>
            <w:r>
              <w:rPr>
                <w:rFonts w:ascii="Liberation Serif" w:hAnsi="Liberation Serif" w:cs="Liberation Serif"/>
                <w:bCs/>
                <w:color w:val="000000"/>
                <w:sz w:val="24"/>
                <w:szCs w:val="24"/>
              </w:rPr>
              <w:t>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290 775,4</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160 125,3</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190 548,6</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190 554,6</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2</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федеральный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1 231,4</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1 118,5</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20,9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22,4</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33,8</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35,8</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3</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328 867,3</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216 123,5</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111 098,5</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557,9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543,7</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543,7</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4</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1 129 981,</w:t>
            </w:r>
            <w:r>
              <w:rPr>
                <w:rFonts w:ascii="Liberation Serif" w:hAnsi="Liberation Serif" w:cs="Liberation Serif"/>
                <w:color w:val="000000"/>
                <w:sz w:val="24"/>
                <w:szCs w:val="24"/>
              </w:rPr>
              <w:t>1</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w:t>
            </w:r>
            <w:r>
              <w:rPr>
                <w:rFonts w:ascii="Liberation Serif" w:hAnsi="Liberation Serif" w:cs="Liberation Serif"/>
                <w:color w:val="000000"/>
                <w:sz w:val="24"/>
                <w:szCs w:val="24"/>
              </w:rPr>
              <w:t>10 833,9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179 656,0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159 545,0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189 971,1</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189 975,1</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5</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w:t>
            </w:r>
            <w:r w:rsidRPr="00EE31B9">
              <w:rPr>
                <w:rFonts w:ascii="Liberation Serif" w:hAnsi="Liberation Serif" w:cs="Liberation Serif"/>
                <w:bCs/>
                <w:color w:val="000000"/>
                <w:sz w:val="24"/>
                <w:szCs w:val="24"/>
              </w:rPr>
              <w:t>Прочие нужды</w:t>
            </w:r>
            <w:r>
              <w:rPr>
                <w:rFonts w:ascii="Liberation Serif" w:hAnsi="Liberation Serif" w:cs="Liberation Serif"/>
                <w:bCs/>
                <w:color w:val="000000"/>
                <w:sz w:val="24"/>
                <w:szCs w:val="24"/>
              </w:rPr>
              <w:t>»</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1 460 079,</w:t>
            </w:r>
            <w:r>
              <w:rPr>
                <w:rFonts w:ascii="Liberation Serif" w:hAnsi="Liberation Serif" w:cs="Liberation Serif"/>
                <w:bCs/>
                <w:color w:val="000000"/>
                <w:sz w:val="24"/>
                <w:szCs w:val="24"/>
              </w:rPr>
              <w:t>8</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w:t>
            </w:r>
            <w:r>
              <w:rPr>
                <w:rFonts w:ascii="Liberation Serif" w:hAnsi="Liberation Serif" w:cs="Liberation Serif"/>
                <w:bCs/>
                <w:color w:val="000000"/>
                <w:sz w:val="24"/>
                <w:szCs w:val="24"/>
              </w:rPr>
              <w:t>28 075,9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290 775,4</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160 125,3</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190 548,6</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190 554,6</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6</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федеральный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1 231,4</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1 118,5</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20,9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22,4</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33,8</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35,8</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7</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328 867,3</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216 123,5</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111 098,5</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557,9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543,7</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543,7</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8</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1 12</w:t>
            </w:r>
            <w:r>
              <w:rPr>
                <w:rFonts w:ascii="Liberation Serif" w:hAnsi="Liberation Serif" w:cs="Liberation Serif"/>
                <w:color w:val="000000"/>
                <w:sz w:val="24"/>
                <w:szCs w:val="24"/>
              </w:rPr>
              <w:t>9 981,1</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Pr>
                <w:rFonts w:ascii="Liberation Serif" w:hAnsi="Liberation Serif" w:cs="Liberation Serif"/>
                <w:color w:val="000000"/>
                <w:sz w:val="24"/>
                <w:szCs w:val="24"/>
              </w:rPr>
              <w:t>410 833,9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179 656,0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159 545,0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189 971,1</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189 975,1</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EE31B9" w:rsidRPr="00EE31B9" w:rsidTr="00EE31B9">
        <w:trPr>
          <w:cantSplit/>
          <w:trHeight w:val="177"/>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9</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15050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w:t>
            </w:r>
            <w:r w:rsidR="00150509" w:rsidRPr="00EE31B9">
              <w:rPr>
                <w:rFonts w:ascii="Liberation Serif" w:hAnsi="Liberation Serif" w:cs="Liberation Serif"/>
                <w:bCs/>
                <w:color w:val="000000"/>
                <w:sz w:val="24"/>
                <w:szCs w:val="24"/>
              </w:rPr>
              <w:t>одпрограмма</w:t>
            </w:r>
            <w:r w:rsidRPr="00EE31B9">
              <w:rPr>
                <w:rFonts w:ascii="Liberation Serif" w:hAnsi="Liberation Serif" w:cs="Liberation Serif"/>
                <w:bCs/>
                <w:color w:val="000000"/>
                <w:sz w:val="24"/>
                <w:szCs w:val="24"/>
              </w:rPr>
              <w:t xml:space="preserve"> 1. Р</w:t>
            </w:r>
            <w:r w:rsidR="00150509" w:rsidRPr="00EE31B9">
              <w:rPr>
                <w:rFonts w:ascii="Liberation Serif" w:hAnsi="Liberation Serif" w:cs="Liberation Serif"/>
                <w:bCs/>
                <w:color w:val="000000"/>
                <w:sz w:val="24"/>
                <w:szCs w:val="24"/>
              </w:rPr>
              <w:t xml:space="preserve">азвитие местного самоуправления на территории городского округа </w:t>
            </w:r>
            <w:r w:rsidRPr="00EE31B9">
              <w:rPr>
                <w:rFonts w:ascii="Liberation Serif" w:hAnsi="Liberation Serif" w:cs="Liberation Serif"/>
                <w:bCs/>
                <w:color w:val="000000"/>
                <w:sz w:val="24"/>
                <w:szCs w:val="24"/>
              </w:rPr>
              <w:t>В</w:t>
            </w:r>
            <w:r w:rsidR="00150509" w:rsidRPr="00EE31B9">
              <w:rPr>
                <w:rFonts w:ascii="Liberation Serif" w:hAnsi="Liberation Serif" w:cs="Liberation Serif"/>
                <w:bCs/>
                <w:color w:val="000000"/>
                <w:sz w:val="24"/>
                <w:szCs w:val="24"/>
              </w:rPr>
              <w:t>ерхняя</w:t>
            </w:r>
            <w:r w:rsidRPr="00EE31B9">
              <w:rPr>
                <w:rFonts w:ascii="Liberation Serif" w:hAnsi="Liberation Serif" w:cs="Liberation Serif"/>
                <w:bCs/>
                <w:color w:val="000000"/>
                <w:sz w:val="24"/>
                <w:szCs w:val="24"/>
              </w:rPr>
              <w:t xml:space="preserve"> П</w:t>
            </w:r>
            <w:r w:rsidR="00150509" w:rsidRPr="00EE31B9">
              <w:rPr>
                <w:rFonts w:ascii="Liberation Serif" w:hAnsi="Liberation Serif" w:cs="Liberation Serif"/>
                <w:bCs/>
                <w:color w:val="000000"/>
                <w:sz w:val="24"/>
                <w:szCs w:val="24"/>
              </w:rPr>
              <w:t>ышма</w:t>
            </w:r>
          </w:p>
        </w:tc>
      </w:tr>
      <w:tr w:rsidR="00150509" w:rsidRPr="00EE31B9" w:rsidTr="00EE31B9">
        <w:trPr>
          <w:cantSplit/>
          <w:trHeight w:val="84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10</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150509" w:rsidRDefault="00150509" w:rsidP="00150509">
            <w:pPr>
              <w:spacing w:after="0" w:line="240" w:lineRule="auto"/>
              <w:contextualSpacing/>
              <w:rPr>
                <w:rFonts w:ascii="Liberation Serif" w:hAnsi="Liberation Serif" w:cs="Liberation Serif"/>
                <w:color w:val="000000"/>
                <w:sz w:val="24"/>
                <w:szCs w:val="24"/>
              </w:rPr>
            </w:pPr>
            <w:r w:rsidRPr="00150509">
              <w:rPr>
                <w:rFonts w:ascii="Liberation Serif" w:hAnsi="Liberation Serif" w:cs="Liberation Serif"/>
                <w:color w:val="000000"/>
                <w:sz w:val="24"/>
                <w:szCs w:val="24"/>
              </w:rPr>
              <w:t>Всего по подпрограмме 1.</w:t>
            </w:r>
          </w:p>
          <w:p w:rsidR="00150509" w:rsidRPr="00150509" w:rsidRDefault="00150509" w:rsidP="00150509">
            <w:pPr>
              <w:spacing w:after="0" w:line="240" w:lineRule="auto"/>
              <w:contextualSpacing/>
              <w:rPr>
                <w:rFonts w:ascii="Liberation Serif" w:hAnsi="Liberation Serif" w:cs="Liberation Serif"/>
                <w:color w:val="000000"/>
                <w:sz w:val="24"/>
                <w:szCs w:val="24"/>
              </w:rPr>
            </w:pPr>
            <w:r w:rsidRPr="00150509">
              <w:rPr>
                <w:rFonts w:ascii="Liberation Serif" w:hAnsi="Liberation Serif" w:cs="Liberation Serif"/>
                <w:color w:val="000000"/>
                <w:sz w:val="24"/>
                <w:szCs w:val="24"/>
              </w:rPr>
              <w:t>Развитие местного самоуправления на территории городского округа Верхняя Пышма</w:t>
            </w:r>
          </w:p>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150509">
              <w:rPr>
                <w:rFonts w:ascii="Liberation Serif" w:hAnsi="Liberation Serif" w:cs="Liberation Serif"/>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13 949,4</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3 507,4</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2 431,0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2 504,2</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2 751,4</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2 755,4</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11</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федеральный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479,0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366,1</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20,9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22,4</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33,8</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35,8</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12</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877,1</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169,9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169,9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169,9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183,7</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183,7</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lastRenderedPageBreak/>
              <w:t>13</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12 593,3</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2 971,4</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2 240,2</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2 311,9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2 533,9</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2 535,9</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14</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«Прочие нужды» </w:t>
            </w:r>
          </w:p>
        </w:tc>
      </w:tr>
      <w:tr w:rsidR="00150509" w:rsidRPr="00EE31B9" w:rsidTr="00EE31B9">
        <w:trPr>
          <w:cantSplit/>
          <w:trHeight w:val="212"/>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15</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Всего по направлению «Прочие нужды», </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13 949,4</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3 507,4</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2 431,0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2 504,2</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2 751,4</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2 755,4</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16</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федеральный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479,0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366,1</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20,9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22,4</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33,8</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35,8</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17</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877,1</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169,9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169,9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169,9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183,7</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183,7</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18</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12 593,3</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2 971,4</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2 240,2</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2 311,9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2 533,9</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2 535,9</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50509" w:rsidRPr="00EE31B9" w:rsidTr="00EE31B9">
        <w:trPr>
          <w:cantSplit/>
          <w:trHeight w:val="1992"/>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19</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1.1. </w:t>
            </w:r>
          </w:p>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1 605,0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400,0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200,0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200,0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402,0</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403,0</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1.1.1., 1.1.2., 1.1.3., 1.1.4., 1.1.5.</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20</w:t>
            </w:r>
          </w:p>
        </w:tc>
        <w:tc>
          <w:tcPr>
            <w:tcW w:w="5137" w:type="dxa"/>
            <w:tcBorders>
              <w:top w:val="single" w:sz="4" w:space="0" w:color="auto"/>
              <w:left w:val="nil"/>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1 605,0</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400,0</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200,0</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200,0</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402,0</w:t>
            </w:r>
          </w:p>
        </w:tc>
        <w:tc>
          <w:tcPr>
            <w:tcW w:w="1275"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403,0</w:t>
            </w:r>
          </w:p>
        </w:tc>
        <w:tc>
          <w:tcPr>
            <w:tcW w:w="1843" w:type="dxa"/>
            <w:tcBorders>
              <w:top w:val="single" w:sz="4" w:space="0" w:color="auto"/>
              <w:left w:val="nil"/>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150509" w:rsidRPr="00EE31B9" w:rsidTr="00EE31B9">
        <w:trPr>
          <w:cantSplit/>
          <w:trHeight w:val="114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21</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1.2. </w:t>
            </w:r>
          </w:p>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1 800,0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600,0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600,0</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600,0</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1.1.6.</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22</w:t>
            </w:r>
          </w:p>
        </w:tc>
        <w:tc>
          <w:tcPr>
            <w:tcW w:w="5137" w:type="dxa"/>
            <w:tcBorders>
              <w:top w:val="single" w:sz="4" w:space="0" w:color="auto"/>
              <w:left w:val="nil"/>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1 800,0</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600,0</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600,0</w:t>
            </w:r>
          </w:p>
        </w:tc>
        <w:tc>
          <w:tcPr>
            <w:tcW w:w="1275"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600,0</w:t>
            </w:r>
          </w:p>
        </w:tc>
        <w:tc>
          <w:tcPr>
            <w:tcW w:w="1843" w:type="dxa"/>
            <w:tcBorders>
              <w:top w:val="single" w:sz="4" w:space="0" w:color="auto"/>
              <w:left w:val="nil"/>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150509" w:rsidRPr="00EE31B9" w:rsidTr="00EE31B9">
        <w:trPr>
          <w:cantSplit/>
          <w:trHeight w:val="897"/>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23</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1.3. </w:t>
            </w:r>
          </w:p>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Финансовое обеспечение муниципальной похоронной службы</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8 438,3</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1 721,4</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1 790,2</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1 861,9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1 531,9</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1 532,9</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1.1.7., 1.1.8.</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24</w:t>
            </w:r>
          </w:p>
        </w:tc>
        <w:tc>
          <w:tcPr>
            <w:tcW w:w="5137" w:type="dxa"/>
            <w:tcBorders>
              <w:top w:val="single" w:sz="4" w:space="0" w:color="auto"/>
              <w:left w:val="nil"/>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8 438,3</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1 721,4</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1 790,2</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1 861,9</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1 531,9</w:t>
            </w:r>
          </w:p>
        </w:tc>
        <w:tc>
          <w:tcPr>
            <w:tcW w:w="1275"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1 532,9</w:t>
            </w:r>
          </w:p>
        </w:tc>
        <w:tc>
          <w:tcPr>
            <w:tcW w:w="1843" w:type="dxa"/>
            <w:tcBorders>
              <w:top w:val="single" w:sz="4" w:space="0" w:color="auto"/>
              <w:left w:val="nil"/>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150509" w:rsidRPr="00EE31B9" w:rsidTr="00EE31B9">
        <w:trPr>
          <w:cantSplit/>
          <w:trHeight w:val="119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25</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1.4. </w:t>
            </w:r>
          </w:p>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Осуществление государственного полномочия Свердловской области по созданию административных комиссий</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876,1</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169,7</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169,7</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169,7</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183,5</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183,5</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1.1.9.</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lastRenderedPageBreak/>
              <w:t>26</w:t>
            </w:r>
          </w:p>
        </w:tc>
        <w:tc>
          <w:tcPr>
            <w:tcW w:w="5137" w:type="dxa"/>
            <w:tcBorders>
              <w:top w:val="single" w:sz="4" w:space="0" w:color="auto"/>
              <w:left w:val="nil"/>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876,1</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169,7</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169,7</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169,7</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183,5</w:t>
            </w:r>
          </w:p>
        </w:tc>
        <w:tc>
          <w:tcPr>
            <w:tcW w:w="1275"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183,5</w:t>
            </w:r>
          </w:p>
        </w:tc>
        <w:tc>
          <w:tcPr>
            <w:tcW w:w="1843" w:type="dxa"/>
            <w:tcBorders>
              <w:top w:val="single" w:sz="4" w:space="0" w:color="auto"/>
              <w:left w:val="nil"/>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150509" w:rsidRPr="00EE31B9" w:rsidTr="00EE31B9">
        <w:trPr>
          <w:cantSplit/>
          <w:trHeight w:val="1566"/>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27</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1.5. </w:t>
            </w:r>
          </w:p>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0,2</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0,2</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0,2</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0,2</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1.1.9.</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28</w:t>
            </w:r>
          </w:p>
        </w:tc>
        <w:tc>
          <w:tcPr>
            <w:tcW w:w="5137" w:type="dxa"/>
            <w:tcBorders>
              <w:top w:val="single" w:sz="4" w:space="0" w:color="auto"/>
              <w:left w:val="nil"/>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1,0</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0,2</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0,2</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0,2</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0,2</w:t>
            </w:r>
          </w:p>
        </w:tc>
        <w:tc>
          <w:tcPr>
            <w:tcW w:w="1275"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0,2</w:t>
            </w:r>
          </w:p>
        </w:tc>
        <w:tc>
          <w:tcPr>
            <w:tcW w:w="1843" w:type="dxa"/>
            <w:tcBorders>
              <w:top w:val="single" w:sz="4" w:space="0" w:color="auto"/>
              <w:left w:val="nil"/>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150509" w:rsidRPr="00EE31B9" w:rsidTr="00EE31B9">
        <w:trPr>
          <w:cantSplit/>
          <w:trHeight w:val="142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29</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1.6. </w:t>
            </w:r>
          </w:p>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479,0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366,1</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20,9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22,4</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33,8</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35,8</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1.1.9.</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30</w:t>
            </w:r>
          </w:p>
        </w:tc>
        <w:tc>
          <w:tcPr>
            <w:tcW w:w="5137" w:type="dxa"/>
            <w:tcBorders>
              <w:top w:val="single" w:sz="4" w:space="0" w:color="auto"/>
              <w:left w:val="nil"/>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479,0</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366,1</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20,9</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22,4</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33,8</w:t>
            </w:r>
          </w:p>
        </w:tc>
        <w:tc>
          <w:tcPr>
            <w:tcW w:w="1275"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35,8</w:t>
            </w:r>
          </w:p>
        </w:tc>
        <w:tc>
          <w:tcPr>
            <w:tcW w:w="1843" w:type="dxa"/>
            <w:tcBorders>
              <w:top w:val="single" w:sz="4" w:space="0" w:color="auto"/>
              <w:left w:val="nil"/>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150509" w:rsidRPr="00EE31B9" w:rsidTr="00EE31B9">
        <w:trPr>
          <w:cantSplit/>
          <w:trHeight w:val="1222"/>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31</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1.7. </w:t>
            </w:r>
          </w:p>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Мероприятия, направленные на формирование в обществе нетерпимости к коррупционному поведению и по вопросам муниципальной службы</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750,0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250,0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250,0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250,0</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1.1.10.</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32</w:t>
            </w:r>
          </w:p>
        </w:tc>
        <w:tc>
          <w:tcPr>
            <w:tcW w:w="5137" w:type="dxa"/>
            <w:tcBorders>
              <w:top w:val="single" w:sz="4" w:space="0" w:color="auto"/>
              <w:left w:val="nil"/>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750,0</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250,0</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250,0</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250,0</w:t>
            </w:r>
          </w:p>
        </w:tc>
        <w:tc>
          <w:tcPr>
            <w:tcW w:w="1134"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rsidR="00150509" w:rsidRPr="0093161A" w:rsidRDefault="00150509" w:rsidP="00150509">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843" w:type="dxa"/>
            <w:tcBorders>
              <w:top w:val="single" w:sz="4" w:space="0" w:color="auto"/>
              <w:left w:val="nil"/>
              <w:bottom w:val="single" w:sz="4" w:space="0" w:color="auto"/>
              <w:right w:val="single" w:sz="4" w:space="0" w:color="auto"/>
            </w:tcBorders>
            <w:shd w:val="clear" w:color="auto" w:fill="auto"/>
            <w:hideMark/>
          </w:tcPr>
          <w:p w:rsidR="00150509" w:rsidRPr="00EE31B9" w:rsidRDefault="00150509" w:rsidP="0015050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33</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w:t>
            </w:r>
            <w:r w:rsidR="002918D2" w:rsidRPr="00EE31B9">
              <w:rPr>
                <w:rFonts w:ascii="Liberation Serif" w:hAnsi="Liberation Serif" w:cs="Liberation Serif"/>
                <w:bCs/>
                <w:color w:val="000000"/>
                <w:sz w:val="24"/>
                <w:szCs w:val="24"/>
              </w:rPr>
              <w:t>одпрограмма</w:t>
            </w:r>
            <w:r w:rsidRPr="00EE31B9">
              <w:rPr>
                <w:rFonts w:ascii="Liberation Serif" w:hAnsi="Liberation Serif" w:cs="Liberation Serif"/>
                <w:bCs/>
                <w:color w:val="000000"/>
                <w:sz w:val="24"/>
                <w:szCs w:val="24"/>
              </w:rPr>
              <w:t xml:space="preserve"> 2. И</w:t>
            </w:r>
            <w:r w:rsidR="002918D2" w:rsidRPr="00EE31B9">
              <w:rPr>
                <w:rFonts w:ascii="Liberation Serif" w:hAnsi="Liberation Serif" w:cs="Liberation Serif"/>
                <w:bCs/>
                <w:color w:val="000000"/>
                <w:sz w:val="24"/>
                <w:szCs w:val="24"/>
              </w:rPr>
              <w:t xml:space="preserve">нформационное общество в городском округе </w:t>
            </w:r>
            <w:r w:rsidRPr="00EE31B9">
              <w:rPr>
                <w:rFonts w:ascii="Liberation Serif" w:hAnsi="Liberation Serif" w:cs="Liberation Serif"/>
                <w:bCs/>
                <w:color w:val="000000"/>
                <w:sz w:val="24"/>
                <w:szCs w:val="24"/>
              </w:rPr>
              <w:t>В</w:t>
            </w:r>
            <w:r w:rsidR="002918D2" w:rsidRPr="00EE31B9">
              <w:rPr>
                <w:rFonts w:ascii="Liberation Serif" w:hAnsi="Liberation Serif" w:cs="Liberation Serif"/>
                <w:bCs/>
                <w:color w:val="000000"/>
                <w:sz w:val="24"/>
                <w:szCs w:val="24"/>
              </w:rPr>
              <w:t>ерхняя</w:t>
            </w:r>
            <w:r w:rsidRPr="00EE31B9">
              <w:rPr>
                <w:rFonts w:ascii="Liberation Serif" w:hAnsi="Liberation Serif" w:cs="Liberation Serif"/>
                <w:bCs/>
                <w:color w:val="000000"/>
                <w:sz w:val="24"/>
                <w:szCs w:val="24"/>
              </w:rPr>
              <w:t xml:space="preserve"> П</w:t>
            </w:r>
            <w:r w:rsidR="002918D2" w:rsidRPr="00EE31B9">
              <w:rPr>
                <w:rFonts w:ascii="Liberation Serif" w:hAnsi="Liberation Serif" w:cs="Liberation Serif"/>
                <w:bCs/>
                <w:color w:val="000000"/>
                <w:sz w:val="24"/>
                <w:szCs w:val="24"/>
              </w:rPr>
              <w:t>ышма</w:t>
            </w:r>
            <w:r w:rsidRPr="00EE31B9">
              <w:rPr>
                <w:rFonts w:ascii="Liberation Serif" w:hAnsi="Liberation Serif" w:cs="Liberation Serif"/>
                <w:bCs/>
                <w:color w:val="000000"/>
                <w:sz w:val="24"/>
                <w:szCs w:val="24"/>
              </w:rPr>
              <w:t> </w:t>
            </w:r>
          </w:p>
        </w:tc>
      </w:tr>
      <w:tr w:rsidR="00150509" w:rsidRPr="00EE31B9" w:rsidTr="00EE31B9">
        <w:trPr>
          <w:cantSplit/>
          <w:trHeight w:val="42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34</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Default="00150509" w:rsidP="00150509">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Всего по подпрограмме</w:t>
            </w:r>
            <w:r>
              <w:rPr>
                <w:rFonts w:ascii="Liberation Serif" w:hAnsi="Liberation Serif" w:cs="Liberation Serif"/>
                <w:color w:val="000000"/>
                <w:sz w:val="24"/>
                <w:szCs w:val="24"/>
              </w:rPr>
              <w:t xml:space="preserve"> 2.</w:t>
            </w:r>
          </w:p>
          <w:p w:rsidR="00150509" w:rsidRDefault="00150509" w:rsidP="00150509">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 xml:space="preserve">Информационное общество в городском округе Верхняя </w:t>
            </w:r>
            <w:r>
              <w:rPr>
                <w:rFonts w:ascii="Liberation Serif" w:hAnsi="Liberation Serif" w:cs="Liberation Serif"/>
                <w:color w:val="000000"/>
                <w:sz w:val="24"/>
                <w:szCs w:val="24"/>
              </w:rPr>
              <w:t>П</w:t>
            </w:r>
            <w:r w:rsidRPr="0093161A">
              <w:rPr>
                <w:rFonts w:ascii="Liberation Serif" w:hAnsi="Liberation Serif" w:cs="Liberation Serif"/>
                <w:color w:val="000000"/>
                <w:sz w:val="24"/>
                <w:szCs w:val="24"/>
              </w:rPr>
              <w:t>ышма</w:t>
            </w:r>
          </w:p>
          <w:p w:rsidR="00150509" w:rsidRPr="0093161A" w:rsidRDefault="00150509" w:rsidP="00150509">
            <w:pPr>
              <w:spacing w:after="0" w:line="240" w:lineRule="auto"/>
              <w:rPr>
                <w:rFonts w:ascii="Liberation Serif" w:hAnsi="Liberation Serif" w:cs="Liberation Serif"/>
                <w:color w:val="000000"/>
                <w:sz w:val="24"/>
                <w:szCs w:val="24"/>
              </w:rPr>
            </w:pPr>
            <w:r>
              <w:rPr>
                <w:rFonts w:ascii="Liberation Serif" w:hAnsi="Liberation Serif" w:cs="Liberation Serif"/>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65 850,1</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15 464,9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13 512,3</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14 000,7</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11 435,6</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11 436,6</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5050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35</w:t>
            </w:r>
          </w:p>
        </w:tc>
        <w:tc>
          <w:tcPr>
            <w:tcW w:w="5137"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65 850,1</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15 464,9</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13 512,3</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14 000,7</w:t>
            </w:r>
          </w:p>
        </w:tc>
        <w:tc>
          <w:tcPr>
            <w:tcW w:w="1134"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11 435,6</w:t>
            </w:r>
          </w:p>
        </w:tc>
        <w:tc>
          <w:tcPr>
            <w:tcW w:w="1275" w:type="dxa"/>
            <w:tcBorders>
              <w:top w:val="single" w:sz="4" w:space="0" w:color="auto"/>
              <w:left w:val="nil"/>
              <w:bottom w:val="single" w:sz="4" w:space="0" w:color="auto"/>
              <w:right w:val="single" w:sz="4" w:space="0" w:color="auto"/>
            </w:tcBorders>
            <w:shd w:val="clear" w:color="000000" w:fill="FFFFFF"/>
            <w:hideMark/>
          </w:tcPr>
          <w:p w:rsidR="00150509" w:rsidRPr="0093161A" w:rsidRDefault="00150509" w:rsidP="00150509">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11 436,6</w:t>
            </w:r>
          </w:p>
        </w:tc>
        <w:tc>
          <w:tcPr>
            <w:tcW w:w="1843" w:type="dxa"/>
            <w:tcBorders>
              <w:top w:val="single" w:sz="4" w:space="0" w:color="auto"/>
              <w:left w:val="nil"/>
              <w:bottom w:val="single" w:sz="4" w:space="0" w:color="auto"/>
              <w:right w:val="single" w:sz="4" w:space="0" w:color="auto"/>
            </w:tcBorders>
            <w:shd w:val="clear" w:color="000000" w:fill="FFFFFF"/>
            <w:hideMark/>
          </w:tcPr>
          <w:p w:rsidR="00150509" w:rsidRPr="00EE31B9" w:rsidRDefault="00150509" w:rsidP="0015050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36</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«Прочие нужды» </w:t>
            </w:r>
          </w:p>
        </w:tc>
      </w:tr>
      <w:tr w:rsidR="002918D2" w:rsidRPr="00EE31B9" w:rsidTr="00EE31B9">
        <w:trPr>
          <w:cantSplit/>
          <w:trHeight w:val="287"/>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2918D2" w:rsidRPr="00EE31B9" w:rsidRDefault="002918D2" w:rsidP="002918D2">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37</w:t>
            </w:r>
          </w:p>
        </w:tc>
        <w:tc>
          <w:tcPr>
            <w:tcW w:w="5137" w:type="dxa"/>
            <w:tcBorders>
              <w:top w:val="single" w:sz="4" w:space="0" w:color="auto"/>
              <w:left w:val="nil"/>
              <w:bottom w:val="single" w:sz="4" w:space="0" w:color="auto"/>
              <w:right w:val="single" w:sz="4" w:space="0" w:color="auto"/>
            </w:tcBorders>
            <w:shd w:val="clear" w:color="000000" w:fill="FFFFFF"/>
            <w:hideMark/>
          </w:tcPr>
          <w:p w:rsidR="002918D2" w:rsidRPr="00EE31B9" w:rsidRDefault="002918D2" w:rsidP="002918D2">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Всего по направлению «Прочие нужды», </w:t>
            </w:r>
          </w:p>
          <w:p w:rsidR="002918D2" w:rsidRPr="00EE31B9" w:rsidRDefault="002918D2" w:rsidP="002918D2">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65 850,1</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15 464,9</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13 512,3</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14 000,7</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11 435,6</w:t>
            </w:r>
          </w:p>
        </w:tc>
        <w:tc>
          <w:tcPr>
            <w:tcW w:w="1275"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11 436,6</w:t>
            </w:r>
          </w:p>
        </w:tc>
        <w:tc>
          <w:tcPr>
            <w:tcW w:w="1843" w:type="dxa"/>
            <w:tcBorders>
              <w:top w:val="single" w:sz="4" w:space="0" w:color="auto"/>
              <w:left w:val="nil"/>
              <w:bottom w:val="single" w:sz="4" w:space="0" w:color="auto"/>
              <w:right w:val="single" w:sz="4" w:space="0" w:color="auto"/>
            </w:tcBorders>
            <w:shd w:val="clear" w:color="000000" w:fill="FFFFFF"/>
            <w:hideMark/>
          </w:tcPr>
          <w:p w:rsidR="002918D2" w:rsidRPr="00EE31B9" w:rsidRDefault="002918D2" w:rsidP="002918D2">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w:t>
            </w:r>
          </w:p>
        </w:tc>
      </w:tr>
      <w:tr w:rsidR="002918D2"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2918D2" w:rsidRPr="00EE31B9" w:rsidRDefault="002918D2" w:rsidP="002918D2">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lastRenderedPageBreak/>
              <w:t>38</w:t>
            </w:r>
          </w:p>
        </w:tc>
        <w:tc>
          <w:tcPr>
            <w:tcW w:w="5137" w:type="dxa"/>
            <w:tcBorders>
              <w:top w:val="single" w:sz="4" w:space="0" w:color="auto"/>
              <w:left w:val="nil"/>
              <w:bottom w:val="single" w:sz="4" w:space="0" w:color="auto"/>
              <w:right w:val="single" w:sz="4" w:space="0" w:color="auto"/>
            </w:tcBorders>
            <w:shd w:val="clear" w:color="000000" w:fill="FFFFFF"/>
            <w:hideMark/>
          </w:tcPr>
          <w:p w:rsidR="002918D2" w:rsidRPr="00EE31B9" w:rsidRDefault="002918D2" w:rsidP="002918D2">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color w:val="000000"/>
                <w:sz w:val="24"/>
                <w:szCs w:val="24"/>
              </w:rPr>
            </w:pPr>
            <w:r w:rsidRPr="002918D2">
              <w:rPr>
                <w:rFonts w:ascii="Liberation Serif" w:hAnsi="Liberation Serif" w:cs="Liberation Serif"/>
                <w:color w:val="000000"/>
                <w:sz w:val="24"/>
                <w:szCs w:val="24"/>
              </w:rPr>
              <w:t>65 850,1</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color w:val="000000"/>
                <w:sz w:val="24"/>
                <w:szCs w:val="24"/>
              </w:rPr>
            </w:pPr>
            <w:r w:rsidRPr="002918D2">
              <w:rPr>
                <w:rFonts w:ascii="Liberation Serif" w:hAnsi="Liberation Serif" w:cs="Liberation Serif"/>
                <w:color w:val="000000"/>
                <w:sz w:val="24"/>
                <w:szCs w:val="24"/>
              </w:rPr>
              <w:t>15 464,9</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color w:val="000000"/>
                <w:sz w:val="24"/>
                <w:szCs w:val="24"/>
              </w:rPr>
            </w:pPr>
            <w:r w:rsidRPr="002918D2">
              <w:rPr>
                <w:rFonts w:ascii="Liberation Serif" w:hAnsi="Liberation Serif" w:cs="Liberation Serif"/>
                <w:color w:val="000000"/>
                <w:sz w:val="24"/>
                <w:szCs w:val="24"/>
              </w:rPr>
              <w:t>13 512,3</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color w:val="000000"/>
                <w:sz w:val="24"/>
                <w:szCs w:val="24"/>
              </w:rPr>
            </w:pPr>
            <w:r w:rsidRPr="002918D2">
              <w:rPr>
                <w:rFonts w:ascii="Liberation Serif" w:hAnsi="Liberation Serif" w:cs="Liberation Serif"/>
                <w:color w:val="000000"/>
                <w:sz w:val="24"/>
                <w:szCs w:val="24"/>
              </w:rPr>
              <w:t>14 000,7</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color w:val="000000"/>
                <w:sz w:val="24"/>
                <w:szCs w:val="24"/>
              </w:rPr>
            </w:pPr>
            <w:r w:rsidRPr="002918D2">
              <w:rPr>
                <w:rFonts w:ascii="Liberation Serif" w:hAnsi="Liberation Serif" w:cs="Liberation Serif"/>
                <w:color w:val="000000"/>
                <w:sz w:val="24"/>
                <w:szCs w:val="24"/>
              </w:rPr>
              <w:t>11 435,6</w:t>
            </w:r>
          </w:p>
        </w:tc>
        <w:tc>
          <w:tcPr>
            <w:tcW w:w="1275"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color w:val="000000"/>
                <w:sz w:val="24"/>
                <w:szCs w:val="24"/>
              </w:rPr>
            </w:pPr>
            <w:r w:rsidRPr="002918D2">
              <w:rPr>
                <w:rFonts w:ascii="Liberation Serif" w:hAnsi="Liberation Serif" w:cs="Liberation Serif"/>
                <w:color w:val="000000"/>
                <w:sz w:val="24"/>
                <w:szCs w:val="24"/>
              </w:rPr>
              <w:t>11 436,6</w:t>
            </w:r>
          </w:p>
        </w:tc>
        <w:tc>
          <w:tcPr>
            <w:tcW w:w="1843" w:type="dxa"/>
            <w:tcBorders>
              <w:top w:val="single" w:sz="4" w:space="0" w:color="auto"/>
              <w:left w:val="nil"/>
              <w:bottom w:val="single" w:sz="4" w:space="0" w:color="auto"/>
              <w:right w:val="single" w:sz="4" w:space="0" w:color="auto"/>
            </w:tcBorders>
            <w:shd w:val="clear" w:color="000000" w:fill="FFFFFF"/>
            <w:hideMark/>
          </w:tcPr>
          <w:p w:rsidR="002918D2" w:rsidRPr="00EE31B9" w:rsidRDefault="002918D2" w:rsidP="002918D2">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2918D2" w:rsidRPr="00EE31B9" w:rsidTr="00EE31B9">
        <w:trPr>
          <w:cantSplit/>
          <w:trHeight w:val="990"/>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2918D2" w:rsidRPr="00EE31B9" w:rsidRDefault="002918D2" w:rsidP="002918D2">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39</w:t>
            </w:r>
          </w:p>
        </w:tc>
        <w:tc>
          <w:tcPr>
            <w:tcW w:w="5137" w:type="dxa"/>
            <w:tcBorders>
              <w:top w:val="single" w:sz="4" w:space="0" w:color="auto"/>
              <w:left w:val="nil"/>
              <w:bottom w:val="single" w:sz="4" w:space="0" w:color="auto"/>
              <w:right w:val="single" w:sz="4" w:space="0" w:color="auto"/>
            </w:tcBorders>
            <w:shd w:val="clear" w:color="000000" w:fill="FFFFFF"/>
            <w:hideMark/>
          </w:tcPr>
          <w:p w:rsidR="002918D2" w:rsidRPr="00EE31B9" w:rsidRDefault="002918D2" w:rsidP="002918D2">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2.1. </w:t>
            </w:r>
          </w:p>
          <w:p w:rsidR="002918D2" w:rsidRPr="00EE31B9" w:rsidRDefault="002918D2" w:rsidP="002918D2">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Финансовое обеспечение муниципальной газеты «Красное </w:t>
            </w:r>
            <w:proofErr w:type="gramStart"/>
            <w:r w:rsidRPr="00EE31B9">
              <w:rPr>
                <w:rFonts w:ascii="Liberation Serif" w:hAnsi="Liberation Serif" w:cs="Liberation Serif"/>
                <w:bCs/>
                <w:color w:val="000000"/>
                <w:sz w:val="24"/>
                <w:szCs w:val="24"/>
              </w:rPr>
              <w:t>знамя»</w:t>
            </w:r>
            <w:r w:rsidRPr="00EE31B9">
              <w:rPr>
                <w:rFonts w:ascii="Liberation Serif" w:hAnsi="Liberation Serif" w:cs="Liberation Serif"/>
                <w:bCs/>
                <w:color w:val="000000"/>
                <w:sz w:val="24"/>
                <w:szCs w:val="24"/>
              </w:rPr>
              <w:br/>
              <w:t>в</w:t>
            </w:r>
            <w:proofErr w:type="gramEnd"/>
            <w:r w:rsidRPr="00EE31B9">
              <w:rPr>
                <w:rFonts w:ascii="Liberation Serif" w:hAnsi="Liberation Serif" w:cs="Liberation Serif"/>
                <w:bCs/>
                <w:color w:val="000000"/>
                <w:sz w:val="24"/>
                <w:szCs w:val="24"/>
              </w:rPr>
              <w:t xml:space="preserve">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63 283,6</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13 146,4</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13 512,3</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14 000,7</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11 311,6</w:t>
            </w:r>
          </w:p>
        </w:tc>
        <w:tc>
          <w:tcPr>
            <w:tcW w:w="1275"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11 312,6</w:t>
            </w:r>
          </w:p>
        </w:tc>
        <w:tc>
          <w:tcPr>
            <w:tcW w:w="1843" w:type="dxa"/>
            <w:tcBorders>
              <w:top w:val="single" w:sz="4" w:space="0" w:color="auto"/>
              <w:left w:val="nil"/>
              <w:bottom w:val="single" w:sz="4" w:space="0" w:color="auto"/>
              <w:right w:val="single" w:sz="4" w:space="0" w:color="auto"/>
            </w:tcBorders>
            <w:shd w:val="clear" w:color="000000" w:fill="FFFFFF"/>
            <w:hideMark/>
          </w:tcPr>
          <w:p w:rsidR="002918D2" w:rsidRPr="00EE31B9" w:rsidRDefault="002918D2" w:rsidP="002918D2">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2.1.1., 2.1.2., 2.1.3., 2.1.4., 2.1.5., 2.1.6.</w:t>
            </w:r>
          </w:p>
        </w:tc>
      </w:tr>
      <w:tr w:rsidR="002918D2"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2918D2" w:rsidRPr="00EE31B9" w:rsidRDefault="002918D2" w:rsidP="002918D2">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40</w:t>
            </w:r>
          </w:p>
        </w:tc>
        <w:tc>
          <w:tcPr>
            <w:tcW w:w="5137" w:type="dxa"/>
            <w:tcBorders>
              <w:top w:val="single" w:sz="4" w:space="0" w:color="auto"/>
              <w:left w:val="nil"/>
              <w:bottom w:val="single" w:sz="4" w:space="0" w:color="auto"/>
              <w:right w:val="single" w:sz="4" w:space="0" w:color="auto"/>
            </w:tcBorders>
            <w:shd w:val="clear" w:color="auto" w:fill="auto"/>
            <w:hideMark/>
          </w:tcPr>
          <w:p w:rsidR="002918D2" w:rsidRPr="00EE31B9" w:rsidRDefault="002918D2" w:rsidP="002918D2">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63 283,6</w:t>
            </w:r>
          </w:p>
        </w:tc>
        <w:tc>
          <w:tcPr>
            <w:tcW w:w="1134"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13 146,4</w:t>
            </w:r>
          </w:p>
        </w:tc>
        <w:tc>
          <w:tcPr>
            <w:tcW w:w="1134"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13 512,3</w:t>
            </w:r>
          </w:p>
        </w:tc>
        <w:tc>
          <w:tcPr>
            <w:tcW w:w="1134"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14 000,7</w:t>
            </w:r>
          </w:p>
        </w:tc>
        <w:tc>
          <w:tcPr>
            <w:tcW w:w="1134"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11 311,6</w:t>
            </w:r>
          </w:p>
        </w:tc>
        <w:tc>
          <w:tcPr>
            <w:tcW w:w="1275"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11 312,6</w:t>
            </w:r>
          </w:p>
        </w:tc>
        <w:tc>
          <w:tcPr>
            <w:tcW w:w="1843" w:type="dxa"/>
            <w:tcBorders>
              <w:top w:val="single" w:sz="4" w:space="0" w:color="auto"/>
              <w:left w:val="nil"/>
              <w:bottom w:val="single" w:sz="4" w:space="0" w:color="auto"/>
              <w:right w:val="single" w:sz="4" w:space="0" w:color="auto"/>
            </w:tcBorders>
            <w:shd w:val="clear" w:color="auto" w:fill="auto"/>
            <w:hideMark/>
          </w:tcPr>
          <w:p w:rsidR="002918D2" w:rsidRPr="00EE31B9" w:rsidRDefault="002918D2" w:rsidP="002918D2">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2918D2" w:rsidRPr="00EE31B9" w:rsidTr="00EE31B9">
        <w:trPr>
          <w:cantSplit/>
          <w:trHeight w:val="867"/>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2918D2" w:rsidRPr="00EE31B9" w:rsidRDefault="002918D2" w:rsidP="002918D2">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41</w:t>
            </w:r>
          </w:p>
        </w:tc>
        <w:tc>
          <w:tcPr>
            <w:tcW w:w="5137" w:type="dxa"/>
            <w:tcBorders>
              <w:top w:val="single" w:sz="4" w:space="0" w:color="auto"/>
              <w:left w:val="nil"/>
              <w:bottom w:val="single" w:sz="4" w:space="0" w:color="auto"/>
              <w:right w:val="single" w:sz="4" w:space="0" w:color="auto"/>
            </w:tcBorders>
            <w:shd w:val="clear" w:color="000000" w:fill="FFFFFF"/>
            <w:hideMark/>
          </w:tcPr>
          <w:p w:rsidR="002918D2" w:rsidRPr="00EE31B9" w:rsidRDefault="002918D2" w:rsidP="002918D2">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2.1-1. </w:t>
            </w:r>
          </w:p>
          <w:p w:rsidR="002918D2" w:rsidRPr="00EE31B9" w:rsidRDefault="002918D2" w:rsidP="002918D2">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Укрепление и развитие материально-технической базы муниципальной газеты</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194,5</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194,5</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2918D2" w:rsidRPr="00EE31B9" w:rsidRDefault="002918D2" w:rsidP="002918D2">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2.1.9.</w:t>
            </w:r>
          </w:p>
        </w:tc>
      </w:tr>
      <w:tr w:rsidR="002918D2"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2918D2" w:rsidRPr="00EE31B9" w:rsidRDefault="002918D2" w:rsidP="002918D2">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42</w:t>
            </w:r>
          </w:p>
        </w:tc>
        <w:tc>
          <w:tcPr>
            <w:tcW w:w="5137" w:type="dxa"/>
            <w:tcBorders>
              <w:top w:val="single" w:sz="4" w:space="0" w:color="auto"/>
              <w:left w:val="nil"/>
              <w:bottom w:val="single" w:sz="4" w:space="0" w:color="auto"/>
              <w:right w:val="single" w:sz="4" w:space="0" w:color="auto"/>
            </w:tcBorders>
            <w:shd w:val="clear" w:color="auto" w:fill="auto"/>
            <w:hideMark/>
          </w:tcPr>
          <w:p w:rsidR="002918D2" w:rsidRPr="00EE31B9" w:rsidRDefault="002918D2" w:rsidP="002918D2">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194,5</w:t>
            </w:r>
          </w:p>
        </w:tc>
        <w:tc>
          <w:tcPr>
            <w:tcW w:w="1134"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194,5</w:t>
            </w:r>
          </w:p>
        </w:tc>
        <w:tc>
          <w:tcPr>
            <w:tcW w:w="1134"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0,0</w:t>
            </w:r>
          </w:p>
        </w:tc>
        <w:tc>
          <w:tcPr>
            <w:tcW w:w="1843" w:type="dxa"/>
            <w:tcBorders>
              <w:top w:val="single" w:sz="4" w:space="0" w:color="auto"/>
              <w:left w:val="nil"/>
              <w:bottom w:val="single" w:sz="4" w:space="0" w:color="auto"/>
              <w:right w:val="single" w:sz="4" w:space="0" w:color="auto"/>
            </w:tcBorders>
            <w:shd w:val="clear" w:color="auto" w:fill="auto"/>
            <w:hideMark/>
          </w:tcPr>
          <w:p w:rsidR="002918D2" w:rsidRPr="00EE31B9" w:rsidRDefault="002918D2" w:rsidP="002918D2">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2918D2" w:rsidRPr="00EE31B9" w:rsidTr="00EE31B9">
        <w:trPr>
          <w:cantSplit/>
          <w:trHeight w:val="213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2918D2" w:rsidRPr="00EE31B9" w:rsidRDefault="002918D2" w:rsidP="002918D2">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43</w:t>
            </w:r>
          </w:p>
        </w:tc>
        <w:tc>
          <w:tcPr>
            <w:tcW w:w="5137" w:type="dxa"/>
            <w:tcBorders>
              <w:top w:val="single" w:sz="4" w:space="0" w:color="auto"/>
              <w:left w:val="nil"/>
              <w:bottom w:val="single" w:sz="4" w:space="0" w:color="auto"/>
              <w:right w:val="single" w:sz="4" w:space="0" w:color="auto"/>
            </w:tcBorders>
            <w:shd w:val="clear" w:color="000000" w:fill="FFFFFF"/>
            <w:hideMark/>
          </w:tcPr>
          <w:p w:rsidR="002918D2" w:rsidRPr="00EE31B9" w:rsidRDefault="002918D2" w:rsidP="002918D2">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2.2. </w:t>
            </w:r>
          </w:p>
          <w:p w:rsidR="002918D2" w:rsidRPr="00EE31B9" w:rsidRDefault="002918D2" w:rsidP="002918D2">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 </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372,0</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124,0</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124,0</w:t>
            </w:r>
          </w:p>
        </w:tc>
        <w:tc>
          <w:tcPr>
            <w:tcW w:w="1275"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124,0</w:t>
            </w:r>
          </w:p>
        </w:tc>
        <w:tc>
          <w:tcPr>
            <w:tcW w:w="1843" w:type="dxa"/>
            <w:tcBorders>
              <w:top w:val="single" w:sz="4" w:space="0" w:color="auto"/>
              <w:left w:val="nil"/>
              <w:bottom w:val="single" w:sz="4" w:space="0" w:color="auto"/>
              <w:right w:val="single" w:sz="4" w:space="0" w:color="auto"/>
            </w:tcBorders>
            <w:shd w:val="clear" w:color="000000" w:fill="FFFFFF"/>
            <w:hideMark/>
          </w:tcPr>
          <w:p w:rsidR="002918D2" w:rsidRPr="00EE31B9" w:rsidRDefault="002918D2" w:rsidP="002918D2">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2.1.7., 2.1.8.</w:t>
            </w:r>
          </w:p>
        </w:tc>
      </w:tr>
      <w:tr w:rsidR="002918D2"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2918D2" w:rsidRPr="00EE31B9" w:rsidRDefault="002918D2" w:rsidP="002918D2">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44</w:t>
            </w:r>
          </w:p>
        </w:tc>
        <w:tc>
          <w:tcPr>
            <w:tcW w:w="5137" w:type="dxa"/>
            <w:tcBorders>
              <w:top w:val="single" w:sz="4" w:space="0" w:color="auto"/>
              <w:left w:val="nil"/>
              <w:bottom w:val="single" w:sz="4" w:space="0" w:color="auto"/>
              <w:right w:val="single" w:sz="4" w:space="0" w:color="auto"/>
            </w:tcBorders>
            <w:shd w:val="clear" w:color="auto" w:fill="auto"/>
            <w:hideMark/>
          </w:tcPr>
          <w:p w:rsidR="002918D2" w:rsidRPr="00EE31B9" w:rsidRDefault="002918D2" w:rsidP="002918D2">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372,0</w:t>
            </w:r>
          </w:p>
        </w:tc>
        <w:tc>
          <w:tcPr>
            <w:tcW w:w="1134"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124,0</w:t>
            </w:r>
          </w:p>
        </w:tc>
        <w:tc>
          <w:tcPr>
            <w:tcW w:w="1134"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124,0</w:t>
            </w:r>
          </w:p>
        </w:tc>
        <w:tc>
          <w:tcPr>
            <w:tcW w:w="1275"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124,0</w:t>
            </w:r>
          </w:p>
        </w:tc>
        <w:tc>
          <w:tcPr>
            <w:tcW w:w="1843" w:type="dxa"/>
            <w:tcBorders>
              <w:top w:val="single" w:sz="4" w:space="0" w:color="auto"/>
              <w:left w:val="nil"/>
              <w:bottom w:val="single" w:sz="4" w:space="0" w:color="auto"/>
              <w:right w:val="single" w:sz="4" w:space="0" w:color="auto"/>
            </w:tcBorders>
            <w:shd w:val="clear" w:color="auto" w:fill="auto"/>
            <w:hideMark/>
          </w:tcPr>
          <w:p w:rsidR="002918D2" w:rsidRPr="00EE31B9" w:rsidRDefault="002918D2" w:rsidP="002918D2">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2918D2" w:rsidRPr="00EE31B9" w:rsidTr="00EE31B9">
        <w:trPr>
          <w:cantSplit/>
          <w:trHeight w:val="1331"/>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2918D2" w:rsidRPr="00EE31B9" w:rsidRDefault="002918D2" w:rsidP="002918D2">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45</w:t>
            </w:r>
          </w:p>
        </w:tc>
        <w:tc>
          <w:tcPr>
            <w:tcW w:w="5137" w:type="dxa"/>
            <w:tcBorders>
              <w:top w:val="single" w:sz="4" w:space="0" w:color="auto"/>
              <w:left w:val="nil"/>
              <w:bottom w:val="single" w:sz="4" w:space="0" w:color="auto"/>
              <w:right w:val="single" w:sz="4" w:space="0" w:color="auto"/>
            </w:tcBorders>
            <w:shd w:val="clear" w:color="000000" w:fill="FFFFFF"/>
            <w:hideMark/>
          </w:tcPr>
          <w:p w:rsidR="002918D2" w:rsidRPr="00EE31B9" w:rsidRDefault="002918D2" w:rsidP="002918D2">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2.3. </w:t>
            </w:r>
          </w:p>
          <w:p w:rsidR="002918D2" w:rsidRPr="00EE31B9" w:rsidRDefault="002918D2" w:rsidP="002918D2">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Формирование и ведение базы данных для автоматизированной системы учета частных домохозяйств (ИЖС) в городском округе Верхняя Пышма</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2 000,0</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2 000,0</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2918D2" w:rsidRPr="002918D2" w:rsidRDefault="002918D2" w:rsidP="002918D2">
            <w:pPr>
              <w:spacing w:after="0" w:line="240" w:lineRule="auto"/>
              <w:jc w:val="right"/>
              <w:rPr>
                <w:rFonts w:ascii="Liberation Serif" w:hAnsi="Liberation Serif" w:cs="Liberation Serif"/>
                <w:bCs/>
                <w:color w:val="000000"/>
                <w:sz w:val="24"/>
                <w:szCs w:val="24"/>
              </w:rPr>
            </w:pPr>
            <w:r w:rsidRPr="002918D2">
              <w:rPr>
                <w:rFonts w:ascii="Liberation Serif" w:hAnsi="Liberation Serif" w:cs="Liberation Serif"/>
                <w:bCs/>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2918D2" w:rsidRPr="00EE31B9" w:rsidRDefault="002918D2" w:rsidP="002918D2">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2.1.10.</w:t>
            </w:r>
          </w:p>
        </w:tc>
      </w:tr>
      <w:tr w:rsidR="002918D2"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2918D2" w:rsidRPr="00EE31B9" w:rsidRDefault="002918D2" w:rsidP="002918D2">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46</w:t>
            </w:r>
          </w:p>
        </w:tc>
        <w:tc>
          <w:tcPr>
            <w:tcW w:w="5137" w:type="dxa"/>
            <w:tcBorders>
              <w:top w:val="single" w:sz="4" w:space="0" w:color="auto"/>
              <w:left w:val="nil"/>
              <w:bottom w:val="single" w:sz="4" w:space="0" w:color="auto"/>
              <w:right w:val="single" w:sz="4" w:space="0" w:color="auto"/>
            </w:tcBorders>
            <w:shd w:val="clear" w:color="auto" w:fill="auto"/>
            <w:hideMark/>
          </w:tcPr>
          <w:p w:rsidR="002918D2" w:rsidRPr="00EE31B9" w:rsidRDefault="002918D2" w:rsidP="002918D2">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2 000,0</w:t>
            </w:r>
          </w:p>
        </w:tc>
        <w:tc>
          <w:tcPr>
            <w:tcW w:w="1134"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2 000,0</w:t>
            </w:r>
          </w:p>
        </w:tc>
        <w:tc>
          <w:tcPr>
            <w:tcW w:w="1134"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rsidR="002918D2" w:rsidRPr="002918D2" w:rsidRDefault="002918D2" w:rsidP="002918D2">
            <w:pPr>
              <w:spacing w:after="0" w:line="240" w:lineRule="auto"/>
              <w:jc w:val="right"/>
              <w:rPr>
                <w:rFonts w:ascii="Liberation Serif" w:hAnsi="Liberation Serif" w:cs="Liberation Serif"/>
                <w:sz w:val="24"/>
                <w:szCs w:val="24"/>
              </w:rPr>
            </w:pPr>
            <w:r w:rsidRPr="002918D2">
              <w:rPr>
                <w:rFonts w:ascii="Liberation Serif" w:hAnsi="Liberation Serif" w:cs="Liberation Serif"/>
                <w:sz w:val="24"/>
                <w:szCs w:val="24"/>
              </w:rPr>
              <w:t>0,0</w:t>
            </w:r>
          </w:p>
        </w:tc>
        <w:tc>
          <w:tcPr>
            <w:tcW w:w="1843" w:type="dxa"/>
            <w:tcBorders>
              <w:top w:val="single" w:sz="4" w:space="0" w:color="auto"/>
              <w:left w:val="nil"/>
              <w:bottom w:val="single" w:sz="4" w:space="0" w:color="auto"/>
              <w:right w:val="single" w:sz="4" w:space="0" w:color="auto"/>
            </w:tcBorders>
            <w:shd w:val="clear" w:color="auto" w:fill="auto"/>
            <w:hideMark/>
          </w:tcPr>
          <w:p w:rsidR="002918D2" w:rsidRPr="00EE31B9" w:rsidRDefault="002918D2" w:rsidP="002918D2">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47</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2918D2">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w:t>
            </w:r>
            <w:r w:rsidR="002918D2" w:rsidRPr="00EE31B9">
              <w:rPr>
                <w:rFonts w:ascii="Liberation Serif" w:hAnsi="Liberation Serif" w:cs="Liberation Serif"/>
                <w:bCs/>
                <w:color w:val="000000"/>
                <w:sz w:val="24"/>
                <w:szCs w:val="24"/>
              </w:rPr>
              <w:t>одпрограмма</w:t>
            </w:r>
            <w:r w:rsidRPr="00EE31B9">
              <w:rPr>
                <w:rFonts w:ascii="Liberation Serif" w:hAnsi="Liberation Serif" w:cs="Liberation Serif"/>
                <w:bCs/>
                <w:color w:val="000000"/>
                <w:sz w:val="24"/>
                <w:szCs w:val="24"/>
              </w:rPr>
              <w:t xml:space="preserve"> 3. П</w:t>
            </w:r>
            <w:r w:rsidR="002918D2" w:rsidRPr="00EE31B9">
              <w:rPr>
                <w:rFonts w:ascii="Liberation Serif" w:hAnsi="Liberation Serif" w:cs="Liberation Serif"/>
                <w:bCs/>
                <w:color w:val="000000"/>
                <w:sz w:val="24"/>
                <w:szCs w:val="24"/>
              </w:rPr>
              <w:t xml:space="preserve">оддержка и развитие субъектов малого и среднего предпринимательства в городском округе </w:t>
            </w:r>
            <w:r w:rsidRPr="00EE31B9">
              <w:rPr>
                <w:rFonts w:ascii="Liberation Serif" w:hAnsi="Liberation Serif" w:cs="Liberation Serif"/>
                <w:bCs/>
                <w:color w:val="000000"/>
                <w:sz w:val="24"/>
                <w:szCs w:val="24"/>
              </w:rPr>
              <w:t>В</w:t>
            </w:r>
            <w:r w:rsidR="002918D2" w:rsidRPr="00EE31B9">
              <w:rPr>
                <w:rFonts w:ascii="Liberation Serif" w:hAnsi="Liberation Serif" w:cs="Liberation Serif"/>
                <w:bCs/>
                <w:color w:val="000000"/>
                <w:sz w:val="24"/>
                <w:szCs w:val="24"/>
              </w:rPr>
              <w:t xml:space="preserve">ерхняя </w:t>
            </w:r>
            <w:r w:rsidRPr="00EE31B9">
              <w:rPr>
                <w:rFonts w:ascii="Liberation Serif" w:hAnsi="Liberation Serif" w:cs="Liberation Serif"/>
                <w:bCs/>
                <w:color w:val="000000"/>
                <w:sz w:val="24"/>
                <w:szCs w:val="24"/>
              </w:rPr>
              <w:t>П</w:t>
            </w:r>
            <w:r w:rsidR="002918D2" w:rsidRPr="00EE31B9">
              <w:rPr>
                <w:rFonts w:ascii="Liberation Serif" w:hAnsi="Liberation Serif" w:cs="Liberation Serif"/>
                <w:bCs/>
                <w:color w:val="000000"/>
                <w:sz w:val="24"/>
                <w:szCs w:val="24"/>
              </w:rPr>
              <w:t>ышма </w:t>
            </w:r>
          </w:p>
        </w:tc>
      </w:tr>
      <w:tr w:rsidR="00133BA3" w:rsidRPr="00EE31B9" w:rsidTr="00EE31B9">
        <w:trPr>
          <w:cantSplit/>
          <w:trHeight w:val="896"/>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lastRenderedPageBreak/>
              <w:t>48</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Default="00133BA3" w:rsidP="00133BA3">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Всего по подпрограмме</w:t>
            </w:r>
            <w:r>
              <w:rPr>
                <w:rFonts w:ascii="Liberation Serif" w:hAnsi="Liberation Serif" w:cs="Liberation Serif"/>
                <w:color w:val="000000"/>
                <w:sz w:val="24"/>
                <w:szCs w:val="24"/>
              </w:rPr>
              <w:t xml:space="preserve"> 3.</w:t>
            </w:r>
          </w:p>
          <w:p w:rsidR="00133BA3" w:rsidRDefault="00133BA3" w:rsidP="00133BA3">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Поддержка и развитие субъектов малого и среднего предпринимательства в городском округе Верхняя Пышма</w:t>
            </w:r>
          </w:p>
          <w:p w:rsidR="00133BA3" w:rsidRPr="0093161A" w:rsidRDefault="00133BA3" w:rsidP="00133BA3">
            <w:pPr>
              <w:spacing w:after="0" w:line="240" w:lineRule="auto"/>
              <w:rPr>
                <w:rFonts w:ascii="Liberation Serif" w:hAnsi="Liberation Serif" w:cs="Liberation Serif"/>
                <w:color w:val="000000"/>
                <w:sz w:val="24"/>
                <w:szCs w:val="24"/>
              </w:rPr>
            </w:pPr>
            <w:r>
              <w:rPr>
                <w:rFonts w:ascii="Liberation Serif" w:hAnsi="Liberation Serif" w:cs="Liberation Serif"/>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30 415,3</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6 105,3</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6 347,5</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6 541,7</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5 710,4</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5 710,4</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33BA3"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49</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30 415,3</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6 105,3</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6 347,5</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6 541,7</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5 710,4</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5 710,4</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50</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«Прочие нужды» </w:t>
            </w:r>
          </w:p>
        </w:tc>
      </w:tr>
      <w:tr w:rsidR="00133BA3" w:rsidRPr="00EE31B9" w:rsidTr="00EE31B9">
        <w:trPr>
          <w:cantSplit/>
          <w:trHeight w:val="22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51</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Всего по направлению «Прочие нужды», </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30 415,3</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6 105,3</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6 347,5</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6 541,7</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5 710,4</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5 710,4</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w:t>
            </w:r>
          </w:p>
        </w:tc>
      </w:tr>
      <w:tr w:rsidR="00133BA3"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52</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30 415,3</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6 105,3</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6 347,5</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6 541,7</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5 710,4</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5 710,4</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33BA3" w:rsidRPr="00EE31B9" w:rsidTr="00EE31B9">
        <w:trPr>
          <w:cantSplit/>
          <w:trHeight w:val="227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53</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3.1. </w:t>
            </w:r>
          </w:p>
          <w:p w:rsidR="00133BA3" w:rsidRPr="00EE31B9" w:rsidRDefault="00133BA3" w:rsidP="00133BA3">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Обеспечение деятельности организации, образующей инфраструктуру поддержки субъектов малого и среднего предпринимательства (в том числе на обеспечение деятельности Центра поддержки малого предпринимательства, предназначенного для оказания имущественной поддержки субъектам малого предпринимательства, в соответствии с муниципальными правовыми </w:t>
            </w:r>
            <w:proofErr w:type="gramStart"/>
            <w:r w:rsidRPr="00EE31B9">
              <w:rPr>
                <w:rFonts w:ascii="Liberation Serif" w:hAnsi="Liberation Serif" w:cs="Liberation Serif"/>
                <w:bCs/>
                <w:color w:val="000000"/>
                <w:sz w:val="24"/>
                <w:szCs w:val="24"/>
              </w:rPr>
              <w:t>актами)</w:t>
            </w:r>
            <w:r w:rsidRPr="00EE31B9">
              <w:rPr>
                <w:rFonts w:ascii="Liberation Serif" w:hAnsi="Liberation Serif" w:cs="Liberation Serif"/>
                <w:bCs/>
                <w:color w:val="000000"/>
                <w:sz w:val="24"/>
                <w:szCs w:val="24"/>
              </w:rPr>
              <w:br/>
              <w:t>в</w:t>
            </w:r>
            <w:proofErr w:type="gramEnd"/>
            <w:r w:rsidRPr="00EE31B9">
              <w:rPr>
                <w:rFonts w:ascii="Liberation Serif" w:hAnsi="Liberation Serif" w:cs="Liberation Serif"/>
                <w:bCs/>
                <w:color w:val="000000"/>
                <w:sz w:val="24"/>
                <w:szCs w:val="24"/>
              </w:rPr>
              <w:t xml:space="preserve">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29 935,3</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5 985,3</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6 257,5</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6 451,7</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5 620,4</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5 620,4</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3.1.1., 3.1.2., 3.1.3., 3.1.4., 3.2.1., 3.3.1., 3.3.2.</w:t>
            </w:r>
          </w:p>
        </w:tc>
      </w:tr>
      <w:tr w:rsidR="00133BA3"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54</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29 935,3</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5 985,3</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6 257,5</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6 451,7</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5 620,4</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5 620,4</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33BA3" w:rsidRPr="00133BA3" w:rsidTr="00EE31B9">
        <w:trPr>
          <w:cantSplit/>
          <w:trHeight w:val="142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133BA3" w:rsidRDefault="00133BA3" w:rsidP="00133BA3">
            <w:pPr>
              <w:spacing w:after="0" w:line="240" w:lineRule="auto"/>
              <w:contextualSpacing/>
              <w:jc w:val="center"/>
              <w:rPr>
                <w:rFonts w:ascii="Liberation Serif" w:hAnsi="Liberation Serif" w:cs="Liberation Serif"/>
                <w:bCs/>
                <w:iCs/>
                <w:color w:val="000000"/>
                <w:sz w:val="24"/>
                <w:szCs w:val="24"/>
              </w:rPr>
            </w:pPr>
            <w:r w:rsidRPr="00133BA3">
              <w:rPr>
                <w:rFonts w:ascii="Liberation Serif" w:hAnsi="Liberation Serif" w:cs="Liberation Serif"/>
                <w:bCs/>
                <w:iCs/>
                <w:color w:val="000000"/>
                <w:sz w:val="24"/>
                <w:szCs w:val="24"/>
              </w:rPr>
              <w:t>55</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Pr="00133BA3" w:rsidRDefault="00133BA3" w:rsidP="00133BA3">
            <w:pPr>
              <w:spacing w:after="0" w:line="240" w:lineRule="auto"/>
              <w:contextualSpacing/>
              <w:rPr>
                <w:rFonts w:ascii="Liberation Serif" w:hAnsi="Liberation Serif" w:cs="Liberation Serif"/>
                <w:bCs/>
                <w:iCs/>
                <w:color w:val="000000"/>
                <w:sz w:val="24"/>
                <w:szCs w:val="24"/>
              </w:rPr>
            </w:pPr>
            <w:proofErr w:type="spellStart"/>
            <w:r w:rsidRPr="00133BA3">
              <w:rPr>
                <w:rFonts w:ascii="Liberation Serif" w:hAnsi="Liberation Serif" w:cs="Liberation Serif"/>
                <w:bCs/>
                <w:iCs/>
                <w:color w:val="000000"/>
                <w:sz w:val="24"/>
                <w:szCs w:val="24"/>
              </w:rPr>
              <w:t>Подмероприятие</w:t>
            </w:r>
            <w:proofErr w:type="spellEnd"/>
            <w:r w:rsidRPr="00133BA3">
              <w:rPr>
                <w:rFonts w:ascii="Liberation Serif" w:hAnsi="Liberation Serif" w:cs="Liberation Serif"/>
                <w:bCs/>
                <w:iCs/>
                <w:color w:val="000000"/>
                <w:sz w:val="24"/>
                <w:szCs w:val="24"/>
              </w:rPr>
              <w:t xml:space="preserve"> 3.1.1. </w:t>
            </w:r>
          </w:p>
          <w:p w:rsidR="00133BA3" w:rsidRPr="00133BA3" w:rsidRDefault="00133BA3" w:rsidP="00133BA3">
            <w:pPr>
              <w:spacing w:after="0" w:line="240" w:lineRule="auto"/>
              <w:contextualSpacing/>
              <w:rPr>
                <w:rFonts w:ascii="Liberation Serif" w:hAnsi="Liberation Serif" w:cs="Liberation Serif"/>
                <w:bCs/>
                <w:iCs/>
                <w:color w:val="000000"/>
                <w:sz w:val="24"/>
                <w:szCs w:val="24"/>
              </w:rPr>
            </w:pPr>
            <w:r w:rsidRPr="00133BA3">
              <w:rPr>
                <w:rFonts w:ascii="Liberation Serif" w:hAnsi="Liberation Serif" w:cs="Liberation Serif"/>
                <w:bCs/>
                <w:iCs/>
                <w:color w:val="000000"/>
                <w:sz w:val="24"/>
                <w:szCs w:val="24"/>
              </w:rPr>
              <w:t xml:space="preserve">Обеспечение оказания услуг и мер поддержки организацией инфраструктуры поддержки малого и среднего предпринимательства субъектам малого и среднего предпринимательства и гражданам, желающим вести бизнес </w:t>
            </w:r>
          </w:p>
          <w:p w:rsidR="00133BA3" w:rsidRPr="00133BA3" w:rsidRDefault="00133BA3" w:rsidP="00133BA3">
            <w:pPr>
              <w:spacing w:after="0" w:line="240" w:lineRule="auto"/>
              <w:contextualSpacing/>
              <w:rPr>
                <w:rFonts w:ascii="Liberation Serif" w:hAnsi="Liberation Serif" w:cs="Liberation Serif"/>
                <w:bCs/>
                <w:iCs/>
                <w:color w:val="000000"/>
                <w:sz w:val="24"/>
                <w:szCs w:val="24"/>
              </w:rPr>
            </w:pPr>
            <w:r w:rsidRPr="00133BA3">
              <w:rPr>
                <w:rFonts w:ascii="Liberation Serif" w:hAnsi="Liberation Serif" w:cs="Liberation Serif"/>
                <w:bCs/>
                <w:iCs/>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133BA3" w:rsidRDefault="00133BA3" w:rsidP="00133BA3">
            <w:pPr>
              <w:spacing w:after="0" w:line="240" w:lineRule="auto"/>
              <w:jc w:val="right"/>
              <w:rPr>
                <w:rFonts w:ascii="Liberation Serif" w:hAnsi="Liberation Serif" w:cs="Liberation Serif"/>
                <w:bCs/>
                <w:iCs/>
                <w:color w:val="000000"/>
                <w:sz w:val="24"/>
                <w:szCs w:val="24"/>
              </w:rPr>
            </w:pPr>
            <w:r w:rsidRPr="00133BA3">
              <w:rPr>
                <w:rFonts w:ascii="Liberation Serif" w:hAnsi="Liberation Serif" w:cs="Liberation Serif"/>
                <w:bCs/>
                <w:iCs/>
                <w:color w:val="000000"/>
                <w:sz w:val="24"/>
                <w:szCs w:val="24"/>
              </w:rPr>
              <w:t>25 237,5</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133BA3" w:rsidRDefault="00133BA3" w:rsidP="00133BA3">
            <w:pPr>
              <w:spacing w:after="0" w:line="240" w:lineRule="auto"/>
              <w:jc w:val="right"/>
              <w:rPr>
                <w:rFonts w:ascii="Liberation Serif" w:hAnsi="Liberation Serif" w:cs="Liberation Serif"/>
                <w:bCs/>
                <w:iCs/>
                <w:color w:val="000000"/>
                <w:sz w:val="24"/>
                <w:szCs w:val="24"/>
              </w:rPr>
            </w:pPr>
            <w:r w:rsidRPr="00133BA3">
              <w:rPr>
                <w:rFonts w:ascii="Liberation Serif" w:hAnsi="Liberation Serif" w:cs="Liberation Serif"/>
                <w:bCs/>
                <w:iCs/>
                <w:color w:val="000000"/>
                <w:sz w:val="24"/>
                <w:szCs w:val="24"/>
              </w:rPr>
              <w:t>5 066,7</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133BA3" w:rsidRDefault="00133BA3" w:rsidP="00133BA3">
            <w:pPr>
              <w:spacing w:after="0" w:line="240" w:lineRule="auto"/>
              <w:jc w:val="right"/>
              <w:rPr>
                <w:rFonts w:ascii="Liberation Serif" w:hAnsi="Liberation Serif" w:cs="Liberation Serif"/>
                <w:bCs/>
                <w:iCs/>
                <w:color w:val="000000"/>
                <w:sz w:val="24"/>
                <w:szCs w:val="24"/>
              </w:rPr>
            </w:pPr>
            <w:r w:rsidRPr="00133BA3">
              <w:rPr>
                <w:rFonts w:ascii="Liberation Serif" w:hAnsi="Liberation Serif" w:cs="Liberation Serif"/>
                <w:bCs/>
                <w:iCs/>
                <w:color w:val="000000"/>
                <w:sz w:val="24"/>
                <w:szCs w:val="24"/>
              </w:rPr>
              <w:t>5 312,7</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133BA3" w:rsidRDefault="00133BA3" w:rsidP="00133BA3">
            <w:pPr>
              <w:spacing w:after="0" w:line="240" w:lineRule="auto"/>
              <w:jc w:val="right"/>
              <w:rPr>
                <w:rFonts w:ascii="Liberation Serif" w:hAnsi="Liberation Serif" w:cs="Liberation Serif"/>
                <w:bCs/>
                <w:iCs/>
                <w:color w:val="000000"/>
                <w:sz w:val="24"/>
                <w:szCs w:val="24"/>
              </w:rPr>
            </w:pPr>
            <w:r w:rsidRPr="00133BA3">
              <w:rPr>
                <w:rFonts w:ascii="Liberation Serif" w:hAnsi="Liberation Serif" w:cs="Liberation Serif"/>
                <w:bCs/>
                <w:iCs/>
                <w:color w:val="000000"/>
                <w:sz w:val="24"/>
                <w:szCs w:val="24"/>
              </w:rPr>
              <w:t>5 506,9</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133BA3" w:rsidRDefault="00133BA3" w:rsidP="00133BA3">
            <w:pPr>
              <w:spacing w:after="0" w:line="240" w:lineRule="auto"/>
              <w:jc w:val="right"/>
              <w:rPr>
                <w:rFonts w:ascii="Liberation Serif" w:hAnsi="Liberation Serif" w:cs="Liberation Serif"/>
                <w:bCs/>
                <w:iCs/>
                <w:color w:val="000000"/>
                <w:sz w:val="24"/>
                <w:szCs w:val="24"/>
              </w:rPr>
            </w:pPr>
            <w:r w:rsidRPr="00133BA3">
              <w:rPr>
                <w:rFonts w:ascii="Liberation Serif" w:hAnsi="Liberation Serif" w:cs="Liberation Serif"/>
                <w:bCs/>
                <w:iCs/>
                <w:color w:val="000000"/>
                <w:sz w:val="24"/>
                <w:szCs w:val="24"/>
              </w:rPr>
              <w:t>4 675,6</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133BA3" w:rsidRDefault="00133BA3" w:rsidP="00133BA3">
            <w:pPr>
              <w:spacing w:after="0" w:line="240" w:lineRule="auto"/>
              <w:jc w:val="right"/>
              <w:rPr>
                <w:rFonts w:ascii="Liberation Serif" w:hAnsi="Liberation Serif" w:cs="Liberation Serif"/>
                <w:bCs/>
                <w:iCs/>
                <w:color w:val="000000"/>
                <w:sz w:val="24"/>
                <w:szCs w:val="24"/>
              </w:rPr>
            </w:pPr>
            <w:r w:rsidRPr="00133BA3">
              <w:rPr>
                <w:rFonts w:ascii="Liberation Serif" w:hAnsi="Liberation Serif" w:cs="Liberation Serif"/>
                <w:bCs/>
                <w:iCs/>
                <w:color w:val="000000"/>
                <w:sz w:val="24"/>
                <w:szCs w:val="24"/>
              </w:rPr>
              <w:t>4 675,6</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133BA3" w:rsidRDefault="00133BA3" w:rsidP="00133BA3">
            <w:pPr>
              <w:spacing w:after="0" w:line="240" w:lineRule="auto"/>
              <w:contextualSpacing/>
              <w:rPr>
                <w:rFonts w:ascii="Liberation Serif" w:hAnsi="Liberation Serif" w:cs="Liberation Serif"/>
                <w:bCs/>
                <w:iCs/>
                <w:color w:val="000000"/>
                <w:sz w:val="24"/>
                <w:szCs w:val="24"/>
              </w:rPr>
            </w:pPr>
            <w:r w:rsidRPr="00133BA3">
              <w:rPr>
                <w:rFonts w:ascii="Liberation Serif" w:hAnsi="Liberation Serif" w:cs="Liberation Serif"/>
                <w:bCs/>
                <w:iCs/>
                <w:color w:val="000000"/>
                <w:sz w:val="24"/>
                <w:szCs w:val="24"/>
              </w:rPr>
              <w:t>3.1.1., 3.1.2., 3.1.3., 3.1.4., 3.2.1., 3.3.1., 3.3.2.</w:t>
            </w:r>
          </w:p>
        </w:tc>
      </w:tr>
      <w:tr w:rsidR="00133BA3" w:rsidRPr="00133BA3"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133BA3" w:rsidRPr="00133BA3" w:rsidRDefault="00133BA3" w:rsidP="00133BA3">
            <w:pPr>
              <w:spacing w:after="0" w:line="240" w:lineRule="auto"/>
              <w:contextualSpacing/>
              <w:jc w:val="center"/>
              <w:rPr>
                <w:rFonts w:ascii="Liberation Serif" w:hAnsi="Liberation Serif" w:cs="Liberation Serif"/>
                <w:sz w:val="24"/>
                <w:szCs w:val="24"/>
              </w:rPr>
            </w:pPr>
            <w:r w:rsidRPr="00133BA3">
              <w:rPr>
                <w:rFonts w:ascii="Liberation Serif" w:hAnsi="Liberation Serif" w:cs="Liberation Serif"/>
                <w:sz w:val="24"/>
                <w:szCs w:val="24"/>
              </w:rPr>
              <w:t>56</w:t>
            </w:r>
          </w:p>
        </w:tc>
        <w:tc>
          <w:tcPr>
            <w:tcW w:w="5137" w:type="dxa"/>
            <w:tcBorders>
              <w:top w:val="single" w:sz="4" w:space="0" w:color="auto"/>
              <w:left w:val="nil"/>
              <w:bottom w:val="single" w:sz="4" w:space="0" w:color="auto"/>
              <w:right w:val="single" w:sz="4" w:space="0" w:color="auto"/>
            </w:tcBorders>
            <w:shd w:val="clear" w:color="auto" w:fill="auto"/>
            <w:hideMark/>
          </w:tcPr>
          <w:p w:rsidR="00133BA3" w:rsidRPr="00133BA3" w:rsidRDefault="00133BA3" w:rsidP="00133BA3">
            <w:pPr>
              <w:spacing w:after="0" w:line="240" w:lineRule="auto"/>
              <w:contextualSpacing/>
              <w:rPr>
                <w:rFonts w:ascii="Liberation Serif" w:hAnsi="Liberation Serif" w:cs="Liberation Serif"/>
                <w:sz w:val="24"/>
                <w:szCs w:val="24"/>
              </w:rPr>
            </w:pPr>
            <w:r w:rsidRPr="00133BA3">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33BA3" w:rsidRPr="00133BA3" w:rsidRDefault="00133BA3" w:rsidP="00133BA3">
            <w:pPr>
              <w:spacing w:after="0" w:line="240" w:lineRule="auto"/>
              <w:jc w:val="right"/>
              <w:rPr>
                <w:rFonts w:ascii="Liberation Serif" w:hAnsi="Liberation Serif" w:cs="Liberation Serif"/>
                <w:sz w:val="24"/>
                <w:szCs w:val="24"/>
              </w:rPr>
            </w:pPr>
            <w:r w:rsidRPr="00133BA3">
              <w:rPr>
                <w:rFonts w:ascii="Liberation Serif" w:hAnsi="Liberation Serif" w:cs="Liberation Serif"/>
                <w:sz w:val="24"/>
                <w:szCs w:val="24"/>
              </w:rPr>
              <w:t>25 237,5</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133BA3" w:rsidRDefault="00133BA3" w:rsidP="00133BA3">
            <w:pPr>
              <w:spacing w:after="0" w:line="240" w:lineRule="auto"/>
              <w:jc w:val="right"/>
              <w:rPr>
                <w:rFonts w:ascii="Liberation Serif" w:hAnsi="Liberation Serif" w:cs="Liberation Serif"/>
                <w:sz w:val="24"/>
                <w:szCs w:val="24"/>
              </w:rPr>
            </w:pPr>
            <w:r w:rsidRPr="00133BA3">
              <w:rPr>
                <w:rFonts w:ascii="Liberation Serif" w:hAnsi="Liberation Serif" w:cs="Liberation Serif"/>
                <w:sz w:val="24"/>
                <w:szCs w:val="24"/>
              </w:rPr>
              <w:t>5 066,7</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133BA3" w:rsidRDefault="00133BA3" w:rsidP="00133BA3">
            <w:pPr>
              <w:spacing w:after="0" w:line="240" w:lineRule="auto"/>
              <w:jc w:val="right"/>
              <w:rPr>
                <w:rFonts w:ascii="Liberation Serif" w:hAnsi="Liberation Serif" w:cs="Liberation Serif"/>
                <w:sz w:val="24"/>
                <w:szCs w:val="24"/>
              </w:rPr>
            </w:pPr>
            <w:r w:rsidRPr="00133BA3">
              <w:rPr>
                <w:rFonts w:ascii="Liberation Serif" w:hAnsi="Liberation Serif" w:cs="Liberation Serif"/>
                <w:sz w:val="24"/>
                <w:szCs w:val="24"/>
              </w:rPr>
              <w:t>5 312,7</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133BA3" w:rsidRDefault="00133BA3" w:rsidP="00133BA3">
            <w:pPr>
              <w:spacing w:after="0" w:line="240" w:lineRule="auto"/>
              <w:jc w:val="right"/>
              <w:rPr>
                <w:rFonts w:ascii="Liberation Serif" w:hAnsi="Liberation Serif" w:cs="Liberation Serif"/>
                <w:sz w:val="24"/>
                <w:szCs w:val="24"/>
              </w:rPr>
            </w:pPr>
            <w:r w:rsidRPr="00133BA3">
              <w:rPr>
                <w:rFonts w:ascii="Liberation Serif" w:hAnsi="Liberation Serif" w:cs="Liberation Serif"/>
                <w:sz w:val="24"/>
                <w:szCs w:val="24"/>
              </w:rPr>
              <w:t>5 506,9</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133BA3" w:rsidRDefault="00133BA3" w:rsidP="00133BA3">
            <w:pPr>
              <w:spacing w:after="0" w:line="240" w:lineRule="auto"/>
              <w:jc w:val="right"/>
              <w:rPr>
                <w:rFonts w:ascii="Liberation Serif" w:hAnsi="Liberation Serif" w:cs="Liberation Serif"/>
                <w:sz w:val="24"/>
                <w:szCs w:val="24"/>
              </w:rPr>
            </w:pPr>
            <w:r w:rsidRPr="00133BA3">
              <w:rPr>
                <w:rFonts w:ascii="Liberation Serif" w:hAnsi="Liberation Serif" w:cs="Liberation Serif"/>
                <w:sz w:val="24"/>
                <w:szCs w:val="24"/>
              </w:rPr>
              <w:t>4 675,6</w:t>
            </w:r>
          </w:p>
        </w:tc>
        <w:tc>
          <w:tcPr>
            <w:tcW w:w="1275" w:type="dxa"/>
            <w:tcBorders>
              <w:top w:val="single" w:sz="4" w:space="0" w:color="auto"/>
              <w:left w:val="nil"/>
              <w:bottom w:val="single" w:sz="4" w:space="0" w:color="auto"/>
              <w:right w:val="single" w:sz="4" w:space="0" w:color="auto"/>
            </w:tcBorders>
            <w:shd w:val="clear" w:color="auto" w:fill="auto"/>
            <w:hideMark/>
          </w:tcPr>
          <w:p w:rsidR="00133BA3" w:rsidRPr="00133BA3" w:rsidRDefault="00133BA3" w:rsidP="00133BA3">
            <w:pPr>
              <w:spacing w:after="0" w:line="240" w:lineRule="auto"/>
              <w:jc w:val="right"/>
              <w:rPr>
                <w:rFonts w:ascii="Liberation Serif" w:hAnsi="Liberation Serif" w:cs="Liberation Serif"/>
                <w:sz w:val="24"/>
                <w:szCs w:val="24"/>
              </w:rPr>
            </w:pPr>
            <w:r w:rsidRPr="00133BA3">
              <w:rPr>
                <w:rFonts w:ascii="Liberation Serif" w:hAnsi="Liberation Serif" w:cs="Liberation Serif"/>
                <w:sz w:val="24"/>
                <w:szCs w:val="24"/>
              </w:rPr>
              <w:t>4 675,6</w:t>
            </w:r>
          </w:p>
        </w:tc>
        <w:tc>
          <w:tcPr>
            <w:tcW w:w="1843" w:type="dxa"/>
            <w:tcBorders>
              <w:top w:val="single" w:sz="4" w:space="0" w:color="auto"/>
              <w:left w:val="nil"/>
              <w:bottom w:val="single" w:sz="4" w:space="0" w:color="auto"/>
              <w:right w:val="single" w:sz="4" w:space="0" w:color="auto"/>
            </w:tcBorders>
            <w:shd w:val="clear" w:color="auto" w:fill="auto"/>
            <w:hideMark/>
          </w:tcPr>
          <w:p w:rsidR="00133BA3" w:rsidRPr="00133BA3" w:rsidRDefault="00133BA3" w:rsidP="00133BA3">
            <w:pPr>
              <w:spacing w:after="0" w:line="240" w:lineRule="auto"/>
              <w:contextualSpacing/>
              <w:rPr>
                <w:rFonts w:ascii="Liberation Serif" w:hAnsi="Liberation Serif" w:cs="Liberation Serif"/>
                <w:sz w:val="24"/>
                <w:szCs w:val="24"/>
              </w:rPr>
            </w:pPr>
            <w:r w:rsidRPr="00133BA3">
              <w:rPr>
                <w:rFonts w:ascii="Liberation Serif" w:hAnsi="Liberation Serif" w:cs="Liberation Serif"/>
                <w:sz w:val="24"/>
                <w:szCs w:val="24"/>
              </w:rPr>
              <w:t> </w:t>
            </w:r>
          </w:p>
        </w:tc>
      </w:tr>
      <w:tr w:rsidR="00133BA3" w:rsidRPr="00133BA3" w:rsidTr="00EE31B9">
        <w:trPr>
          <w:cantSplit/>
          <w:trHeight w:val="150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133BA3" w:rsidRDefault="00133BA3" w:rsidP="00133BA3">
            <w:pPr>
              <w:spacing w:after="0" w:line="240" w:lineRule="auto"/>
              <w:contextualSpacing/>
              <w:jc w:val="center"/>
              <w:rPr>
                <w:rFonts w:ascii="Liberation Serif" w:hAnsi="Liberation Serif" w:cs="Liberation Serif"/>
                <w:bCs/>
                <w:iCs/>
                <w:color w:val="000000"/>
                <w:sz w:val="24"/>
                <w:szCs w:val="24"/>
              </w:rPr>
            </w:pPr>
            <w:r w:rsidRPr="00133BA3">
              <w:rPr>
                <w:rFonts w:ascii="Liberation Serif" w:hAnsi="Liberation Serif" w:cs="Liberation Serif"/>
                <w:bCs/>
                <w:iCs/>
                <w:color w:val="000000"/>
                <w:sz w:val="24"/>
                <w:szCs w:val="24"/>
              </w:rPr>
              <w:lastRenderedPageBreak/>
              <w:t>57</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Pr="00133BA3" w:rsidRDefault="00133BA3" w:rsidP="00133BA3">
            <w:pPr>
              <w:spacing w:after="0" w:line="240" w:lineRule="auto"/>
              <w:contextualSpacing/>
              <w:rPr>
                <w:rFonts w:ascii="Liberation Serif" w:hAnsi="Liberation Serif" w:cs="Liberation Serif"/>
                <w:bCs/>
                <w:iCs/>
                <w:color w:val="000000"/>
                <w:sz w:val="24"/>
                <w:szCs w:val="24"/>
              </w:rPr>
            </w:pPr>
            <w:proofErr w:type="spellStart"/>
            <w:r w:rsidRPr="00133BA3">
              <w:rPr>
                <w:rFonts w:ascii="Liberation Serif" w:hAnsi="Liberation Serif" w:cs="Liberation Serif"/>
                <w:bCs/>
                <w:iCs/>
                <w:color w:val="000000"/>
                <w:sz w:val="24"/>
                <w:szCs w:val="24"/>
              </w:rPr>
              <w:t>Подмероприятие</w:t>
            </w:r>
            <w:proofErr w:type="spellEnd"/>
            <w:r w:rsidRPr="00133BA3">
              <w:rPr>
                <w:rFonts w:ascii="Liberation Serif" w:hAnsi="Liberation Serif" w:cs="Liberation Serif"/>
                <w:bCs/>
                <w:iCs/>
                <w:color w:val="000000"/>
                <w:sz w:val="24"/>
                <w:szCs w:val="24"/>
              </w:rPr>
              <w:t xml:space="preserve"> 3.1.2. </w:t>
            </w:r>
          </w:p>
          <w:p w:rsidR="00133BA3" w:rsidRPr="00133BA3" w:rsidRDefault="00133BA3" w:rsidP="00133BA3">
            <w:pPr>
              <w:spacing w:after="0" w:line="240" w:lineRule="auto"/>
              <w:contextualSpacing/>
              <w:rPr>
                <w:rFonts w:ascii="Liberation Serif" w:hAnsi="Liberation Serif" w:cs="Liberation Serif"/>
                <w:bCs/>
                <w:iCs/>
                <w:color w:val="000000"/>
                <w:sz w:val="24"/>
                <w:szCs w:val="24"/>
              </w:rPr>
            </w:pPr>
            <w:r w:rsidRPr="00133BA3">
              <w:rPr>
                <w:rFonts w:ascii="Liberation Serif" w:hAnsi="Liberation Serif" w:cs="Liberation Serif"/>
                <w:bCs/>
                <w:iCs/>
                <w:color w:val="000000"/>
                <w:sz w:val="24"/>
                <w:szCs w:val="24"/>
              </w:rPr>
              <w:t xml:space="preserve">Обеспечение доступа субъектов малого предпринимательства к помещениям Центра поддержки малого предпринимательства для получения услуг в целях развития малого предпринимательства </w:t>
            </w:r>
          </w:p>
          <w:p w:rsidR="00133BA3" w:rsidRPr="00133BA3" w:rsidRDefault="00133BA3" w:rsidP="00133BA3">
            <w:pPr>
              <w:spacing w:after="0" w:line="240" w:lineRule="auto"/>
              <w:contextualSpacing/>
              <w:rPr>
                <w:rFonts w:ascii="Liberation Serif" w:hAnsi="Liberation Serif" w:cs="Liberation Serif"/>
                <w:bCs/>
                <w:iCs/>
                <w:color w:val="000000"/>
                <w:sz w:val="24"/>
                <w:szCs w:val="24"/>
              </w:rPr>
            </w:pPr>
            <w:r w:rsidRPr="00133BA3">
              <w:rPr>
                <w:rFonts w:ascii="Liberation Serif" w:hAnsi="Liberation Serif" w:cs="Liberation Serif"/>
                <w:bCs/>
                <w:iCs/>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133BA3" w:rsidRDefault="00133BA3" w:rsidP="00133BA3">
            <w:pPr>
              <w:spacing w:after="0" w:line="240" w:lineRule="auto"/>
              <w:jc w:val="right"/>
              <w:rPr>
                <w:rFonts w:ascii="Liberation Serif" w:hAnsi="Liberation Serif" w:cs="Liberation Serif"/>
                <w:bCs/>
                <w:iCs/>
                <w:color w:val="000000"/>
                <w:sz w:val="24"/>
                <w:szCs w:val="24"/>
              </w:rPr>
            </w:pPr>
            <w:r w:rsidRPr="00133BA3">
              <w:rPr>
                <w:rFonts w:ascii="Liberation Serif" w:hAnsi="Liberation Serif" w:cs="Liberation Serif"/>
                <w:bCs/>
                <w:iCs/>
                <w:color w:val="000000"/>
                <w:sz w:val="24"/>
                <w:szCs w:val="24"/>
              </w:rPr>
              <w:t>4 697,8</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133BA3" w:rsidRDefault="00133BA3" w:rsidP="00133BA3">
            <w:pPr>
              <w:spacing w:after="0" w:line="240" w:lineRule="auto"/>
              <w:jc w:val="right"/>
              <w:rPr>
                <w:rFonts w:ascii="Liberation Serif" w:hAnsi="Liberation Serif" w:cs="Liberation Serif"/>
                <w:bCs/>
                <w:iCs/>
                <w:color w:val="000000"/>
                <w:sz w:val="24"/>
                <w:szCs w:val="24"/>
              </w:rPr>
            </w:pPr>
            <w:r w:rsidRPr="00133BA3">
              <w:rPr>
                <w:rFonts w:ascii="Liberation Serif" w:hAnsi="Liberation Serif" w:cs="Liberation Serif"/>
                <w:bCs/>
                <w:iCs/>
                <w:color w:val="000000"/>
                <w:sz w:val="24"/>
                <w:szCs w:val="24"/>
              </w:rPr>
              <w:t>918,6</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133BA3" w:rsidRDefault="00133BA3" w:rsidP="00133BA3">
            <w:pPr>
              <w:spacing w:after="0" w:line="240" w:lineRule="auto"/>
              <w:jc w:val="right"/>
              <w:rPr>
                <w:rFonts w:ascii="Liberation Serif" w:hAnsi="Liberation Serif" w:cs="Liberation Serif"/>
                <w:bCs/>
                <w:iCs/>
                <w:color w:val="000000"/>
                <w:sz w:val="24"/>
                <w:szCs w:val="24"/>
              </w:rPr>
            </w:pPr>
            <w:r w:rsidRPr="00133BA3">
              <w:rPr>
                <w:rFonts w:ascii="Liberation Serif" w:hAnsi="Liberation Serif" w:cs="Liberation Serif"/>
                <w:bCs/>
                <w:iCs/>
                <w:color w:val="000000"/>
                <w:sz w:val="24"/>
                <w:szCs w:val="24"/>
              </w:rPr>
              <w:t>944,8</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133BA3" w:rsidRDefault="00133BA3" w:rsidP="00133BA3">
            <w:pPr>
              <w:spacing w:after="0" w:line="240" w:lineRule="auto"/>
              <w:jc w:val="right"/>
              <w:rPr>
                <w:rFonts w:ascii="Liberation Serif" w:hAnsi="Liberation Serif" w:cs="Liberation Serif"/>
                <w:bCs/>
                <w:iCs/>
                <w:color w:val="000000"/>
                <w:sz w:val="24"/>
                <w:szCs w:val="24"/>
              </w:rPr>
            </w:pPr>
            <w:r w:rsidRPr="00133BA3">
              <w:rPr>
                <w:rFonts w:ascii="Liberation Serif" w:hAnsi="Liberation Serif" w:cs="Liberation Serif"/>
                <w:bCs/>
                <w:iCs/>
                <w:color w:val="000000"/>
                <w:sz w:val="24"/>
                <w:szCs w:val="24"/>
              </w:rPr>
              <w:t>944,8</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133BA3" w:rsidRDefault="00133BA3" w:rsidP="00133BA3">
            <w:pPr>
              <w:spacing w:after="0" w:line="240" w:lineRule="auto"/>
              <w:jc w:val="right"/>
              <w:rPr>
                <w:rFonts w:ascii="Liberation Serif" w:hAnsi="Liberation Serif" w:cs="Liberation Serif"/>
                <w:bCs/>
                <w:iCs/>
                <w:color w:val="000000"/>
                <w:sz w:val="24"/>
                <w:szCs w:val="24"/>
              </w:rPr>
            </w:pPr>
            <w:r w:rsidRPr="00133BA3">
              <w:rPr>
                <w:rFonts w:ascii="Liberation Serif" w:hAnsi="Liberation Serif" w:cs="Liberation Serif"/>
                <w:bCs/>
                <w:iCs/>
                <w:color w:val="000000"/>
                <w:sz w:val="24"/>
                <w:szCs w:val="24"/>
              </w:rPr>
              <w:t>944,8</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133BA3" w:rsidRDefault="00133BA3" w:rsidP="00133BA3">
            <w:pPr>
              <w:spacing w:after="0" w:line="240" w:lineRule="auto"/>
              <w:jc w:val="right"/>
              <w:rPr>
                <w:rFonts w:ascii="Liberation Serif" w:hAnsi="Liberation Serif" w:cs="Liberation Serif"/>
                <w:bCs/>
                <w:iCs/>
                <w:color w:val="000000"/>
                <w:sz w:val="24"/>
                <w:szCs w:val="24"/>
              </w:rPr>
            </w:pPr>
            <w:r w:rsidRPr="00133BA3">
              <w:rPr>
                <w:rFonts w:ascii="Liberation Serif" w:hAnsi="Liberation Serif" w:cs="Liberation Serif"/>
                <w:bCs/>
                <w:iCs/>
                <w:color w:val="000000"/>
                <w:sz w:val="24"/>
                <w:szCs w:val="24"/>
              </w:rPr>
              <w:t>944,8</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133BA3" w:rsidRDefault="00133BA3" w:rsidP="00133BA3">
            <w:pPr>
              <w:spacing w:after="0" w:line="240" w:lineRule="auto"/>
              <w:contextualSpacing/>
              <w:rPr>
                <w:rFonts w:ascii="Liberation Serif" w:hAnsi="Liberation Serif" w:cs="Liberation Serif"/>
                <w:bCs/>
                <w:iCs/>
                <w:color w:val="000000"/>
                <w:sz w:val="24"/>
                <w:szCs w:val="24"/>
              </w:rPr>
            </w:pPr>
            <w:r w:rsidRPr="00133BA3">
              <w:rPr>
                <w:rFonts w:ascii="Liberation Serif" w:hAnsi="Liberation Serif" w:cs="Liberation Serif"/>
                <w:bCs/>
                <w:iCs/>
                <w:color w:val="000000"/>
                <w:sz w:val="24"/>
                <w:szCs w:val="24"/>
              </w:rPr>
              <w:t>3.1.1., 3.1.2., 3.1.3., 3.1.4., 3.2.1., 3.3.1., 3.3.2.</w:t>
            </w:r>
          </w:p>
        </w:tc>
      </w:tr>
      <w:tr w:rsidR="00133BA3"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133BA3" w:rsidRPr="00EE31B9" w:rsidRDefault="00133BA3" w:rsidP="00133BA3">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58</w:t>
            </w:r>
          </w:p>
        </w:tc>
        <w:tc>
          <w:tcPr>
            <w:tcW w:w="5137" w:type="dxa"/>
            <w:tcBorders>
              <w:top w:val="single" w:sz="4" w:space="0" w:color="auto"/>
              <w:left w:val="nil"/>
              <w:bottom w:val="single" w:sz="4" w:space="0" w:color="auto"/>
              <w:right w:val="single" w:sz="4" w:space="0" w:color="auto"/>
            </w:tcBorders>
            <w:shd w:val="clear" w:color="auto" w:fill="auto"/>
            <w:hideMark/>
          </w:tcPr>
          <w:p w:rsidR="00133BA3" w:rsidRPr="00EE31B9" w:rsidRDefault="00133BA3" w:rsidP="00133BA3">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4 697,8</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918,6</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944,8</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944,8</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944,8</w:t>
            </w:r>
          </w:p>
        </w:tc>
        <w:tc>
          <w:tcPr>
            <w:tcW w:w="1275"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944,8</w:t>
            </w:r>
          </w:p>
        </w:tc>
        <w:tc>
          <w:tcPr>
            <w:tcW w:w="1843" w:type="dxa"/>
            <w:tcBorders>
              <w:top w:val="single" w:sz="4" w:space="0" w:color="auto"/>
              <w:left w:val="nil"/>
              <w:bottom w:val="single" w:sz="4" w:space="0" w:color="auto"/>
              <w:right w:val="single" w:sz="4" w:space="0" w:color="auto"/>
            </w:tcBorders>
            <w:shd w:val="clear" w:color="auto" w:fill="auto"/>
            <w:hideMark/>
          </w:tcPr>
          <w:p w:rsidR="00133BA3" w:rsidRPr="00EE31B9" w:rsidRDefault="00133BA3" w:rsidP="00133BA3">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133BA3" w:rsidRPr="00EE31B9" w:rsidTr="00EE31B9">
        <w:trPr>
          <w:cantSplit/>
          <w:trHeight w:val="160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59</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3.2. </w:t>
            </w:r>
          </w:p>
          <w:p w:rsidR="00133BA3" w:rsidRPr="00EE31B9" w:rsidRDefault="00133BA3" w:rsidP="00133BA3">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480,0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120,0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90,0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90,0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90,0</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90,0</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3.4.1.</w:t>
            </w:r>
          </w:p>
        </w:tc>
      </w:tr>
      <w:tr w:rsidR="00133BA3"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133BA3" w:rsidRPr="00EE31B9" w:rsidRDefault="00133BA3" w:rsidP="00133BA3">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60</w:t>
            </w:r>
          </w:p>
        </w:tc>
        <w:tc>
          <w:tcPr>
            <w:tcW w:w="5137" w:type="dxa"/>
            <w:tcBorders>
              <w:top w:val="single" w:sz="4" w:space="0" w:color="auto"/>
              <w:left w:val="nil"/>
              <w:bottom w:val="single" w:sz="4" w:space="0" w:color="auto"/>
              <w:right w:val="single" w:sz="4" w:space="0" w:color="auto"/>
            </w:tcBorders>
            <w:shd w:val="clear" w:color="auto" w:fill="auto"/>
            <w:hideMark/>
          </w:tcPr>
          <w:p w:rsidR="00133BA3" w:rsidRPr="00EE31B9" w:rsidRDefault="00133BA3" w:rsidP="00133BA3">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480,0</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120,0</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90,0</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90,0</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90,0</w:t>
            </w:r>
          </w:p>
        </w:tc>
        <w:tc>
          <w:tcPr>
            <w:tcW w:w="1275"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90,0</w:t>
            </w:r>
          </w:p>
        </w:tc>
        <w:tc>
          <w:tcPr>
            <w:tcW w:w="1843" w:type="dxa"/>
            <w:tcBorders>
              <w:top w:val="single" w:sz="4" w:space="0" w:color="auto"/>
              <w:left w:val="nil"/>
              <w:bottom w:val="single" w:sz="4" w:space="0" w:color="auto"/>
              <w:right w:val="single" w:sz="4" w:space="0" w:color="auto"/>
            </w:tcBorders>
            <w:shd w:val="clear" w:color="auto" w:fill="auto"/>
            <w:hideMark/>
          </w:tcPr>
          <w:p w:rsidR="00133BA3" w:rsidRPr="00EE31B9" w:rsidRDefault="00133BA3" w:rsidP="00133BA3">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61</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w:t>
            </w:r>
            <w:r w:rsidR="00133BA3" w:rsidRPr="00EE31B9">
              <w:rPr>
                <w:rFonts w:ascii="Liberation Serif" w:hAnsi="Liberation Serif" w:cs="Liberation Serif"/>
                <w:bCs/>
                <w:color w:val="000000"/>
                <w:sz w:val="24"/>
                <w:szCs w:val="24"/>
              </w:rPr>
              <w:t xml:space="preserve">одпрограмма </w:t>
            </w:r>
            <w:r w:rsidRPr="00EE31B9">
              <w:rPr>
                <w:rFonts w:ascii="Liberation Serif" w:hAnsi="Liberation Serif" w:cs="Liberation Serif"/>
                <w:bCs/>
                <w:color w:val="000000"/>
                <w:sz w:val="24"/>
                <w:szCs w:val="24"/>
              </w:rPr>
              <w:t>4. Р</w:t>
            </w:r>
            <w:r w:rsidR="00133BA3" w:rsidRPr="00EE31B9">
              <w:rPr>
                <w:rFonts w:ascii="Liberation Serif" w:hAnsi="Liberation Serif" w:cs="Liberation Serif"/>
                <w:bCs/>
                <w:color w:val="000000"/>
                <w:sz w:val="24"/>
                <w:szCs w:val="24"/>
              </w:rPr>
              <w:t xml:space="preserve">азвитие архивного дела на территории городского округа </w:t>
            </w:r>
            <w:r w:rsidRPr="00EE31B9">
              <w:rPr>
                <w:rFonts w:ascii="Liberation Serif" w:hAnsi="Liberation Serif" w:cs="Liberation Serif"/>
                <w:bCs/>
                <w:color w:val="000000"/>
                <w:sz w:val="24"/>
                <w:szCs w:val="24"/>
              </w:rPr>
              <w:t>В</w:t>
            </w:r>
            <w:r w:rsidR="00133BA3" w:rsidRPr="00EE31B9">
              <w:rPr>
                <w:rFonts w:ascii="Liberation Serif" w:hAnsi="Liberation Serif" w:cs="Liberation Serif"/>
                <w:bCs/>
                <w:color w:val="000000"/>
                <w:sz w:val="24"/>
                <w:szCs w:val="24"/>
              </w:rPr>
              <w:t>ерхняя</w:t>
            </w:r>
            <w:r w:rsidRPr="00EE31B9">
              <w:rPr>
                <w:rFonts w:ascii="Liberation Serif" w:hAnsi="Liberation Serif" w:cs="Liberation Serif"/>
                <w:bCs/>
                <w:color w:val="000000"/>
                <w:sz w:val="24"/>
                <w:szCs w:val="24"/>
              </w:rPr>
              <w:t xml:space="preserve"> П</w:t>
            </w:r>
            <w:r w:rsidR="00133BA3" w:rsidRPr="00EE31B9">
              <w:rPr>
                <w:rFonts w:ascii="Liberation Serif" w:hAnsi="Liberation Serif" w:cs="Liberation Serif"/>
                <w:bCs/>
                <w:color w:val="000000"/>
                <w:sz w:val="24"/>
                <w:szCs w:val="24"/>
              </w:rPr>
              <w:t>ышма </w:t>
            </w:r>
          </w:p>
        </w:tc>
      </w:tr>
      <w:tr w:rsidR="00133BA3" w:rsidRPr="00EE31B9" w:rsidTr="00EE31B9">
        <w:trPr>
          <w:cantSplit/>
          <w:trHeight w:val="74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62</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Default="00133BA3" w:rsidP="00133BA3">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Всего по подпрограмме</w:t>
            </w:r>
            <w:r>
              <w:rPr>
                <w:rFonts w:ascii="Liberation Serif" w:hAnsi="Liberation Serif" w:cs="Liberation Serif"/>
                <w:color w:val="000000"/>
                <w:sz w:val="24"/>
                <w:szCs w:val="24"/>
              </w:rPr>
              <w:t xml:space="preserve"> 4.</w:t>
            </w:r>
          </w:p>
          <w:p w:rsidR="00133BA3" w:rsidRDefault="00133BA3" w:rsidP="00133BA3">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Развитие архивного дела на территории городского округа Верхняя Пышма</w:t>
            </w:r>
          </w:p>
          <w:p w:rsidR="00133BA3" w:rsidRPr="0093161A" w:rsidRDefault="00133BA3" w:rsidP="00133BA3">
            <w:pPr>
              <w:spacing w:after="0" w:line="240" w:lineRule="auto"/>
              <w:rPr>
                <w:rFonts w:ascii="Liberation Serif" w:hAnsi="Liberation Serif" w:cs="Liberation Serif"/>
                <w:color w:val="000000"/>
                <w:sz w:val="24"/>
                <w:szCs w:val="24"/>
              </w:rPr>
            </w:pPr>
            <w:r>
              <w:rPr>
                <w:rFonts w:ascii="Liberation Serif" w:hAnsi="Liberation Serif" w:cs="Liberation Serif"/>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20 553,8</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4 203,0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4 336,0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4 484,0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3 765,4</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3 765,4</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33BA3"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63</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1 841,0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359,0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374,0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388,0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360,0</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360,0</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33BA3"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64</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18 712,8</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3 844,0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3 962,0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4 096,0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3 405,4</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3 405,4</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65</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«Прочие нужды» </w:t>
            </w:r>
          </w:p>
        </w:tc>
      </w:tr>
      <w:tr w:rsidR="00133BA3" w:rsidRPr="00EE31B9" w:rsidTr="00EE31B9">
        <w:trPr>
          <w:cantSplit/>
          <w:trHeight w:val="18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66</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Всего по направлению «Прочие нужды», </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20 553,8</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4 203,0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4 336,0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4 484,0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3 765,4</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3 765,4</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w:t>
            </w:r>
          </w:p>
        </w:tc>
      </w:tr>
      <w:tr w:rsidR="00133BA3"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67</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1 841,0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359,0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374,0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388,0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360,0</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360,0</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33BA3"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68</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18 712,8</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3 844,0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3 962,0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4 096,0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3 405,4</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3 405,4</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33BA3" w:rsidRPr="00EE31B9" w:rsidTr="00EE31B9">
        <w:trPr>
          <w:cantSplit/>
          <w:trHeight w:val="1566"/>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lastRenderedPageBreak/>
              <w:t>69</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4.1. </w:t>
            </w:r>
          </w:p>
          <w:p w:rsidR="00133BA3" w:rsidRPr="00EE31B9" w:rsidRDefault="00133BA3" w:rsidP="00133BA3">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1 841,0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359,0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374,0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388,0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360,0</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360,0</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4.1.1., 4.1.2., 4.2.1., 4.2.2., 4.3.1.</w:t>
            </w:r>
          </w:p>
        </w:tc>
      </w:tr>
      <w:tr w:rsidR="00133BA3"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133BA3" w:rsidRPr="00EE31B9" w:rsidRDefault="00133BA3" w:rsidP="00133BA3">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70</w:t>
            </w:r>
          </w:p>
        </w:tc>
        <w:tc>
          <w:tcPr>
            <w:tcW w:w="5137" w:type="dxa"/>
            <w:tcBorders>
              <w:top w:val="single" w:sz="4" w:space="0" w:color="auto"/>
              <w:left w:val="nil"/>
              <w:bottom w:val="single" w:sz="4" w:space="0" w:color="auto"/>
              <w:right w:val="single" w:sz="4" w:space="0" w:color="auto"/>
            </w:tcBorders>
            <w:shd w:val="clear" w:color="auto" w:fill="auto"/>
            <w:hideMark/>
          </w:tcPr>
          <w:p w:rsidR="00133BA3" w:rsidRPr="00EE31B9" w:rsidRDefault="00133BA3" w:rsidP="00133BA3">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1 841,0</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359,0</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374,0</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388,0</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360,0</w:t>
            </w:r>
          </w:p>
        </w:tc>
        <w:tc>
          <w:tcPr>
            <w:tcW w:w="1275"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360,0</w:t>
            </w:r>
          </w:p>
        </w:tc>
        <w:tc>
          <w:tcPr>
            <w:tcW w:w="1843" w:type="dxa"/>
            <w:tcBorders>
              <w:top w:val="single" w:sz="4" w:space="0" w:color="auto"/>
              <w:left w:val="nil"/>
              <w:bottom w:val="single" w:sz="4" w:space="0" w:color="auto"/>
              <w:right w:val="single" w:sz="4" w:space="0" w:color="auto"/>
            </w:tcBorders>
            <w:shd w:val="clear" w:color="auto" w:fill="auto"/>
            <w:hideMark/>
          </w:tcPr>
          <w:p w:rsidR="00133BA3" w:rsidRPr="00EE31B9" w:rsidRDefault="00133BA3" w:rsidP="00133BA3">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133BA3" w:rsidRPr="00EE31B9" w:rsidTr="00EE31B9">
        <w:trPr>
          <w:cantSplit/>
          <w:trHeight w:val="971"/>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71</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4.2. </w:t>
            </w:r>
          </w:p>
          <w:p w:rsidR="00133BA3" w:rsidRPr="00EE31B9" w:rsidRDefault="00133BA3" w:rsidP="00133BA3">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Финансовое обеспечение деятельности муниципального архива</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18 712,8</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3 844,0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3 962,0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4 096,0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3 405,4</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3 405,4</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4.1.1., 4.1.2., 4.2.1., 4.2.2., 4.3.1.</w:t>
            </w:r>
          </w:p>
        </w:tc>
      </w:tr>
      <w:tr w:rsidR="00133BA3"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133BA3" w:rsidRPr="00EE31B9" w:rsidRDefault="00133BA3" w:rsidP="00133BA3">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72</w:t>
            </w:r>
          </w:p>
        </w:tc>
        <w:tc>
          <w:tcPr>
            <w:tcW w:w="5137" w:type="dxa"/>
            <w:tcBorders>
              <w:top w:val="single" w:sz="4" w:space="0" w:color="auto"/>
              <w:left w:val="nil"/>
              <w:bottom w:val="single" w:sz="4" w:space="0" w:color="auto"/>
              <w:right w:val="single" w:sz="4" w:space="0" w:color="auto"/>
            </w:tcBorders>
            <w:shd w:val="clear" w:color="auto" w:fill="auto"/>
            <w:hideMark/>
          </w:tcPr>
          <w:p w:rsidR="00133BA3" w:rsidRPr="00EE31B9" w:rsidRDefault="00133BA3" w:rsidP="00133BA3">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18 712,8</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3 844,0</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3 962,0</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4 096,0</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3 405,4</w:t>
            </w:r>
          </w:p>
        </w:tc>
        <w:tc>
          <w:tcPr>
            <w:tcW w:w="1275"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133BA3">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3 405,4</w:t>
            </w:r>
          </w:p>
        </w:tc>
        <w:tc>
          <w:tcPr>
            <w:tcW w:w="1843" w:type="dxa"/>
            <w:tcBorders>
              <w:top w:val="single" w:sz="4" w:space="0" w:color="auto"/>
              <w:left w:val="nil"/>
              <w:bottom w:val="single" w:sz="4" w:space="0" w:color="auto"/>
              <w:right w:val="single" w:sz="4" w:space="0" w:color="auto"/>
            </w:tcBorders>
            <w:shd w:val="clear" w:color="auto" w:fill="auto"/>
            <w:hideMark/>
          </w:tcPr>
          <w:p w:rsidR="00133BA3" w:rsidRPr="00EE31B9" w:rsidRDefault="00133BA3" w:rsidP="00133BA3">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73</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w:t>
            </w:r>
            <w:r w:rsidR="00133BA3" w:rsidRPr="00EE31B9">
              <w:rPr>
                <w:rFonts w:ascii="Liberation Serif" w:hAnsi="Liberation Serif" w:cs="Liberation Serif"/>
                <w:bCs/>
                <w:color w:val="000000"/>
                <w:sz w:val="24"/>
                <w:szCs w:val="24"/>
              </w:rPr>
              <w:t>одпрограмма</w:t>
            </w:r>
            <w:r w:rsidRPr="00EE31B9">
              <w:rPr>
                <w:rFonts w:ascii="Liberation Serif" w:hAnsi="Liberation Serif" w:cs="Liberation Serif"/>
                <w:bCs/>
                <w:color w:val="000000"/>
                <w:sz w:val="24"/>
                <w:szCs w:val="24"/>
              </w:rPr>
              <w:t xml:space="preserve"> 5. Р</w:t>
            </w:r>
            <w:r w:rsidR="00133BA3" w:rsidRPr="00EE31B9">
              <w:rPr>
                <w:rFonts w:ascii="Liberation Serif" w:hAnsi="Liberation Serif" w:cs="Liberation Serif"/>
                <w:bCs/>
                <w:color w:val="000000"/>
                <w:sz w:val="24"/>
                <w:szCs w:val="24"/>
              </w:rPr>
              <w:t xml:space="preserve">азвитие градостроительной деятельности на территории городского округа </w:t>
            </w:r>
            <w:r w:rsidRPr="00EE31B9">
              <w:rPr>
                <w:rFonts w:ascii="Liberation Serif" w:hAnsi="Liberation Serif" w:cs="Liberation Serif"/>
                <w:bCs/>
                <w:color w:val="000000"/>
                <w:sz w:val="24"/>
                <w:szCs w:val="24"/>
              </w:rPr>
              <w:t>В</w:t>
            </w:r>
            <w:r w:rsidR="00133BA3" w:rsidRPr="00EE31B9">
              <w:rPr>
                <w:rFonts w:ascii="Liberation Serif" w:hAnsi="Liberation Serif" w:cs="Liberation Serif"/>
                <w:bCs/>
                <w:color w:val="000000"/>
                <w:sz w:val="24"/>
                <w:szCs w:val="24"/>
              </w:rPr>
              <w:t>ерхняя</w:t>
            </w:r>
            <w:r w:rsidRPr="00EE31B9">
              <w:rPr>
                <w:rFonts w:ascii="Liberation Serif" w:hAnsi="Liberation Serif" w:cs="Liberation Serif"/>
                <w:bCs/>
                <w:color w:val="000000"/>
                <w:sz w:val="24"/>
                <w:szCs w:val="24"/>
              </w:rPr>
              <w:t xml:space="preserve"> П</w:t>
            </w:r>
            <w:r w:rsidR="00133BA3" w:rsidRPr="00EE31B9">
              <w:rPr>
                <w:rFonts w:ascii="Liberation Serif" w:hAnsi="Liberation Serif" w:cs="Liberation Serif"/>
                <w:bCs/>
                <w:color w:val="000000"/>
                <w:sz w:val="24"/>
                <w:szCs w:val="24"/>
              </w:rPr>
              <w:t>ышма</w:t>
            </w:r>
            <w:r w:rsidRPr="00EE31B9">
              <w:rPr>
                <w:rFonts w:ascii="Liberation Serif" w:hAnsi="Liberation Serif" w:cs="Liberation Serif"/>
                <w:bCs/>
                <w:color w:val="000000"/>
                <w:sz w:val="24"/>
                <w:szCs w:val="24"/>
              </w:rPr>
              <w:t> </w:t>
            </w:r>
          </w:p>
        </w:tc>
      </w:tr>
      <w:tr w:rsidR="00133BA3" w:rsidRPr="00EE31B9" w:rsidTr="00EE31B9">
        <w:trPr>
          <w:cantSplit/>
          <w:trHeight w:val="850"/>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74</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Default="00133BA3" w:rsidP="00133BA3">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Всего по подпрограмме</w:t>
            </w:r>
            <w:r>
              <w:rPr>
                <w:rFonts w:ascii="Liberation Serif" w:hAnsi="Liberation Serif" w:cs="Liberation Serif"/>
                <w:color w:val="000000"/>
                <w:sz w:val="24"/>
                <w:szCs w:val="24"/>
              </w:rPr>
              <w:t xml:space="preserve"> 5.</w:t>
            </w:r>
          </w:p>
          <w:p w:rsidR="00133BA3" w:rsidRDefault="00133BA3" w:rsidP="00133BA3">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Развитие градостроительной деятельности на территории городского округа Верхняя Пышма</w:t>
            </w:r>
          </w:p>
          <w:p w:rsidR="00133BA3" w:rsidRPr="0093161A" w:rsidRDefault="00133BA3" w:rsidP="00133BA3">
            <w:pPr>
              <w:spacing w:after="0" w:line="240" w:lineRule="auto"/>
              <w:rPr>
                <w:rFonts w:ascii="Liberation Serif" w:hAnsi="Liberation Serif" w:cs="Liberation Serif"/>
                <w:color w:val="000000"/>
                <w:sz w:val="24"/>
                <w:szCs w:val="24"/>
              </w:rPr>
            </w:pPr>
            <w:r>
              <w:rPr>
                <w:rFonts w:ascii="Liberation Serif" w:hAnsi="Liberation Serif" w:cs="Liberation Serif"/>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1 500,0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300,0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600,0</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600,0</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33BA3"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75</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1 500,0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300,0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600,0</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600,0</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76</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«Прочие нужды» </w:t>
            </w:r>
          </w:p>
        </w:tc>
      </w:tr>
      <w:tr w:rsidR="00EE31B9" w:rsidRPr="00EE31B9" w:rsidTr="00EE31B9">
        <w:trPr>
          <w:cantSplit/>
          <w:trHeight w:val="17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77</w:t>
            </w:r>
          </w:p>
        </w:tc>
        <w:tc>
          <w:tcPr>
            <w:tcW w:w="5137"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Всего по направлению «Прочие нужды», </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1 500,0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300,0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600,0</w:t>
            </w:r>
          </w:p>
        </w:tc>
        <w:tc>
          <w:tcPr>
            <w:tcW w:w="1275"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600,0</w:t>
            </w:r>
          </w:p>
        </w:tc>
        <w:tc>
          <w:tcPr>
            <w:tcW w:w="1843"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78</w:t>
            </w:r>
          </w:p>
        </w:tc>
        <w:tc>
          <w:tcPr>
            <w:tcW w:w="5137"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1 500,0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300,0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600,0</w:t>
            </w:r>
          </w:p>
        </w:tc>
        <w:tc>
          <w:tcPr>
            <w:tcW w:w="1275"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600,0</w:t>
            </w:r>
          </w:p>
        </w:tc>
        <w:tc>
          <w:tcPr>
            <w:tcW w:w="1843"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EE31B9" w:rsidRPr="00EE31B9" w:rsidTr="00EE31B9">
        <w:trPr>
          <w:cantSplit/>
          <w:trHeight w:val="1206"/>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79</w:t>
            </w:r>
          </w:p>
        </w:tc>
        <w:tc>
          <w:tcPr>
            <w:tcW w:w="5137"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Мероприятие 5.5. Ведение государственной информационной системы обеспечения градостроительной деятельности городского округа Верхняя Пышма</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1 500,0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300,0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600,0</w:t>
            </w:r>
          </w:p>
        </w:tc>
        <w:tc>
          <w:tcPr>
            <w:tcW w:w="1275"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600,0</w:t>
            </w:r>
          </w:p>
        </w:tc>
        <w:tc>
          <w:tcPr>
            <w:tcW w:w="1843"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5.2.3.</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80</w:t>
            </w:r>
          </w:p>
        </w:tc>
        <w:tc>
          <w:tcPr>
            <w:tcW w:w="5137"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1 500,0</w:t>
            </w:r>
          </w:p>
        </w:tc>
        <w:tc>
          <w:tcPr>
            <w:tcW w:w="1134"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300,0</w:t>
            </w:r>
          </w:p>
        </w:tc>
        <w:tc>
          <w:tcPr>
            <w:tcW w:w="1134"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600,0</w:t>
            </w:r>
          </w:p>
        </w:tc>
        <w:tc>
          <w:tcPr>
            <w:tcW w:w="1275"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600,0</w:t>
            </w:r>
          </w:p>
        </w:tc>
        <w:tc>
          <w:tcPr>
            <w:tcW w:w="1843"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81</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w:t>
            </w:r>
            <w:r w:rsidR="00133BA3" w:rsidRPr="00EE31B9">
              <w:rPr>
                <w:rFonts w:ascii="Liberation Serif" w:hAnsi="Liberation Serif" w:cs="Liberation Serif"/>
                <w:bCs/>
                <w:color w:val="000000"/>
                <w:sz w:val="24"/>
                <w:szCs w:val="24"/>
              </w:rPr>
              <w:t>одпрограмма</w:t>
            </w:r>
            <w:r w:rsidRPr="00EE31B9">
              <w:rPr>
                <w:rFonts w:ascii="Liberation Serif" w:hAnsi="Liberation Serif" w:cs="Liberation Serif"/>
                <w:bCs/>
                <w:color w:val="000000"/>
                <w:sz w:val="24"/>
                <w:szCs w:val="24"/>
              </w:rPr>
              <w:t xml:space="preserve"> 6. К</w:t>
            </w:r>
            <w:r w:rsidR="00133BA3" w:rsidRPr="00EE31B9">
              <w:rPr>
                <w:rFonts w:ascii="Liberation Serif" w:hAnsi="Liberation Serif" w:cs="Liberation Serif"/>
                <w:bCs/>
                <w:color w:val="000000"/>
                <w:sz w:val="24"/>
                <w:szCs w:val="24"/>
              </w:rPr>
              <w:t xml:space="preserve">омплексное развитие сельских территорий городского округа </w:t>
            </w:r>
            <w:r w:rsidRPr="00EE31B9">
              <w:rPr>
                <w:rFonts w:ascii="Liberation Serif" w:hAnsi="Liberation Serif" w:cs="Liberation Serif"/>
                <w:bCs/>
                <w:color w:val="000000"/>
                <w:sz w:val="24"/>
                <w:szCs w:val="24"/>
              </w:rPr>
              <w:t>В</w:t>
            </w:r>
            <w:r w:rsidR="00133BA3" w:rsidRPr="00EE31B9">
              <w:rPr>
                <w:rFonts w:ascii="Liberation Serif" w:hAnsi="Liberation Serif" w:cs="Liberation Serif"/>
                <w:bCs/>
                <w:color w:val="000000"/>
                <w:sz w:val="24"/>
                <w:szCs w:val="24"/>
              </w:rPr>
              <w:t xml:space="preserve">ерхняя </w:t>
            </w:r>
            <w:r w:rsidRPr="00EE31B9">
              <w:rPr>
                <w:rFonts w:ascii="Liberation Serif" w:hAnsi="Liberation Serif" w:cs="Liberation Serif"/>
                <w:bCs/>
                <w:color w:val="000000"/>
                <w:sz w:val="24"/>
                <w:szCs w:val="24"/>
              </w:rPr>
              <w:t>П</w:t>
            </w:r>
            <w:r w:rsidR="00133BA3" w:rsidRPr="00EE31B9">
              <w:rPr>
                <w:rFonts w:ascii="Liberation Serif" w:hAnsi="Liberation Serif" w:cs="Liberation Serif"/>
                <w:bCs/>
                <w:color w:val="000000"/>
                <w:sz w:val="24"/>
                <w:szCs w:val="24"/>
              </w:rPr>
              <w:t>ышма</w:t>
            </w:r>
            <w:r w:rsidRPr="00EE31B9">
              <w:rPr>
                <w:rFonts w:ascii="Liberation Serif" w:hAnsi="Liberation Serif" w:cs="Liberation Serif"/>
                <w:bCs/>
                <w:color w:val="000000"/>
                <w:sz w:val="24"/>
                <w:szCs w:val="24"/>
              </w:rPr>
              <w:t> </w:t>
            </w:r>
          </w:p>
        </w:tc>
      </w:tr>
      <w:tr w:rsidR="00133BA3" w:rsidRPr="00EE31B9" w:rsidTr="00EE31B9">
        <w:trPr>
          <w:cantSplit/>
          <w:trHeight w:val="84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93161A" w:rsidRDefault="00133BA3" w:rsidP="00133BA3">
            <w:pPr>
              <w:spacing w:after="0" w:line="240" w:lineRule="auto"/>
              <w:jc w:val="center"/>
              <w:rPr>
                <w:rFonts w:ascii="Liberation Serif" w:hAnsi="Liberation Serif" w:cs="Liberation Serif"/>
                <w:color w:val="000000"/>
                <w:sz w:val="24"/>
                <w:szCs w:val="24"/>
              </w:rPr>
            </w:pPr>
            <w:r>
              <w:rPr>
                <w:rFonts w:ascii="Liberation Serif" w:hAnsi="Liberation Serif" w:cs="Liberation Serif"/>
                <w:color w:val="000000"/>
                <w:sz w:val="24"/>
                <w:szCs w:val="24"/>
              </w:rPr>
              <w:lastRenderedPageBreak/>
              <w:t>82</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Default="00133BA3" w:rsidP="00133BA3">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Всего по подпрограмме</w:t>
            </w:r>
            <w:r>
              <w:rPr>
                <w:rFonts w:ascii="Liberation Serif" w:hAnsi="Liberation Serif" w:cs="Liberation Serif"/>
                <w:color w:val="000000"/>
                <w:sz w:val="24"/>
                <w:szCs w:val="24"/>
              </w:rPr>
              <w:t xml:space="preserve"> 6.</w:t>
            </w:r>
          </w:p>
          <w:p w:rsidR="00133BA3" w:rsidRDefault="00133BA3" w:rsidP="00133BA3">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Комплексное развитие сельских территорий городского округа Верхняя Пышма</w:t>
            </w:r>
          </w:p>
          <w:p w:rsidR="00133BA3" w:rsidRPr="0093161A" w:rsidRDefault="00133BA3" w:rsidP="00133BA3">
            <w:pPr>
              <w:spacing w:after="0" w:line="240" w:lineRule="auto"/>
              <w:rPr>
                <w:rFonts w:ascii="Liberation Serif" w:hAnsi="Liberation Serif" w:cs="Liberation Serif"/>
                <w:color w:val="000000"/>
                <w:sz w:val="24"/>
                <w:szCs w:val="24"/>
              </w:rPr>
            </w:pPr>
            <w:r>
              <w:rPr>
                <w:rFonts w:ascii="Liberation Serif" w:hAnsi="Liberation Serif" w:cs="Liberation Serif"/>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21 023,1</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21 023,1</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33BA3" w:rsidRPr="00EE31B9" w:rsidTr="00133BA3">
        <w:trPr>
          <w:cantSplit/>
          <w:trHeight w:val="288"/>
        </w:trPr>
        <w:tc>
          <w:tcPr>
            <w:tcW w:w="812" w:type="dxa"/>
            <w:tcBorders>
              <w:top w:val="single" w:sz="4" w:space="0" w:color="auto"/>
              <w:left w:val="single" w:sz="4" w:space="0" w:color="auto"/>
              <w:bottom w:val="single" w:sz="4" w:space="0" w:color="auto"/>
              <w:right w:val="single" w:sz="4" w:space="0" w:color="auto"/>
            </w:tcBorders>
            <w:shd w:val="clear" w:color="000000" w:fill="FFFFFF"/>
          </w:tcPr>
          <w:p w:rsidR="00133BA3" w:rsidRPr="0093161A" w:rsidRDefault="00133BA3" w:rsidP="00133BA3">
            <w:pPr>
              <w:spacing w:after="0" w:line="240" w:lineRule="auto"/>
              <w:jc w:val="center"/>
              <w:rPr>
                <w:rFonts w:ascii="Liberation Serif" w:hAnsi="Liberation Serif" w:cs="Liberation Serif"/>
                <w:color w:val="000000"/>
                <w:sz w:val="24"/>
                <w:szCs w:val="24"/>
              </w:rPr>
            </w:pPr>
            <w:r>
              <w:rPr>
                <w:rFonts w:ascii="Liberation Serif" w:hAnsi="Liberation Serif" w:cs="Liberation Serif"/>
                <w:color w:val="000000"/>
                <w:sz w:val="24"/>
                <w:szCs w:val="24"/>
              </w:rPr>
              <w:t>83</w:t>
            </w:r>
          </w:p>
        </w:tc>
        <w:tc>
          <w:tcPr>
            <w:tcW w:w="5137"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133BA3">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федеральный бюджет</w:t>
            </w:r>
          </w:p>
        </w:tc>
        <w:tc>
          <w:tcPr>
            <w:tcW w:w="1276"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752,4</w:t>
            </w:r>
          </w:p>
        </w:tc>
        <w:tc>
          <w:tcPr>
            <w:tcW w:w="1134"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752,4</w:t>
            </w:r>
          </w:p>
        </w:tc>
        <w:tc>
          <w:tcPr>
            <w:tcW w:w="1134"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tcPr>
          <w:p w:rsidR="00133BA3" w:rsidRPr="00EE31B9" w:rsidRDefault="00133BA3" w:rsidP="00133BA3">
            <w:pPr>
              <w:spacing w:after="0" w:line="240" w:lineRule="auto"/>
              <w:contextualSpacing/>
              <w:rPr>
                <w:rFonts w:ascii="Liberation Serif" w:hAnsi="Liberation Serif" w:cs="Liberation Serif"/>
                <w:color w:val="000000"/>
                <w:sz w:val="24"/>
                <w:szCs w:val="24"/>
              </w:rPr>
            </w:pPr>
          </w:p>
        </w:tc>
      </w:tr>
      <w:tr w:rsidR="00133BA3" w:rsidRPr="00EE31B9" w:rsidTr="00133BA3">
        <w:trPr>
          <w:cantSplit/>
          <w:trHeight w:val="135"/>
        </w:trPr>
        <w:tc>
          <w:tcPr>
            <w:tcW w:w="812" w:type="dxa"/>
            <w:tcBorders>
              <w:top w:val="single" w:sz="4" w:space="0" w:color="auto"/>
              <w:left w:val="single" w:sz="4" w:space="0" w:color="auto"/>
              <w:bottom w:val="single" w:sz="4" w:space="0" w:color="auto"/>
              <w:right w:val="single" w:sz="4" w:space="0" w:color="auto"/>
            </w:tcBorders>
            <w:shd w:val="clear" w:color="000000" w:fill="FFFFFF"/>
          </w:tcPr>
          <w:p w:rsidR="00133BA3" w:rsidRPr="0093161A" w:rsidRDefault="00133BA3" w:rsidP="00133BA3">
            <w:pPr>
              <w:spacing w:after="0" w:line="240" w:lineRule="auto"/>
              <w:jc w:val="center"/>
              <w:rPr>
                <w:rFonts w:ascii="Liberation Serif" w:hAnsi="Liberation Serif" w:cs="Liberation Serif"/>
                <w:color w:val="000000"/>
                <w:sz w:val="24"/>
                <w:szCs w:val="24"/>
              </w:rPr>
            </w:pPr>
            <w:r>
              <w:rPr>
                <w:rFonts w:ascii="Liberation Serif" w:hAnsi="Liberation Serif" w:cs="Liberation Serif"/>
                <w:color w:val="000000"/>
                <w:sz w:val="24"/>
                <w:szCs w:val="24"/>
              </w:rPr>
              <w:t>84</w:t>
            </w:r>
          </w:p>
        </w:tc>
        <w:tc>
          <w:tcPr>
            <w:tcW w:w="5137"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133BA3">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122,5</w:t>
            </w:r>
          </w:p>
        </w:tc>
        <w:tc>
          <w:tcPr>
            <w:tcW w:w="1134"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122,5</w:t>
            </w:r>
          </w:p>
        </w:tc>
        <w:tc>
          <w:tcPr>
            <w:tcW w:w="1134"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tcPr>
          <w:p w:rsidR="00133BA3" w:rsidRPr="00EE31B9" w:rsidRDefault="00133BA3" w:rsidP="00133BA3">
            <w:pPr>
              <w:spacing w:after="0" w:line="240" w:lineRule="auto"/>
              <w:contextualSpacing/>
              <w:rPr>
                <w:rFonts w:ascii="Liberation Serif" w:hAnsi="Liberation Serif" w:cs="Liberation Serif"/>
                <w:color w:val="000000"/>
                <w:sz w:val="24"/>
                <w:szCs w:val="24"/>
              </w:rPr>
            </w:pPr>
          </w:p>
        </w:tc>
      </w:tr>
      <w:tr w:rsidR="00133BA3"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93161A" w:rsidRDefault="00133BA3" w:rsidP="00133BA3">
            <w:pPr>
              <w:spacing w:after="0" w:line="240" w:lineRule="auto"/>
              <w:jc w:val="center"/>
              <w:rPr>
                <w:rFonts w:ascii="Liberation Serif" w:hAnsi="Liberation Serif" w:cs="Liberation Serif"/>
                <w:color w:val="000000"/>
                <w:sz w:val="24"/>
                <w:szCs w:val="24"/>
              </w:rPr>
            </w:pPr>
            <w:r>
              <w:rPr>
                <w:rFonts w:ascii="Liberation Serif" w:hAnsi="Liberation Serif" w:cs="Liberation Serif"/>
                <w:color w:val="000000"/>
                <w:sz w:val="24"/>
                <w:szCs w:val="24"/>
              </w:rPr>
              <w:t>85</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20 148,2</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20 148,2</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133BA3">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133BA3">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133BA3">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8</w:t>
            </w:r>
            <w:r w:rsidR="00133BA3">
              <w:rPr>
                <w:rFonts w:ascii="Liberation Serif" w:hAnsi="Liberation Serif" w:cs="Liberation Serif"/>
                <w:bCs/>
                <w:color w:val="000000"/>
                <w:sz w:val="24"/>
                <w:szCs w:val="24"/>
              </w:rPr>
              <w:t>6</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«Прочие нужды» </w:t>
            </w:r>
          </w:p>
        </w:tc>
      </w:tr>
      <w:tr w:rsidR="00133BA3" w:rsidRPr="00EE31B9" w:rsidTr="00EE31B9">
        <w:trPr>
          <w:cantSplit/>
          <w:trHeight w:val="290"/>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93161A" w:rsidRDefault="00133BA3" w:rsidP="00A102FC">
            <w:pPr>
              <w:spacing w:after="0" w:line="240" w:lineRule="auto"/>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87</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Default="00133BA3" w:rsidP="00A102FC">
            <w:pPr>
              <w:spacing w:after="0" w:line="240" w:lineRule="auto"/>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Всего по направлению «Прочие нужды»</w:t>
            </w:r>
          </w:p>
          <w:p w:rsidR="00133BA3" w:rsidRPr="0093161A" w:rsidRDefault="00133BA3" w:rsidP="00A102FC">
            <w:pPr>
              <w:spacing w:after="0" w:line="240" w:lineRule="auto"/>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21 023,1</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21 023,1</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w:t>
            </w:r>
          </w:p>
        </w:tc>
      </w:tr>
      <w:tr w:rsidR="00133BA3" w:rsidRPr="00EE31B9" w:rsidTr="00EE31B9">
        <w:trPr>
          <w:cantSplit/>
          <w:trHeight w:val="290"/>
        </w:trPr>
        <w:tc>
          <w:tcPr>
            <w:tcW w:w="812" w:type="dxa"/>
            <w:tcBorders>
              <w:top w:val="single" w:sz="4" w:space="0" w:color="auto"/>
              <w:left w:val="single" w:sz="4" w:space="0" w:color="auto"/>
              <w:bottom w:val="single" w:sz="4" w:space="0" w:color="auto"/>
              <w:right w:val="single" w:sz="4" w:space="0" w:color="auto"/>
            </w:tcBorders>
            <w:shd w:val="clear" w:color="000000" w:fill="FFFFFF"/>
          </w:tcPr>
          <w:p w:rsidR="00133BA3" w:rsidRPr="0093161A" w:rsidRDefault="00133BA3" w:rsidP="00A102FC">
            <w:pPr>
              <w:spacing w:after="0" w:line="240" w:lineRule="auto"/>
              <w:jc w:val="center"/>
              <w:rPr>
                <w:rFonts w:ascii="Liberation Serif" w:hAnsi="Liberation Serif" w:cs="Liberation Serif"/>
                <w:color w:val="000000"/>
                <w:sz w:val="24"/>
                <w:szCs w:val="24"/>
              </w:rPr>
            </w:pPr>
            <w:r>
              <w:rPr>
                <w:rFonts w:ascii="Liberation Serif" w:hAnsi="Liberation Serif" w:cs="Liberation Serif"/>
                <w:color w:val="000000"/>
                <w:sz w:val="24"/>
                <w:szCs w:val="24"/>
              </w:rPr>
              <w:t>88</w:t>
            </w:r>
          </w:p>
        </w:tc>
        <w:tc>
          <w:tcPr>
            <w:tcW w:w="5137"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A102FC">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федеральный бюджет</w:t>
            </w:r>
          </w:p>
        </w:tc>
        <w:tc>
          <w:tcPr>
            <w:tcW w:w="1276"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752,4</w:t>
            </w:r>
          </w:p>
        </w:tc>
        <w:tc>
          <w:tcPr>
            <w:tcW w:w="1134"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752,4</w:t>
            </w:r>
          </w:p>
        </w:tc>
        <w:tc>
          <w:tcPr>
            <w:tcW w:w="1134"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tcPr>
          <w:p w:rsidR="00133BA3" w:rsidRPr="00EE31B9" w:rsidRDefault="00133BA3" w:rsidP="00A102FC">
            <w:pPr>
              <w:spacing w:after="0" w:line="240" w:lineRule="auto"/>
              <w:contextualSpacing/>
              <w:rPr>
                <w:rFonts w:ascii="Liberation Serif" w:hAnsi="Liberation Serif" w:cs="Liberation Serif"/>
                <w:bCs/>
                <w:color w:val="000000"/>
                <w:sz w:val="24"/>
                <w:szCs w:val="24"/>
              </w:rPr>
            </w:pPr>
          </w:p>
        </w:tc>
      </w:tr>
      <w:tr w:rsidR="00133BA3" w:rsidRPr="00EE31B9" w:rsidTr="00EE31B9">
        <w:trPr>
          <w:cantSplit/>
          <w:trHeight w:val="290"/>
        </w:trPr>
        <w:tc>
          <w:tcPr>
            <w:tcW w:w="812" w:type="dxa"/>
            <w:tcBorders>
              <w:top w:val="single" w:sz="4" w:space="0" w:color="auto"/>
              <w:left w:val="single" w:sz="4" w:space="0" w:color="auto"/>
              <w:bottom w:val="single" w:sz="4" w:space="0" w:color="auto"/>
              <w:right w:val="single" w:sz="4" w:space="0" w:color="auto"/>
            </w:tcBorders>
            <w:shd w:val="clear" w:color="000000" w:fill="FFFFFF"/>
          </w:tcPr>
          <w:p w:rsidR="00133BA3" w:rsidRPr="0093161A" w:rsidRDefault="00133BA3" w:rsidP="00A102FC">
            <w:pPr>
              <w:spacing w:after="0" w:line="240" w:lineRule="auto"/>
              <w:jc w:val="center"/>
              <w:rPr>
                <w:rFonts w:ascii="Liberation Serif" w:hAnsi="Liberation Serif" w:cs="Liberation Serif"/>
                <w:color w:val="000000"/>
                <w:sz w:val="24"/>
                <w:szCs w:val="24"/>
              </w:rPr>
            </w:pPr>
            <w:r>
              <w:rPr>
                <w:rFonts w:ascii="Liberation Serif" w:hAnsi="Liberation Serif" w:cs="Liberation Serif"/>
                <w:color w:val="000000"/>
                <w:sz w:val="24"/>
                <w:szCs w:val="24"/>
              </w:rPr>
              <w:t>89</w:t>
            </w:r>
          </w:p>
        </w:tc>
        <w:tc>
          <w:tcPr>
            <w:tcW w:w="5137"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A102FC">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122,5</w:t>
            </w:r>
          </w:p>
        </w:tc>
        <w:tc>
          <w:tcPr>
            <w:tcW w:w="1134"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122,5</w:t>
            </w:r>
          </w:p>
        </w:tc>
        <w:tc>
          <w:tcPr>
            <w:tcW w:w="1134"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tcPr>
          <w:p w:rsidR="00133BA3" w:rsidRPr="0093161A" w:rsidRDefault="00133BA3"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tcPr>
          <w:p w:rsidR="00133BA3" w:rsidRPr="00EE31B9" w:rsidRDefault="00133BA3" w:rsidP="00A102FC">
            <w:pPr>
              <w:spacing w:after="0" w:line="240" w:lineRule="auto"/>
              <w:contextualSpacing/>
              <w:rPr>
                <w:rFonts w:ascii="Liberation Serif" w:hAnsi="Liberation Serif" w:cs="Liberation Serif"/>
                <w:bCs/>
                <w:color w:val="000000"/>
                <w:sz w:val="24"/>
                <w:szCs w:val="24"/>
              </w:rPr>
            </w:pPr>
          </w:p>
        </w:tc>
      </w:tr>
      <w:tr w:rsidR="00133BA3"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93161A" w:rsidRDefault="00133BA3" w:rsidP="00A102FC">
            <w:pPr>
              <w:spacing w:after="0" w:line="240" w:lineRule="auto"/>
              <w:jc w:val="center"/>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9</w:t>
            </w:r>
            <w:r>
              <w:rPr>
                <w:rFonts w:ascii="Liberation Serif" w:hAnsi="Liberation Serif" w:cs="Liberation Serif"/>
                <w:color w:val="000000"/>
                <w:sz w:val="24"/>
                <w:szCs w:val="24"/>
              </w:rPr>
              <w:t>0</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20 148,2</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20 148,2</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A102FC">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133BA3" w:rsidRPr="00EE31B9" w:rsidTr="00EE31B9">
        <w:trPr>
          <w:cantSplit/>
          <w:trHeight w:val="73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93161A" w:rsidRDefault="00133BA3" w:rsidP="00A102FC">
            <w:pPr>
              <w:spacing w:after="0" w:line="240" w:lineRule="auto"/>
              <w:jc w:val="center"/>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9</w:t>
            </w:r>
            <w:r>
              <w:rPr>
                <w:rFonts w:ascii="Liberation Serif" w:hAnsi="Liberation Serif" w:cs="Liberation Serif"/>
                <w:bCs/>
                <w:color w:val="000000"/>
                <w:sz w:val="24"/>
                <w:szCs w:val="24"/>
              </w:rPr>
              <w:t>1</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Default="00133BA3" w:rsidP="00A102FC">
            <w:pPr>
              <w:spacing w:after="0" w:line="240" w:lineRule="auto"/>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 xml:space="preserve">Мероприятие 6.1. </w:t>
            </w:r>
          </w:p>
          <w:p w:rsidR="00133BA3" w:rsidRPr="0093161A" w:rsidRDefault="00133BA3" w:rsidP="00A102FC">
            <w:pPr>
              <w:spacing w:after="0" w:line="240" w:lineRule="auto"/>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Улучшение жилищных условий граждан, проживающих на сельских территориях</w:t>
            </w:r>
            <w:r w:rsidRPr="0093161A">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1 474,9</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1 474,9</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6.1.1., 6.1.2.</w:t>
            </w:r>
          </w:p>
        </w:tc>
      </w:tr>
      <w:tr w:rsidR="00133BA3" w:rsidRPr="00EE31B9" w:rsidTr="00A102FC">
        <w:trPr>
          <w:cantSplit/>
          <w:trHeight w:val="113"/>
        </w:trPr>
        <w:tc>
          <w:tcPr>
            <w:tcW w:w="812" w:type="dxa"/>
            <w:tcBorders>
              <w:top w:val="single" w:sz="4" w:space="0" w:color="auto"/>
              <w:left w:val="single" w:sz="4" w:space="0" w:color="auto"/>
              <w:bottom w:val="single" w:sz="4" w:space="0" w:color="auto"/>
              <w:right w:val="single" w:sz="4" w:space="0" w:color="auto"/>
            </w:tcBorders>
            <w:shd w:val="clear" w:color="auto" w:fill="auto"/>
          </w:tcPr>
          <w:p w:rsidR="00133BA3" w:rsidRPr="0093161A" w:rsidRDefault="00133BA3" w:rsidP="00A102FC">
            <w:pPr>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92</w:t>
            </w:r>
          </w:p>
        </w:tc>
        <w:tc>
          <w:tcPr>
            <w:tcW w:w="5137" w:type="dxa"/>
            <w:tcBorders>
              <w:top w:val="single" w:sz="4" w:space="0" w:color="auto"/>
              <w:left w:val="nil"/>
              <w:bottom w:val="single" w:sz="4" w:space="0" w:color="auto"/>
              <w:right w:val="single" w:sz="4" w:space="0" w:color="auto"/>
            </w:tcBorders>
            <w:shd w:val="clear" w:color="auto" w:fill="auto"/>
          </w:tcPr>
          <w:p w:rsidR="00133BA3" w:rsidRPr="0093161A" w:rsidRDefault="00133BA3" w:rsidP="00A102FC">
            <w:pPr>
              <w:spacing w:after="0" w:line="240" w:lineRule="auto"/>
              <w:rPr>
                <w:rFonts w:ascii="Liberation Serif" w:hAnsi="Liberation Serif" w:cs="Liberation Serif"/>
                <w:sz w:val="24"/>
                <w:szCs w:val="24"/>
              </w:rPr>
            </w:pPr>
            <w:r w:rsidRPr="0093161A">
              <w:rPr>
                <w:rFonts w:ascii="Liberation Serif" w:hAnsi="Liberation Serif" w:cs="Liberation Serif"/>
                <w:sz w:val="24"/>
                <w:szCs w:val="24"/>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752,4</w:t>
            </w:r>
          </w:p>
        </w:tc>
        <w:tc>
          <w:tcPr>
            <w:tcW w:w="1134" w:type="dxa"/>
            <w:tcBorders>
              <w:top w:val="single" w:sz="4" w:space="0" w:color="auto"/>
              <w:left w:val="nil"/>
              <w:bottom w:val="single" w:sz="4" w:space="0" w:color="auto"/>
              <w:right w:val="single" w:sz="4" w:space="0" w:color="auto"/>
            </w:tcBorders>
            <w:shd w:val="clear" w:color="auto" w:fill="auto"/>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752,4</w:t>
            </w:r>
          </w:p>
        </w:tc>
        <w:tc>
          <w:tcPr>
            <w:tcW w:w="1134" w:type="dxa"/>
            <w:tcBorders>
              <w:top w:val="single" w:sz="4" w:space="0" w:color="auto"/>
              <w:left w:val="nil"/>
              <w:bottom w:val="single" w:sz="4" w:space="0" w:color="auto"/>
              <w:right w:val="single" w:sz="4" w:space="0" w:color="auto"/>
            </w:tcBorders>
            <w:shd w:val="clear" w:color="auto" w:fill="auto"/>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tcPr>
          <w:p w:rsidR="00133BA3" w:rsidRPr="00EE31B9" w:rsidRDefault="00133BA3" w:rsidP="00A102FC">
            <w:pPr>
              <w:spacing w:after="0" w:line="240" w:lineRule="auto"/>
              <w:contextualSpacing/>
              <w:rPr>
                <w:rFonts w:ascii="Liberation Serif" w:hAnsi="Liberation Serif" w:cs="Liberation Serif"/>
                <w:bCs/>
                <w:color w:val="000000"/>
                <w:sz w:val="24"/>
                <w:szCs w:val="24"/>
              </w:rPr>
            </w:pPr>
          </w:p>
        </w:tc>
      </w:tr>
      <w:tr w:rsidR="00133BA3" w:rsidRPr="00EE31B9" w:rsidTr="00A102FC">
        <w:trPr>
          <w:cantSplit/>
          <w:trHeight w:val="260"/>
        </w:trPr>
        <w:tc>
          <w:tcPr>
            <w:tcW w:w="812" w:type="dxa"/>
            <w:tcBorders>
              <w:top w:val="single" w:sz="4" w:space="0" w:color="auto"/>
              <w:left w:val="single" w:sz="4" w:space="0" w:color="auto"/>
              <w:bottom w:val="single" w:sz="4" w:space="0" w:color="auto"/>
              <w:right w:val="single" w:sz="4" w:space="0" w:color="auto"/>
            </w:tcBorders>
            <w:shd w:val="clear" w:color="auto" w:fill="auto"/>
          </w:tcPr>
          <w:p w:rsidR="00133BA3" w:rsidRPr="0093161A" w:rsidRDefault="00133BA3" w:rsidP="00A102FC">
            <w:pPr>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93</w:t>
            </w:r>
          </w:p>
        </w:tc>
        <w:tc>
          <w:tcPr>
            <w:tcW w:w="5137" w:type="dxa"/>
            <w:tcBorders>
              <w:top w:val="single" w:sz="4" w:space="0" w:color="auto"/>
              <w:left w:val="nil"/>
              <w:bottom w:val="single" w:sz="4" w:space="0" w:color="auto"/>
              <w:right w:val="single" w:sz="4" w:space="0" w:color="auto"/>
            </w:tcBorders>
            <w:shd w:val="clear" w:color="auto" w:fill="auto"/>
          </w:tcPr>
          <w:p w:rsidR="00133BA3" w:rsidRPr="0093161A" w:rsidRDefault="00133BA3" w:rsidP="00A102FC">
            <w:pPr>
              <w:spacing w:after="0" w:line="240" w:lineRule="auto"/>
              <w:rPr>
                <w:rFonts w:ascii="Liberation Serif" w:hAnsi="Liberation Serif" w:cs="Liberation Serif"/>
                <w:sz w:val="24"/>
                <w:szCs w:val="24"/>
              </w:rPr>
            </w:pPr>
            <w:r w:rsidRPr="0093161A">
              <w:rPr>
                <w:rFonts w:ascii="Liberation Serif" w:hAnsi="Liberation Serif" w:cs="Liberation Serif"/>
                <w:sz w:val="24"/>
                <w:szCs w:val="24"/>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122,5</w:t>
            </w:r>
          </w:p>
        </w:tc>
        <w:tc>
          <w:tcPr>
            <w:tcW w:w="1134" w:type="dxa"/>
            <w:tcBorders>
              <w:top w:val="single" w:sz="4" w:space="0" w:color="auto"/>
              <w:left w:val="nil"/>
              <w:bottom w:val="single" w:sz="4" w:space="0" w:color="auto"/>
              <w:right w:val="single" w:sz="4" w:space="0" w:color="auto"/>
            </w:tcBorders>
            <w:shd w:val="clear" w:color="auto" w:fill="auto"/>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122,5</w:t>
            </w:r>
          </w:p>
        </w:tc>
        <w:tc>
          <w:tcPr>
            <w:tcW w:w="1134" w:type="dxa"/>
            <w:tcBorders>
              <w:top w:val="single" w:sz="4" w:space="0" w:color="auto"/>
              <w:left w:val="nil"/>
              <w:bottom w:val="single" w:sz="4" w:space="0" w:color="auto"/>
              <w:right w:val="single" w:sz="4" w:space="0" w:color="auto"/>
            </w:tcBorders>
            <w:shd w:val="clear" w:color="auto" w:fill="auto"/>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tcPr>
          <w:p w:rsidR="00133BA3" w:rsidRPr="00EE31B9" w:rsidRDefault="00133BA3" w:rsidP="00A102FC">
            <w:pPr>
              <w:spacing w:after="0" w:line="240" w:lineRule="auto"/>
              <w:contextualSpacing/>
              <w:rPr>
                <w:rFonts w:ascii="Liberation Serif" w:hAnsi="Liberation Serif" w:cs="Liberation Serif"/>
                <w:bCs/>
                <w:color w:val="000000"/>
                <w:sz w:val="24"/>
                <w:szCs w:val="24"/>
              </w:rPr>
            </w:pPr>
          </w:p>
        </w:tc>
      </w:tr>
      <w:tr w:rsidR="00133BA3"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133BA3" w:rsidRPr="0093161A" w:rsidRDefault="00133BA3" w:rsidP="00A102FC">
            <w:pPr>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94</w:t>
            </w:r>
          </w:p>
        </w:tc>
        <w:tc>
          <w:tcPr>
            <w:tcW w:w="5137"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A102FC">
            <w:pPr>
              <w:spacing w:after="0" w:line="240" w:lineRule="auto"/>
              <w:rPr>
                <w:rFonts w:ascii="Liberation Serif" w:hAnsi="Liberation Serif" w:cs="Liberation Serif"/>
                <w:sz w:val="24"/>
                <w:szCs w:val="24"/>
              </w:rPr>
            </w:pPr>
            <w:r w:rsidRPr="0093161A">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600,0</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600,0</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843" w:type="dxa"/>
            <w:tcBorders>
              <w:top w:val="single" w:sz="4" w:space="0" w:color="auto"/>
              <w:left w:val="nil"/>
              <w:bottom w:val="single" w:sz="4" w:space="0" w:color="auto"/>
              <w:right w:val="single" w:sz="4" w:space="0" w:color="auto"/>
            </w:tcBorders>
            <w:shd w:val="clear" w:color="auto" w:fill="auto"/>
            <w:hideMark/>
          </w:tcPr>
          <w:p w:rsidR="00133BA3" w:rsidRPr="00EE31B9" w:rsidRDefault="00133BA3"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133BA3" w:rsidRPr="00EE31B9" w:rsidTr="00EE31B9">
        <w:trPr>
          <w:cantSplit/>
          <w:trHeight w:val="1021"/>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133BA3" w:rsidRPr="0093161A" w:rsidRDefault="00133BA3" w:rsidP="00A102FC">
            <w:pPr>
              <w:spacing w:after="0" w:line="240" w:lineRule="auto"/>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95</w:t>
            </w:r>
          </w:p>
        </w:tc>
        <w:tc>
          <w:tcPr>
            <w:tcW w:w="5137" w:type="dxa"/>
            <w:tcBorders>
              <w:top w:val="single" w:sz="4" w:space="0" w:color="auto"/>
              <w:left w:val="nil"/>
              <w:bottom w:val="single" w:sz="4" w:space="0" w:color="auto"/>
              <w:right w:val="single" w:sz="4" w:space="0" w:color="auto"/>
            </w:tcBorders>
            <w:shd w:val="clear" w:color="000000" w:fill="FFFFFF"/>
            <w:hideMark/>
          </w:tcPr>
          <w:p w:rsidR="00133BA3" w:rsidRDefault="00133BA3" w:rsidP="00A102FC">
            <w:pPr>
              <w:spacing w:after="0" w:line="240" w:lineRule="auto"/>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 xml:space="preserve">Мероприятие 6.2. </w:t>
            </w:r>
          </w:p>
          <w:p w:rsidR="00133BA3" w:rsidRPr="0093161A" w:rsidRDefault="00133BA3" w:rsidP="00A102FC">
            <w:pPr>
              <w:spacing w:after="0" w:line="240" w:lineRule="auto"/>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Реализация общественно значимых проектов по благоустройству сельских территорий</w:t>
            </w:r>
            <w:r w:rsidRPr="0093161A">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19 548,2</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19 548,2</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133BA3" w:rsidRPr="0093161A" w:rsidRDefault="00133BA3"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133BA3" w:rsidRPr="00EE31B9" w:rsidRDefault="00133BA3"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6.1.3.</w:t>
            </w:r>
          </w:p>
        </w:tc>
      </w:tr>
      <w:tr w:rsidR="00133BA3"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133BA3" w:rsidRPr="0093161A" w:rsidRDefault="00133BA3" w:rsidP="00A102FC">
            <w:pPr>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96</w:t>
            </w:r>
          </w:p>
        </w:tc>
        <w:tc>
          <w:tcPr>
            <w:tcW w:w="5137"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A102FC">
            <w:pPr>
              <w:spacing w:after="0" w:line="240" w:lineRule="auto"/>
              <w:rPr>
                <w:rFonts w:ascii="Liberation Serif" w:hAnsi="Liberation Serif" w:cs="Liberation Serif"/>
                <w:sz w:val="24"/>
                <w:szCs w:val="24"/>
              </w:rPr>
            </w:pPr>
            <w:r w:rsidRPr="0093161A">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19 548,2</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19 548,2</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rsidR="00133BA3" w:rsidRPr="0093161A" w:rsidRDefault="00133BA3"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843" w:type="dxa"/>
            <w:tcBorders>
              <w:top w:val="single" w:sz="4" w:space="0" w:color="auto"/>
              <w:left w:val="nil"/>
              <w:bottom w:val="single" w:sz="4" w:space="0" w:color="auto"/>
              <w:right w:val="single" w:sz="4" w:space="0" w:color="auto"/>
            </w:tcBorders>
            <w:shd w:val="clear" w:color="auto" w:fill="auto"/>
            <w:hideMark/>
          </w:tcPr>
          <w:p w:rsidR="00133BA3" w:rsidRPr="00EE31B9" w:rsidRDefault="00133BA3"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9</w:t>
            </w:r>
            <w:r w:rsidR="00A102FC">
              <w:rPr>
                <w:rFonts w:ascii="Liberation Serif" w:hAnsi="Liberation Serif" w:cs="Liberation Serif"/>
                <w:bCs/>
                <w:color w:val="000000"/>
                <w:sz w:val="24"/>
                <w:szCs w:val="24"/>
              </w:rPr>
              <w:t>7</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w:t>
            </w:r>
            <w:r w:rsidR="00A102FC" w:rsidRPr="00EE31B9">
              <w:rPr>
                <w:rFonts w:ascii="Liberation Serif" w:hAnsi="Liberation Serif" w:cs="Liberation Serif"/>
                <w:bCs/>
                <w:color w:val="000000"/>
                <w:sz w:val="24"/>
                <w:szCs w:val="24"/>
              </w:rPr>
              <w:t>одпрограмма</w:t>
            </w:r>
            <w:r w:rsidRPr="00EE31B9">
              <w:rPr>
                <w:rFonts w:ascii="Liberation Serif" w:hAnsi="Liberation Serif" w:cs="Liberation Serif"/>
                <w:bCs/>
                <w:color w:val="000000"/>
                <w:sz w:val="24"/>
                <w:szCs w:val="24"/>
              </w:rPr>
              <w:t xml:space="preserve"> 7. О</w:t>
            </w:r>
            <w:r w:rsidR="00A102FC" w:rsidRPr="00EE31B9">
              <w:rPr>
                <w:rFonts w:ascii="Liberation Serif" w:hAnsi="Liberation Serif" w:cs="Liberation Serif"/>
                <w:bCs/>
                <w:color w:val="000000"/>
                <w:sz w:val="24"/>
                <w:szCs w:val="24"/>
              </w:rPr>
              <w:t xml:space="preserve">беспечение экологической безопасности и обращение с отходами производства и потребления на территории городского округа </w:t>
            </w:r>
            <w:r w:rsidRPr="00EE31B9">
              <w:rPr>
                <w:rFonts w:ascii="Liberation Serif" w:hAnsi="Liberation Serif" w:cs="Liberation Serif"/>
                <w:bCs/>
                <w:color w:val="000000"/>
                <w:sz w:val="24"/>
                <w:szCs w:val="24"/>
              </w:rPr>
              <w:t>В</w:t>
            </w:r>
            <w:r w:rsidR="00A102FC" w:rsidRPr="00EE31B9">
              <w:rPr>
                <w:rFonts w:ascii="Liberation Serif" w:hAnsi="Liberation Serif" w:cs="Liberation Serif"/>
                <w:bCs/>
                <w:color w:val="000000"/>
                <w:sz w:val="24"/>
                <w:szCs w:val="24"/>
              </w:rPr>
              <w:t>ерхняя</w:t>
            </w:r>
            <w:r w:rsidRPr="00EE31B9">
              <w:rPr>
                <w:rFonts w:ascii="Liberation Serif" w:hAnsi="Liberation Serif" w:cs="Liberation Serif"/>
                <w:bCs/>
                <w:color w:val="000000"/>
                <w:sz w:val="24"/>
                <w:szCs w:val="24"/>
              </w:rPr>
              <w:t xml:space="preserve"> П</w:t>
            </w:r>
            <w:r w:rsidR="00A102FC" w:rsidRPr="00EE31B9">
              <w:rPr>
                <w:rFonts w:ascii="Liberation Serif" w:hAnsi="Liberation Serif" w:cs="Liberation Serif"/>
                <w:bCs/>
                <w:color w:val="000000"/>
                <w:sz w:val="24"/>
                <w:szCs w:val="24"/>
              </w:rPr>
              <w:t>ышма</w:t>
            </w:r>
            <w:r w:rsidRPr="00EE31B9">
              <w:rPr>
                <w:rFonts w:ascii="Liberation Serif" w:hAnsi="Liberation Serif" w:cs="Liberation Serif"/>
                <w:bCs/>
                <w:color w:val="000000"/>
                <w:sz w:val="24"/>
                <w:szCs w:val="24"/>
              </w:rPr>
              <w:t> </w:t>
            </w:r>
          </w:p>
        </w:tc>
      </w:tr>
      <w:tr w:rsidR="00A102FC" w:rsidRPr="00EE31B9" w:rsidTr="00EE31B9">
        <w:trPr>
          <w:cantSplit/>
          <w:trHeight w:val="118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9</w:t>
            </w:r>
            <w:r>
              <w:rPr>
                <w:rFonts w:ascii="Liberation Serif" w:hAnsi="Liberation Serif" w:cs="Liberation Serif"/>
                <w:color w:val="000000"/>
                <w:sz w:val="24"/>
                <w:szCs w:val="24"/>
              </w:rPr>
              <w:t>8</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Default="00A102FC" w:rsidP="00A102FC">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Всего по подпрограмме</w:t>
            </w:r>
            <w:r>
              <w:rPr>
                <w:rFonts w:ascii="Liberation Serif" w:hAnsi="Liberation Serif" w:cs="Liberation Serif"/>
                <w:color w:val="000000"/>
                <w:sz w:val="24"/>
                <w:szCs w:val="24"/>
              </w:rPr>
              <w:t xml:space="preserve"> 7.</w:t>
            </w:r>
          </w:p>
          <w:p w:rsidR="00A102FC" w:rsidRDefault="00A102FC" w:rsidP="00A102FC">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Обеспечение экологической безопасности и обращение с отходами производства и потребления на территории городского округа Верхняя Пышма</w:t>
            </w:r>
          </w:p>
          <w:p w:rsidR="00A102FC" w:rsidRPr="0093161A" w:rsidRDefault="00A102FC" w:rsidP="00A102FC">
            <w:pPr>
              <w:spacing w:after="0" w:line="240" w:lineRule="auto"/>
              <w:rPr>
                <w:rFonts w:ascii="Liberation Serif" w:hAnsi="Liberation Serif" w:cs="Liberation Serif"/>
                <w:color w:val="000000"/>
                <w:sz w:val="24"/>
                <w:szCs w:val="24"/>
              </w:rPr>
            </w:pPr>
            <w:r>
              <w:rPr>
                <w:rFonts w:ascii="Liberation Serif" w:hAnsi="Liberation Serif" w:cs="Liberation Serif"/>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573 481,0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349 032,8</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169 787,3</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42 276,1</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6 192,4</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6 192,4</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9</w:t>
            </w:r>
            <w:r>
              <w:rPr>
                <w:rFonts w:ascii="Liberation Serif" w:hAnsi="Liberation Serif" w:cs="Liberation Serif"/>
                <w:color w:val="000000"/>
                <w:sz w:val="24"/>
                <w:szCs w:val="24"/>
              </w:rPr>
              <w:t>9</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326 026,7</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215 472,1</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110 554,6</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lastRenderedPageBreak/>
              <w:t>100</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247 454,3</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133 560,7</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59 232,7</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42 276,1</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6 192,4</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6 192,4</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A102FC" w:rsidP="00A102FC">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101</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«Прочие нужды» </w:t>
            </w:r>
          </w:p>
        </w:tc>
      </w:tr>
      <w:tr w:rsidR="00A102FC" w:rsidRPr="00EE31B9" w:rsidTr="00EE31B9">
        <w:trPr>
          <w:cantSplit/>
          <w:trHeight w:val="136"/>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102</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Всего по направлению «Прочие нужды», </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573 481,0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349 032,8</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169 787,3</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42 276,1</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6 192,4</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6 192,4</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103</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областной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326 026,7</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215 472,1</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110 554,6</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104</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247 454,3</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133 560,7</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59 232,7</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42 276,1</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6 192,4</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6 192,4</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A102FC" w:rsidRPr="00EE31B9" w:rsidTr="00EE31B9">
        <w:trPr>
          <w:cantSplit/>
          <w:trHeight w:val="912"/>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105</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7.1.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Обустройство, содержание и ремонт источников нецентрализованного водоснабжения</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18 769,6</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4 369,6</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3 770,0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3 770,0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3 430,0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3 430,0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7.1.1.</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10</w:t>
            </w:r>
            <w:r>
              <w:rPr>
                <w:rFonts w:ascii="Liberation Serif" w:hAnsi="Liberation Serif" w:cs="Liberation Serif"/>
                <w:sz w:val="24"/>
                <w:szCs w:val="24"/>
              </w:rPr>
              <w:t>6</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18 769,6</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4 369,6</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3 770,0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3 770,0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3 430,0</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3 430,0</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EE31B9" w:rsidTr="00EE31B9">
        <w:trPr>
          <w:cantSplit/>
          <w:trHeight w:val="917"/>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10</w:t>
            </w:r>
            <w:r>
              <w:rPr>
                <w:rFonts w:ascii="Liberation Serif" w:hAnsi="Liberation Serif" w:cs="Liberation Serif"/>
                <w:bCs/>
                <w:color w:val="000000"/>
                <w:sz w:val="24"/>
                <w:szCs w:val="24"/>
              </w:rPr>
              <w:t>7</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7.2.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Создание и содержание особо охраняемых природных территорий местного значения</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2 590,0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530,0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530,0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530,0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500,0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500,0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7.2.1.</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10</w:t>
            </w:r>
            <w:r>
              <w:rPr>
                <w:rFonts w:ascii="Liberation Serif" w:hAnsi="Liberation Serif" w:cs="Liberation Serif"/>
                <w:sz w:val="24"/>
                <w:szCs w:val="24"/>
              </w:rPr>
              <w:t>8</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2 590,0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530,0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530,0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530,0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500,0</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500,0</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EE31B9" w:rsidTr="00EE31B9">
        <w:trPr>
          <w:cantSplit/>
          <w:trHeight w:val="101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10</w:t>
            </w:r>
            <w:r>
              <w:rPr>
                <w:rFonts w:ascii="Liberation Serif" w:hAnsi="Liberation Serif" w:cs="Liberation Serif"/>
                <w:bCs/>
                <w:color w:val="000000"/>
                <w:sz w:val="24"/>
                <w:szCs w:val="24"/>
              </w:rPr>
              <w:t>9</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7.3.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Сбор и утилизация опасных отходов (акция «</w:t>
            </w:r>
            <w:proofErr w:type="spellStart"/>
            <w:r w:rsidRPr="00EE31B9">
              <w:rPr>
                <w:rFonts w:ascii="Liberation Serif" w:hAnsi="Liberation Serif" w:cs="Liberation Serif"/>
                <w:bCs/>
                <w:color w:val="000000"/>
                <w:sz w:val="24"/>
                <w:szCs w:val="24"/>
              </w:rPr>
              <w:t>Экомобиль</w:t>
            </w:r>
            <w:proofErr w:type="spellEnd"/>
            <w:r w:rsidRPr="00EE31B9">
              <w:rPr>
                <w:rFonts w:ascii="Liberation Serif" w:hAnsi="Liberation Serif" w:cs="Liberation Serif"/>
                <w:bCs/>
                <w:color w:val="000000"/>
                <w:sz w:val="24"/>
                <w:szCs w:val="24"/>
              </w:rPr>
              <w:t>», проект «Утилизируй правильно</w:t>
            </w:r>
            <w:proofErr w:type="gramStart"/>
            <w:r w:rsidRPr="00EE31B9">
              <w:rPr>
                <w:rFonts w:ascii="Liberation Serif" w:hAnsi="Liberation Serif" w:cs="Liberation Serif"/>
                <w:bCs/>
                <w:color w:val="000000"/>
                <w:sz w:val="24"/>
                <w:szCs w:val="24"/>
              </w:rPr>
              <w:t>»)</w:t>
            </w:r>
            <w:r w:rsidRPr="00EE31B9">
              <w:rPr>
                <w:rFonts w:ascii="Liberation Serif" w:hAnsi="Liberation Serif" w:cs="Liberation Serif"/>
                <w:bCs/>
                <w:color w:val="000000"/>
                <w:sz w:val="24"/>
                <w:szCs w:val="24"/>
              </w:rPr>
              <w:br/>
              <w:t>в</w:t>
            </w:r>
            <w:proofErr w:type="gramEnd"/>
            <w:r w:rsidRPr="00EE31B9">
              <w:rPr>
                <w:rFonts w:ascii="Liberation Serif" w:hAnsi="Liberation Serif" w:cs="Liberation Serif"/>
                <w:bCs/>
                <w:color w:val="000000"/>
                <w:sz w:val="24"/>
                <w:szCs w:val="24"/>
              </w:rPr>
              <w:t xml:space="preserve">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3 676,0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752,0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752,0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752,0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710,0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710,0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7.2.2.</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w:t>
            </w:r>
            <w:r>
              <w:rPr>
                <w:rFonts w:ascii="Liberation Serif" w:hAnsi="Liberation Serif" w:cs="Liberation Serif"/>
                <w:sz w:val="24"/>
                <w:szCs w:val="24"/>
              </w:rPr>
              <w:t>10</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3 676,0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752,0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752,0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752,0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710,0</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710,0</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EE31B9" w:rsidTr="00EE31B9">
        <w:trPr>
          <w:cantSplit/>
          <w:trHeight w:val="1321"/>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Pr>
                <w:rFonts w:ascii="Liberation Serif" w:hAnsi="Liberation Serif" w:cs="Liberation Serif"/>
                <w:bCs/>
                <w:color w:val="000000"/>
                <w:sz w:val="24"/>
                <w:szCs w:val="24"/>
              </w:rPr>
              <w:t>11</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7.4.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Проведение конкурсов, выставок, семинаров в сфере экологии (призы участникам экологических конкурсов) </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1 550,0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310,0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310,0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310,0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310,0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310,0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7.2.3.</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w:t>
            </w:r>
            <w:r>
              <w:rPr>
                <w:rFonts w:ascii="Liberation Serif" w:hAnsi="Liberation Serif" w:cs="Liberation Serif"/>
                <w:sz w:val="24"/>
                <w:szCs w:val="24"/>
              </w:rPr>
              <w:t>12</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1 550,0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310,0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310,0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310,0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310,0</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310,0</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A102FC" w:rsidTr="00EE31B9">
        <w:trPr>
          <w:cantSplit/>
          <w:trHeight w:val="134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A102FC" w:rsidRDefault="00A102FC" w:rsidP="00A102FC">
            <w:pPr>
              <w:spacing w:after="0" w:line="240" w:lineRule="auto"/>
              <w:contextualSpacing/>
              <w:jc w:val="center"/>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113</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contextualSpacing/>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 xml:space="preserve">Мероприятие 7.5. </w:t>
            </w:r>
          </w:p>
          <w:p w:rsidR="00A102FC" w:rsidRPr="00A102FC" w:rsidRDefault="00A102FC" w:rsidP="00A102FC">
            <w:pPr>
              <w:spacing w:after="0" w:line="240" w:lineRule="auto"/>
              <w:contextualSpacing/>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Установка информационных стендов и предупреждающих табличек экологической направленности</w:t>
            </w:r>
            <w:r w:rsidRPr="00A102FC">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2 993,0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627,0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627,0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627,0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556,0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556,0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contextualSpacing/>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7.2.3.</w:t>
            </w:r>
          </w:p>
        </w:tc>
      </w:tr>
      <w:tr w:rsidR="00A102FC" w:rsidRPr="00A102FC"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A102FC" w:rsidRDefault="00A102FC" w:rsidP="00A102FC">
            <w:pPr>
              <w:spacing w:after="0" w:line="240" w:lineRule="auto"/>
              <w:contextualSpacing/>
              <w:jc w:val="center"/>
              <w:rPr>
                <w:rFonts w:ascii="Liberation Serif" w:hAnsi="Liberation Serif" w:cs="Liberation Serif"/>
                <w:sz w:val="24"/>
                <w:szCs w:val="24"/>
              </w:rPr>
            </w:pPr>
            <w:r w:rsidRPr="00A102FC">
              <w:rPr>
                <w:rFonts w:ascii="Liberation Serif" w:hAnsi="Liberation Serif" w:cs="Liberation Serif"/>
                <w:sz w:val="24"/>
                <w:szCs w:val="24"/>
              </w:rPr>
              <w:t>114</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contextualSpacing/>
              <w:rPr>
                <w:rFonts w:ascii="Liberation Serif" w:hAnsi="Liberation Serif" w:cs="Liberation Serif"/>
                <w:sz w:val="24"/>
                <w:szCs w:val="24"/>
              </w:rPr>
            </w:pPr>
            <w:r w:rsidRPr="00A102FC">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2 993,0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627,0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627,0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627,0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556,0</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556,0</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contextualSpacing/>
              <w:rPr>
                <w:rFonts w:ascii="Liberation Serif" w:hAnsi="Liberation Serif" w:cs="Liberation Serif"/>
                <w:sz w:val="24"/>
                <w:szCs w:val="24"/>
              </w:rPr>
            </w:pPr>
            <w:r w:rsidRPr="00A102FC">
              <w:rPr>
                <w:rFonts w:ascii="Liberation Serif" w:hAnsi="Liberation Serif" w:cs="Liberation Serif"/>
                <w:sz w:val="24"/>
                <w:szCs w:val="24"/>
              </w:rPr>
              <w:t> </w:t>
            </w:r>
          </w:p>
        </w:tc>
      </w:tr>
      <w:tr w:rsidR="00A102FC" w:rsidRPr="00A102FC" w:rsidTr="00EE31B9">
        <w:trPr>
          <w:cantSplit/>
          <w:trHeight w:val="971"/>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A102FC" w:rsidRDefault="00A102FC" w:rsidP="00A102FC">
            <w:pPr>
              <w:spacing w:after="0" w:line="240" w:lineRule="auto"/>
              <w:contextualSpacing/>
              <w:jc w:val="center"/>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lastRenderedPageBreak/>
              <w:t>115</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contextualSpacing/>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 xml:space="preserve">Мероприятие 7.6. </w:t>
            </w:r>
          </w:p>
          <w:p w:rsidR="00A102FC" w:rsidRPr="00A102FC" w:rsidRDefault="00A102FC" w:rsidP="00A102FC">
            <w:pPr>
              <w:spacing w:after="0" w:line="240" w:lineRule="auto"/>
              <w:contextualSpacing/>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Информирование населения о неблагоприятных метеоусловиях</w:t>
            </w:r>
            <w:r w:rsidRPr="00A102FC">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310,0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62,0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62,0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62,0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62,0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62,0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contextualSpacing/>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7.2.4.</w:t>
            </w:r>
          </w:p>
        </w:tc>
      </w:tr>
      <w:tr w:rsidR="00A102FC" w:rsidRPr="00A102FC"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A102FC" w:rsidRDefault="00A102FC" w:rsidP="00A102FC">
            <w:pPr>
              <w:spacing w:after="0" w:line="240" w:lineRule="auto"/>
              <w:contextualSpacing/>
              <w:jc w:val="center"/>
              <w:rPr>
                <w:rFonts w:ascii="Liberation Serif" w:hAnsi="Liberation Serif" w:cs="Liberation Serif"/>
                <w:sz w:val="24"/>
                <w:szCs w:val="24"/>
              </w:rPr>
            </w:pPr>
            <w:r w:rsidRPr="00A102FC">
              <w:rPr>
                <w:rFonts w:ascii="Liberation Serif" w:hAnsi="Liberation Serif" w:cs="Liberation Serif"/>
                <w:sz w:val="24"/>
                <w:szCs w:val="24"/>
              </w:rPr>
              <w:t>116</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contextualSpacing/>
              <w:rPr>
                <w:rFonts w:ascii="Liberation Serif" w:hAnsi="Liberation Serif" w:cs="Liberation Serif"/>
                <w:sz w:val="24"/>
                <w:szCs w:val="24"/>
              </w:rPr>
            </w:pPr>
            <w:r w:rsidRPr="00A102FC">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310,0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62,0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62,0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62,0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62,0</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62,0</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contextualSpacing/>
              <w:rPr>
                <w:rFonts w:ascii="Liberation Serif" w:hAnsi="Liberation Serif" w:cs="Liberation Serif"/>
                <w:sz w:val="24"/>
                <w:szCs w:val="24"/>
              </w:rPr>
            </w:pPr>
            <w:r w:rsidRPr="00A102FC">
              <w:rPr>
                <w:rFonts w:ascii="Liberation Serif" w:hAnsi="Liberation Serif" w:cs="Liberation Serif"/>
                <w:sz w:val="24"/>
                <w:szCs w:val="24"/>
              </w:rPr>
              <w:t> </w:t>
            </w:r>
          </w:p>
        </w:tc>
      </w:tr>
      <w:tr w:rsidR="00A102FC" w:rsidRPr="00A102FC" w:rsidTr="00EE31B9">
        <w:trPr>
          <w:cantSplit/>
          <w:trHeight w:val="68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A102FC" w:rsidRDefault="00A102FC" w:rsidP="00A102FC">
            <w:pPr>
              <w:spacing w:after="0" w:line="240" w:lineRule="auto"/>
              <w:contextualSpacing/>
              <w:jc w:val="center"/>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117</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contextualSpacing/>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 xml:space="preserve">Мероприятие 7.7. </w:t>
            </w:r>
          </w:p>
          <w:p w:rsidR="00A102FC" w:rsidRPr="00A102FC" w:rsidRDefault="00A102FC" w:rsidP="00A102FC">
            <w:pPr>
              <w:spacing w:after="0" w:line="240" w:lineRule="auto"/>
              <w:contextualSpacing/>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 xml:space="preserve">Содержание гидротехнических сооружений </w:t>
            </w:r>
            <w:r w:rsidRPr="00A102FC">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1 560,0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520,0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520,0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520,0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contextualSpacing/>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7.3.1.</w:t>
            </w:r>
          </w:p>
        </w:tc>
      </w:tr>
      <w:tr w:rsidR="00A102FC" w:rsidRPr="00A102FC"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A102FC" w:rsidRDefault="00A102FC" w:rsidP="00A102FC">
            <w:pPr>
              <w:spacing w:after="0" w:line="240" w:lineRule="auto"/>
              <w:contextualSpacing/>
              <w:jc w:val="center"/>
              <w:rPr>
                <w:rFonts w:ascii="Liberation Serif" w:hAnsi="Liberation Serif" w:cs="Liberation Serif"/>
                <w:sz w:val="24"/>
                <w:szCs w:val="24"/>
              </w:rPr>
            </w:pPr>
            <w:r w:rsidRPr="00A102FC">
              <w:rPr>
                <w:rFonts w:ascii="Liberation Serif" w:hAnsi="Liberation Serif" w:cs="Liberation Serif"/>
                <w:sz w:val="24"/>
                <w:szCs w:val="24"/>
              </w:rPr>
              <w:t>118</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contextualSpacing/>
              <w:rPr>
                <w:rFonts w:ascii="Liberation Serif" w:hAnsi="Liberation Serif" w:cs="Liberation Serif"/>
                <w:sz w:val="24"/>
                <w:szCs w:val="24"/>
              </w:rPr>
            </w:pPr>
            <w:r w:rsidRPr="00A102FC">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1 560,0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520,0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520,0</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520,0</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contextualSpacing/>
              <w:rPr>
                <w:rFonts w:ascii="Liberation Serif" w:hAnsi="Liberation Serif" w:cs="Liberation Serif"/>
                <w:sz w:val="24"/>
                <w:szCs w:val="24"/>
              </w:rPr>
            </w:pPr>
            <w:r w:rsidRPr="00A102FC">
              <w:rPr>
                <w:rFonts w:ascii="Liberation Serif" w:hAnsi="Liberation Serif" w:cs="Liberation Serif"/>
                <w:sz w:val="24"/>
                <w:szCs w:val="24"/>
              </w:rPr>
              <w:t> </w:t>
            </w:r>
          </w:p>
        </w:tc>
      </w:tr>
      <w:tr w:rsidR="00A102FC" w:rsidRPr="00A102FC" w:rsidTr="00EE31B9">
        <w:trPr>
          <w:cantSplit/>
          <w:trHeight w:val="112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A102FC" w:rsidRDefault="00A102FC" w:rsidP="00A102FC">
            <w:pPr>
              <w:spacing w:after="0" w:line="240" w:lineRule="auto"/>
              <w:contextualSpacing/>
              <w:jc w:val="center"/>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119</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contextualSpacing/>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 xml:space="preserve">Мероприятие 7.8. </w:t>
            </w:r>
          </w:p>
          <w:p w:rsidR="00A102FC" w:rsidRPr="00A102FC" w:rsidRDefault="00A102FC" w:rsidP="00A102FC">
            <w:pPr>
              <w:spacing w:after="0" w:line="240" w:lineRule="auto"/>
              <w:contextualSpacing/>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Страхование гражданской ответственности гидротехнических сооружений</w:t>
            </w:r>
            <w:r w:rsidRPr="00A102FC">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313,2</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104,4</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104,4</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104,4</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contextualSpacing/>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7.3.2.</w:t>
            </w:r>
          </w:p>
        </w:tc>
      </w:tr>
      <w:tr w:rsidR="00A102FC" w:rsidRPr="00A102FC"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A102FC" w:rsidRDefault="00A102FC" w:rsidP="00A102FC">
            <w:pPr>
              <w:spacing w:after="0" w:line="240" w:lineRule="auto"/>
              <w:contextualSpacing/>
              <w:jc w:val="center"/>
              <w:rPr>
                <w:rFonts w:ascii="Liberation Serif" w:hAnsi="Liberation Serif" w:cs="Liberation Serif"/>
                <w:sz w:val="24"/>
                <w:szCs w:val="24"/>
              </w:rPr>
            </w:pPr>
            <w:r w:rsidRPr="00A102FC">
              <w:rPr>
                <w:rFonts w:ascii="Liberation Serif" w:hAnsi="Liberation Serif" w:cs="Liberation Serif"/>
                <w:sz w:val="24"/>
                <w:szCs w:val="24"/>
              </w:rPr>
              <w:t>120</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contextualSpacing/>
              <w:rPr>
                <w:rFonts w:ascii="Liberation Serif" w:hAnsi="Liberation Serif" w:cs="Liberation Serif"/>
                <w:sz w:val="24"/>
                <w:szCs w:val="24"/>
              </w:rPr>
            </w:pPr>
            <w:r w:rsidRPr="00A102FC">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313,2</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104,4</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104,4</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104,4</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contextualSpacing/>
              <w:rPr>
                <w:rFonts w:ascii="Liberation Serif" w:hAnsi="Liberation Serif" w:cs="Liberation Serif"/>
                <w:sz w:val="24"/>
                <w:szCs w:val="24"/>
              </w:rPr>
            </w:pPr>
            <w:r w:rsidRPr="00A102FC">
              <w:rPr>
                <w:rFonts w:ascii="Liberation Serif" w:hAnsi="Liberation Serif" w:cs="Liberation Serif"/>
                <w:sz w:val="24"/>
                <w:szCs w:val="24"/>
              </w:rPr>
              <w:t> </w:t>
            </w:r>
          </w:p>
        </w:tc>
      </w:tr>
      <w:tr w:rsidR="00A102FC" w:rsidRPr="00EE31B9" w:rsidTr="00EE31B9">
        <w:trPr>
          <w:cantSplit/>
          <w:trHeight w:val="69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Pr>
                <w:rFonts w:ascii="Liberation Serif" w:hAnsi="Liberation Serif" w:cs="Liberation Serif"/>
                <w:bCs/>
                <w:color w:val="000000"/>
                <w:sz w:val="24"/>
                <w:szCs w:val="24"/>
              </w:rPr>
              <w:t>21</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7.9.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Обследования гидротехнических сооружений</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1 366,7</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1 366,7</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7.3.3.</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w:t>
            </w:r>
            <w:r>
              <w:rPr>
                <w:rFonts w:ascii="Liberation Serif" w:hAnsi="Liberation Serif" w:cs="Liberation Serif"/>
                <w:sz w:val="24"/>
                <w:szCs w:val="24"/>
              </w:rPr>
              <w:t>22</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1 366,7</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1 366,7</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EE31B9" w:rsidTr="00EE31B9">
        <w:trPr>
          <w:cantSplit/>
          <w:trHeight w:val="126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Pr>
                <w:rFonts w:ascii="Liberation Serif" w:hAnsi="Liberation Serif" w:cs="Liberation Serif"/>
                <w:bCs/>
                <w:color w:val="000000"/>
                <w:sz w:val="24"/>
                <w:szCs w:val="24"/>
              </w:rPr>
              <w:t>23</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7.10.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Разработка проектно-сметной документации на капитальный ремонт гидротехнических сооружений</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3 167,4</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3 167,4</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7.3.1.</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w:t>
            </w:r>
            <w:r>
              <w:rPr>
                <w:rFonts w:ascii="Liberation Serif" w:hAnsi="Liberation Serif" w:cs="Liberation Serif"/>
                <w:sz w:val="24"/>
                <w:szCs w:val="24"/>
              </w:rPr>
              <w:t>24</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3 167,4</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3 167,4</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EE31B9" w:rsidTr="00EE31B9">
        <w:trPr>
          <w:cantSplit/>
          <w:trHeight w:val="171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Pr>
                <w:rFonts w:ascii="Liberation Serif" w:hAnsi="Liberation Serif" w:cs="Liberation Serif"/>
                <w:bCs/>
                <w:color w:val="000000"/>
                <w:sz w:val="24"/>
                <w:szCs w:val="24"/>
              </w:rPr>
              <w:t>25</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7.12.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Рекультивация полигона твердых бытовых (коммунальных) и промышленных отходов в районе пос. Красный городского округа Верхняя Пышма</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529 986,2</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330 024,8</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163 736,3</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36 225,1</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7.4.2.</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12</w:t>
            </w:r>
            <w:r>
              <w:rPr>
                <w:rFonts w:ascii="Liberation Serif" w:hAnsi="Liberation Serif" w:cs="Liberation Serif"/>
                <w:sz w:val="24"/>
                <w:szCs w:val="24"/>
              </w:rPr>
              <w:t>6</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326 026,7</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215 472,1</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110 554,6</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12</w:t>
            </w:r>
            <w:r>
              <w:rPr>
                <w:rFonts w:ascii="Liberation Serif" w:hAnsi="Liberation Serif" w:cs="Liberation Serif"/>
                <w:sz w:val="24"/>
                <w:szCs w:val="24"/>
              </w:rPr>
              <w:t>7</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203 959,5</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114 552,7</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53 181,7</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36 225,1</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EE31B9" w:rsidTr="00EE31B9">
        <w:trPr>
          <w:cantSplit/>
          <w:trHeight w:val="112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lastRenderedPageBreak/>
              <w:t>12</w:t>
            </w:r>
            <w:r>
              <w:rPr>
                <w:rFonts w:ascii="Liberation Serif" w:hAnsi="Liberation Serif" w:cs="Liberation Serif"/>
                <w:bCs/>
                <w:color w:val="000000"/>
                <w:sz w:val="24"/>
                <w:szCs w:val="24"/>
              </w:rPr>
              <w:t>8</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7.15.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Ликвидация мест несанкционированного размещения отходов</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7 198,9</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7 198,9</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7.4.1.</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12</w:t>
            </w:r>
            <w:r>
              <w:rPr>
                <w:rFonts w:ascii="Liberation Serif" w:hAnsi="Liberation Serif" w:cs="Liberation Serif"/>
                <w:sz w:val="24"/>
                <w:szCs w:val="24"/>
              </w:rPr>
              <w:t>9</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7 198,9</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7 198,9</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sidR="00A102FC">
              <w:rPr>
                <w:rFonts w:ascii="Liberation Serif" w:hAnsi="Liberation Serif" w:cs="Liberation Serif"/>
                <w:bCs/>
                <w:color w:val="000000"/>
                <w:sz w:val="24"/>
                <w:szCs w:val="24"/>
              </w:rPr>
              <w:t>30</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w:t>
            </w:r>
            <w:r w:rsidR="00A102FC" w:rsidRPr="00EE31B9">
              <w:rPr>
                <w:rFonts w:ascii="Liberation Serif" w:hAnsi="Liberation Serif" w:cs="Liberation Serif"/>
                <w:bCs/>
                <w:color w:val="000000"/>
                <w:sz w:val="24"/>
                <w:szCs w:val="24"/>
              </w:rPr>
              <w:t>одпрограмма</w:t>
            </w:r>
            <w:r w:rsidRPr="00EE31B9">
              <w:rPr>
                <w:rFonts w:ascii="Liberation Serif" w:hAnsi="Liberation Serif" w:cs="Liberation Serif"/>
                <w:bCs/>
                <w:color w:val="000000"/>
                <w:sz w:val="24"/>
                <w:szCs w:val="24"/>
              </w:rPr>
              <w:t xml:space="preserve"> 8. О</w:t>
            </w:r>
            <w:r w:rsidR="00A102FC" w:rsidRPr="00EE31B9">
              <w:rPr>
                <w:rFonts w:ascii="Liberation Serif" w:hAnsi="Liberation Serif" w:cs="Liberation Serif"/>
                <w:bCs/>
                <w:color w:val="000000"/>
                <w:sz w:val="24"/>
                <w:szCs w:val="24"/>
              </w:rPr>
              <w:t xml:space="preserve">беспечение безопасности жизнедеятельности населения городского округа </w:t>
            </w:r>
            <w:r w:rsidRPr="00EE31B9">
              <w:rPr>
                <w:rFonts w:ascii="Liberation Serif" w:hAnsi="Liberation Serif" w:cs="Liberation Serif"/>
                <w:bCs/>
                <w:color w:val="000000"/>
                <w:sz w:val="24"/>
                <w:szCs w:val="24"/>
              </w:rPr>
              <w:t>В</w:t>
            </w:r>
            <w:r w:rsidR="00A102FC" w:rsidRPr="00EE31B9">
              <w:rPr>
                <w:rFonts w:ascii="Liberation Serif" w:hAnsi="Liberation Serif" w:cs="Liberation Serif"/>
                <w:bCs/>
                <w:color w:val="000000"/>
                <w:sz w:val="24"/>
                <w:szCs w:val="24"/>
              </w:rPr>
              <w:t>ерхняя</w:t>
            </w:r>
            <w:r w:rsidRPr="00EE31B9">
              <w:rPr>
                <w:rFonts w:ascii="Liberation Serif" w:hAnsi="Liberation Serif" w:cs="Liberation Serif"/>
                <w:bCs/>
                <w:color w:val="000000"/>
                <w:sz w:val="24"/>
                <w:szCs w:val="24"/>
              </w:rPr>
              <w:t xml:space="preserve"> П</w:t>
            </w:r>
            <w:r w:rsidR="00A102FC" w:rsidRPr="00EE31B9">
              <w:rPr>
                <w:rFonts w:ascii="Liberation Serif" w:hAnsi="Liberation Serif" w:cs="Liberation Serif"/>
                <w:bCs/>
                <w:color w:val="000000"/>
                <w:sz w:val="24"/>
                <w:szCs w:val="24"/>
              </w:rPr>
              <w:t>ышма</w:t>
            </w:r>
          </w:p>
        </w:tc>
      </w:tr>
      <w:tr w:rsidR="00A102FC" w:rsidRPr="00EE31B9" w:rsidTr="00EE31B9">
        <w:trPr>
          <w:cantSplit/>
          <w:trHeight w:val="111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93161A" w:rsidRDefault="00A102FC" w:rsidP="00A102FC">
            <w:pPr>
              <w:spacing w:after="0" w:line="240" w:lineRule="auto"/>
              <w:jc w:val="center"/>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w:t>
            </w:r>
            <w:r>
              <w:rPr>
                <w:rFonts w:ascii="Liberation Serif" w:hAnsi="Liberation Serif" w:cs="Liberation Serif"/>
                <w:color w:val="000000"/>
                <w:sz w:val="24"/>
                <w:szCs w:val="24"/>
              </w:rPr>
              <w:t>3</w:t>
            </w:r>
            <w:r w:rsidRPr="0093161A">
              <w:rPr>
                <w:rFonts w:ascii="Liberation Serif" w:hAnsi="Liberation Serif" w:cs="Liberation Serif"/>
                <w:color w:val="000000"/>
                <w:sz w:val="24"/>
                <w:szCs w:val="24"/>
              </w:rPr>
              <w:t>1</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Default="00A102FC" w:rsidP="00A102FC">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Всего по подпрограмме</w:t>
            </w:r>
            <w:r>
              <w:rPr>
                <w:rFonts w:ascii="Liberation Serif" w:hAnsi="Liberation Serif" w:cs="Liberation Serif"/>
                <w:color w:val="000000"/>
                <w:sz w:val="24"/>
                <w:szCs w:val="24"/>
              </w:rPr>
              <w:t xml:space="preserve"> 8.</w:t>
            </w:r>
          </w:p>
          <w:p w:rsidR="00A102FC" w:rsidRDefault="00A102FC" w:rsidP="00A102FC">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Обеспечение безопасности жизнедеятельности населения городского округа Верхняя Пышма</w:t>
            </w:r>
          </w:p>
          <w:p w:rsidR="00A102FC" w:rsidRPr="0093161A" w:rsidRDefault="00A102FC" w:rsidP="00A102FC">
            <w:pPr>
              <w:spacing w:after="0" w:line="240" w:lineRule="auto"/>
              <w:rPr>
                <w:rFonts w:ascii="Liberation Serif" w:hAnsi="Liberation Serif" w:cs="Liberation Serif"/>
                <w:color w:val="000000"/>
                <w:sz w:val="24"/>
                <w:szCs w:val="24"/>
              </w:rPr>
            </w:pPr>
            <w:r>
              <w:rPr>
                <w:rFonts w:ascii="Liberation Serif" w:hAnsi="Liberation Serif" w:cs="Liberation Serif"/>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238 424,3</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54 232,6</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43 696,9</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43 705,6</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48 394,6</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48 394,6</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93161A" w:rsidRDefault="00A102FC" w:rsidP="00A102FC">
            <w:pPr>
              <w:spacing w:after="0" w:line="240" w:lineRule="auto"/>
              <w:jc w:val="center"/>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w:t>
            </w:r>
            <w:r>
              <w:rPr>
                <w:rFonts w:ascii="Liberation Serif" w:hAnsi="Liberation Serif" w:cs="Liberation Serif"/>
                <w:color w:val="000000"/>
                <w:sz w:val="24"/>
                <w:szCs w:val="24"/>
              </w:rPr>
              <w:t>3</w:t>
            </w:r>
            <w:r w:rsidRPr="0093161A">
              <w:rPr>
                <w:rFonts w:ascii="Liberation Serif" w:hAnsi="Liberation Serif" w:cs="Liberation Serif"/>
                <w:color w:val="000000"/>
                <w:sz w:val="24"/>
                <w:szCs w:val="24"/>
              </w:rPr>
              <w:t>2</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238 424,3</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54 232,6</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43 696,9</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43 705,6</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48 394,6</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48 394,6</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sidR="00A102FC">
              <w:rPr>
                <w:rFonts w:ascii="Liberation Serif" w:hAnsi="Liberation Serif" w:cs="Liberation Serif"/>
                <w:bCs/>
                <w:color w:val="000000"/>
                <w:sz w:val="24"/>
                <w:szCs w:val="24"/>
              </w:rPr>
              <w:t>33</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«Прочие нужды»</w:t>
            </w:r>
          </w:p>
        </w:tc>
      </w:tr>
      <w:tr w:rsidR="00A102FC" w:rsidRPr="00EE31B9" w:rsidTr="00EE31B9">
        <w:trPr>
          <w:cantSplit/>
          <w:trHeight w:val="5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Pr>
                <w:rFonts w:ascii="Liberation Serif" w:hAnsi="Liberation Serif" w:cs="Liberation Serif"/>
                <w:bCs/>
                <w:color w:val="000000"/>
                <w:sz w:val="24"/>
                <w:szCs w:val="24"/>
              </w:rPr>
              <w:t>34</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Всего по направлению «Прочие нужды», </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2 562,9</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548,4</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528,8</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492,1</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496,8</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496,8</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w:t>
            </w:r>
          </w:p>
        </w:tc>
      </w:tr>
      <w:tr w:rsidR="00A102FC" w:rsidRPr="00EE31B9" w:rsidTr="00A102FC">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1</w:t>
            </w:r>
            <w:r>
              <w:rPr>
                <w:rFonts w:ascii="Liberation Serif" w:hAnsi="Liberation Serif" w:cs="Liberation Serif"/>
                <w:color w:val="000000"/>
                <w:sz w:val="24"/>
                <w:szCs w:val="24"/>
              </w:rPr>
              <w:t>35</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2 562,9</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548,4</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528,8</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492,1</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496,8</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496,8</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A102FC" w:rsidRPr="00EE31B9" w:rsidTr="00EE31B9">
        <w:trPr>
          <w:cantSplit/>
          <w:trHeight w:val="1262"/>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13</w:t>
            </w:r>
            <w:r>
              <w:rPr>
                <w:rFonts w:ascii="Liberation Serif" w:hAnsi="Liberation Serif" w:cs="Liberation Serif"/>
                <w:bCs/>
                <w:color w:val="000000"/>
                <w:sz w:val="24"/>
                <w:szCs w:val="24"/>
              </w:rPr>
              <w:t>6</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8.1.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Материально-техническое оснащение единой дежурно-диспетчерской службы и «Системы - 112» городского округа Верхняя Пышма</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660,0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132,0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132,0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132,0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132,0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132,0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8.1.1., 8.1.2.</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13</w:t>
            </w:r>
            <w:r>
              <w:rPr>
                <w:rFonts w:ascii="Liberation Serif" w:hAnsi="Liberation Serif" w:cs="Liberation Serif"/>
                <w:sz w:val="24"/>
                <w:szCs w:val="24"/>
              </w:rPr>
              <w:t>7</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660,0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132,0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132,0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132,0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132,0</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132,0</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EE31B9" w:rsidTr="00EE31B9">
        <w:trPr>
          <w:cantSplit/>
          <w:trHeight w:val="2136"/>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13</w:t>
            </w:r>
            <w:r>
              <w:rPr>
                <w:rFonts w:ascii="Liberation Serif" w:hAnsi="Liberation Serif" w:cs="Liberation Serif"/>
                <w:bCs/>
                <w:color w:val="000000"/>
                <w:sz w:val="24"/>
                <w:szCs w:val="24"/>
              </w:rPr>
              <w:t>8</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8.2.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4 559,5</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1 389,1</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389,1</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389,1</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1 196,1</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1 196,1</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8.2.1., 8.3.1., 8.4.4., 8.5.1., 8.5.2.</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13</w:t>
            </w:r>
            <w:r>
              <w:rPr>
                <w:rFonts w:ascii="Liberation Serif" w:hAnsi="Liberation Serif" w:cs="Liberation Serif"/>
                <w:sz w:val="24"/>
                <w:szCs w:val="24"/>
              </w:rPr>
              <w:t>9</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4 559,5</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1 389,1</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389,1</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389,1</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1 196,1</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1 196,1</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EE31B9" w:rsidTr="00EE31B9">
        <w:trPr>
          <w:cantSplit/>
          <w:trHeight w:val="1052"/>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Pr>
                <w:rFonts w:ascii="Liberation Serif" w:hAnsi="Liberation Serif" w:cs="Liberation Serif"/>
                <w:bCs/>
                <w:color w:val="000000"/>
                <w:sz w:val="24"/>
                <w:szCs w:val="24"/>
              </w:rPr>
              <w:t>40</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8.3.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Содержание в исправном состоянии пожарных гидрантов</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7 978,0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1 754,6</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1 054,6</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1 054,6</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2 057,1</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2 057,1</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8.4.1., 8.4.5.</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lastRenderedPageBreak/>
              <w:t>1</w:t>
            </w:r>
            <w:r>
              <w:rPr>
                <w:rFonts w:ascii="Liberation Serif" w:hAnsi="Liberation Serif" w:cs="Liberation Serif"/>
                <w:sz w:val="24"/>
                <w:szCs w:val="24"/>
              </w:rPr>
              <w:t>41</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7 978,0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1 754,6</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1 054,6</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1 054,6</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2 057,1</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2 057,1</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EE31B9" w:rsidTr="00EE31B9">
        <w:trPr>
          <w:cantSplit/>
          <w:trHeight w:val="971"/>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Pr>
                <w:rFonts w:ascii="Liberation Serif" w:hAnsi="Liberation Serif" w:cs="Liberation Serif"/>
                <w:bCs/>
                <w:color w:val="000000"/>
                <w:sz w:val="24"/>
                <w:szCs w:val="24"/>
              </w:rPr>
              <w:t>42</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8.4.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Обеспечение постоянной готовности местной системы оповещения населения</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8 225,6</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7 425,6</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250,0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250,0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150,0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150,0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8.1.1., 8.1.2.</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w:t>
            </w:r>
            <w:r>
              <w:rPr>
                <w:rFonts w:ascii="Liberation Serif" w:hAnsi="Liberation Serif" w:cs="Liberation Serif"/>
                <w:sz w:val="24"/>
                <w:szCs w:val="24"/>
              </w:rPr>
              <w:t>43</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8 225,6</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7 425,6</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250,0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250,0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150,0</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150,0</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EE31B9" w:rsidTr="00EE31B9">
        <w:trPr>
          <w:cantSplit/>
          <w:trHeight w:val="111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Pr>
                <w:rFonts w:ascii="Liberation Serif" w:hAnsi="Liberation Serif" w:cs="Liberation Serif"/>
                <w:bCs/>
                <w:color w:val="000000"/>
                <w:sz w:val="24"/>
                <w:szCs w:val="24"/>
              </w:rPr>
              <w:t>44</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8.5.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Содержание и обслуживание пожарных водоемов, тушение пожаров в населенных пунктах, городских лесах и торфяных полях</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3 475,3</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825,1</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825,1</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825,1</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500,0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500,0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8.4.2.</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w:t>
            </w:r>
            <w:r>
              <w:rPr>
                <w:rFonts w:ascii="Liberation Serif" w:hAnsi="Liberation Serif" w:cs="Liberation Serif"/>
                <w:sz w:val="24"/>
                <w:szCs w:val="24"/>
              </w:rPr>
              <w:t>45</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3 475,3</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825,1</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825,1</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825,1</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500,0</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500,0</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EE31B9" w:rsidTr="00EE31B9">
        <w:trPr>
          <w:cantSplit/>
          <w:trHeight w:val="1561"/>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14</w:t>
            </w:r>
            <w:r>
              <w:rPr>
                <w:rFonts w:ascii="Liberation Serif" w:hAnsi="Liberation Serif" w:cs="Liberation Serif"/>
                <w:bCs/>
                <w:color w:val="000000"/>
                <w:sz w:val="24"/>
                <w:szCs w:val="24"/>
              </w:rPr>
              <w:t>6</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8.6.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Обустройство и восстановление минерализованных полос вокруг населенных пунктов подверженных угрозе распространения лесных пожаров</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3 641,8</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833,0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472,0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472,0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932,4</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932,4</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8.4.2.</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14</w:t>
            </w:r>
            <w:r>
              <w:rPr>
                <w:rFonts w:ascii="Liberation Serif" w:hAnsi="Liberation Serif" w:cs="Liberation Serif"/>
                <w:sz w:val="24"/>
                <w:szCs w:val="24"/>
              </w:rPr>
              <w:t>7</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3 641,8</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833,0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472,0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472,0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932,4</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932,4</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EE31B9" w:rsidTr="00EE31B9">
        <w:trPr>
          <w:cantSplit/>
          <w:trHeight w:val="1036"/>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14</w:t>
            </w:r>
            <w:r>
              <w:rPr>
                <w:rFonts w:ascii="Liberation Serif" w:hAnsi="Liberation Serif" w:cs="Liberation Serif"/>
                <w:bCs/>
                <w:color w:val="000000"/>
                <w:sz w:val="24"/>
                <w:szCs w:val="24"/>
              </w:rPr>
              <w:t>8</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8.7.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Организация деятельности и обеспечение добровольной пожарной дружины</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195,8</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85,0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55,4</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55,4</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8.4.3., 8.6.1.</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14</w:t>
            </w:r>
            <w:r>
              <w:rPr>
                <w:rFonts w:ascii="Liberation Serif" w:hAnsi="Liberation Serif" w:cs="Liberation Serif"/>
                <w:sz w:val="24"/>
                <w:szCs w:val="24"/>
              </w:rPr>
              <w:t>9</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195,8</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85,0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55,4</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55,4</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EE31B9" w:rsidTr="00EE31B9">
        <w:trPr>
          <w:cantSplit/>
          <w:trHeight w:val="1042"/>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Pr>
                <w:rFonts w:ascii="Liberation Serif" w:hAnsi="Liberation Serif" w:cs="Liberation Serif"/>
                <w:bCs/>
                <w:color w:val="000000"/>
                <w:sz w:val="24"/>
                <w:szCs w:val="24"/>
              </w:rPr>
              <w:t>50</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8.8.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Приобретение автономных дымовых пожарных </w:t>
            </w:r>
            <w:proofErr w:type="spellStart"/>
            <w:r w:rsidRPr="00EE31B9">
              <w:rPr>
                <w:rFonts w:ascii="Liberation Serif" w:hAnsi="Liberation Serif" w:cs="Liberation Serif"/>
                <w:bCs/>
                <w:color w:val="000000"/>
                <w:sz w:val="24"/>
                <w:szCs w:val="24"/>
              </w:rPr>
              <w:t>извещателей</w:t>
            </w:r>
            <w:proofErr w:type="spellEnd"/>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206 740,0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40 939,4</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39 960,3</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40 090,7</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42 874,8</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42 874,8</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8.4.6.</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w:t>
            </w:r>
            <w:r>
              <w:rPr>
                <w:rFonts w:ascii="Liberation Serif" w:hAnsi="Liberation Serif" w:cs="Liberation Serif"/>
                <w:sz w:val="24"/>
                <w:szCs w:val="24"/>
              </w:rPr>
              <w:t>51</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206 740,0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40 939,4</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39 960,3</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40 090,7</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42 874,8</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42 874,8</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EE31B9" w:rsidTr="00EE31B9">
        <w:trPr>
          <w:cantSplit/>
          <w:trHeight w:val="1062"/>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Pr>
                <w:rFonts w:ascii="Liberation Serif" w:hAnsi="Liberation Serif" w:cs="Liberation Serif"/>
                <w:bCs/>
                <w:color w:val="000000"/>
                <w:sz w:val="24"/>
                <w:szCs w:val="24"/>
              </w:rPr>
              <w:t>52</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8.9.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Финансовое обеспечение муниципального управления гражданской защиты</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215,4</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215,4</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8.1.1., 8.1.2.</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w:t>
            </w:r>
            <w:r>
              <w:rPr>
                <w:rFonts w:ascii="Liberation Serif" w:hAnsi="Liberation Serif" w:cs="Liberation Serif"/>
                <w:sz w:val="24"/>
                <w:szCs w:val="24"/>
              </w:rPr>
              <w:t>53</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215,4</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215,4</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0,0</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EE31B9" w:rsidTr="00EE31B9">
        <w:trPr>
          <w:cantSplit/>
          <w:trHeight w:val="1680"/>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lastRenderedPageBreak/>
              <w:t>1</w:t>
            </w:r>
            <w:r>
              <w:rPr>
                <w:rFonts w:ascii="Liberation Serif" w:hAnsi="Liberation Serif" w:cs="Liberation Serif"/>
                <w:bCs/>
                <w:color w:val="000000"/>
                <w:sz w:val="24"/>
                <w:szCs w:val="24"/>
              </w:rPr>
              <w:t>54</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8.10.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Создание и содержание запасов в целях гражданской обороны, создание резервов для предупреждения и ликвидации чрезвычайных ситуаций природного и техногенного характера</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2 562,9</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548,4</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528,8</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492,1</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496,8</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A102FC" w:rsidRDefault="00A102FC" w:rsidP="00A102FC">
            <w:pPr>
              <w:spacing w:after="0" w:line="240" w:lineRule="auto"/>
              <w:jc w:val="right"/>
              <w:rPr>
                <w:rFonts w:ascii="Liberation Serif" w:hAnsi="Liberation Serif" w:cs="Liberation Serif"/>
                <w:bCs/>
                <w:color w:val="000000"/>
                <w:sz w:val="24"/>
                <w:szCs w:val="24"/>
              </w:rPr>
            </w:pPr>
            <w:r w:rsidRPr="00A102FC">
              <w:rPr>
                <w:rFonts w:ascii="Liberation Serif" w:hAnsi="Liberation Serif" w:cs="Liberation Serif"/>
                <w:bCs/>
                <w:color w:val="000000"/>
                <w:sz w:val="24"/>
                <w:szCs w:val="24"/>
              </w:rPr>
              <w:t>496,8</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8.7.1.</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w:t>
            </w:r>
            <w:r>
              <w:rPr>
                <w:rFonts w:ascii="Liberation Serif" w:hAnsi="Liberation Serif" w:cs="Liberation Serif"/>
                <w:sz w:val="24"/>
                <w:szCs w:val="24"/>
              </w:rPr>
              <w:t>55</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2 562,9</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548,4</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528,8</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492,1</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496,8</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496,8</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93161A" w:rsidTr="00A102FC">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A102FC" w:rsidRDefault="00A102FC" w:rsidP="00A102FC">
            <w:pPr>
              <w:spacing w:after="0" w:line="240" w:lineRule="auto"/>
              <w:contextualSpacing/>
              <w:jc w:val="center"/>
              <w:rPr>
                <w:rFonts w:ascii="Liberation Serif" w:hAnsi="Liberation Serif" w:cs="Liberation Serif"/>
                <w:sz w:val="24"/>
                <w:szCs w:val="24"/>
              </w:rPr>
            </w:pPr>
            <w:r w:rsidRPr="00A102FC">
              <w:rPr>
                <w:rFonts w:ascii="Liberation Serif" w:hAnsi="Liberation Serif" w:cs="Liberation Serif"/>
                <w:sz w:val="24"/>
                <w:szCs w:val="24"/>
              </w:rPr>
              <w:t>156</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contextualSpacing/>
              <w:rPr>
                <w:rFonts w:ascii="Liberation Serif" w:hAnsi="Liberation Serif" w:cs="Liberation Serif"/>
                <w:sz w:val="24"/>
                <w:szCs w:val="24"/>
              </w:rPr>
            </w:pPr>
            <w:r w:rsidRPr="00A102FC">
              <w:rPr>
                <w:rFonts w:ascii="Liberation Serif" w:hAnsi="Liberation Serif" w:cs="Liberation Serif"/>
                <w:sz w:val="24"/>
                <w:szCs w:val="24"/>
              </w:rPr>
              <w:t xml:space="preserve">Мероприятие 8.11. </w:t>
            </w:r>
          </w:p>
          <w:p w:rsidR="00A102FC" w:rsidRPr="00A102FC" w:rsidRDefault="00A102FC" w:rsidP="00A102FC">
            <w:pPr>
              <w:spacing w:after="0" w:line="240" w:lineRule="auto"/>
              <w:contextualSpacing/>
              <w:rPr>
                <w:rFonts w:ascii="Liberation Serif" w:hAnsi="Liberation Serif" w:cs="Liberation Serif"/>
                <w:sz w:val="24"/>
                <w:szCs w:val="24"/>
              </w:rPr>
            </w:pPr>
            <w:r w:rsidRPr="00A102FC">
              <w:rPr>
                <w:rFonts w:ascii="Liberation Serif" w:hAnsi="Liberation Serif" w:cs="Liberation Serif"/>
                <w:sz w:val="24"/>
                <w:szCs w:val="24"/>
              </w:rPr>
              <w:t>Разработка планов по гражданской обороне и чрезвычайным ситуациям городского округа Верхняя Пышма</w:t>
            </w:r>
            <w:r w:rsidRPr="00A102FC">
              <w:rPr>
                <w:rFonts w:ascii="Liberation Serif" w:hAnsi="Liberation Serif" w:cs="Liberation Serif"/>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170,0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170,0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jc w:val="right"/>
              <w:rPr>
                <w:rFonts w:ascii="Liberation Serif" w:hAnsi="Liberation Serif" w:cs="Liberation Serif"/>
                <w:sz w:val="24"/>
                <w:szCs w:val="24"/>
              </w:rPr>
            </w:pPr>
            <w:r w:rsidRPr="00A102FC">
              <w:rPr>
                <w:rFonts w:ascii="Liberation Serif" w:hAnsi="Liberation Serif" w:cs="Liberation Serif"/>
                <w:sz w:val="24"/>
                <w:szCs w:val="24"/>
              </w:rPr>
              <w:t>0,0</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A102FC" w:rsidRDefault="00A102FC" w:rsidP="00A102FC">
            <w:pPr>
              <w:spacing w:after="0" w:line="240" w:lineRule="auto"/>
              <w:contextualSpacing/>
              <w:rPr>
                <w:rFonts w:ascii="Liberation Serif" w:hAnsi="Liberation Serif" w:cs="Liberation Serif"/>
                <w:sz w:val="24"/>
                <w:szCs w:val="24"/>
              </w:rPr>
            </w:pPr>
            <w:r w:rsidRPr="00A102FC">
              <w:rPr>
                <w:rFonts w:ascii="Liberation Serif" w:hAnsi="Liberation Serif" w:cs="Liberation Serif"/>
                <w:sz w:val="24"/>
                <w:szCs w:val="24"/>
              </w:rPr>
              <w:t>8.7.2.</w:t>
            </w:r>
          </w:p>
        </w:tc>
      </w:tr>
      <w:tr w:rsidR="00A102FC" w:rsidRPr="0093161A" w:rsidTr="00A102FC">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93161A" w:rsidRDefault="00A102FC" w:rsidP="00A102FC">
            <w:pPr>
              <w:spacing w:after="0" w:line="240" w:lineRule="auto"/>
              <w:contextualSpacing/>
              <w:jc w:val="center"/>
              <w:rPr>
                <w:rFonts w:ascii="Liberation Serif" w:hAnsi="Liberation Serif" w:cs="Liberation Serif"/>
                <w:sz w:val="24"/>
                <w:szCs w:val="24"/>
              </w:rPr>
            </w:pPr>
            <w:r w:rsidRPr="0093161A">
              <w:rPr>
                <w:rFonts w:ascii="Liberation Serif" w:hAnsi="Liberation Serif" w:cs="Liberation Serif"/>
                <w:sz w:val="24"/>
                <w:szCs w:val="24"/>
              </w:rPr>
              <w:t>1</w:t>
            </w:r>
            <w:r>
              <w:rPr>
                <w:rFonts w:ascii="Liberation Serif" w:hAnsi="Liberation Serif" w:cs="Liberation Serif"/>
                <w:sz w:val="24"/>
                <w:szCs w:val="24"/>
              </w:rPr>
              <w:t>5</w:t>
            </w:r>
            <w:r w:rsidRPr="0093161A">
              <w:rPr>
                <w:rFonts w:ascii="Liberation Serif" w:hAnsi="Liberation Serif" w:cs="Liberation Serif"/>
                <w:sz w:val="24"/>
                <w:szCs w:val="24"/>
              </w:rPr>
              <w:t>7</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contextualSpacing/>
              <w:rPr>
                <w:rFonts w:ascii="Liberation Serif" w:hAnsi="Liberation Serif" w:cs="Liberation Serif"/>
                <w:sz w:val="24"/>
                <w:szCs w:val="24"/>
              </w:rPr>
            </w:pPr>
            <w:r w:rsidRPr="0093161A">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170,0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170,0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contextualSpacing/>
              <w:rPr>
                <w:rFonts w:ascii="Liberation Serif" w:hAnsi="Liberation Serif" w:cs="Liberation Serif"/>
                <w:sz w:val="24"/>
                <w:szCs w:val="24"/>
              </w:rPr>
            </w:pPr>
            <w:r w:rsidRPr="0093161A">
              <w:rPr>
                <w:rFonts w:ascii="Liberation Serif" w:hAnsi="Liberation Serif" w:cs="Liberation Serif"/>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15</w:t>
            </w:r>
            <w:r w:rsidR="00A102FC">
              <w:rPr>
                <w:rFonts w:ascii="Liberation Serif" w:hAnsi="Liberation Serif" w:cs="Liberation Serif"/>
                <w:bCs/>
                <w:color w:val="000000"/>
                <w:sz w:val="24"/>
                <w:szCs w:val="24"/>
              </w:rPr>
              <w:t>8</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w:t>
            </w:r>
            <w:r w:rsidR="00A102FC" w:rsidRPr="00EE31B9">
              <w:rPr>
                <w:rFonts w:ascii="Liberation Serif" w:hAnsi="Liberation Serif" w:cs="Liberation Serif"/>
                <w:bCs/>
                <w:color w:val="000000"/>
                <w:sz w:val="24"/>
                <w:szCs w:val="24"/>
              </w:rPr>
              <w:t>одпрограмма</w:t>
            </w:r>
            <w:r w:rsidRPr="00EE31B9">
              <w:rPr>
                <w:rFonts w:ascii="Liberation Serif" w:hAnsi="Liberation Serif" w:cs="Liberation Serif"/>
                <w:bCs/>
                <w:color w:val="000000"/>
                <w:sz w:val="24"/>
                <w:szCs w:val="24"/>
              </w:rPr>
              <w:t xml:space="preserve"> 9. П</w:t>
            </w:r>
            <w:r w:rsidR="00A102FC" w:rsidRPr="00EE31B9">
              <w:rPr>
                <w:rFonts w:ascii="Liberation Serif" w:hAnsi="Liberation Serif" w:cs="Liberation Serif"/>
                <w:bCs/>
                <w:color w:val="000000"/>
                <w:sz w:val="24"/>
                <w:szCs w:val="24"/>
              </w:rPr>
              <w:t xml:space="preserve">рофилактика правонарушений на территории городского округа </w:t>
            </w:r>
            <w:r w:rsidRPr="00EE31B9">
              <w:rPr>
                <w:rFonts w:ascii="Liberation Serif" w:hAnsi="Liberation Serif" w:cs="Liberation Serif"/>
                <w:bCs/>
                <w:color w:val="000000"/>
                <w:sz w:val="24"/>
                <w:szCs w:val="24"/>
              </w:rPr>
              <w:t>В</w:t>
            </w:r>
            <w:r w:rsidR="00A102FC" w:rsidRPr="00EE31B9">
              <w:rPr>
                <w:rFonts w:ascii="Liberation Serif" w:hAnsi="Liberation Serif" w:cs="Liberation Serif"/>
                <w:bCs/>
                <w:color w:val="000000"/>
                <w:sz w:val="24"/>
                <w:szCs w:val="24"/>
              </w:rPr>
              <w:t>ерхняя</w:t>
            </w:r>
            <w:r w:rsidRPr="00EE31B9">
              <w:rPr>
                <w:rFonts w:ascii="Liberation Serif" w:hAnsi="Liberation Serif" w:cs="Liberation Serif"/>
                <w:bCs/>
                <w:color w:val="000000"/>
                <w:sz w:val="24"/>
                <w:szCs w:val="24"/>
              </w:rPr>
              <w:t xml:space="preserve"> П</w:t>
            </w:r>
            <w:r w:rsidR="00A102FC" w:rsidRPr="00EE31B9">
              <w:rPr>
                <w:rFonts w:ascii="Liberation Serif" w:hAnsi="Liberation Serif" w:cs="Liberation Serif"/>
                <w:bCs/>
                <w:color w:val="000000"/>
                <w:sz w:val="24"/>
                <w:szCs w:val="24"/>
              </w:rPr>
              <w:t>ышма</w:t>
            </w:r>
          </w:p>
        </w:tc>
      </w:tr>
      <w:tr w:rsidR="00A102FC" w:rsidRPr="00EE31B9" w:rsidTr="00EE31B9">
        <w:trPr>
          <w:cantSplit/>
          <w:trHeight w:val="96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15</w:t>
            </w:r>
            <w:r>
              <w:rPr>
                <w:rFonts w:ascii="Liberation Serif" w:hAnsi="Liberation Serif" w:cs="Liberation Serif"/>
                <w:color w:val="000000"/>
                <w:sz w:val="24"/>
                <w:szCs w:val="24"/>
              </w:rPr>
              <w:t>9</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Default="00A102FC" w:rsidP="00A102FC">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Всего по подпрограмме</w:t>
            </w:r>
            <w:r>
              <w:rPr>
                <w:rFonts w:ascii="Liberation Serif" w:hAnsi="Liberation Serif" w:cs="Liberation Serif"/>
                <w:color w:val="000000"/>
                <w:sz w:val="24"/>
                <w:szCs w:val="24"/>
              </w:rPr>
              <w:t xml:space="preserve"> 9.</w:t>
            </w:r>
          </w:p>
          <w:p w:rsidR="00A102FC" w:rsidRDefault="00A102FC" w:rsidP="00A102FC">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Профилактика правонарушений на территории городского округа Верхняя Пышма</w:t>
            </w:r>
          </w:p>
          <w:p w:rsidR="00A102FC" w:rsidRPr="0093161A" w:rsidRDefault="00A102FC" w:rsidP="00A102FC">
            <w:pPr>
              <w:spacing w:after="0" w:line="240" w:lineRule="auto"/>
              <w:rPr>
                <w:rFonts w:ascii="Liberation Serif" w:hAnsi="Liberation Serif" w:cs="Liberation Serif"/>
                <w:color w:val="000000"/>
                <w:sz w:val="24"/>
                <w:szCs w:val="24"/>
              </w:rPr>
            </w:pPr>
            <w:r>
              <w:rPr>
                <w:rFonts w:ascii="Liberation Serif" w:hAnsi="Liberation Serif" w:cs="Liberation Serif"/>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413 341,0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110 368,8</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46 318,0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45 997,2</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105 328,0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105 329,0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1</w:t>
            </w:r>
            <w:r>
              <w:rPr>
                <w:rFonts w:ascii="Liberation Serif" w:hAnsi="Liberation Serif" w:cs="Liberation Serif"/>
                <w:color w:val="000000"/>
                <w:sz w:val="24"/>
                <w:szCs w:val="24"/>
              </w:rPr>
              <w:t>60</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413 341,0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110 368,8</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46 318,0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45 997,2</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105 328,0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105 329,0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sidR="00A102FC">
              <w:rPr>
                <w:rFonts w:ascii="Liberation Serif" w:hAnsi="Liberation Serif" w:cs="Liberation Serif"/>
                <w:bCs/>
                <w:color w:val="000000"/>
                <w:sz w:val="24"/>
                <w:szCs w:val="24"/>
              </w:rPr>
              <w:t>61</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«Прочие нужды» </w:t>
            </w:r>
          </w:p>
        </w:tc>
      </w:tr>
      <w:tr w:rsidR="00A102FC" w:rsidRPr="00EE31B9" w:rsidTr="00EE31B9">
        <w:trPr>
          <w:cantSplit/>
          <w:trHeight w:val="56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Pr>
                <w:rFonts w:ascii="Liberation Serif" w:hAnsi="Liberation Serif" w:cs="Liberation Serif"/>
                <w:bCs/>
                <w:color w:val="000000"/>
                <w:sz w:val="24"/>
                <w:szCs w:val="24"/>
              </w:rPr>
              <w:t>62</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Всего по направлению «Прочие нужды»,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413 341,0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110 368,8</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46 318,0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45 997,2</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105 328,0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105 329,0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1</w:t>
            </w:r>
            <w:r>
              <w:rPr>
                <w:rFonts w:ascii="Liberation Serif" w:hAnsi="Liberation Serif" w:cs="Liberation Serif"/>
                <w:color w:val="000000"/>
                <w:sz w:val="24"/>
                <w:szCs w:val="24"/>
              </w:rPr>
              <w:t>63</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413 341,0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110 368,8</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46 318,0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45 997,2</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105 328,0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105 329,0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A102FC" w:rsidRPr="00EE31B9" w:rsidTr="00EE31B9">
        <w:trPr>
          <w:cantSplit/>
          <w:trHeight w:val="97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Pr>
                <w:rFonts w:ascii="Liberation Serif" w:hAnsi="Liberation Serif" w:cs="Liberation Serif"/>
                <w:bCs/>
                <w:color w:val="000000"/>
                <w:sz w:val="24"/>
                <w:szCs w:val="24"/>
              </w:rPr>
              <w:t>64</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9.1.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Внедрение аппаратного-программного комплекса «Безопасный </w:t>
            </w:r>
            <w:proofErr w:type="gramStart"/>
            <w:r w:rsidRPr="00EE31B9">
              <w:rPr>
                <w:rFonts w:ascii="Liberation Serif" w:hAnsi="Liberation Serif" w:cs="Liberation Serif"/>
                <w:bCs/>
                <w:color w:val="000000"/>
                <w:sz w:val="24"/>
                <w:szCs w:val="24"/>
              </w:rPr>
              <w:t>город»</w:t>
            </w:r>
            <w:r w:rsidRPr="00EE31B9">
              <w:rPr>
                <w:rFonts w:ascii="Liberation Serif" w:hAnsi="Liberation Serif" w:cs="Liberation Serif"/>
                <w:bCs/>
                <w:color w:val="000000"/>
                <w:sz w:val="24"/>
                <w:szCs w:val="24"/>
              </w:rPr>
              <w:br/>
              <w:t>в</w:t>
            </w:r>
            <w:proofErr w:type="gramEnd"/>
            <w:r w:rsidRPr="00EE31B9">
              <w:rPr>
                <w:rFonts w:ascii="Liberation Serif" w:hAnsi="Liberation Serif" w:cs="Liberation Serif"/>
                <w:bCs/>
                <w:color w:val="000000"/>
                <w:sz w:val="24"/>
                <w:szCs w:val="24"/>
              </w:rPr>
              <w:t xml:space="preserve">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10 938,3</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2 373,3</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1 360,2</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1 005,6</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3 099,6</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3 099,6</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9.1.1., 9.1.2., 9.1.3., 9.1.4.</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w:t>
            </w:r>
            <w:r>
              <w:rPr>
                <w:rFonts w:ascii="Liberation Serif" w:hAnsi="Liberation Serif" w:cs="Liberation Serif"/>
                <w:sz w:val="24"/>
                <w:szCs w:val="24"/>
              </w:rPr>
              <w:t>65</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10 938,3</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2 373,3</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1 360,2</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1 005,6</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3 099,6</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3 099,6</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EE31B9" w:rsidTr="00EE31B9">
        <w:trPr>
          <w:cantSplit/>
          <w:trHeight w:val="1559"/>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Pr>
                <w:rFonts w:ascii="Liberation Serif" w:hAnsi="Liberation Serif" w:cs="Liberation Serif"/>
                <w:bCs/>
                <w:color w:val="000000"/>
                <w:sz w:val="24"/>
                <w:szCs w:val="24"/>
              </w:rPr>
              <w:t>66</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9.2.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Предоставление субсидий добровольным народным дружинам, осуществляющим деятельность на территории городского округа Верхняя Пышма</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3 873,8</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1 330,4</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1 271,7</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1 271,7</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9.2.1.</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lastRenderedPageBreak/>
              <w:t>1</w:t>
            </w:r>
            <w:r>
              <w:rPr>
                <w:rFonts w:ascii="Liberation Serif" w:hAnsi="Liberation Serif" w:cs="Liberation Serif"/>
                <w:sz w:val="24"/>
                <w:szCs w:val="24"/>
              </w:rPr>
              <w:t>67</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3 873,8</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1 330,4</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1 271,7</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1 271,7</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EE31B9" w:rsidTr="00EE31B9">
        <w:trPr>
          <w:cantSplit/>
          <w:trHeight w:val="130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16</w:t>
            </w:r>
            <w:r>
              <w:rPr>
                <w:rFonts w:ascii="Liberation Serif" w:hAnsi="Liberation Serif" w:cs="Liberation Serif"/>
                <w:bCs/>
                <w:color w:val="000000"/>
                <w:sz w:val="24"/>
                <w:szCs w:val="24"/>
              </w:rPr>
              <w:t>8</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9.3.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Обеспечение антитеррористической защищенности объектов социальной сферы с массовым пребыванием людей </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378 016,1</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101 363,9</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43 813,4</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43 813,2</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94 512,3</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94 513,3</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9.3.1.</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16</w:t>
            </w:r>
            <w:r>
              <w:rPr>
                <w:rFonts w:ascii="Liberation Serif" w:hAnsi="Liberation Serif" w:cs="Liberation Serif"/>
                <w:color w:val="000000"/>
                <w:sz w:val="24"/>
                <w:szCs w:val="24"/>
              </w:rPr>
              <w:t>9</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378 016,1</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101 363,9</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43 813,4</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43 813,2</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94 512,3</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94 513,3</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A102FC" w:rsidRPr="00FC7D48" w:rsidTr="00EE31B9">
        <w:trPr>
          <w:cantSplit/>
          <w:trHeight w:val="111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FC7D48" w:rsidRDefault="00A102FC" w:rsidP="00A102FC">
            <w:pPr>
              <w:spacing w:after="0" w:line="240" w:lineRule="auto"/>
              <w:contextualSpacing/>
              <w:jc w:val="center"/>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170</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contextualSpacing/>
              <w:rPr>
                <w:rFonts w:ascii="Liberation Serif" w:hAnsi="Liberation Serif" w:cs="Liberation Serif"/>
                <w:bCs/>
                <w:iCs/>
                <w:color w:val="000000"/>
                <w:sz w:val="24"/>
                <w:szCs w:val="24"/>
              </w:rPr>
            </w:pPr>
            <w:proofErr w:type="spellStart"/>
            <w:r w:rsidRPr="00FC7D48">
              <w:rPr>
                <w:rFonts w:ascii="Liberation Serif" w:hAnsi="Liberation Serif" w:cs="Liberation Serif"/>
                <w:bCs/>
                <w:iCs/>
                <w:color w:val="000000"/>
                <w:sz w:val="24"/>
                <w:szCs w:val="24"/>
              </w:rPr>
              <w:t>Подмероприятие</w:t>
            </w:r>
            <w:proofErr w:type="spellEnd"/>
            <w:r w:rsidRPr="00FC7D48">
              <w:rPr>
                <w:rFonts w:ascii="Liberation Serif" w:hAnsi="Liberation Serif" w:cs="Liberation Serif"/>
                <w:bCs/>
                <w:iCs/>
                <w:color w:val="000000"/>
                <w:sz w:val="24"/>
                <w:szCs w:val="24"/>
              </w:rPr>
              <w:t xml:space="preserve"> 9.3.1. </w:t>
            </w:r>
          </w:p>
          <w:p w:rsidR="00A102FC" w:rsidRPr="00FC7D48" w:rsidRDefault="00A102FC" w:rsidP="00A102FC">
            <w:pPr>
              <w:spacing w:after="0" w:line="240" w:lineRule="auto"/>
              <w:contextualSpacing/>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 xml:space="preserve">Осуществление мероприятий по антитеррористической защите и охране объектов физкультуры и спорта </w:t>
            </w:r>
          </w:p>
          <w:p w:rsidR="00A102FC" w:rsidRPr="00FC7D48" w:rsidRDefault="00A102FC" w:rsidP="00A102FC">
            <w:pPr>
              <w:spacing w:after="0" w:line="240" w:lineRule="auto"/>
              <w:contextualSpacing/>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jc w:val="right"/>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16 873,9</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jc w:val="right"/>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2 405,3</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jc w:val="right"/>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jc w:val="right"/>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jc w:val="right"/>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7 233,8</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jc w:val="right"/>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7 234,8</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contextualSpacing/>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9.3.1.</w:t>
            </w:r>
          </w:p>
        </w:tc>
      </w:tr>
      <w:tr w:rsidR="00A102FC" w:rsidRPr="00FC7D48"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FC7D48" w:rsidRDefault="00A102FC" w:rsidP="00FC7D48">
            <w:pPr>
              <w:spacing w:after="0" w:line="240" w:lineRule="auto"/>
              <w:contextualSpacing/>
              <w:jc w:val="center"/>
              <w:rPr>
                <w:rFonts w:ascii="Liberation Serif" w:hAnsi="Liberation Serif" w:cs="Liberation Serif"/>
                <w:sz w:val="24"/>
                <w:szCs w:val="24"/>
              </w:rPr>
            </w:pPr>
            <w:r w:rsidRPr="00FC7D48">
              <w:rPr>
                <w:rFonts w:ascii="Liberation Serif" w:hAnsi="Liberation Serif" w:cs="Liberation Serif"/>
                <w:sz w:val="24"/>
                <w:szCs w:val="24"/>
              </w:rPr>
              <w:t>1</w:t>
            </w:r>
            <w:r w:rsidR="00FC7D48" w:rsidRPr="00FC7D48">
              <w:rPr>
                <w:rFonts w:ascii="Liberation Serif" w:hAnsi="Liberation Serif" w:cs="Liberation Serif"/>
                <w:sz w:val="24"/>
                <w:szCs w:val="24"/>
              </w:rPr>
              <w:t>71</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FC7D48" w:rsidRDefault="00A102FC" w:rsidP="00A102FC">
            <w:pPr>
              <w:spacing w:after="0" w:line="240" w:lineRule="auto"/>
              <w:contextualSpacing/>
              <w:rPr>
                <w:rFonts w:ascii="Liberation Serif" w:hAnsi="Liberation Serif" w:cs="Liberation Serif"/>
                <w:sz w:val="24"/>
                <w:szCs w:val="24"/>
              </w:rPr>
            </w:pPr>
            <w:r w:rsidRPr="00FC7D48">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FC7D48" w:rsidRDefault="00A102FC" w:rsidP="00A102FC">
            <w:pPr>
              <w:spacing w:after="0" w:line="240" w:lineRule="auto"/>
              <w:jc w:val="right"/>
              <w:rPr>
                <w:rFonts w:ascii="Liberation Serif" w:hAnsi="Liberation Serif" w:cs="Liberation Serif"/>
                <w:sz w:val="24"/>
                <w:szCs w:val="24"/>
              </w:rPr>
            </w:pPr>
            <w:r w:rsidRPr="00FC7D48">
              <w:rPr>
                <w:rFonts w:ascii="Liberation Serif" w:hAnsi="Liberation Serif" w:cs="Liberation Serif"/>
                <w:sz w:val="24"/>
                <w:szCs w:val="24"/>
              </w:rPr>
              <w:t>16 873,9</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FC7D48" w:rsidRDefault="00A102FC" w:rsidP="00A102FC">
            <w:pPr>
              <w:spacing w:after="0" w:line="240" w:lineRule="auto"/>
              <w:jc w:val="right"/>
              <w:rPr>
                <w:rFonts w:ascii="Liberation Serif" w:hAnsi="Liberation Serif" w:cs="Liberation Serif"/>
                <w:sz w:val="24"/>
                <w:szCs w:val="24"/>
              </w:rPr>
            </w:pPr>
            <w:r w:rsidRPr="00FC7D48">
              <w:rPr>
                <w:rFonts w:ascii="Liberation Serif" w:hAnsi="Liberation Serif" w:cs="Liberation Serif"/>
                <w:sz w:val="24"/>
                <w:szCs w:val="24"/>
              </w:rPr>
              <w:t>2 405,3</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FC7D48" w:rsidRDefault="00A102FC" w:rsidP="00A102FC">
            <w:pPr>
              <w:spacing w:after="0" w:line="240" w:lineRule="auto"/>
              <w:jc w:val="right"/>
              <w:rPr>
                <w:rFonts w:ascii="Liberation Serif" w:hAnsi="Liberation Serif" w:cs="Liberation Serif"/>
                <w:sz w:val="24"/>
                <w:szCs w:val="24"/>
              </w:rPr>
            </w:pPr>
            <w:r w:rsidRPr="00FC7D48">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FC7D48" w:rsidRDefault="00A102FC" w:rsidP="00A102FC">
            <w:pPr>
              <w:spacing w:after="0" w:line="240" w:lineRule="auto"/>
              <w:jc w:val="right"/>
              <w:rPr>
                <w:rFonts w:ascii="Liberation Serif" w:hAnsi="Liberation Serif" w:cs="Liberation Serif"/>
                <w:sz w:val="24"/>
                <w:szCs w:val="24"/>
              </w:rPr>
            </w:pPr>
            <w:r w:rsidRPr="00FC7D48">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FC7D48" w:rsidRDefault="00A102FC" w:rsidP="00A102FC">
            <w:pPr>
              <w:spacing w:after="0" w:line="240" w:lineRule="auto"/>
              <w:jc w:val="right"/>
              <w:rPr>
                <w:rFonts w:ascii="Liberation Serif" w:hAnsi="Liberation Serif" w:cs="Liberation Serif"/>
                <w:sz w:val="24"/>
                <w:szCs w:val="24"/>
              </w:rPr>
            </w:pPr>
            <w:r w:rsidRPr="00FC7D48">
              <w:rPr>
                <w:rFonts w:ascii="Liberation Serif" w:hAnsi="Liberation Serif" w:cs="Liberation Serif"/>
                <w:sz w:val="24"/>
                <w:szCs w:val="24"/>
              </w:rPr>
              <w:t>7 233,8</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FC7D48" w:rsidRDefault="00A102FC" w:rsidP="00A102FC">
            <w:pPr>
              <w:spacing w:after="0" w:line="240" w:lineRule="auto"/>
              <w:jc w:val="right"/>
              <w:rPr>
                <w:rFonts w:ascii="Liberation Serif" w:hAnsi="Liberation Serif" w:cs="Liberation Serif"/>
                <w:sz w:val="24"/>
                <w:szCs w:val="24"/>
              </w:rPr>
            </w:pPr>
            <w:r w:rsidRPr="00FC7D48">
              <w:rPr>
                <w:rFonts w:ascii="Liberation Serif" w:hAnsi="Liberation Serif" w:cs="Liberation Serif"/>
                <w:sz w:val="24"/>
                <w:szCs w:val="24"/>
              </w:rPr>
              <w:t>7 234,8</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FC7D48" w:rsidRDefault="00A102FC" w:rsidP="00A102FC">
            <w:pPr>
              <w:spacing w:after="0" w:line="240" w:lineRule="auto"/>
              <w:contextualSpacing/>
              <w:rPr>
                <w:rFonts w:ascii="Liberation Serif" w:hAnsi="Liberation Serif" w:cs="Liberation Serif"/>
                <w:sz w:val="24"/>
                <w:szCs w:val="24"/>
              </w:rPr>
            </w:pPr>
            <w:r w:rsidRPr="00FC7D48">
              <w:rPr>
                <w:rFonts w:ascii="Liberation Serif" w:hAnsi="Liberation Serif" w:cs="Liberation Serif"/>
                <w:sz w:val="24"/>
                <w:szCs w:val="24"/>
              </w:rPr>
              <w:t> </w:t>
            </w:r>
          </w:p>
        </w:tc>
      </w:tr>
      <w:tr w:rsidR="00A102FC" w:rsidRPr="00FC7D48" w:rsidTr="00EE31B9">
        <w:trPr>
          <w:cantSplit/>
          <w:trHeight w:val="127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FC7D48" w:rsidRDefault="00A102FC" w:rsidP="00FC7D48">
            <w:pPr>
              <w:spacing w:after="0" w:line="240" w:lineRule="auto"/>
              <w:contextualSpacing/>
              <w:jc w:val="center"/>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1</w:t>
            </w:r>
            <w:r w:rsidR="00FC7D48">
              <w:rPr>
                <w:rFonts w:ascii="Liberation Serif" w:hAnsi="Liberation Serif" w:cs="Liberation Serif"/>
                <w:bCs/>
                <w:iCs/>
                <w:color w:val="000000"/>
                <w:sz w:val="24"/>
                <w:szCs w:val="24"/>
              </w:rPr>
              <w:t>72</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contextualSpacing/>
              <w:rPr>
                <w:rFonts w:ascii="Liberation Serif" w:hAnsi="Liberation Serif" w:cs="Liberation Serif"/>
                <w:bCs/>
                <w:iCs/>
                <w:color w:val="000000"/>
                <w:sz w:val="24"/>
                <w:szCs w:val="24"/>
              </w:rPr>
            </w:pPr>
            <w:proofErr w:type="spellStart"/>
            <w:r w:rsidRPr="00FC7D48">
              <w:rPr>
                <w:rFonts w:ascii="Liberation Serif" w:hAnsi="Liberation Serif" w:cs="Liberation Serif"/>
                <w:bCs/>
                <w:iCs/>
                <w:color w:val="000000"/>
                <w:sz w:val="24"/>
                <w:szCs w:val="24"/>
              </w:rPr>
              <w:t>Подмероприятие</w:t>
            </w:r>
            <w:proofErr w:type="spellEnd"/>
            <w:r w:rsidRPr="00FC7D48">
              <w:rPr>
                <w:rFonts w:ascii="Liberation Serif" w:hAnsi="Liberation Serif" w:cs="Liberation Serif"/>
                <w:bCs/>
                <w:iCs/>
                <w:color w:val="000000"/>
                <w:sz w:val="24"/>
                <w:szCs w:val="24"/>
              </w:rPr>
              <w:t xml:space="preserve"> 9.3.2. </w:t>
            </w:r>
          </w:p>
          <w:p w:rsidR="00A102FC" w:rsidRPr="00FC7D48" w:rsidRDefault="00A102FC" w:rsidP="00A102FC">
            <w:pPr>
              <w:spacing w:after="0" w:line="240" w:lineRule="auto"/>
              <w:contextualSpacing/>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 xml:space="preserve">Обеспечение антитеррористической защищенности объектов образовательных организаций </w:t>
            </w:r>
          </w:p>
          <w:p w:rsidR="00A102FC" w:rsidRPr="00FC7D48" w:rsidRDefault="00A102FC" w:rsidP="00A102FC">
            <w:pPr>
              <w:spacing w:after="0" w:line="240" w:lineRule="auto"/>
              <w:contextualSpacing/>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jc w:val="right"/>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273 779,8</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jc w:val="right"/>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69 043,8</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jc w:val="right"/>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38 205,4</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jc w:val="right"/>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38 205,2</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jc w:val="right"/>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64 162,7</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jc w:val="right"/>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64 162,7</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contextualSpacing/>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9.3.1.</w:t>
            </w:r>
          </w:p>
        </w:tc>
      </w:tr>
      <w:tr w:rsidR="00A102FC" w:rsidRPr="00FC7D48"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FC7D48" w:rsidRDefault="00A102FC" w:rsidP="00FC7D48">
            <w:pPr>
              <w:spacing w:after="0" w:line="240" w:lineRule="auto"/>
              <w:contextualSpacing/>
              <w:jc w:val="center"/>
              <w:rPr>
                <w:rFonts w:ascii="Liberation Serif" w:hAnsi="Liberation Serif" w:cs="Liberation Serif"/>
                <w:sz w:val="24"/>
                <w:szCs w:val="24"/>
              </w:rPr>
            </w:pPr>
            <w:r w:rsidRPr="00FC7D48">
              <w:rPr>
                <w:rFonts w:ascii="Liberation Serif" w:hAnsi="Liberation Serif" w:cs="Liberation Serif"/>
                <w:sz w:val="24"/>
                <w:szCs w:val="24"/>
              </w:rPr>
              <w:t>1</w:t>
            </w:r>
            <w:r w:rsidR="00FC7D48">
              <w:rPr>
                <w:rFonts w:ascii="Liberation Serif" w:hAnsi="Liberation Serif" w:cs="Liberation Serif"/>
                <w:sz w:val="24"/>
                <w:szCs w:val="24"/>
              </w:rPr>
              <w:t>73</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FC7D48" w:rsidRDefault="00A102FC" w:rsidP="00A102FC">
            <w:pPr>
              <w:spacing w:after="0" w:line="240" w:lineRule="auto"/>
              <w:contextualSpacing/>
              <w:rPr>
                <w:rFonts w:ascii="Liberation Serif" w:hAnsi="Liberation Serif" w:cs="Liberation Serif"/>
                <w:sz w:val="24"/>
                <w:szCs w:val="24"/>
              </w:rPr>
            </w:pPr>
            <w:r w:rsidRPr="00FC7D48">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FC7D48" w:rsidRDefault="00A102FC" w:rsidP="00A102FC">
            <w:pPr>
              <w:spacing w:after="0" w:line="240" w:lineRule="auto"/>
              <w:jc w:val="right"/>
              <w:rPr>
                <w:rFonts w:ascii="Liberation Serif" w:hAnsi="Liberation Serif" w:cs="Liberation Serif"/>
                <w:sz w:val="24"/>
                <w:szCs w:val="24"/>
              </w:rPr>
            </w:pPr>
            <w:r w:rsidRPr="00FC7D48">
              <w:rPr>
                <w:rFonts w:ascii="Liberation Serif" w:hAnsi="Liberation Serif" w:cs="Liberation Serif"/>
                <w:sz w:val="24"/>
                <w:szCs w:val="24"/>
              </w:rPr>
              <w:t>273 779,8</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FC7D48" w:rsidRDefault="00A102FC" w:rsidP="00A102FC">
            <w:pPr>
              <w:spacing w:after="0" w:line="240" w:lineRule="auto"/>
              <w:jc w:val="right"/>
              <w:rPr>
                <w:rFonts w:ascii="Liberation Serif" w:hAnsi="Liberation Serif" w:cs="Liberation Serif"/>
                <w:sz w:val="24"/>
                <w:szCs w:val="24"/>
              </w:rPr>
            </w:pPr>
            <w:r w:rsidRPr="00FC7D48">
              <w:rPr>
                <w:rFonts w:ascii="Liberation Serif" w:hAnsi="Liberation Serif" w:cs="Liberation Serif"/>
                <w:sz w:val="24"/>
                <w:szCs w:val="24"/>
              </w:rPr>
              <w:t>69 043,8</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FC7D48" w:rsidRDefault="00A102FC" w:rsidP="00A102FC">
            <w:pPr>
              <w:spacing w:after="0" w:line="240" w:lineRule="auto"/>
              <w:jc w:val="right"/>
              <w:rPr>
                <w:rFonts w:ascii="Liberation Serif" w:hAnsi="Liberation Serif" w:cs="Liberation Serif"/>
                <w:sz w:val="24"/>
                <w:szCs w:val="24"/>
              </w:rPr>
            </w:pPr>
            <w:r w:rsidRPr="00FC7D48">
              <w:rPr>
                <w:rFonts w:ascii="Liberation Serif" w:hAnsi="Liberation Serif" w:cs="Liberation Serif"/>
                <w:sz w:val="24"/>
                <w:szCs w:val="24"/>
              </w:rPr>
              <w:t>38 205,4</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FC7D48" w:rsidRDefault="00A102FC" w:rsidP="00A102FC">
            <w:pPr>
              <w:spacing w:after="0" w:line="240" w:lineRule="auto"/>
              <w:jc w:val="right"/>
              <w:rPr>
                <w:rFonts w:ascii="Liberation Serif" w:hAnsi="Liberation Serif" w:cs="Liberation Serif"/>
                <w:sz w:val="24"/>
                <w:szCs w:val="24"/>
              </w:rPr>
            </w:pPr>
            <w:r w:rsidRPr="00FC7D48">
              <w:rPr>
                <w:rFonts w:ascii="Liberation Serif" w:hAnsi="Liberation Serif" w:cs="Liberation Serif"/>
                <w:sz w:val="24"/>
                <w:szCs w:val="24"/>
              </w:rPr>
              <w:t>38 205,2</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FC7D48" w:rsidRDefault="00A102FC" w:rsidP="00A102FC">
            <w:pPr>
              <w:spacing w:after="0" w:line="240" w:lineRule="auto"/>
              <w:jc w:val="right"/>
              <w:rPr>
                <w:rFonts w:ascii="Liberation Serif" w:hAnsi="Liberation Serif" w:cs="Liberation Serif"/>
                <w:sz w:val="24"/>
                <w:szCs w:val="24"/>
              </w:rPr>
            </w:pPr>
            <w:r w:rsidRPr="00FC7D48">
              <w:rPr>
                <w:rFonts w:ascii="Liberation Serif" w:hAnsi="Liberation Serif" w:cs="Liberation Serif"/>
                <w:sz w:val="24"/>
                <w:szCs w:val="24"/>
              </w:rPr>
              <w:t>64 162,7</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FC7D48" w:rsidRDefault="00A102FC" w:rsidP="00A102FC">
            <w:pPr>
              <w:spacing w:after="0" w:line="240" w:lineRule="auto"/>
              <w:jc w:val="right"/>
              <w:rPr>
                <w:rFonts w:ascii="Liberation Serif" w:hAnsi="Liberation Serif" w:cs="Liberation Serif"/>
                <w:sz w:val="24"/>
                <w:szCs w:val="24"/>
              </w:rPr>
            </w:pPr>
            <w:r w:rsidRPr="00FC7D48">
              <w:rPr>
                <w:rFonts w:ascii="Liberation Serif" w:hAnsi="Liberation Serif" w:cs="Liberation Serif"/>
                <w:sz w:val="24"/>
                <w:szCs w:val="24"/>
              </w:rPr>
              <w:t>64 162,7</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FC7D48" w:rsidRDefault="00A102FC" w:rsidP="00A102FC">
            <w:pPr>
              <w:spacing w:after="0" w:line="240" w:lineRule="auto"/>
              <w:contextualSpacing/>
              <w:rPr>
                <w:rFonts w:ascii="Liberation Serif" w:hAnsi="Liberation Serif" w:cs="Liberation Serif"/>
                <w:sz w:val="24"/>
                <w:szCs w:val="24"/>
              </w:rPr>
            </w:pPr>
            <w:r w:rsidRPr="00FC7D48">
              <w:rPr>
                <w:rFonts w:ascii="Liberation Serif" w:hAnsi="Liberation Serif" w:cs="Liberation Serif"/>
                <w:sz w:val="24"/>
                <w:szCs w:val="24"/>
              </w:rPr>
              <w:t> </w:t>
            </w:r>
          </w:p>
        </w:tc>
      </w:tr>
      <w:tr w:rsidR="00A102FC" w:rsidRPr="00FC7D48" w:rsidTr="00EE31B9">
        <w:trPr>
          <w:cantSplit/>
          <w:trHeight w:val="101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FC7D48" w:rsidRDefault="00A102FC" w:rsidP="00FC7D48">
            <w:pPr>
              <w:spacing w:after="0" w:line="240" w:lineRule="auto"/>
              <w:contextualSpacing/>
              <w:jc w:val="center"/>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1</w:t>
            </w:r>
            <w:r w:rsidR="00FC7D48">
              <w:rPr>
                <w:rFonts w:ascii="Liberation Serif" w:hAnsi="Liberation Serif" w:cs="Liberation Serif"/>
                <w:bCs/>
                <w:iCs/>
                <w:color w:val="000000"/>
                <w:sz w:val="24"/>
                <w:szCs w:val="24"/>
              </w:rPr>
              <w:t>74</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contextualSpacing/>
              <w:rPr>
                <w:rFonts w:ascii="Liberation Serif" w:hAnsi="Liberation Serif" w:cs="Liberation Serif"/>
                <w:bCs/>
                <w:iCs/>
                <w:color w:val="000000"/>
                <w:sz w:val="24"/>
                <w:szCs w:val="24"/>
              </w:rPr>
            </w:pPr>
            <w:proofErr w:type="spellStart"/>
            <w:r w:rsidRPr="00FC7D48">
              <w:rPr>
                <w:rFonts w:ascii="Liberation Serif" w:hAnsi="Liberation Serif" w:cs="Liberation Serif"/>
                <w:bCs/>
                <w:iCs/>
                <w:color w:val="000000"/>
                <w:sz w:val="24"/>
                <w:szCs w:val="24"/>
              </w:rPr>
              <w:t>Подмероприятие</w:t>
            </w:r>
            <w:proofErr w:type="spellEnd"/>
            <w:r w:rsidRPr="00FC7D48">
              <w:rPr>
                <w:rFonts w:ascii="Liberation Serif" w:hAnsi="Liberation Serif" w:cs="Liberation Serif"/>
                <w:bCs/>
                <w:iCs/>
                <w:color w:val="000000"/>
                <w:sz w:val="24"/>
                <w:szCs w:val="24"/>
              </w:rPr>
              <w:t xml:space="preserve"> 9.3.3. </w:t>
            </w:r>
          </w:p>
          <w:p w:rsidR="00A102FC" w:rsidRPr="00FC7D48" w:rsidRDefault="00A102FC" w:rsidP="00A102FC">
            <w:pPr>
              <w:spacing w:after="0" w:line="240" w:lineRule="auto"/>
              <w:contextualSpacing/>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 xml:space="preserve">Обеспечение антитеррористической защищенности объектов культуры </w:t>
            </w:r>
          </w:p>
          <w:p w:rsidR="00A102FC" w:rsidRPr="00FC7D48" w:rsidRDefault="00A102FC" w:rsidP="00A102FC">
            <w:pPr>
              <w:spacing w:after="0" w:line="240" w:lineRule="auto"/>
              <w:contextualSpacing/>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jc w:val="right"/>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87 362,4</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jc w:val="right"/>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29 914,8</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jc w:val="right"/>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5 608,0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jc w:val="right"/>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5 608,0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jc w:val="right"/>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23 115,8</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jc w:val="right"/>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23 115,8</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FC7D48" w:rsidRDefault="00A102FC" w:rsidP="00A102FC">
            <w:pPr>
              <w:spacing w:after="0" w:line="240" w:lineRule="auto"/>
              <w:contextualSpacing/>
              <w:rPr>
                <w:rFonts w:ascii="Liberation Serif" w:hAnsi="Liberation Serif" w:cs="Liberation Serif"/>
                <w:bCs/>
                <w:iCs/>
                <w:color w:val="000000"/>
                <w:sz w:val="24"/>
                <w:szCs w:val="24"/>
              </w:rPr>
            </w:pPr>
            <w:r w:rsidRPr="00FC7D48">
              <w:rPr>
                <w:rFonts w:ascii="Liberation Serif" w:hAnsi="Liberation Serif" w:cs="Liberation Serif"/>
                <w:bCs/>
                <w:iCs/>
                <w:color w:val="000000"/>
                <w:sz w:val="24"/>
                <w:szCs w:val="24"/>
              </w:rPr>
              <w:t>9.3.1.</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FC7D48">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w:t>
            </w:r>
            <w:r w:rsidR="00FC7D48">
              <w:rPr>
                <w:rFonts w:ascii="Liberation Serif" w:hAnsi="Liberation Serif" w:cs="Liberation Serif"/>
                <w:sz w:val="24"/>
                <w:szCs w:val="24"/>
              </w:rPr>
              <w:t>75</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87 362,4</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29 914,8</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5 608,0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5 608,0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23 115,8</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23 115,8</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EE31B9" w:rsidTr="00FC7D48">
        <w:trPr>
          <w:cantSplit/>
          <w:trHeight w:val="134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FC7D48">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sidR="00FC7D48">
              <w:rPr>
                <w:rFonts w:ascii="Liberation Serif" w:hAnsi="Liberation Serif" w:cs="Liberation Serif"/>
                <w:bCs/>
                <w:color w:val="000000"/>
                <w:sz w:val="24"/>
                <w:szCs w:val="24"/>
              </w:rPr>
              <w:t>76</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9.4.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Изготовление и распространение памяток по профилактике преступлений и правонарушений антитеррористической направленности</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155,2</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35,2</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30,0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30,0</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30,0</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9.3.2., 9.3.3., 9.3.4.</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FC7D48">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w:t>
            </w:r>
            <w:r w:rsidR="00FC7D48">
              <w:rPr>
                <w:rFonts w:ascii="Liberation Serif" w:hAnsi="Liberation Serif" w:cs="Liberation Serif"/>
                <w:sz w:val="24"/>
                <w:szCs w:val="24"/>
              </w:rPr>
              <w:t>77</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155,2</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35,2</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30,0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30,0</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30,0</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A102FC" w:rsidRPr="00EE31B9" w:rsidTr="00EE31B9">
        <w:trPr>
          <w:cantSplit/>
          <w:trHeight w:val="1080"/>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A102FC" w:rsidRPr="00EE31B9" w:rsidRDefault="00A102FC" w:rsidP="00FC7D48">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17</w:t>
            </w:r>
            <w:r w:rsidR="00FC7D48">
              <w:rPr>
                <w:rFonts w:ascii="Liberation Serif" w:hAnsi="Liberation Serif" w:cs="Liberation Serif"/>
                <w:bCs/>
                <w:color w:val="000000"/>
                <w:sz w:val="24"/>
                <w:szCs w:val="24"/>
              </w:rPr>
              <w:t>8</w:t>
            </w:r>
          </w:p>
        </w:tc>
        <w:tc>
          <w:tcPr>
            <w:tcW w:w="5137"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9.5. </w:t>
            </w:r>
          </w:p>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Мероприятия по обеспечению взрывобезопасности</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20 357,6</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5 266,0</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1 114,4</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1 148,4</w:t>
            </w:r>
          </w:p>
        </w:tc>
        <w:tc>
          <w:tcPr>
            <w:tcW w:w="1134"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6 414,4</w:t>
            </w:r>
          </w:p>
        </w:tc>
        <w:tc>
          <w:tcPr>
            <w:tcW w:w="1275" w:type="dxa"/>
            <w:tcBorders>
              <w:top w:val="single" w:sz="4" w:space="0" w:color="auto"/>
              <w:left w:val="nil"/>
              <w:bottom w:val="single" w:sz="4" w:space="0" w:color="auto"/>
              <w:right w:val="single" w:sz="4" w:space="0" w:color="auto"/>
            </w:tcBorders>
            <w:shd w:val="clear" w:color="000000" w:fill="FFFFFF"/>
            <w:hideMark/>
          </w:tcPr>
          <w:p w:rsidR="00A102FC" w:rsidRPr="0093161A" w:rsidRDefault="00A102FC" w:rsidP="00A102FC">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6 414,4</w:t>
            </w:r>
          </w:p>
        </w:tc>
        <w:tc>
          <w:tcPr>
            <w:tcW w:w="1843" w:type="dxa"/>
            <w:tcBorders>
              <w:top w:val="single" w:sz="4" w:space="0" w:color="auto"/>
              <w:left w:val="nil"/>
              <w:bottom w:val="single" w:sz="4" w:space="0" w:color="auto"/>
              <w:right w:val="single" w:sz="4" w:space="0" w:color="auto"/>
            </w:tcBorders>
            <w:shd w:val="clear" w:color="000000" w:fill="FFFFFF"/>
            <w:hideMark/>
          </w:tcPr>
          <w:p w:rsidR="00A102FC" w:rsidRPr="00EE31B9" w:rsidRDefault="00A102FC" w:rsidP="00A102FC">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9.3.5.</w:t>
            </w:r>
          </w:p>
        </w:tc>
      </w:tr>
      <w:tr w:rsidR="00A102FC"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A102FC" w:rsidRPr="00EE31B9" w:rsidRDefault="00A102FC" w:rsidP="00FC7D48">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lastRenderedPageBreak/>
              <w:t>17</w:t>
            </w:r>
            <w:r w:rsidR="00FC7D48">
              <w:rPr>
                <w:rFonts w:ascii="Liberation Serif" w:hAnsi="Liberation Serif" w:cs="Liberation Serif"/>
                <w:sz w:val="24"/>
                <w:szCs w:val="24"/>
              </w:rPr>
              <w:t>9</w:t>
            </w:r>
          </w:p>
        </w:tc>
        <w:tc>
          <w:tcPr>
            <w:tcW w:w="5137"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20 357,6</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5 266,0</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1 114,4</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1 148,4</w:t>
            </w:r>
          </w:p>
        </w:tc>
        <w:tc>
          <w:tcPr>
            <w:tcW w:w="1134"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6 414,4</w:t>
            </w:r>
          </w:p>
        </w:tc>
        <w:tc>
          <w:tcPr>
            <w:tcW w:w="1275" w:type="dxa"/>
            <w:tcBorders>
              <w:top w:val="single" w:sz="4" w:space="0" w:color="auto"/>
              <w:left w:val="nil"/>
              <w:bottom w:val="single" w:sz="4" w:space="0" w:color="auto"/>
              <w:right w:val="single" w:sz="4" w:space="0" w:color="auto"/>
            </w:tcBorders>
            <w:shd w:val="clear" w:color="auto" w:fill="auto"/>
            <w:hideMark/>
          </w:tcPr>
          <w:p w:rsidR="00A102FC" w:rsidRPr="0093161A" w:rsidRDefault="00A102FC" w:rsidP="00A102FC">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6 414,4</w:t>
            </w:r>
          </w:p>
        </w:tc>
        <w:tc>
          <w:tcPr>
            <w:tcW w:w="1843" w:type="dxa"/>
            <w:tcBorders>
              <w:top w:val="single" w:sz="4" w:space="0" w:color="auto"/>
              <w:left w:val="nil"/>
              <w:bottom w:val="single" w:sz="4" w:space="0" w:color="auto"/>
              <w:right w:val="single" w:sz="4" w:space="0" w:color="auto"/>
            </w:tcBorders>
            <w:shd w:val="clear" w:color="auto" w:fill="auto"/>
            <w:hideMark/>
          </w:tcPr>
          <w:p w:rsidR="00A102FC" w:rsidRPr="00EE31B9" w:rsidRDefault="00A102FC" w:rsidP="00A102FC">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FC7D48">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sidR="00FC7D48">
              <w:rPr>
                <w:rFonts w:ascii="Liberation Serif" w:hAnsi="Liberation Serif" w:cs="Liberation Serif"/>
                <w:bCs/>
                <w:color w:val="000000"/>
                <w:sz w:val="24"/>
                <w:szCs w:val="24"/>
              </w:rPr>
              <w:t>80</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FC7D48">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w:t>
            </w:r>
            <w:r w:rsidR="00FC7D48" w:rsidRPr="00EE31B9">
              <w:rPr>
                <w:rFonts w:ascii="Liberation Serif" w:hAnsi="Liberation Serif" w:cs="Liberation Serif"/>
                <w:bCs/>
                <w:color w:val="000000"/>
                <w:sz w:val="24"/>
                <w:szCs w:val="24"/>
              </w:rPr>
              <w:t>одпрограмма</w:t>
            </w:r>
            <w:r w:rsidRPr="00EE31B9">
              <w:rPr>
                <w:rFonts w:ascii="Liberation Serif" w:hAnsi="Liberation Serif" w:cs="Liberation Serif"/>
                <w:bCs/>
                <w:color w:val="000000"/>
                <w:sz w:val="24"/>
                <w:szCs w:val="24"/>
              </w:rPr>
              <w:t xml:space="preserve"> 10. С</w:t>
            </w:r>
            <w:r w:rsidR="00FC7D48" w:rsidRPr="00EE31B9">
              <w:rPr>
                <w:rFonts w:ascii="Liberation Serif" w:hAnsi="Liberation Serif" w:cs="Liberation Serif"/>
                <w:bCs/>
                <w:color w:val="000000"/>
                <w:sz w:val="24"/>
                <w:szCs w:val="24"/>
              </w:rPr>
              <w:t xml:space="preserve">тратегическое планирование пространственного развития территории городского округа </w:t>
            </w:r>
            <w:r w:rsidRPr="00EE31B9">
              <w:rPr>
                <w:rFonts w:ascii="Liberation Serif" w:hAnsi="Liberation Serif" w:cs="Liberation Serif"/>
                <w:bCs/>
                <w:color w:val="000000"/>
                <w:sz w:val="24"/>
                <w:szCs w:val="24"/>
              </w:rPr>
              <w:t>В</w:t>
            </w:r>
            <w:r w:rsidR="00FC7D48" w:rsidRPr="00EE31B9">
              <w:rPr>
                <w:rFonts w:ascii="Liberation Serif" w:hAnsi="Liberation Serif" w:cs="Liberation Serif"/>
                <w:bCs/>
                <w:color w:val="000000"/>
                <w:sz w:val="24"/>
                <w:szCs w:val="24"/>
              </w:rPr>
              <w:t>ерхняя</w:t>
            </w:r>
            <w:r w:rsidRPr="00EE31B9">
              <w:rPr>
                <w:rFonts w:ascii="Liberation Serif" w:hAnsi="Liberation Serif" w:cs="Liberation Serif"/>
                <w:bCs/>
                <w:color w:val="000000"/>
                <w:sz w:val="24"/>
                <w:szCs w:val="24"/>
              </w:rPr>
              <w:t xml:space="preserve"> П</w:t>
            </w:r>
            <w:r w:rsidR="00FC7D48" w:rsidRPr="00EE31B9">
              <w:rPr>
                <w:rFonts w:ascii="Liberation Serif" w:hAnsi="Liberation Serif" w:cs="Liberation Serif"/>
                <w:bCs/>
                <w:color w:val="000000"/>
                <w:sz w:val="24"/>
                <w:szCs w:val="24"/>
              </w:rPr>
              <w:t>ышма </w:t>
            </w:r>
          </w:p>
        </w:tc>
      </w:tr>
      <w:tr w:rsidR="00FC7D48" w:rsidRPr="00EE31B9" w:rsidTr="00EE31B9">
        <w:trPr>
          <w:cantSplit/>
          <w:trHeight w:val="135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1</w:t>
            </w:r>
            <w:r>
              <w:rPr>
                <w:rFonts w:ascii="Liberation Serif" w:hAnsi="Liberation Serif" w:cs="Liberation Serif"/>
                <w:color w:val="000000"/>
                <w:sz w:val="24"/>
                <w:szCs w:val="24"/>
              </w:rPr>
              <w:t>81</w:t>
            </w:r>
          </w:p>
        </w:tc>
        <w:tc>
          <w:tcPr>
            <w:tcW w:w="5137" w:type="dxa"/>
            <w:tcBorders>
              <w:top w:val="single" w:sz="4" w:space="0" w:color="auto"/>
              <w:left w:val="nil"/>
              <w:bottom w:val="single" w:sz="4" w:space="0" w:color="auto"/>
              <w:right w:val="single" w:sz="4" w:space="0" w:color="auto"/>
            </w:tcBorders>
            <w:shd w:val="clear" w:color="000000" w:fill="FFFFFF"/>
            <w:hideMark/>
          </w:tcPr>
          <w:p w:rsidR="00FC7D48" w:rsidRDefault="00FC7D48" w:rsidP="00FC7D48">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Всего по подпрограмме</w:t>
            </w:r>
            <w:r>
              <w:rPr>
                <w:rFonts w:ascii="Liberation Serif" w:hAnsi="Liberation Serif" w:cs="Liberation Serif"/>
                <w:color w:val="000000"/>
                <w:sz w:val="24"/>
                <w:szCs w:val="24"/>
              </w:rPr>
              <w:t xml:space="preserve"> 10.</w:t>
            </w:r>
          </w:p>
          <w:p w:rsidR="00FC7D48" w:rsidRDefault="00FC7D48" w:rsidP="00FC7D48">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Стратегическое планирование пространственного развития территории городского округа Верхняя Пышма</w:t>
            </w:r>
          </w:p>
          <w:p w:rsidR="00FC7D48" w:rsidRPr="0093161A" w:rsidRDefault="00FC7D48" w:rsidP="00FC7D48">
            <w:pPr>
              <w:spacing w:after="0" w:line="240" w:lineRule="auto"/>
              <w:rPr>
                <w:rFonts w:ascii="Liberation Serif" w:hAnsi="Liberation Serif" w:cs="Liberation Serif"/>
                <w:color w:val="000000"/>
                <w:sz w:val="24"/>
                <w:szCs w:val="24"/>
              </w:rPr>
            </w:pPr>
            <w:r>
              <w:rPr>
                <w:rFonts w:ascii="Liberation Serif" w:hAnsi="Liberation Serif" w:cs="Liberation Serif"/>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56 038,2</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56 038,2</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FC7D48" w:rsidRPr="00EE31B9" w:rsidTr="00EE31B9">
        <w:trPr>
          <w:cantSplit/>
          <w:trHeight w:val="25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1</w:t>
            </w:r>
            <w:r>
              <w:rPr>
                <w:rFonts w:ascii="Liberation Serif" w:hAnsi="Liberation Serif" w:cs="Liberation Serif"/>
                <w:color w:val="000000"/>
                <w:sz w:val="24"/>
                <w:szCs w:val="24"/>
              </w:rPr>
              <w:t>82</w:t>
            </w:r>
          </w:p>
        </w:tc>
        <w:tc>
          <w:tcPr>
            <w:tcW w:w="5137"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56 038,2</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56 038,2</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FC7D48">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sidR="00FC7D48">
              <w:rPr>
                <w:rFonts w:ascii="Liberation Serif" w:hAnsi="Liberation Serif" w:cs="Liberation Serif"/>
                <w:bCs/>
                <w:color w:val="000000"/>
                <w:sz w:val="24"/>
                <w:szCs w:val="24"/>
              </w:rPr>
              <w:t>83</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«Прочие нужды» </w:t>
            </w:r>
          </w:p>
        </w:tc>
      </w:tr>
      <w:tr w:rsidR="00FC7D48" w:rsidRPr="00EE31B9" w:rsidTr="00EE31B9">
        <w:trPr>
          <w:cantSplit/>
          <w:trHeight w:val="40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Pr>
                <w:rFonts w:ascii="Liberation Serif" w:hAnsi="Liberation Serif" w:cs="Liberation Serif"/>
                <w:bCs/>
                <w:color w:val="000000"/>
                <w:sz w:val="24"/>
                <w:szCs w:val="24"/>
              </w:rPr>
              <w:t>84</w:t>
            </w:r>
          </w:p>
        </w:tc>
        <w:tc>
          <w:tcPr>
            <w:tcW w:w="5137"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Всего по направлению «Прочие нужды», </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56 038,2</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56 038,2</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w:t>
            </w:r>
          </w:p>
        </w:tc>
      </w:tr>
      <w:tr w:rsidR="00FC7D48"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1</w:t>
            </w:r>
            <w:r>
              <w:rPr>
                <w:rFonts w:ascii="Liberation Serif" w:hAnsi="Liberation Serif" w:cs="Liberation Serif"/>
                <w:color w:val="000000"/>
                <w:sz w:val="24"/>
                <w:szCs w:val="24"/>
              </w:rPr>
              <w:t>85</w:t>
            </w:r>
          </w:p>
        </w:tc>
        <w:tc>
          <w:tcPr>
            <w:tcW w:w="5137"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56 038,2</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56 038,2</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FC7D48" w:rsidRPr="00EE31B9" w:rsidTr="00EE31B9">
        <w:trPr>
          <w:cantSplit/>
          <w:trHeight w:val="68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Pr>
                <w:rFonts w:ascii="Liberation Serif" w:hAnsi="Liberation Serif" w:cs="Liberation Serif"/>
                <w:bCs/>
                <w:color w:val="000000"/>
                <w:sz w:val="24"/>
                <w:szCs w:val="24"/>
              </w:rPr>
              <w:t>86</w:t>
            </w:r>
          </w:p>
        </w:tc>
        <w:tc>
          <w:tcPr>
            <w:tcW w:w="5137"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10.1. </w:t>
            </w:r>
          </w:p>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Организация использования лесных участков</w:t>
            </w:r>
            <w:r w:rsidRPr="00EE31B9">
              <w:rPr>
                <w:rFonts w:ascii="Liberation Serif" w:hAnsi="Liberation Serif" w:cs="Liberation Serif"/>
                <w:bCs/>
                <w:color w:val="000000"/>
                <w:sz w:val="24"/>
                <w:szCs w:val="24"/>
              </w:rPr>
              <w:br/>
              <w:t xml:space="preserve">в том числе: </w:t>
            </w:r>
          </w:p>
        </w:tc>
        <w:tc>
          <w:tcPr>
            <w:tcW w:w="1276"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5 462,4</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5 462,4</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10.1.1., 10.1.2.</w:t>
            </w:r>
          </w:p>
        </w:tc>
      </w:tr>
      <w:tr w:rsidR="00FC7D48"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FC7D48" w:rsidRPr="00EE31B9" w:rsidRDefault="00FC7D48" w:rsidP="00FC7D48">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w:t>
            </w:r>
            <w:r>
              <w:rPr>
                <w:rFonts w:ascii="Liberation Serif" w:hAnsi="Liberation Serif" w:cs="Liberation Serif"/>
                <w:sz w:val="24"/>
                <w:szCs w:val="24"/>
              </w:rPr>
              <w:t>87</w:t>
            </w:r>
          </w:p>
        </w:tc>
        <w:tc>
          <w:tcPr>
            <w:tcW w:w="5137" w:type="dxa"/>
            <w:tcBorders>
              <w:top w:val="single" w:sz="4" w:space="0" w:color="auto"/>
              <w:left w:val="nil"/>
              <w:bottom w:val="single" w:sz="4" w:space="0" w:color="auto"/>
              <w:right w:val="single" w:sz="4" w:space="0" w:color="auto"/>
            </w:tcBorders>
            <w:shd w:val="clear" w:color="auto" w:fill="auto"/>
            <w:hideMark/>
          </w:tcPr>
          <w:p w:rsidR="00FC7D48" w:rsidRPr="00EE31B9" w:rsidRDefault="00FC7D48" w:rsidP="00FC7D48">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5 462,4</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5 462,4</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843" w:type="dxa"/>
            <w:tcBorders>
              <w:top w:val="single" w:sz="4" w:space="0" w:color="auto"/>
              <w:left w:val="nil"/>
              <w:bottom w:val="single" w:sz="4" w:space="0" w:color="auto"/>
              <w:right w:val="single" w:sz="4" w:space="0" w:color="auto"/>
            </w:tcBorders>
            <w:shd w:val="clear" w:color="auto" w:fill="auto"/>
            <w:hideMark/>
          </w:tcPr>
          <w:p w:rsidR="00FC7D48" w:rsidRPr="00EE31B9" w:rsidRDefault="00FC7D48" w:rsidP="00FC7D48">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FC7D48" w:rsidRPr="00EE31B9" w:rsidTr="00EE31B9">
        <w:trPr>
          <w:cantSplit/>
          <w:trHeight w:val="1270"/>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18</w:t>
            </w:r>
            <w:r>
              <w:rPr>
                <w:rFonts w:ascii="Liberation Serif" w:hAnsi="Liberation Serif" w:cs="Liberation Serif"/>
                <w:bCs/>
                <w:color w:val="000000"/>
                <w:sz w:val="24"/>
                <w:szCs w:val="24"/>
              </w:rPr>
              <w:t>8</w:t>
            </w:r>
          </w:p>
        </w:tc>
        <w:tc>
          <w:tcPr>
            <w:tcW w:w="5137"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10.2. </w:t>
            </w:r>
          </w:p>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Обеспечение деятельности муниципального учреждения в области пространственного развития городского округа Верхняя Пышма</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48 339,5</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48 339,5</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10.1.1., 10.1.2.</w:t>
            </w:r>
          </w:p>
        </w:tc>
      </w:tr>
      <w:tr w:rsidR="00FC7D48"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FC7D48" w:rsidRPr="00EE31B9" w:rsidRDefault="00FC7D48" w:rsidP="00FC7D48">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18</w:t>
            </w:r>
            <w:r>
              <w:rPr>
                <w:rFonts w:ascii="Liberation Serif" w:hAnsi="Liberation Serif" w:cs="Liberation Serif"/>
                <w:sz w:val="24"/>
                <w:szCs w:val="24"/>
              </w:rPr>
              <w:t>9</w:t>
            </w:r>
          </w:p>
        </w:tc>
        <w:tc>
          <w:tcPr>
            <w:tcW w:w="5137" w:type="dxa"/>
            <w:tcBorders>
              <w:top w:val="single" w:sz="4" w:space="0" w:color="auto"/>
              <w:left w:val="nil"/>
              <w:bottom w:val="single" w:sz="4" w:space="0" w:color="auto"/>
              <w:right w:val="single" w:sz="4" w:space="0" w:color="auto"/>
            </w:tcBorders>
            <w:shd w:val="clear" w:color="auto" w:fill="auto"/>
            <w:hideMark/>
          </w:tcPr>
          <w:p w:rsidR="00FC7D48" w:rsidRPr="00EE31B9" w:rsidRDefault="00FC7D48" w:rsidP="00FC7D48">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48 339,5</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48 339,5</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843" w:type="dxa"/>
            <w:tcBorders>
              <w:top w:val="single" w:sz="4" w:space="0" w:color="auto"/>
              <w:left w:val="nil"/>
              <w:bottom w:val="single" w:sz="4" w:space="0" w:color="auto"/>
              <w:right w:val="single" w:sz="4" w:space="0" w:color="auto"/>
            </w:tcBorders>
            <w:shd w:val="clear" w:color="auto" w:fill="auto"/>
            <w:hideMark/>
          </w:tcPr>
          <w:p w:rsidR="00FC7D48" w:rsidRPr="00EE31B9" w:rsidRDefault="00FC7D48" w:rsidP="00FC7D48">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FC7D48" w:rsidRPr="00EE31B9" w:rsidTr="00EE31B9">
        <w:trPr>
          <w:cantSplit/>
          <w:trHeight w:val="129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Pr>
                <w:rFonts w:ascii="Liberation Serif" w:hAnsi="Liberation Serif" w:cs="Liberation Serif"/>
                <w:bCs/>
                <w:color w:val="000000"/>
                <w:sz w:val="24"/>
                <w:szCs w:val="24"/>
              </w:rPr>
              <w:t>90</w:t>
            </w:r>
          </w:p>
        </w:tc>
        <w:tc>
          <w:tcPr>
            <w:tcW w:w="5137"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10.3. </w:t>
            </w:r>
          </w:p>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Разработка и подготовка лесоустроительной документации в отношении земель государственного лесного фонда</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1 957,3</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1 957,3</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10.3.1., 10.3.2.</w:t>
            </w:r>
          </w:p>
        </w:tc>
      </w:tr>
      <w:tr w:rsidR="00FC7D48"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FC7D48" w:rsidRPr="00EE31B9" w:rsidRDefault="00FC7D48" w:rsidP="00FC7D48">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w:t>
            </w:r>
            <w:r>
              <w:rPr>
                <w:rFonts w:ascii="Liberation Serif" w:hAnsi="Liberation Serif" w:cs="Liberation Serif"/>
                <w:sz w:val="24"/>
                <w:szCs w:val="24"/>
              </w:rPr>
              <w:t>91</w:t>
            </w:r>
          </w:p>
        </w:tc>
        <w:tc>
          <w:tcPr>
            <w:tcW w:w="5137" w:type="dxa"/>
            <w:tcBorders>
              <w:top w:val="single" w:sz="4" w:space="0" w:color="auto"/>
              <w:left w:val="nil"/>
              <w:bottom w:val="single" w:sz="4" w:space="0" w:color="auto"/>
              <w:right w:val="single" w:sz="4" w:space="0" w:color="auto"/>
            </w:tcBorders>
            <w:shd w:val="clear" w:color="auto" w:fill="auto"/>
            <w:hideMark/>
          </w:tcPr>
          <w:p w:rsidR="00FC7D48" w:rsidRPr="00EE31B9" w:rsidRDefault="00FC7D48" w:rsidP="00FC7D48">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1 957,3</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1 957,3</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843" w:type="dxa"/>
            <w:tcBorders>
              <w:top w:val="single" w:sz="4" w:space="0" w:color="auto"/>
              <w:left w:val="nil"/>
              <w:bottom w:val="single" w:sz="4" w:space="0" w:color="auto"/>
              <w:right w:val="single" w:sz="4" w:space="0" w:color="auto"/>
            </w:tcBorders>
            <w:shd w:val="clear" w:color="auto" w:fill="auto"/>
            <w:hideMark/>
          </w:tcPr>
          <w:p w:rsidR="00FC7D48" w:rsidRPr="00EE31B9" w:rsidRDefault="00FC7D48" w:rsidP="00FC7D48">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FC7D48" w:rsidRPr="00EE31B9" w:rsidTr="00EE31B9">
        <w:trPr>
          <w:cantSplit/>
          <w:trHeight w:val="103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Pr>
                <w:rFonts w:ascii="Liberation Serif" w:hAnsi="Liberation Serif" w:cs="Liberation Serif"/>
                <w:bCs/>
                <w:color w:val="000000"/>
                <w:sz w:val="24"/>
                <w:szCs w:val="24"/>
              </w:rPr>
              <w:t>92</w:t>
            </w:r>
          </w:p>
        </w:tc>
        <w:tc>
          <w:tcPr>
            <w:tcW w:w="5137"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10.4. </w:t>
            </w:r>
          </w:p>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Организация рационального использования, охраны и защиты городских лесов</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279,0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279,0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10.4.1., 10.4.2., 10.4.3.</w:t>
            </w:r>
          </w:p>
        </w:tc>
      </w:tr>
      <w:tr w:rsidR="00FC7D48"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FC7D48" w:rsidRPr="00EE31B9" w:rsidRDefault="00FC7D48" w:rsidP="00FC7D48">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1</w:t>
            </w:r>
            <w:r>
              <w:rPr>
                <w:rFonts w:ascii="Liberation Serif" w:hAnsi="Liberation Serif" w:cs="Liberation Serif"/>
                <w:sz w:val="24"/>
                <w:szCs w:val="24"/>
              </w:rPr>
              <w:t>93</w:t>
            </w:r>
          </w:p>
        </w:tc>
        <w:tc>
          <w:tcPr>
            <w:tcW w:w="5137" w:type="dxa"/>
            <w:tcBorders>
              <w:top w:val="single" w:sz="4" w:space="0" w:color="auto"/>
              <w:left w:val="nil"/>
              <w:bottom w:val="single" w:sz="4" w:space="0" w:color="auto"/>
              <w:right w:val="single" w:sz="4" w:space="0" w:color="auto"/>
            </w:tcBorders>
            <w:shd w:val="clear" w:color="auto" w:fill="auto"/>
            <w:hideMark/>
          </w:tcPr>
          <w:p w:rsidR="00FC7D48" w:rsidRPr="00EE31B9" w:rsidRDefault="00FC7D48" w:rsidP="00FC7D48">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279,0</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279,0</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0,0</w:t>
            </w:r>
          </w:p>
        </w:tc>
        <w:tc>
          <w:tcPr>
            <w:tcW w:w="1843" w:type="dxa"/>
            <w:tcBorders>
              <w:top w:val="single" w:sz="4" w:space="0" w:color="auto"/>
              <w:left w:val="nil"/>
              <w:bottom w:val="single" w:sz="4" w:space="0" w:color="auto"/>
              <w:right w:val="single" w:sz="4" w:space="0" w:color="auto"/>
            </w:tcBorders>
            <w:shd w:val="clear" w:color="auto" w:fill="auto"/>
            <w:hideMark/>
          </w:tcPr>
          <w:p w:rsidR="00FC7D48" w:rsidRPr="00EE31B9" w:rsidRDefault="00FC7D48" w:rsidP="00FC7D48">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FC7D48">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sidR="00FC7D48">
              <w:rPr>
                <w:rFonts w:ascii="Liberation Serif" w:hAnsi="Liberation Serif" w:cs="Liberation Serif"/>
                <w:bCs/>
                <w:color w:val="000000"/>
                <w:sz w:val="24"/>
                <w:szCs w:val="24"/>
              </w:rPr>
              <w:t>94</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w:t>
            </w:r>
            <w:r w:rsidR="00FC7D48" w:rsidRPr="00EE31B9">
              <w:rPr>
                <w:rFonts w:ascii="Liberation Serif" w:hAnsi="Liberation Serif" w:cs="Liberation Serif"/>
                <w:bCs/>
                <w:color w:val="000000"/>
                <w:sz w:val="24"/>
                <w:szCs w:val="24"/>
              </w:rPr>
              <w:t xml:space="preserve">одпрограмма </w:t>
            </w:r>
            <w:r w:rsidRPr="00EE31B9">
              <w:rPr>
                <w:rFonts w:ascii="Liberation Serif" w:hAnsi="Liberation Serif" w:cs="Liberation Serif"/>
                <w:bCs/>
                <w:color w:val="000000"/>
                <w:sz w:val="24"/>
                <w:szCs w:val="24"/>
              </w:rPr>
              <w:t>11. Р</w:t>
            </w:r>
            <w:r w:rsidR="00FC7D48" w:rsidRPr="00EE31B9">
              <w:rPr>
                <w:rFonts w:ascii="Liberation Serif" w:hAnsi="Liberation Serif" w:cs="Liberation Serif"/>
                <w:bCs/>
                <w:color w:val="000000"/>
                <w:sz w:val="24"/>
                <w:szCs w:val="24"/>
              </w:rPr>
              <w:t xml:space="preserve">азвитие внутреннего и въездного туризма в городском округе </w:t>
            </w:r>
            <w:r w:rsidRPr="00EE31B9">
              <w:rPr>
                <w:rFonts w:ascii="Liberation Serif" w:hAnsi="Liberation Serif" w:cs="Liberation Serif"/>
                <w:bCs/>
                <w:color w:val="000000"/>
                <w:sz w:val="24"/>
                <w:szCs w:val="24"/>
              </w:rPr>
              <w:t>В</w:t>
            </w:r>
            <w:r w:rsidR="00FC7D48" w:rsidRPr="00EE31B9">
              <w:rPr>
                <w:rFonts w:ascii="Liberation Serif" w:hAnsi="Liberation Serif" w:cs="Liberation Serif"/>
                <w:bCs/>
                <w:color w:val="000000"/>
                <w:sz w:val="24"/>
                <w:szCs w:val="24"/>
              </w:rPr>
              <w:t>ерхняя</w:t>
            </w:r>
            <w:r w:rsidRPr="00EE31B9">
              <w:rPr>
                <w:rFonts w:ascii="Liberation Serif" w:hAnsi="Liberation Serif" w:cs="Liberation Serif"/>
                <w:bCs/>
                <w:color w:val="000000"/>
                <w:sz w:val="24"/>
                <w:szCs w:val="24"/>
              </w:rPr>
              <w:t xml:space="preserve"> П</w:t>
            </w:r>
            <w:r w:rsidR="00FC7D48" w:rsidRPr="00EE31B9">
              <w:rPr>
                <w:rFonts w:ascii="Liberation Serif" w:hAnsi="Liberation Serif" w:cs="Liberation Serif"/>
                <w:bCs/>
                <w:color w:val="000000"/>
                <w:sz w:val="24"/>
                <w:szCs w:val="24"/>
              </w:rPr>
              <w:t xml:space="preserve">ышма </w:t>
            </w:r>
          </w:p>
        </w:tc>
      </w:tr>
      <w:tr w:rsidR="00FC7D48" w:rsidRPr="00EE31B9" w:rsidTr="00EE31B9">
        <w:trPr>
          <w:cantSplit/>
          <w:trHeight w:val="104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FC7D48" w:rsidRPr="0093161A" w:rsidRDefault="00FC7D48" w:rsidP="00FC7D48">
            <w:pPr>
              <w:spacing w:after="0" w:line="240" w:lineRule="auto"/>
              <w:jc w:val="center"/>
              <w:rPr>
                <w:rFonts w:ascii="Liberation Serif" w:hAnsi="Liberation Serif" w:cs="Liberation Serif"/>
                <w:color w:val="000000"/>
                <w:sz w:val="24"/>
                <w:szCs w:val="24"/>
              </w:rPr>
            </w:pPr>
            <w:r>
              <w:rPr>
                <w:rFonts w:ascii="Liberation Serif" w:hAnsi="Liberation Serif" w:cs="Liberation Serif"/>
                <w:color w:val="000000"/>
                <w:sz w:val="24"/>
                <w:szCs w:val="24"/>
              </w:rPr>
              <w:lastRenderedPageBreak/>
              <w:t>19</w:t>
            </w:r>
            <w:r w:rsidRPr="0093161A">
              <w:rPr>
                <w:rFonts w:ascii="Liberation Serif" w:hAnsi="Liberation Serif" w:cs="Liberation Serif"/>
                <w:color w:val="000000"/>
                <w:sz w:val="24"/>
                <w:szCs w:val="24"/>
              </w:rPr>
              <w:t>5</w:t>
            </w:r>
          </w:p>
        </w:tc>
        <w:tc>
          <w:tcPr>
            <w:tcW w:w="5137" w:type="dxa"/>
            <w:tcBorders>
              <w:top w:val="single" w:sz="4" w:space="0" w:color="auto"/>
              <w:left w:val="nil"/>
              <w:bottom w:val="single" w:sz="4" w:space="0" w:color="auto"/>
              <w:right w:val="single" w:sz="4" w:space="0" w:color="auto"/>
            </w:tcBorders>
            <w:shd w:val="clear" w:color="000000" w:fill="FFFFFF"/>
            <w:hideMark/>
          </w:tcPr>
          <w:p w:rsidR="00FC7D48" w:rsidRDefault="00FC7D48" w:rsidP="00FC7D48">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Всего по подпрограмме</w:t>
            </w:r>
            <w:r>
              <w:rPr>
                <w:rFonts w:ascii="Liberation Serif" w:hAnsi="Liberation Serif" w:cs="Liberation Serif"/>
                <w:color w:val="000000"/>
                <w:sz w:val="24"/>
                <w:szCs w:val="24"/>
              </w:rPr>
              <w:t xml:space="preserve"> 11.</w:t>
            </w:r>
          </w:p>
          <w:p w:rsidR="00FC7D48" w:rsidRDefault="00FC7D48" w:rsidP="00FC7D48">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 xml:space="preserve">Развитие внутреннего и въездного туризма в городском округе Верхняя Пышма </w:t>
            </w:r>
          </w:p>
          <w:p w:rsidR="00FC7D48" w:rsidRPr="0093161A" w:rsidRDefault="00FC7D48" w:rsidP="00FC7D48">
            <w:pPr>
              <w:spacing w:after="0" w:line="240" w:lineRule="auto"/>
              <w:rPr>
                <w:rFonts w:ascii="Liberation Serif" w:hAnsi="Liberation Serif" w:cs="Liberation Serif"/>
                <w:color w:val="000000"/>
                <w:sz w:val="24"/>
                <w:szCs w:val="24"/>
              </w:rPr>
            </w:pPr>
            <w:r>
              <w:rPr>
                <w:rFonts w:ascii="Liberation Serif" w:hAnsi="Liberation Serif" w:cs="Liberation Serif"/>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3 506,8</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915,2</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615,8</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615,8</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680,0</w:t>
            </w:r>
          </w:p>
        </w:tc>
        <w:tc>
          <w:tcPr>
            <w:tcW w:w="1275"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680,0</w:t>
            </w:r>
          </w:p>
        </w:tc>
        <w:tc>
          <w:tcPr>
            <w:tcW w:w="1843"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FC7D48"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FC7D48" w:rsidRPr="0093161A" w:rsidRDefault="00FC7D48" w:rsidP="00FC7D48">
            <w:pPr>
              <w:spacing w:after="0" w:line="240" w:lineRule="auto"/>
              <w:jc w:val="center"/>
              <w:rPr>
                <w:rFonts w:ascii="Liberation Serif" w:hAnsi="Liberation Serif" w:cs="Liberation Serif"/>
                <w:color w:val="000000"/>
                <w:sz w:val="24"/>
                <w:szCs w:val="24"/>
              </w:rPr>
            </w:pPr>
            <w:r>
              <w:rPr>
                <w:rFonts w:ascii="Liberation Serif" w:hAnsi="Liberation Serif" w:cs="Liberation Serif"/>
                <w:color w:val="000000"/>
                <w:sz w:val="24"/>
                <w:szCs w:val="24"/>
              </w:rPr>
              <w:t>19</w:t>
            </w:r>
            <w:r w:rsidRPr="0093161A">
              <w:rPr>
                <w:rFonts w:ascii="Liberation Serif" w:hAnsi="Liberation Serif" w:cs="Liberation Serif"/>
                <w:color w:val="000000"/>
                <w:sz w:val="24"/>
                <w:szCs w:val="24"/>
              </w:rPr>
              <w:t>6</w:t>
            </w:r>
          </w:p>
        </w:tc>
        <w:tc>
          <w:tcPr>
            <w:tcW w:w="5137"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3 506,8</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915,2</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615,8</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615,8</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680,0</w:t>
            </w:r>
          </w:p>
        </w:tc>
        <w:tc>
          <w:tcPr>
            <w:tcW w:w="1275"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680,0</w:t>
            </w:r>
          </w:p>
        </w:tc>
        <w:tc>
          <w:tcPr>
            <w:tcW w:w="1843"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FC7D48">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w:t>
            </w:r>
            <w:r w:rsidR="00FC7D48">
              <w:rPr>
                <w:rFonts w:ascii="Liberation Serif" w:hAnsi="Liberation Serif" w:cs="Liberation Serif"/>
                <w:bCs/>
                <w:color w:val="000000"/>
                <w:sz w:val="24"/>
                <w:szCs w:val="24"/>
              </w:rPr>
              <w:t>97</w:t>
            </w:r>
          </w:p>
        </w:tc>
        <w:tc>
          <w:tcPr>
            <w:tcW w:w="12224" w:type="dxa"/>
            <w:gridSpan w:val="7"/>
            <w:tcBorders>
              <w:top w:val="single" w:sz="4" w:space="0" w:color="auto"/>
              <w:left w:val="nil"/>
              <w:bottom w:val="single" w:sz="4" w:space="0" w:color="auto"/>
              <w:right w:val="nil"/>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«Прочие нужды»</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w:t>
            </w:r>
          </w:p>
        </w:tc>
      </w:tr>
      <w:tr w:rsidR="00FC7D48" w:rsidRPr="00EE31B9" w:rsidTr="00EE31B9">
        <w:trPr>
          <w:cantSplit/>
          <w:trHeight w:val="501"/>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19</w:t>
            </w:r>
            <w:r>
              <w:rPr>
                <w:rFonts w:ascii="Liberation Serif" w:hAnsi="Liberation Serif" w:cs="Liberation Serif"/>
                <w:bCs/>
                <w:color w:val="000000"/>
                <w:sz w:val="24"/>
                <w:szCs w:val="24"/>
              </w:rPr>
              <w:t>9</w:t>
            </w:r>
          </w:p>
        </w:tc>
        <w:tc>
          <w:tcPr>
            <w:tcW w:w="5137"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Всего по направлению «Прочие нужды», </w:t>
            </w:r>
          </w:p>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3 506,8</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915,2</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615,8</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615,8</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680,0</w:t>
            </w:r>
          </w:p>
        </w:tc>
        <w:tc>
          <w:tcPr>
            <w:tcW w:w="1275"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680,0</w:t>
            </w:r>
          </w:p>
        </w:tc>
        <w:tc>
          <w:tcPr>
            <w:tcW w:w="1843"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w:t>
            </w:r>
          </w:p>
        </w:tc>
      </w:tr>
      <w:tr w:rsidR="00FC7D48"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200</w:t>
            </w:r>
          </w:p>
        </w:tc>
        <w:tc>
          <w:tcPr>
            <w:tcW w:w="5137"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3 506,8</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915,2</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615,8</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615,8</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680,0</w:t>
            </w:r>
          </w:p>
        </w:tc>
        <w:tc>
          <w:tcPr>
            <w:tcW w:w="1275"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680,0</w:t>
            </w:r>
          </w:p>
        </w:tc>
        <w:tc>
          <w:tcPr>
            <w:tcW w:w="1843"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FC7D48" w:rsidRPr="00EE31B9" w:rsidTr="00EE31B9">
        <w:trPr>
          <w:cantSplit/>
          <w:trHeight w:val="153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201</w:t>
            </w:r>
          </w:p>
        </w:tc>
        <w:tc>
          <w:tcPr>
            <w:tcW w:w="5137"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11.1. </w:t>
            </w:r>
          </w:p>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Развитие доступной и комфортной среды, включающей унифицированную систему навигации и ориентирующей информации для туристов</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826,8</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275,2</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195,8</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195,8</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80,0</w:t>
            </w:r>
          </w:p>
        </w:tc>
        <w:tc>
          <w:tcPr>
            <w:tcW w:w="1275"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80,0</w:t>
            </w:r>
          </w:p>
        </w:tc>
        <w:tc>
          <w:tcPr>
            <w:tcW w:w="1843"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11.1.1.</w:t>
            </w:r>
          </w:p>
        </w:tc>
      </w:tr>
      <w:tr w:rsidR="00FC7D48"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FC7D48" w:rsidRPr="00EE31B9" w:rsidRDefault="00FC7D48" w:rsidP="00FC7D48">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202</w:t>
            </w:r>
          </w:p>
        </w:tc>
        <w:tc>
          <w:tcPr>
            <w:tcW w:w="5137" w:type="dxa"/>
            <w:tcBorders>
              <w:top w:val="single" w:sz="4" w:space="0" w:color="auto"/>
              <w:left w:val="nil"/>
              <w:bottom w:val="single" w:sz="4" w:space="0" w:color="auto"/>
              <w:right w:val="single" w:sz="4" w:space="0" w:color="auto"/>
            </w:tcBorders>
            <w:shd w:val="clear" w:color="auto" w:fill="auto"/>
            <w:hideMark/>
          </w:tcPr>
          <w:p w:rsidR="00FC7D48" w:rsidRPr="00EE31B9" w:rsidRDefault="00FC7D48" w:rsidP="00FC7D48">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826,8</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275,2</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195,8</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195,8</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80,0</w:t>
            </w:r>
          </w:p>
        </w:tc>
        <w:tc>
          <w:tcPr>
            <w:tcW w:w="1275"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80,0</w:t>
            </w:r>
          </w:p>
        </w:tc>
        <w:tc>
          <w:tcPr>
            <w:tcW w:w="1843" w:type="dxa"/>
            <w:tcBorders>
              <w:top w:val="single" w:sz="4" w:space="0" w:color="auto"/>
              <w:left w:val="nil"/>
              <w:bottom w:val="single" w:sz="4" w:space="0" w:color="auto"/>
              <w:right w:val="single" w:sz="4" w:space="0" w:color="auto"/>
            </w:tcBorders>
            <w:shd w:val="clear" w:color="auto" w:fill="auto"/>
            <w:hideMark/>
          </w:tcPr>
          <w:p w:rsidR="00FC7D48" w:rsidRPr="00EE31B9" w:rsidRDefault="00FC7D48" w:rsidP="00FC7D48">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FC7D48" w:rsidRPr="00EE31B9" w:rsidTr="00EE31B9">
        <w:trPr>
          <w:cantSplit/>
          <w:trHeight w:val="99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203</w:t>
            </w:r>
          </w:p>
        </w:tc>
        <w:tc>
          <w:tcPr>
            <w:tcW w:w="5137"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11.2. </w:t>
            </w:r>
          </w:p>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Продвижение туристского потенциала городского округа Верхняя Пышма</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2 680,0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640,0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420,0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420,0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600,0</w:t>
            </w:r>
          </w:p>
        </w:tc>
        <w:tc>
          <w:tcPr>
            <w:tcW w:w="1275"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bCs/>
                <w:color w:val="000000"/>
                <w:sz w:val="24"/>
                <w:szCs w:val="24"/>
              </w:rPr>
            </w:pPr>
            <w:r w:rsidRPr="0093161A">
              <w:rPr>
                <w:rFonts w:ascii="Liberation Serif" w:hAnsi="Liberation Serif" w:cs="Liberation Serif"/>
                <w:bCs/>
                <w:color w:val="000000"/>
                <w:sz w:val="24"/>
                <w:szCs w:val="24"/>
              </w:rPr>
              <w:t>600,0</w:t>
            </w:r>
          </w:p>
        </w:tc>
        <w:tc>
          <w:tcPr>
            <w:tcW w:w="1843"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11.1.2., 11.1.3.</w:t>
            </w:r>
          </w:p>
        </w:tc>
      </w:tr>
      <w:tr w:rsidR="00FC7D48"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FC7D48" w:rsidRPr="00EE31B9" w:rsidRDefault="00FC7D48" w:rsidP="00FC7D48">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204</w:t>
            </w:r>
          </w:p>
        </w:tc>
        <w:tc>
          <w:tcPr>
            <w:tcW w:w="5137" w:type="dxa"/>
            <w:tcBorders>
              <w:top w:val="single" w:sz="4" w:space="0" w:color="auto"/>
              <w:left w:val="nil"/>
              <w:bottom w:val="single" w:sz="4" w:space="0" w:color="auto"/>
              <w:right w:val="single" w:sz="4" w:space="0" w:color="auto"/>
            </w:tcBorders>
            <w:shd w:val="clear" w:color="auto" w:fill="auto"/>
            <w:hideMark/>
          </w:tcPr>
          <w:p w:rsidR="00FC7D48" w:rsidRPr="00EE31B9" w:rsidRDefault="00FC7D48" w:rsidP="00FC7D48">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2 680,0</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640,0</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420,0</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420,0</w:t>
            </w:r>
          </w:p>
        </w:tc>
        <w:tc>
          <w:tcPr>
            <w:tcW w:w="1134"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600,0</w:t>
            </w:r>
          </w:p>
        </w:tc>
        <w:tc>
          <w:tcPr>
            <w:tcW w:w="1275" w:type="dxa"/>
            <w:tcBorders>
              <w:top w:val="single" w:sz="4" w:space="0" w:color="auto"/>
              <w:left w:val="nil"/>
              <w:bottom w:val="single" w:sz="4" w:space="0" w:color="auto"/>
              <w:right w:val="single" w:sz="4" w:space="0" w:color="auto"/>
            </w:tcBorders>
            <w:shd w:val="clear" w:color="auto" w:fill="auto"/>
            <w:hideMark/>
          </w:tcPr>
          <w:p w:rsidR="00FC7D48" w:rsidRPr="0093161A" w:rsidRDefault="00FC7D48" w:rsidP="00FC7D48">
            <w:pPr>
              <w:spacing w:after="0" w:line="240" w:lineRule="auto"/>
              <w:jc w:val="right"/>
              <w:rPr>
                <w:rFonts w:ascii="Liberation Serif" w:hAnsi="Liberation Serif" w:cs="Liberation Serif"/>
                <w:sz w:val="24"/>
                <w:szCs w:val="24"/>
              </w:rPr>
            </w:pPr>
            <w:r w:rsidRPr="0093161A">
              <w:rPr>
                <w:rFonts w:ascii="Liberation Serif" w:hAnsi="Liberation Serif" w:cs="Liberation Serif"/>
                <w:sz w:val="24"/>
                <w:szCs w:val="24"/>
              </w:rPr>
              <w:t>600,0</w:t>
            </w:r>
          </w:p>
        </w:tc>
        <w:tc>
          <w:tcPr>
            <w:tcW w:w="1843" w:type="dxa"/>
            <w:tcBorders>
              <w:top w:val="single" w:sz="4" w:space="0" w:color="auto"/>
              <w:left w:val="nil"/>
              <w:bottom w:val="single" w:sz="4" w:space="0" w:color="auto"/>
              <w:right w:val="single" w:sz="4" w:space="0" w:color="auto"/>
            </w:tcBorders>
            <w:shd w:val="clear" w:color="auto" w:fill="auto"/>
            <w:hideMark/>
          </w:tcPr>
          <w:p w:rsidR="00FC7D48" w:rsidRPr="00EE31B9" w:rsidRDefault="00FC7D48" w:rsidP="00FC7D48">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FC7D48" w:rsidP="00EE31B9">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205</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FC7D48"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w:t>
            </w:r>
            <w:r w:rsidR="00FC7D48" w:rsidRPr="00EE31B9">
              <w:rPr>
                <w:rFonts w:ascii="Liberation Serif" w:hAnsi="Liberation Serif" w:cs="Liberation Serif"/>
                <w:bCs/>
                <w:color w:val="000000"/>
                <w:sz w:val="24"/>
                <w:szCs w:val="24"/>
              </w:rPr>
              <w:t>одпрограмма</w:t>
            </w:r>
            <w:r w:rsidRPr="00EE31B9">
              <w:rPr>
                <w:rFonts w:ascii="Liberation Serif" w:hAnsi="Liberation Serif" w:cs="Liberation Serif"/>
                <w:bCs/>
                <w:color w:val="000000"/>
                <w:sz w:val="24"/>
                <w:szCs w:val="24"/>
              </w:rPr>
              <w:t xml:space="preserve"> 12. О</w:t>
            </w:r>
            <w:r w:rsidR="00FC7D48" w:rsidRPr="00EE31B9">
              <w:rPr>
                <w:rFonts w:ascii="Liberation Serif" w:hAnsi="Liberation Serif" w:cs="Liberation Serif"/>
                <w:bCs/>
                <w:color w:val="000000"/>
                <w:sz w:val="24"/>
                <w:szCs w:val="24"/>
              </w:rPr>
              <w:t xml:space="preserve">беспечение жильем педагогических и иных работников муниципальных учреждений на территории </w:t>
            </w:r>
          </w:p>
          <w:p w:rsidR="00EE31B9" w:rsidRPr="00EE31B9" w:rsidRDefault="00FC7D48"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городского округа </w:t>
            </w:r>
            <w:r w:rsidR="00EE31B9" w:rsidRPr="00EE31B9">
              <w:rPr>
                <w:rFonts w:ascii="Liberation Serif" w:hAnsi="Liberation Serif" w:cs="Liberation Serif"/>
                <w:bCs/>
                <w:color w:val="000000"/>
                <w:sz w:val="24"/>
                <w:szCs w:val="24"/>
              </w:rPr>
              <w:t>В</w:t>
            </w:r>
            <w:r w:rsidRPr="00EE31B9">
              <w:rPr>
                <w:rFonts w:ascii="Liberation Serif" w:hAnsi="Liberation Serif" w:cs="Liberation Serif"/>
                <w:bCs/>
                <w:color w:val="000000"/>
                <w:sz w:val="24"/>
                <w:szCs w:val="24"/>
              </w:rPr>
              <w:t>ерхняя</w:t>
            </w:r>
            <w:r w:rsidR="00EE31B9" w:rsidRPr="00EE31B9">
              <w:rPr>
                <w:rFonts w:ascii="Liberation Serif" w:hAnsi="Liberation Serif" w:cs="Liberation Serif"/>
                <w:bCs/>
                <w:color w:val="000000"/>
                <w:sz w:val="24"/>
                <w:szCs w:val="24"/>
              </w:rPr>
              <w:t xml:space="preserve"> П</w:t>
            </w:r>
            <w:r w:rsidRPr="00EE31B9">
              <w:rPr>
                <w:rFonts w:ascii="Liberation Serif" w:hAnsi="Liberation Serif" w:cs="Liberation Serif"/>
                <w:bCs/>
                <w:color w:val="000000"/>
                <w:sz w:val="24"/>
                <w:szCs w:val="24"/>
              </w:rPr>
              <w:t>ышма  </w:t>
            </w:r>
          </w:p>
        </w:tc>
      </w:tr>
      <w:tr w:rsidR="00FC7D48" w:rsidRPr="00EE31B9" w:rsidTr="00FC7D48">
        <w:trPr>
          <w:cantSplit/>
          <w:trHeight w:val="1327"/>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FC7D48" w:rsidRPr="0093161A" w:rsidRDefault="00FC7D48" w:rsidP="00FC7D48">
            <w:pPr>
              <w:spacing w:after="0" w:line="240" w:lineRule="auto"/>
              <w:jc w:val="center"/>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w:t>
            </w:r>
            <w:r>
              <w:rPr>
                <w:rFonts w:ascii="Liberation Serif" w:hAnsi="Liberation Serif" w:cs="Liberation Serif"/>
                <w:color w:val="000000"/>
                <w:sz w:val="24"/>
                <w:szCs w:val="24"/>
              </w:rPr>
              <w:t>0</w:t>
            </w:r>
            <w:r w:rsidRPr="0093161A">
              <w:rPr>
                <w:rFonts w:ascii="Liberation Serif" w:hAnsi="Liberation Serif" w:cs="Liberation Serif"/>
                <w:color w:val="000000"/>
                <w:sz w:val="24"/>
                <w:szCs w:val="24"/>
              </w:rPr>
              <w:t>5</w:t>
            </w:r>
          </w:p>
        </w:tc>
        <w:tc>
          <w:tcPr>
            <w:tcW w:w="5137" w:type="dxa"/>
            <w:tcBorders>
              <w:top w:val="single" w:sz="4" w:space="0" w:color="auto"/>
              <w:left w:val="nil"/>
              <w:bottom w:val="single" w:sz="4" w:space="0" w:color="auto"/>
              <w:right w:val="single" w:sz="4" w:space="0" w:color="auto"/>
            </w:tcBorders>
            <w:shd w:val="clear" w:color="000000" w:fill="FFFFFF"/>
            <w:hideMark/>
          </w:tcPr>
          <w:p w:rsidR="00FC7D48" w:rsidRDefault="00FC7D48" w:rsidP="00FC7D48">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Всего по подпрограмме</w:t>
            </w:r>
            <w:r>
              <w:rPr>
                <w:rFonts w:ascii="Liberation Serif" w:hAnsi="Liberation Serif" w:cs="Liberation Serif"/>
                <w:color w:val="000000"/>
                <w:sz w:val="24"/>
                <w:szCs w:val="24"/>
              </w:rPr>
              <w:t xml:space="preserve"> 12.</w:t>
            </w:r>
          </w:p>
          <w:p w:rsidR="00FC7D48" w:rsidRDefault="00FC7D48" w:rsidP="00FC7D48">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 xml:space="preserve">Обеспечение жильем педагогических и иных работников муниципальных учреждений на территории </w:t>
            </w:r>
            <w:r>
              <w:rPr>
                <w:rFonts w:ascii="Liberation Serif" w:hAnsi="Liberation Serif" w:cs="Liberation Serif"/>
                <w:color w:val="000000"/>
                <w:sz w:val="24"/>
                <w:szCs w:val="24"/>
              </w:rPr>
              <w:t>городского округа Верхняя Пышма</w:t>
            </w:r>
          </w:p>
          <w:p w:rsidR="00FC7D48" w:rsidRPr="0093161A" w:rsidRDefault="00FC7D48" w:rsidP="00FC7D48">
            <w:pPr>
              <w:spacing w:after="0" w:line="240" w:lineRule="auto"/>
              <w:rPr>
                <w:rFonts w:ascii="Liberation Serif" w:hAnsi="Liberation Serif" w:cs="Liberation Serif"/>
                <w:color w:val="000000"/>
                <w:sz w:val="24"/>
                <w:szCs w:val="24"/>
              </w:rPr>
            </w:pPr>
            <w:r>
              <w:rPr>
                <w:rFonts w:ascii="Liberation Serif" w:hAnsi="Liberation Serif" w:cs="Liberation Serif"/>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8 922,2</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2 922,2</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3 000,0</w:t>
            </w:r>
          </w:p>
        </w:tc>
        <w:tc>
          <w:tcPr>
            <w:tcW w:w="1275"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3 000,0</w:t>
            </w:r>
          </w:p>
        </w:tc>
        <w:tc>
          <w:tcPr>
            <w:tcW w:w="1843"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FC7D48"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FC7D48" w:rsidRPr="0093161A" w:rsidRDefault="00FC7D48" w:rsidP="00FC7D48">
            <w:pPr>
              <w:spacing w:after="0" w:line="240" w:lineRule="auto"/>
              <w:jc w:val="center"/>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w:t>
            </w:r>
            <w:r>
              <w:rPr>
                <w:rFonts w:ascii="Liberation Serif" w:hAnsi="Liberation Serif" w:cs="Liberation Serif"/>
                <w:color w:val="000000"/>
                <w:sz w:val="24"/>
                <w:szCs w:val="24"/>
              </w:rPr>
              <w:t>0</w:t>
            </w:r>
            <w:r w:rsidRPr="0093161A">
              <w:rPr>
                <w:rFonts w:ascii="Liberation Serif" w:hAnsi="Liberation Serif" w:cs="Liberation Serif"/>
                <w:color w:val="000000"/>
                <w:sz w:val="24"/>
                <w:szCs w:val="24"/>
              </w:rPr>
              <w:t>6</w:t>
            </w:r>
          </w:p>
        </w:tc>
        <w:tc>
          <w:tcPr>
            <w:tcW w:w="5137"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8 922,2</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2 922,2</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3 000,0</w:t>
            </w:r>
          </w:p>
        </w:tc>
        <w:tc>
          <w:tcPr>
            <w:tcW w:w="1275"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3 000,0</w:t>
            </w:r>
          </w:p>
        </w:tc>
        <w:tc>
          <w:tcPr>
            <w:tcW w:w="1843"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FC7D48" w:rsidP="00EE31B9">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207</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«Прочие нужды» </w:t>
            </w:r>
          </w:p>
        </w:tc>
      </w:tr>
      <w:tr w:rsidR="00EE31B9" w:rsidRPr="00EE31B9" w:rsidTr="00EE31B9">
        <w:trPr>
          <w:cantSplit/>
          <w:trHeight w:val="491"/>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FC7D48">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20</w:t>
            </w:r>
            <w:r w:rsidR="00FC7D48">
              <w:rPr>
                <w:rFonts w:ascii="Liberation Serif" w:hAnsi="Liberation Serif" w:cs="Liberation Serif"/>
                <w:bCs/>
                <w:color w:val="000000"/>
                <w:sz w:val="24"/>
                <w:szCs w:val="24"/>
              </w:rPr>
              <w:t>8</w:t>
            </w:r>
          </w:p>
        </w:tc>
        <w:tc>
          <w:tcPr>
            <w:tcW w:w="5137"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Всего по направлению «Прочие нужды», </w:t>
            </w:r>
          </w:p>
          <w:p w:rsidR="00EE31B9" w:rsidRPr="00EE31B9" w:rsidRDefault="00EE31B9" w:rsidP="00EE31B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8 922,2</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2 922,2</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3 000,0</w:t>
            </w:r>
          </w:p>
        </w:tc>
        <w:tc>
          <w:tcPr>
            <w:tcW w:w="1275"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3 000,0</w:t>
            </w:r>
          </w:p>
        </w:tc>
        <w:tc>
          <w:tcPr>
            <w:tcW w:w="1843"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FC7D48">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20</w:t>
            </w:r>
            <w:r w:rsidR="00FC7D48">
              <w:rPr>
                <w:rFonts w:ascii="Liberation Serif" w:hAnsi="Liberation Serif" w:cs="Liberation Serif"/>
                <w:color w:val="000000"/>
                <w:sz w:val="24"/>
                <w:szCs w:val="24"/>
              </w:rPr>
              <w:t>9</w:t>
            </w:r>
          </w:p>
        </w:tc>
        <w:tc>
          <w:tcPr>
            <w:tcW w:w="5137"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8 922,2</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2 922,2</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3 000,0</w:t>
            </w:r>
          </w:p>
        </w:tc>
        <w:tc>
          <w:tcPr>
            <w:tcW w:w="1275"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3 000,0</w:t>
            </w:r>
          </w:p>
        </w:tc>
        <w:tc>
          <w:tcPr>
            <w:tcW w:w="1843"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EE31B9" w:rsidRPr="00EE31B9" w:rsidTr="00EE31B9">
        <w:trPr>
          <w:cantSplit/>
          <w:trHeight w:val="111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FC7D48">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lastRenderedPageBreak/>
              <w:t>2</w:t>
            </w:r>
            <w:r w:rsidR="00FC7D48">
              <w:rPr>
                <w:rFonts w:ascii="Liberation Serif" w:hAnsi="Liberation Serif" w:cs="Liberation Serif"/>
                <w:bCs/>
                <w:color w:val="000000"/>
                <w:sz w:val="24"/>
                <w:szCs w:val="24"/>
              </w:rPr>
              <w:t>10</w:t>
            </w:r>
          </w:p>
        </w:tc>
        <w:tc>
          <w:tcPr>
            <w:tcW w:w="5137"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12.2. </w:t>
            </w:r>
          </w:p>
          <w:p w:rsidR="00EE31B9" w:rsidRPr="00EE31B9" w:rsidRDefault="00EE31B9" w:rsidP="00EE31B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Строительство (приобретение) служебных жилых помещений для педагогических и иных работников в городе Верхняя Пышма</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8 922,2</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2 922,2</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3 000,0</w:t>
            </w:r>
          </w:p>
        </w:tc>
        <w:tc>
          <w:tcPr>
            <w:tcW w:w="1275"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3 000,0</w:t>
            </w:r>
          </w:p>
        </w:tc>
        <w:tc>
          <w:tcPr>
            <w:tcW w:w="1843"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12.1.1.</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EE31B9" w:rsidRPr="00EE31B9" w:rsidRDefault="00EE31B9" w:rsidP="00FC7D48">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2</w:t>
            </w:r>
            <w:r w:rsidR="00FC7D48">
              <w:rPr>
                <w:rFonts w:ascii="Liberation Serif" w:hAnsi="Liberation Serif" w:cs="Liberation Serif"/>
                <w:sz w:val="24"/>
                <w:szCs w:val="24"/>
              </w:rPr>
              <w:t>11</w:t>
            </w:r>
          </w:p>
        </w:tc>
        <w:tc>
          <w:tcPr>
            <w:tcW w:w="5137"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8 922,2</w:t>
            </w:r>
          </w:p>
        </w:tc>
        <w:tc>
          <w:tcPr>
            <w:tcW w:w="1134"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2 922,2</w:t>
            </w:r>
          </w:p>
        </w:tc>
        <w:tc>
          <w:tcPr>
            <w:tcW w:w="1134"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3 000,0</w:t>
            </w:r>
          </w:p>
        </w:tc>
        <w:tc>
          <w:tcPr>
            <w:tcW w:w="1275"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3 000,0</w:t>
            </w:r>
          </w:p>
        </w:tc>
        <w:tc>
          <w:tcPr>
            <w:tcW w:w="1843"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FC7D48">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w:t>
            </w:r>
            <w:r w:rsidR="00FC7D48">
              <w:rPr>
                <w:rFonts w:ascii="Liberation Serif" w:hAnsi="Liberation Serif" w:cs="Liberation Serif"/>
                <w:bCs/>
                <w:color w:val="000000"/>
                <w:sz w:val="24"/>
                <w:szCs w:val="24"/>
              </w:rPr>
              <w:t>12</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w:t>
            </w:r>
            <w:r w:rsidR="00FC7D48" w:rsidRPr="00EE31B9">
              <w:rPr>
                <w:rFonts w:ascii="Liberation Serif" w:hAnsi="Liberation Serif" w:cs="Liberation Serif"/>
                <w:bCs/>
                <w:color w:val="000000"/>
                <w:sz w:val="24"/>
                <w:szCs w:val="24"/>
              </w:rPr>
              <w:t>одпрограмма</w:t>
            </w:r>
            <w:r w:rsidRPr="00EE31B9">
              <w:rPr>
                <w:rFonts w:ascii="Liberation Serif" w:hAnsi="Liberation Serif" w:cs="Liberation Serif"/>
                <w:bCs/>
                <w:color w:val="000000"/>
                <w:sz w:val="24"/>
                <w:szCs w:val="24"/>
              </w:rPr>
              <w:t xml:space="preserve"> 13. П</w:t>
            </w:r>
            <w:r w:rsidR="00FC7D48" w:rsidRPr="00EE31B9">
              <w:rPr>
                <w:rFonts w:ascii="Liberation Serif" w:hAnsi="Liberation Serif" w:cs="Liberation Serif"/>
                <w:bCs/>
                <w:color w:val="000000"/>
                <w:sz w:val="24"/>
                <w:szCs w:val="24"/>
              </w:rPr>
              <w:t xml:space="preserve">оддержка гражданских инициатив и социально ориентированных некоммерческих организаций на территории городского округа </w:t>
            </w:r>
            <w:r w:rsidRPr="00EE31B9">
              <w:rPr>
                <w:rFonts w:ascii="Liberation Serif" w:hAnsi="Liberation Serif" w:cs="Liberation Serif"/>
                <w:bCs/>
                <w:color w:val="000000"/>
                <w:sz w:val="24"/>
                <w:szCs w:val="24"/>
              </w:rPr>
              <w:t>В</w:t>
            </w:r>
            <w:r w:rsidR="00FC7D48" w:rsidRPr="00EE31B9">
              <w:rPr>
                <w:rFonts w:ascii="Liberation Serif" w:hAnsi="Liberation Serif" w:cs="Liberation Serif"/>
                <w:bCs/>
                <w:color w:val="000000"/>
                <w:sz w:val="24"/>
                <w:szCs w:val="24"/>
              </w:rPr>
              <w:t xml:space="preserve">ерхняя </w:t>
            </w:r>
            <w:r w:rsidRPr="00EE31B9">
              <w:rPr>
                <w:rFonts w:ascii="Liberation Serif" w:hAnsi="Liberation Serif" w:cs="Liberation Serif"/>
                <w:bCs/>
                <w:color w:val="000000"/>
                <w:sz w:val="24"/>
                <w:szCs w:val="24"/>
              </w:rPr>
              <w:t>П</w:t>
            </w:r>
            <w:r w:rsidR="00FC7D48" w:rsidRPr="00EE31B9">
              <w:rPr>
                <w:rFonts w:ascii="Liberation Serif" w:hAnsi="Liberation Serif" w:cs="Liberation Serif"/>
                <w:bCs/>
                <w:color w:val="000000"/>
                <w:sz w:val="24"/>
                <w:szCs w:val="24"/>
              </w:rPr>
              <w:t>ышма</w:t>
            </w:r>
          </w:p>
        </w:tc>
      </w:tr>
      <w:tr w:rsidR="00FC7D48" w:rsidRPr="00EE31B9" w:rsidTr="00EE31B9">
        <w:trPr>
          <w:cantSplit/>
          <w:trHeight w:val="1427"/>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2</w:t>
            </w:r>
            <w:r>
              <w:rPr>
                <w:rFonts w:ascii="Liberation Serif" w:hAnsi="Liberation Serif" w:cs="Liberation Serif"/>
                <w:color w:val="000000"/>
                <w:sz w:val="24"/>
                <w:szCs w:val="24"/>
              </w:rPr>
              <w:t>13</w:t>
            </w:r>
          </w:p>
        </w:tc>
        <w:tc>
          <w:tcPr>
            <w:tcW w:w="5137" w:type="dxa"/>
            <w:tcBorders>
              <w:top w:val="single" w:sz="4" w:space="0" w:color="auto"/>
              <w:left w:val="nil"/>
              <w:bottom w:val="single" w:sz="4" w:space="0" w:color="auto"/>
              <w:right w:val="single" w:sz="4" w:space="0" w:color="auto"/>
            </w:tcBorders>
            <w:shd w:val="clear" w:color="000000" w:fill="FFFFFF"/>
            <w:hideMark/>
          </w:tcPr>
          <w:p w:rsidR="00FC7D48" w:rsidRDefault="00FC7D48" w:rsidP="00FC7D48">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Всего по подпрограмме</w:t>
            </w:r>
            <w:r>
              <w:rPr>
                <w:rFonts w:ascii="Liberation Serif" w:hAnsi="Liberation Serif" w:cs="Liberation Serif"/>
                <w:color w:val="000000"/>
                <w:sz w:val="24"/>
                <w:szCs w:val="24"/>
              </w:rPr>
              <w:t xml:space="preserve"> 12.</w:t>
            </w:r>
          </w:p>
          <w:p w:rsidR="00FC7D48" w:rsidRDefault="00FC7D48" w:rsidP="00FC7D48">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Поддержка гражданских инициатив и социально ориентированных некоммерческих организаций на территории городского округа Верхняя Пышма</w:t>
            </w:r>
          </w:p>
          <w:p w:rsidR="00FC7D48" w:rsidRPr="0093161A" w:rsidRDefault="00FC7D48" w:rsidP="00FC7D48">
            <w:pPr>
              <w:spacing w:after="0" w:line="240" w:lineRule="auto"/>
              <w:rPr>
                <w:rFonts w:ascii="Liberation Serif" w:hAnsi="Liberation Serif" w:cs="Liberation Serif"/>
                <w:color w:val="000000"/>
                <w:sz w:val="24"/>
                <w:szCs w:val="24"/>
              </w:rPr>
            </w:pPr>
            <w:r>
              <w:rPr>
                <w:rFonts w:ascii="Liberation Serif" w:hAnsi="Liberation Serif" w:cs="Liberation Serif"/>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13 074,5</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3 962,3</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3 730,6</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2 690,8</w:t>
            </w:r>
          </w:p>
        </w:tc>
        <w:tc>
          <w:tcPr>
            <w:tcW w:w="1275"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2 690,8</w:t>
            </w:r>
          </w:p>
        </w:tc>
        <w:tc>
          <w:tcPr>
            <w:tcW w:w="1843"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FC7D48"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2</w:t>
            </w:r>
            <w:r>
              <w:rPr>
                <w:rFonts w:ascii="Liberation Serif" w:hAnsi="Liberation Serif" w:cs="Liberation Serif"/>
                <w:color w:val="000000"/>
                <w:sz w:val="24"/>
                <w:szCs w:val="24"/>
              </w:rPr>
              <w:t>14</w:t>
            </w:r>
          </w:p>
        </w:tc>
        <w:tc>
          <w:tcPr>
            <w:tcW w:w="5137"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13 074,5</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3 962,3</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3 730,6</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2 690,8</w:t>
            </w:r>
          </w:p>
        </w:tc>
        <w:tc>
          <w:tcPr>
            <w:tcW w:w="1275" w:type="dxa"/>
            <w:tcBorders>
              <w:top w:val="single" w:sz="4" w:space="0" w:color="auto"/>
              <w:left w:val="nil"/>
              <w:bottom w:val="single" w:sz="4" w:space="0" w:color="auto"/>
              <w:right w:val="single" w:sz="4" w:space="0" w:color="auto"/>
            </w:tcBorders>
            <w:shd w:val="clear" w:color="000000" w:fill="FFFFFF"/>
            <w:hideMark/>
          </w:tcPr>
          <w:p w:rsidR="00FC7D48" w:rsidRPr="0093161A" w:rsidRDefault="00FC7D48" w:rsidP="00FC7D48">
            <w:pPr>
              <w:spacing w:after="0" w:line="240" w:lineRule="auto"/>
              <w:jc w:val="right"/>
              <w:rPr>
                <w:rFonts w:ascii="Liberation Serif" w:hAnsi="Liberation Serif" w:cs="Liberation Serif"/>
                <w:color w:val="000000"/>
                <w:sz w:val="24"/>
                <w:szCs w:val="24"/>
              </w:rPr>
            </w:pPr>
            <w:r w:rsidRPr="0093161A">
              <w:rPr>
                <w:rFonts w:ascii="Liberation Serif" w:hAnsi="Liberation Serif" w:cs="Liberation Serif"/>
                <w:color w:val="000000"/>
                <w:sz w:val="24"/>
                <w:szCs w:val="24"/>
              </w:rPr>
              <w:t>2 690,8</w:t>
            </w:r>
          </w:p>
        </w:tc>
        <w:tc>
          <w:tcPr>
            <w:tcW w:w="1843" w:type="dxa"/>
            <w:tcBorders>
              <w:top w:val="single" w:sz="4" w:space="0" w:color="auto"/>
              <w:left w:val="nil"/>
              <w:bottom w:val="single" w:sz="4" w:space="0" w:color="auto"/>
              <w:right w:val="single" w:sz="4" w:space="0" w:color="auto"/>
            </w:tcBorders>
            <w:shd w:val="clear" w:color="000000" w:fill="FFFFFF"/>
            <w:hideMark/>
          </w:tcPr>
          <w:p w:rsidR="00FC7D48" w:rsidRPr="00EE31B9" w:rsidRDefault="00FC7D48" w:rsidP="00FC7D48">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FC7D48">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w:t>
            </w:r>
            <w:r w:rsidR="00FC7D48">
              <w:rPr>
                <w:rFonts w:ascii="Liberation Serif" w:hAnsi="Liberation Serif" w:cs="Liberation Serif"/>
                <w:bCs/>
                <w:color w:val="000000"/>
                <w:sz w:val="24"/>
                <w:szCs w:val="24"/>
              </w:rPr>
              <w:t>15</w:t>
            </w:r>
          </w:p>
        </w:tc>
        <w:tc>
          <w:tcPr>
            <w:tcW w:w="14067" w:type="dxa"/>
            <w:gridSpan w:val="8"/>
            <w:tcBorders>
              <w:top w:val="single" w:sz="4" w:space="0" w:color="auto"/>
              <w:left w:val="nil"/>
              <w:bottom w:val="single" w:sz="4" w:space="0" w:color="auto"/>
              <w:right w:val="single" w:sz="4" w:space="0" w:color="auto"/>
            </w:tcBorders>
            <w:shd w:val="clear" w:color="000000" w:fill="FFFFFF"/>
            <w:vAlign w:val="center"/>
            <w:hideMark/>
          </w:tcPr>
          <w:p w:rsidR="00EE31B9" w:rsidRPr="00EE31B9" w:rsidRDefault="00EE31B9" w:rsidP="00EE31B9">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«Прочие нужды» </w:t>
            </w:r>
          </w:p>
        </w:tc>
      </w:tr>
      <w:tr w:rsidR="00EE31B9" w:rsidRPr="00EE31B9" w:rsidTr="00EE31B9">
        <w:trPr>
          <w:cantSplit/>
          <w:trHeight w:val="467"/>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FC7D48">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w:t>
            </w:r>
            <w:r w:rsidR="00FC7D48">
              <w:rPr>
                <w:rFonts w:ascii="Liberation Serif" w:hAnsi="Liberation Serif" w:cs="Liberation Serif"/>
                <w:bCs/>
                <w:color w:val="000000"/>
                <w:sz w:val="24"/>
                <w:szCs w:val="24"/>
              </w:rPr>
              <w:t>16</w:t>
            </w:r>
          </w:p>
        </w:tc>
        <w:tc>
          <w:tcPr>
            <w:tcW w:w="5137"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Всего по направлению «Прочие нужды», </w:t>
            </w:r>
          </w:p>
          <w:p w:rsidR="00EE31B9" w:rsidRPr="00EE31B9" w:rsidRDefault="00EE31B9" w:rsidP="00EE31B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13 074,5</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3 962,3</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3 730,6</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2 690,8</w:t>
            </w:r>
          </w:p>
        </w:tc>
        <w:tc>
          <w:tcPr>
            <w:tcW w:w="1275"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2 690,8</w:t>
            </w:r>
          </w:p>
        </w:tc>
        <w:tc>
          <w:tcPr>
            <w:tcW w:w="1843"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FC7D48">
            <w:pPr>
              <w:spacing w:after="0" w:line="240" w:lineRule="auto"/>
              <w:contextualSpacing/>
              <w:jc w:val="center"/>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2</w:t>
            </w:r>
            <w:r w:rsidR="00FC7D48">
              <w:rPr>
                <w:rFonts w:ascii="Liberation Serif" w:hAnsi="Liberation Serif" w:cs="Liberation Serif"/>
                <w:color w:val="000000"/>
                <w:sz w:val="24"/>
                <w:szCs w:val="24"/>
              </w:rPr>
              <w:t>17</w:t>
            </w:r>
          </w:p>
        </w:tc>
        <w:tc>
          <w:tcPr>
            <w:tcW w:w="5137"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13 074,5</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3 962,3</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3 730,6</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2 690,8</w:t>
            </w:r>
          </w:p>
        </w:tc>
        <w:tc>
          <w:tcPr>
            <w:tcW w:w="1275"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2 690,8</w:t>
            </w:r>
          </w:p>
        </w:tc>
        <w:tc>
          <w:tcPr>
            <w:tcW w:w="1843"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color w:val="000000"/>
                <w:sz w:val="24"/>
                <w:szCs w:val="24"/>
              </w:rPr>
            </w:pPr>
            <w:r w:rsidRPr="00EE31B9">
              <w:rPr>
                <w:rFonts w:ascii="Liberation Serif" w:hAnsi="Liberation Serif" w:cs="Liberation Serif"/>
                <w:color w:val="000000"/>
                <w:sz w:val="24"/>
                <w:szCs w:val="24"/>
              </w:rPr>
              <w:t> </w:t>
            </w:r>
          </w:p>
        </w:tc>
      </w:tr>
      <w:tr w:rsidR="00EE31B9" w:rsidRPr="00EE31B9" w:rsidTr="00EE31B9">
        <w:trPr>
          <w:cantSplit/>
          <w:trHeight w:val="1106"/>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FC7D48">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21</w:t>
            </w:r>
            <w:r w:rsidR="00FC7D48">
              <w:rPr>
                <w:rFonts w:ascii="Liberation Serif" w:hAnsi="Liberation Serif" w:cs="Liberation Serif"/>
                <w:bCs/>
                <w:color w:val="000000"/>
                <w:sz w:val="24"/>
                <w:szCs w:val="24"/>
              </w:rPr>
              <w:t>8</w:t>
            </w:r>
          </w:p>
        </w:tc>
        <w:tc>
          <w:tcPr>
            <w:tcW w:w="5137"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13.1. </w:t>
            </w:r>
          </w:p>
          <w:p w:rsidR="00EE31B9" w:rsidRPr="00EE31B9" w:rsidRDefault="00EE31B9" w:rsidP="00EE31B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Субсидии социально ориентированным некоммерческим организациям</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11 042,8</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2 830,6</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2 830,6</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2 690,8</w:t>
            </w:r>
          </w:p>
        </w:tc>
        <w:tc>
          <w:tcPr>
            <w:tcW w:w="1275"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2 690,8</w:t>
            </w:r>
          </w:p>
        </w:tc>
        <w:tc>
          <w:tcPr>
            <w:tcW w:w="1843"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13.1.1.</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EE31B9" w:rsidRPr="00EE31B9" w:rsidRDefault="00EE31B9" w:rsidP="00FC7D48">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21</w:t>
            </w:r>
            <w:r w:rsidR="00FC7D48">
              <w:rPr>
                <w:rFonts w:ascii="Liberation Serif" w:hAnsi="Liberation Serif" w:cs="Liberation Serif"/>
                <w:sz w:val="24"/>
                <w:szCs w:val="24"/>
              </w:rPr>
              <w:t>9</w:t>
            </w:r>
          </w:p>
        </w:tc>
        <w:tc>
          <w:tcPr>
            <w:tcW w:w="5137"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11 042,8</w:t>
            </w:r>
          </w:p>
        </w:tc>
        <w:tc>
          <w:tcPr>
            <w:tcW w:w="1134"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2 830,6</w:t>
            </w:r>
          </w:p>
        </w:tc>
        <w:tc>
          <w:tcPr>
            <w:tcW w:w="1134"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2 830,6</w:t>
            </w:r>
          </w:p>
        </w:tc>
        <w:tc>
          <w:tcPr>
            <w:tcW w:w="1134"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2 690,8</w:t>
            </w:r>
          </w:p>
        </w:tc>
        <w:tc>
          <w:tcPr>
            <w:tcW w:w="1275"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2 690,8</w:t>
            </w:r>
          </w:p>
        </w:tc>
        <w:tc>
          <w:tcPr>
            <w:tcW w:w="1843"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r w:rsidR="00EE31B9" w:rsidRPr="00EE31B9" w:rsidTr="00EE31B9">
        <w:trPr>
          <w:cantSplit/>
          <w:trHeight w:val="119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EE31B9" w:rsidRPr="00EE31B9" w:rsidRDefault="00EE31B9" w:rsidP="00FC7D48">
            <w:pPr>
              <w:spacing w:after="0" w:line="240" w:lineRule="auto"/>
              <w:contextualSpacing/>
              <w:jc w:val="center"/>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w:t>
            </w:r>
            <w:r w:rsidR="00FC7D48">
              <w:rPr>
                <w:rFonts w:ascii="Liberation Serif" w:hAnsi="Liberation Serif" w:cs="Liberation Serif"/>
                <w:bCs/>
                <w:color w:val="000000"/>
                <w:sz w:val="24"/>
                <w:szCs w:val="24"/>
              </w:rPr>
              <w:t>20</w:t>
            </w:r>
          </w:p>
        </w:tc>
        <w:tc>
          <w:tcPr>
            <w:tcW w:w="5137"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 xml:space="preserve">Мероприятие 13.2. </w:t>
            </w:r>
          </w:p>
          <w:p w:rsidR="00EE31B9" w:rsidRPr="00EE31B9" w:rsidRDefault="00EE31B9" w:rsidP="00EE31B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Реализация проектов инициативного бюджетирования на территории городского округа</w:t>
            </w:r>
            <w:r w:rsidRPr="00EE31B9">
              <w:rPr>
                <w:rFonts w:ascii="Liberation Serif" w:hAnsi="Liberation Serif" w:cs="Liberation Serif"/>
                <w:bCs/>
                <w:color w:val="000000"/>
                <w:sz w:val="24"/>
                <w:szCs w:val="24"/>
              </w:rPr>
              <w:b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2 031,7</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1 131,7</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900,0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jc w:val="right"/>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hideMark/>
          </w:tcPr>
          <w:p w:rsidR="00EE31B9" w:rsidRPr="00EE31B9" w:rsidRDefault="00EE31B9" w:rsidP="00EE31B9">
            <w:pPr>
              <w:spacing w:after="0" w:line="240" w:lineRule="auto"/>
              <w:contextualSpacing/>
              <w:rPr>
                <w:rFonts w:ascii="Liberation Serif" w:hAnsi="Liberation Serif" w:cs="Liberation Serif"/>
                <w:bCs/>
                <w:color w:val="000000"/>
                <w:sz w:val="24"/>
                <w:szCs w:val="24"/>
              </w:rPr>
            </w:pPr>
            <w:r w:rsidRPr="00EE31B9">
              <w:rPr>
                <w:rFonts w:ascii="Liberation Serif" w:hAnsi="Liberation Serif" w:cs="Liberation Serif"/>
                <w:bCs/>
                <w:color w:val="000000"/>
                <w:sz w:val="24"/>
                <w:szCs w:val="24"/>
              </w:rPr>
              <w:t>13.1.2.</w:t>
            </w:r>
          </w:p>
        </w:tc>
      </w:tr>
      <w:tr w:rsidR="00EE31B9" w:rsidRPr="00EE31B9" w:rsidTr="00EE31B9">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EE31B9" w:rsidRPr="00EE31B9" w:rsidRDefault="00EE31B9" w:rsidP="00FC7D48">
            <w:pPr>
              <w:spacing w:after="0" w:line="240" w:lineRule="auto"/>
              <w:contextualSpacing/>
              <w:jc w:val="center"/>
              <w:rPr>
                <w:rFonts w:ascii="Liberation Serif" w:hAnsi="Liberation Serif" w:cs="Liberation Serif"/>
                <w:sz w:val="24"/>
                <w:szCs w:val="24"/>
              </w:rPr>
            </w:pPr>
            <w:r w:rsidRPr="00EE31B9">
              <w:rPr>
                <w:rFonts w:ascii="Liberation Serif" w:hAnsi="Liberation Serif" w:cs="Liberation Serif"/>
                <w:sz w:val="24"/>
                <w:szCs w:val="24"/>
              </w:rPr>
              <w:t>2</w:t>
            </w:r>
            <w:r w:rsidR="00FC7D48">
              <w:rPr>
                <w:rFonts w:ascii="Liberation Serif" w:hAnsi="Liberation Serif" w:cs="Liberation Serif"/>
                <w:sz w:val="24"/>
                <w:szCs w:val="24"/>
              </w:rPr>
              <w:t>21</w:t>
            </w:r>
          </w:p>
        </w:tc>
        <w:tc>
          <w:tcPr>
            <w:tcW w:w="5137"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2 031,7</w:t>
            </w:r>
          </w:p>
        </w:tc>
        <w:tc>
          <w:tcPr>
            <w:tcW w:w="1134"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1 131,7</w:t>
            </w:r>
          </w:p>
        </w:tc>
        <w:tc>
          <w:tcPr>
            <w:tcW w:w="1134"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900,0</w:t>
            </w:r>
          </w:p>
        </w:tc>
        <w:tc>
          <w:tcPr>
            <w:tcW w:w="1134"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0,0</w:t>
            </w:r>
          </w:p>
        </w:tc>
        <w:tc>
          <w:tcPr>
            <w:tcW w:w="1134"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jc w:val="right"/>
              <w:rPr>
                <w:rFonts w:ascii="Liberation Serif" w:hAnsi="Liberation Serif" w:cs="Liberation Serif"/>
                <w:sz w:val="24"/>
                <w:szCs w:val="24"/>
              </w:rPr>
            </w:pPr>
            <w:r w:rsidRPr="00EE31B9">
              <w:rPr>
                <w:rFonts w:ascii="Liberation Serif" w:hAnsi="Liberation Serif" w:cs="Liberation Serif"/>
                <w:sz w:val="24"/>
                <w:szCs w:val="24"/>
              </w:rPr>
              <w:t>0,0</w:t>
            </w:r>
          </w:p>
        </w:tc>
        <w:tc>
          <w:tcPr>
            <w:tcW w:w="1843" w:type="dxa"/>
            <w:tcBorders>
              <w:top w:val="single" w:sz="4" w:space="0" w:color="auto"/>
              <w:left w:val="nil"/>
              <w:bottom w:val="single" w:sz="4" w:space="0" w:color="auto"/>
              <w:right w:val="single" w:sz="4" w:space="0" w:color="auto"/>
            </w:tcBorders>
            <w:shd w:val="clear" w:color="auto" w:fill="auto"/>
            <w:hideMark/>
          </w:tcPr>
          <w:p w:rsidR="00EE31B9" w:rsidRPr="00EE31B9" w:rsidRDefault="00EE31B9" w:rsidP="00EE31B9">
            <w:pPr>
              <w:spacing w:after="0" w:line="240" w:lineRule="auto"/>
              <w:contextualSpacing/>
              <w:rPr>
                <w:rFonts w:ascii="Liberation Serif" w:hAnsi="Liberation Serif" w:cs="Liberation Serif"/>
                <w:sz w:val="24"/>
                <w:szCs w:val="24"/>
              </w:rPr>
            </w:pPr>
            <w:r w:rsidRPr="00EE31B9">
              <w:rPr>
                <w:rFonts w:ascii="Liberation Serif" w:hAnsi="Liberation Serif" w:cs="Liberation Serif"/>
                <w:sz w:val="24"/>
                <w:szCs w:val="24"/>
              </w:rPr>
              <w:t> </w:t>
            </w:r>
          </w:p>
        </w:tc>
      </w:tr>
    </w:tbl>
    <w:p w:rsidR="00EE31B9" w:rsidRPr="00EE31B9" w:rsidRDefault="00EE31B9" w:rsidP="00EE31B9">
      <w:pPr>
        <w:spacing w:after="0" w:line="240" w:lineRule="auto"/>
        <w:contextualSpacing/>
        <w:rPr>
          <w:rFonts w:ascii="Liberation Serif" w:hAnsi="Liberation Serif" w:cs="Liberation Serif"/>
          <w:sz w:val="24"/>
          <w:szCs w:val="24"/>
        </w:rPr>
      </w:pPr>
    </w:p>
    <w:p w:rsidR="00091223" w:rsidRDefault="00091223">
      <w:pPr>
        <w:rPr>
          <w:rFonts w:ascii="Liberation Serif" w:eastAsiaTheme="minorEastAsia" w:hAnsi="Liberation Serif" w:cs="Liberation Serif"/>
          <w:color w:val="000000" w:themeColor="text1"/>
          <w:sz w:val="28"/>
          <w:szCs w:val="28"/>
          <w:lang w:eastAsia="ru-RU"/>
        </w:rPr>
      </w:pPr>
      <w:r>
        <w:rPr>
          <w:rFonts w:ascii="Liberation Serif" w:eastAsiaTheme="minorEastAsia" w:hAnsi="Liberation Serif" w:cs="Liberation Serif"/>
          <w:color w:val="000000" w:themeColor="text1"/>
          <w:sz w:val="28"/>
          <w:szCs w:val="28"/>
          <w:lang w:eastAsia="ru-RU"/>
        </w:rPr>
        <w:br w:type="page"/>
      </w:r>
    </w:p>
    <w:p w:rsidR="00091223" w:rsidRPr="00164CC4" w:rsidRDefault="00091223" w:rsidP="00091223">
      <w:pPr>
        <w:tabs>
          <w:tab w:val="left" w:pos="10348"/>
          <w:tab w:val="left" w:pos="10773"/>
          <w:tab w:val="left" w:pos="13608"/>
        </w:tabs>
        <w:spacing w:after="0" w:line="240" w:lineRule="auto"/>
        <w:ind w:left="9923"/>
        <w:rPr>
          <w:rFonts w:ascii="Liberation Serif" w:eastAsia="Times New Roman" w:hAnsi="Liberation Serif" w:cs="Liberation Serif"/>
          <w:sz w:val="24"/>
          <w:lang w:eastAsia="ru-RU"/>
        </w:rPr>
      </w:pPr>
      <w:r w:rsidRPr="00164CC4">
        <w:rPr>
          <w:rFonts w:ascii="Liberation Serif" w:eastAsia="Times New Roman" w:hAnsi="Liberation Serif" w:cs="Liberation Serif"/>
          <w:sz w:val="24"/>
          <w:lang w:eastAsia="ru-RU"/>
        </w:rPr>
        <w:lastRenderedPageBreak/>
        <w:t>Приложение № 3</w:t>
      </w:r>
    </w:p>
    <w:p w:rsidR="00091223" w:rsidRPr="00164CC4" w:rsidRDefault="00091223" w:rsidP="00091223">
      <w:pPr>
        <w:tabs>
          <w:tab w:val="left" w:pos="10348"/>
          <w:tab w:val="left" w:pos="10773"/>
          <w:tab w:val="left" w:pos="13608"/>
        </w:tabs>
        <w:spacing w:after="0" w:line="240" w:lineRule="auto"/>
        <w:ind w:left="9923"/>
        <w:rPr>
          <w:rFonts w:ascii="Liberation Serif" w:eastAsia="Times New Roman" w:hAnsi="Liberation Serif" w:cs="Liberation Serif"/>
          <w:sz w:val="24"/>
          <w:lang w:eastAsia="ru-RU"/>
        </w:rPr>
      </w:pPr>
      <w:r w:rsidRPr="00164CC4">
        <w:rPr>
          <w:rFonts w:ascii="Liberation Serif" w:eastAsia="Times New Roman" w:hAnsi="Liberation Serif" w:cs="Liberation Serif"/>
          <w:sz w:val="24"/>
          <w:lang w:eastAsia="ru-RU"/>
        </w:rPr>
        <w:t>к муниципальной программе</w:t>
      </w:r>
    </w:p>
    <w:p w:rsidR="00091223" w:rsidRPr="00164CC4" w:rsidRDefault="00091223" w:rsidP="00091223">
      <w:pPr>
        <w:tabs>
          <w:tab w:val="left" w:pos="10348"/>
          <w:tab w:val="left" w:pos="10773"/>
          <w:tab w:val="left" w:pos="13608"/>
        </w:tabs>
        <w:spacing w:after="0" w:line="240" w:lineRule="auto"/>
        <w:ind w:left="9923"/>
        <w:rPr>
          <w:rFonts w:ascii="Liberation Serif" w:eastAsia="Times New Roman" w:hAnsi="Liberation Serif" w:cs="Liberation Serif"/>
          <w:sz w:val="24"/>
          <w:lang w:eastAsia="ru-RU"/>
        </w:rPr>
      </w:pPr>
      <w:r w:rsidRPr="00164CC4">
        <w:rPr>
          <w:rFonts w:ascii="Liberation Serif" w:eastAsia="Times New Roman" w:hAnsi="Liberation Serif" w:cs="Liberation Serif"/>
          <w:sz w:val="24"/>
          <w:lang w:eastAsia="ru-RU"/>
        </w:rPr>
        <w:t>«Совершенствование социально-экономической политики на территории городского округа Верхняя Пышма»</w:t>
      </w:r>
    </w:p>
    <w:p w:rsidR="00091223" w:rsidRPr="00164CC4" w:rsidRDefault="00091223" w:rsidP="00091223">
      <w:pPr>
        <w:tabs>
          <w:tab w:val="left" w:pos="10490"/>
          <w:tab w:val="left" w:pos="11057"/>
        </w:tabs>
        <w:spacing w:after="0" w:line="240" w:lineRule="auto"/>
        <w:ind w:firstLine="5670"/>
        <w:rPr>
          <w:rFonts w:ascii="Liberation Serif" w:eastAsia="Times New Roman" w:hAnsi="Liberation Serif" w:cs="Liberation Serif"/>
          <w:color w:val="000000" w:themeColor="text1"/>
          <w:sz w:val="24"/>
          <w:lang w:eastAsia="ru-RU"/>
        </w:rPr>
      </w:pPr>
    </w:p>
    <w:p w:rsidR="008B6B9C" w:rsidRPr="00164CC4" w:rsidRDefault="008B6B9C" w:rsidP="00091223">
      <w:pPr>
        <w:tabs>
          <w:tab w:val="left" w:pos="10490"/>
          <w:tab w:val="left" w:pos="11057"/>
        </w:tabs>
        <w:spacing w:after="0" w:line="240" w:lineRule="auto"/>
        <w:ind w:firstLine="5670"/>
        <w:rPr>
          <w:rFonts w:ascii="Liberation Serif" w:eastAsia="Times New Roman" w:hAnsi="Liberation Serif" w:cs="Liberation Serif"/>
          <w:color w:val="000000" w:themeColor="text1"/>
          <w:sz w:val="24"/>
          <w:lang w:eastAsia="ru-RU"/>
        </w:rPr>
      </w:pPr>
    </w:p>
    <w:p w:rsidR="00AC2D1A" w:rsidRPr="00164CC4" w:rsidRDefault="00091223" w:rsidP="00091223">
      <w:pPr>
        <w:widowControl w:val="0"/>
        <w:autoSpaceDE w:val="0"/>
        <w:autoSpaceDN w:val="0"/>
        <w:adjustRightInd w:val="0"/>
        <w:spacing w:after="0" w:line="240" w:lineRule="auto"/>
        <w:jc w:val="center"/>
        <w:rPr>
          <w:rFonts w:ascii="Liberation Serif" w:eastAsia="Times New Roman" w:hAnsi="Liberation Serif" w:cs="Liberation Serif"/>
          <w:b/>
          <w:color w:val="000000"/>
          <w:sz w:val="24"/>
          <w:lang w:eastAsia="ru-RU"/>
        </w:rPr>
      </w:pPr>
      <w:r w:rsidRPr="00164CC4">
        <w:rPr>
          <w:rFonts w:ascii="Liberation Serif" w:eastAsia="Times New Roman" w:hAnsi="Liberation Serif" w:cs="Liberation Serif"/>
          <w:b/>
          <w:color w:val="000000"/>
          <w:sz w:val="24"/>
          <w:lang w:eastAsia="ru-RU"/>
        </w:rPr>
        <w:t>МЕТОДИКА</w:t>
      </w:r>
      <w:r w:rsidR="00AC2D1A" w:rsidRPr="00164CC4">
        <w:rPr>
          <w:rFonts w:ascii="Liberation Serif" w:eastAsia="Times New Roman" w:hAnsi="Liberation Serif" w:cs="Liberation Serif"/>
          <w:b/>
          <w:color w:val="000000"/>
          <w:sz w:val="24"/>
          <w:lang w:eastAsia="ru-RU"/>
        </w:rPr>
        <w:t xml:space="preserve"> РАСЧЕТА ЦЕЛЕВЫХ ПОКАЗАТЕЛЕЙ </w:t>
      </w:r>
    </w:p>
    <w:p w:rsidR="00091223" w:rsidRPr="00164CC4" w:rsidRDefault="00091223" w:rsidP="00091223">
      <w:pPr>
        <w:widowControl w:val="0"/>
        <w:autoSpaceDE w:val="0"/>
        <w:autoSpaceDN w:val="0"/>
        <w:adjustRightInd w:val="0"/>
        <w:spacing w:after="0" w:line="240" w:lineRule="auto"/>
        <w:jc w:val="center"/>
        <w:rPr>
          <w:rFonts w:ascii="Liberation Serif" w:eastAsia="Times New Roman" w:hAnsi="Liberation Serif" w:cs="Liberation Serif"/>
          <w:b/>
          <w:color w:val="000000"/>
          <w:sz w:val="24"/>
          <w:lang w:eastAsia="ru-RU"/>
        </w:rPr>
      </w:pPr>
      <w:r w:rsidRPr="00164CC4">
        <w:rPr>
          <w:rFonts w:ascii="Liberation Serif" w:eastAsia="Times New Roman" w:hAnsi="Liberation Serif" w:cs="Liberation Serif"/>
          <w:b/>
          <w:color w:val="000000"/>
          <w:sz w:val="24"/>
          <w:lang w:eastAsia="ru-RU"/>
        </w:rPr>
        <w:t>муниципальной программы</w:t>
      </w:r>
      <w:r w:rsidR="00AC2D1A" w:rsidRPr="00164CC4">
        <w:rPr>
          <w:rFonts w:ascii="Liberation Serif" w:eastAsia="Times New Roman" w:hAnsi="Liberation Serif" w:cs="Liberation Serif"/>
          <w:b/>
          <w:color w:val="000000"/>
          <w:sz w:val="24"/>
          <w:lang w:eastAsia="ru-RU"/>
        </w:rPr>
        <w:t xml:space="preserve"> </w:t>
      </w:r>
      <w:r w:rsidRPr="00164CC4">
        <w:rPr>
          <w:rFonts w:ascii="Liberation Serif" w:eastAsia="Times New Roman" w:hAnsi="Liberation Serif" w:cs="Liberation Serif"/>
          <w:b/>
          <w:color w:val="000000"/>
          <w:sz w:val="24"/>
          <w:lang w:eastAsia="ru-RU"/>
        </w:rPr>
        <w:t>«Совершенствование социально-экономической политики на территории городского округа Верхняя Пышма»</w:t>
      </w:r>
    </w:p>
    <w:p w:rsidR="00091223" w:rsidRPr="00164CC4" w:rsidRDefault="00091223" w:rsidP="00091223">
      <w:pPr>
        <w:widowControl w:val="0"/>
        <w:autoSpaceDE w:val="0"/>
        <w:autoSpaceDN w:val="0"/>
        <w:adjustRightInd w:val="0"/>
        <w:spacing w:after="0" w:line="240" w:lineRule="auto"/>
        <w:jc w:val="center"/>
        <w:rPr>
          <w:rFonts w:ascii="Liberation Serif" w:eastAsia="Times New Roman" w:hAnsi="Liberation Serif" w:cs="Liberation Serif"/>
          <w:b/>
          <w:color w:val="000000"/>
          <w:sz w:val="24"/>
          <w:lang w:eastAsia="ru-RU"/>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582"/>
        <w:gridCol w:w="9497"/>
      </w:tblGrid>
      <w:tr w:rsidR="00091223" w:rsidRPr="00164CC4" w:rsidTr="00164CC4">
        <w:trPr>
          <w:trHeight w:val="527"/>
        </w:trPr>
        <w:tc>
          <w:tcPr>
            <w:tcW w:w="805" w:type="dxa"/>
          </w:tcPr>
          <w:p w:rsidR="00091223" w:rsidRPr="00164CC4" w:rsidRDefault="00091223" w:rsidP="00BD7BDB">
            <w:pPr>
              <w:widowControl w:val="0"/>
              <w:autoSpaceDE w:val="0"/>
              <w:autoSpaceDN w:val="0"/>
              <w:spacing w:after="0" w:line="240" w:lineRule="auto"/>
              <w:ind w:left="-108" w:right="-70"/>
              <w:jc w:val="center"/>
              <w:rPr>
                <w:rFonts w:ascii="Liberation Serif" w:eastAsia="Times New Roman" w:hAnsi="Liberation Serif" w:cs="Liberation Serif"/>
                <w:sz w:val="4"/>
                <w:szCs w:val="2"/>
                <w:lang w:eastAsia="ru-RU"/>
              </w:rPr>
            </w:pPr>
            <w:r w:rsidRPr="00164CC4">
              <w:rPr>
                <w:rFonts w:ascii="Liberation Serif" w:eastAsia="Times New Roman" w:hAnsi="Liberation Serif" w:cs="Liberation Serif"/>
                <w:sz w:val="24"/>
                <w:lang w:eastAsia="ru-RU"/>
              </w:rPr>
              <w:t>Номер</w:t>
            </w:r>
            <w:r w:rsidRPr="00164CC4">
              <w:rPr>
                <w:rFonts w:ascii="Liberation Serif" w:eastAsia="Times New Roman" w:hAnsi="Liberation Serif" w:cs="Liberation Serif"/>
                <w:sz w:val="4"/>
                <w:szCs w:val="2"/>
                <w:lang w:eastAsia="ru-RU"/>
              </w:rPr>
              <w:t xml:space="preserve"> </w:t>
            </w:r>
            <w:r w:rsidRPr="00164CC4">
              <w:rPr>
                <w:rFonts w:ascii="Liberation Serif" w:eastAsia="Times New Roman" w:hAnsi="Liberation Serif" w:cs="Liberation Serif"/>
                <w:sz w:val="24"/>
                <w:lang w:eastAsia="ru-RU"/>
              </w:rPr>
              <w:t>строки</w:t>
            </w:r>
          </w:p>
        </w:tc>
        <w:tc>
          <w:tcPr>
            <w:tcW w:w="4582" w:type="dxa"/>
          </w:tcPr>
          <w:p w:rsidR="00091223" w:rsidRPr="00164CC4" w:rsidRDefault="00091223" w:rsidP="00D03F5C">
            <w:pPr>
              <w:widowControl w:val="0"/>
              <w:autoSpaceDE w:val="0"/>
              <w:autoSpaceDN w:val="0"/>
              <w:spacing w:after="0" w:line="240" w:lineRule="auto"/>
              <w:jc w:val="center"/>
              <w:rPr>
                <w:rFonts w:ascii="Liberation Serif" w:eastAsia="Times New Roman" w:hAnsi="Liberation Serif" w:cs="Liberation Serif"/>
                <w:sz w:val="24"/>
                <w:lang w:eastAsia="ru-RU"/>
              </w:rPr>
            </w:pPr>
            <w:r w:rsidRPr="00164CC4">
              <w:rPr>
                <w:rFonts w:ascii="Liberation Serif" w:eastAsia="Times New Roman" w:hAnsi="Liberation Serif" w:cs="Liberation Serif"/>
                <w:sz w:val="24"/>
                <w:lang w:eastAsia="ru-RU"/>
              </w:rPr>
              <w:t>Целевой показатель</w:t>
            </w:r>
          </w:p>
        </w:tc>
        <w:tc>
          <w:tcPr>
            <w:tcW w:w="9497" w:type="dxa"/>
          </w:tcPr>
          <w:p w:rsidR="00091223" w:rsidRPr="00164CC4" w:rsidRDefault="00091223" w:rsidP="00D03F5C">
            <w:pPr>
              <w:widowControl w:val="0"/>
              <w:autoSpaceDE w:val="0"/>
              <w:autoSpaceDN w:val="0"/>
              <w:spacing w:after="0" w:line="240" w:lineRule="auto"/>
              <w:jc w:val="center"/>
              <w:rPr>
                <w:rFonts w:ascii="Liberation Serif" w:eastAsia="Times New Roman" w:hAnsi="Liberation Serif" w:cs="Liberation Serif"/>
                <w:sz w:val="24"/>
                <w:lang w:eastAsia="ru-RU"/>
              </w:rPr>
            </w:pPr>
            <w:r w:rsidRPr="00164CC4">
              <w:rPr>
                <w:rFonts w:ascii="Liberation Serif" w:eastAsia="Times New Roman" w:hAnsi="Liberation Serif" w:cs="Liberation Serif"/>
                <w:sz w:val="24"/>
                <w:lang w:eastAsia="ru-RU"/>
              </w:rPr>
              <w:t>Методика определения значения целевого показателя</w:t>
            </w:r>
          </w:p>
        </w:tc>
      </w:tr>
    </w:tbl>
    <w:p w:rsidR="00696E38" w:rsidRPr="00F11DE5" w:rsidRDefault="00696E38" w:rsidP="00D03F5C">
      <w:pPr>
        <w:spacing w:after="0" w:line="240" w:lineRule="auto"/>
        <w:rPr>
          <w:rFonts w:ascii="Liberation Serif" w:hAnsi="Liberation Serif" w:cs="Liberation Serif"/>
          <w:sz w:val="2"/>
          <w:szCs w:val="2"/>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6"/>
        <w:gridCol w:w="9497"/>
      </w:tblGrid>
      <w:tr w:rsidR="00164CC4" w:rsidRPr="00164CC4" w:rsidTr="00164CC4">
        <w:trPr>
          <w:trHeight w:val="155"/>
          <w:tblHeader/>
        </w:trPr>
        <w:tc>
          <w:tcPr>
            <w:tcW w:w="851" w:type="dxa"/>
          </w:tcPr>
          <w:p w:rsidR="00164CC4" w:rsidRPr="00164CC4" w:rsidRDefault="00164CC4" w:rsidP="00164CC4">
            <w:pPr>
              <w:spacing w:after="0" w:line="240" w:lineRule="auto"/>
              <w:jc w:val="center"/>
              <w:rPr>
                <w:rFonts w:ascii="Liberation Serif" w:eastAsia="Times New Roman" w:hAnsi="Liberation Serif" w:cs="Liberation Serif"/>
                <w:color w:val="000000"/>
                <w:sz w:val="24"/>
                <w:szCs w:val="24"/>
                <w:lang w:eastAsia="ru-RU"/>
              </w:rPr>
            </w:pPr>
            <w:r w:rsidRPr="00164CC4">
              <w:rPr>
                <w:rFonts w:ascii="Liberation Serif" w:eastAsia="Times New Roman" w:hAnsi="Liberation Serif" w:cs="Liberation Serif"/>
                <w:color w:val="000000"/>
                <w:sz w:val="24"/>
                <w:szCs w:val="24"/>
                <w:lang w:eastAsia="ru-RU"/>
              </w:rPr>
              <w:t>1</w:t>
            </w:r>
          </w:p>
        </w:tc>
        <w:tc>
          <w:tcPr>
            <w:tcW w:w="4536" w:type="dxa"/>
          </w:tcPr>
          <w:p w:rsidR="00164CC4" w:rsidRPr="00164CC4" w:rsidRDefault="00164CC4" w:rsidP="00164CC4">
            <w:pPr>
              <w:spacing w:after="0" w:line="240" w:lineRule="auto"/>
              <w:jc w:val="center"/>
              <w:rPr>
                <w:rFonts w:ascii="Liberation Serif" w:eastAsia="Times New Roman" w:hAnsi="Liberation Serif" w:cs="Liberation Serif"/>
                <w:color w:val="000000"/>
                <w:sz w:val="24"/>
                <w:szCs w:val="24"/>
                <w:lang w:eastAsia="ru-RU"/>
              </w:rPr>
            </w:pPr>
            <w:r w:rsidRPr="00164CC4">
              <w:rPr>
                <w:rFonts w:ascii="Liberation Serif" w:eastAsia="Times New Roman" w:hAnsi="Liberation Serif" w:cs="Liberation Serif"/>
                <w:color w:val="000000"/>
                <w:sz w:val="24"/>
                <w:szCs w:val="24"/>
                <w:lang w:eastAsia="ru-RU"/>
              </w:rPr>
              <w:t>2</w:t>
            </w:r>
          </w:p>
        </w:tc>
        <w:tc>
          <w:tcPr>
            <w:tcW w:w="9497" w:type="dxa"/>
          </w:tcPr>
          <w:p w:rsidR="00164CC4" w:rsidRPr="00164CC4" w:rsidRDefault="00164CC4" w:rsidP="00164CC4">
            <w:pPr>
              <w:spacing w:after="0" w:line="240" w:lineRule="auto"/>
              <w:jc w:val="center"/>
              <w:rPr>
                <w:rFonts w:ascii="Liberation Serif" w:eastAsia="Times New Roman" w:hAnsi="Liberation Serif" w:cs="Liberation Serif"/>
                <w:color w:val="000000"/>
                <w:sz w:val="24"/>
                <w:szCs w:val="24"/>
                <w:lang w:eastAsia="ru-RU"/>
              </w:rPr>
            </w:pPr>
            <w:r w:rsidRPr="00164CC4">
              <w:rPr>
                <w:rFonts w:ascii="Liberation Serif" w:eastAsia="Times New Roman" w:hAnsi="Liberation Serif" w:cs="Liberation Serif"/>
                <w:color w:val="000000"/>
                <w:sz w:val="24"/>
                <w:szCs w:val="24"/>
                <w:lang w:eastAsia="ru-RU"/>
              </w:rPr>
              <w:t>3</w:t>
            </w:r>
          </w:p>
        </w:tc>
      </w:tr>
      <w:tr w:rsidR="00164CC4" w:rsidRPr="00164CC4" w:rsidTr="00164CC4">
        <w:trPr>
          <w:trHeight w:val="914"/>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1</w:t>
            </w:r>
          </w:p>
        </w:tc>
        <w:tc>
          <w:tcPr>
            <w:tcW w:w="4536"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1.1.1.</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hAnsi="Liberation Serif" w:cs="Liberation Serif"/>
                <w:sz w:val="24"/>
                <w:szCs w:val="24"/>
              </w:rPr>
              <w:t>Количество проведенных по заказу органов местного самоуправления социологических исследований в масштабе городского округа</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значение целевого показателя рассчитывается на основании </w:t>
            </w:r>
            <w:r w:rsidRPr="00164CC4">
              <w:rPr>
                <w:rFonts w:ascii="Liberation Serif" w:hAnsi="Liberation Serif" w:cs="Liberation Serif"/>
                <w:sz w:val="24"/>
                <w:szCs w:val="24"/>
              </w:rPr>
              <w:t>протоколов заседаний рабочей группы по организации и проведению общественных онлайн-голосований</w:t>
            </w:r>
            <w:r w:rsidRPr="00164CC4">
              <w:rPr>
                <w:rFonts w:ascii="Liberation Serif" w:eastAsia="Times New Roman" w:hAnsi="Liberation Serif" w:cs="Liberation Serif"/>
                <w:sz w:val="24"/>
                <w:szCs w:val="24"/>
                <w:lang w:eastAsia="ru-RU"/>
              </w:rPr>
              <w:t>, заключенных и выполненных контрактов, договоров на проведение социологических исследований на территории городского округа Верхняя Пышма</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2</w:t>
            </w:r>
          </w:p>
        </w:tc>
        <w:tc>
          <w:tcPr>
            <w:tcW w:w="4536"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hAnsi="Liberation Serif" w:cs="Liberation Serif"/>
                <w:sz w:val="24"/>
                <w:szCs w:val="24"/>
              </w:rPr>
              <w:t>Целевой показатель 1.1.2. Удовлетворенность населения результатами деятельности органов местного самоуправления</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w:t>
            </w:r>
            <w:r w:rsidRPr="00164CC4">
              <w:rPr>
                <w:sz w:val="24"/>
                <w:szCs w:val="24"/>
              </w:rPr>
              <w:t xml:space="preserve"> </w:t>
            </w:r>
            <w:r w:rsidRPr="00164CC4">
              <w:rPr>
                <w:rFonts w:ascii="Liberation Serif" w:eastAsia="Times New Roman" w:hAnsi="Liberation Serif" w:cs="Liberation Serif"/>
                <w:sz w:val="24"/>
                <w:szCs w:val="24"/>
                <w:lang w:eastAsia="ru-RU"/>
              </w:rPr>
              <w:t>на основании письма Министерства экономики, инвестиций и территориального развития Свердловской области об итогах опросов населения муниципальных образований за истекший отчетный период</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3</w:t>
            </w:r>
          </w:p>
        </w:tc>
        <w:tc>
          <w:tcPr>
            <w:tcW w:w="4536" w:type="dxa"/>
          </w:tcPr>
          <w:p w:rsidR="00164CC4" w:rsidRPr="00164CC4" w:rsidRDefault="00164CC4" w:rsidP="00164CC4">
            <w:pPr>
              <w:widowControl w:val="0"/>
              <w:autoSpaceDE w:val="0"/>
              <w:autoSpaceDN w:val="0"/>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Целевой показатель 1.1.3. Удовлетворенность населения информационной открытостью органов местного самоуправления</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о результатах проведенного социологического исследования за истекший период, полученного отделом по связям с общественностью администрации городского округа Верхняя Пышма по итогам исполненного контракта, договора</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4</w:t>
            </w:r>
          </w:p>
        </w:tc>
        <w:tc>
          <w:tcPr>
            <w:tcW w:w="4536" w:type="dxa"/>
          </w:tcPr>
          <w:p w:rsidR="00164CC4" w:rsidRPr="00164CC4" w:rsidRDefault="00164CC4" w:rsidP="00164CC4">
            <w:pPr>
              <w:widowControl w:val="0"/>
              <w:autoSpaceDE w:val="0"/>
              <w:autoSpaceDN w:val="0"/>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Целевой показатель 1.1.4.</w:t>
            </w:r>
            <w:r w:rsidRPr="00164CC4">
              <w:rPr>
                <w:rFonts w:ascii="Liberation Serif" w:hAnsi="Liberation Serif" w:cs="Liberation Serif"/>
                <w:sz w:val="24"/>
                <w:szCs w:val="24"/>
              </w:rPr>
              <w:br/>
              <w:t>Доля взрослого населения, получающего объективную информацию о деятельности органов местного самоуправления</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о результатах проведенного социологического исследования за истекший период, полученного отделом по связям с общественностью администрации городского округа Верхняя Пышма по итогам исполненного контракта, договора</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5</w:t>
            </w:r>
          </w:p>
        </w:tc>
        <w:tc>
          <w:tcPr>
            <w:tcW w:w="4536" w:type="dxa"/>
          </w:tcPr>
          <w:p w:rsidR="00164CC4" w:rsidRPr="00164CC4" w:rsidRDefault="00164CC4" w:rsidP="00164CC4">
            <w:pPr>
              <w:widowControl w:val="0"/>
              <w:autoSpaceDE w:val="0"/>
              <w:autoSpaceDN w:val="0"/>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Целевой показатель 1.1.5.</w:t>
            </w:r>
          </w:p>
          <w:p w:rsidR="00164CC4" w:rsidRPr="00164CC4" w:rsidRDefault="00164CC4" w:rsidP="00164CC4">
            <w:pPr>
              <w:widowControl w:val="0"/>
              <w:autoSpaceDE w:val="0"/>
              <w:autoSpaceDN w:val="0"/>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Доля взрослого населения, пользующегося каналами обратной связи </w:t>
            </w:r>
            <w:r w:rsidRPr="00164CC4">
              <w:rPr>
                <w:rFonts w:ascii="Liberation Serif" w:hAnsi="Liberation Serif" w:cs="Liberation Serif"/>
                <w:sz w:val="24"/>
                <w:szCs w:val="24"/>
              </w:rPr>
              <w:lastRenderedPageBreak/>
              <w:t>с органами местного самоуправления</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lastRenderedPageBreak/>
              <w:t xml:space="preserve">значение целевого показателя рассчитывается на основании отчета о результатах проведенного социологического исследования за истекший период, полученного отделом по связям с общественностью администрации городского округа Верхняя Пышма по </w:t>
            </w:r>
            <w:r w:rsidRPr="00164CC4">
              <w:rPr>
                <w:rFonts w:ascii="Liberation Serif" w:eastAsia="Times New Roman" w:hAnsi="Liberation Serif" w:cs="Liberation Serif"/>
                <w:sz w:val="24"/>
                <w:szCs w:val="24"/>
                <w:lang w:eastAsia="ru-RU"/>
              </w:rPr>
              <w:lastRenderedPageBreak/>
              <w:t>итогам исполненного контракта, договора</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6</w:t>
            </w:r>
          </w:p>
        </w:tc>
        <w:tc>
          <w:tcPr>
            <w:tcW w:w="4536" w:type="dxa"/>
          </w:tcPr>
          <w:p w:rsidR="00164CC4" w:rsidRPr="00164CC4" w:rsidRDefault="00164CC4" w:rsidP="00164CC4">
            <w:pPr>
              <w:widowControl w:val="0"/>
              <w:autoSpaceDE w:val="0"/>
              <w:autoSpaceDN w:val="0"/>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1.1.6. </w:t>
            </w:r>
          </w:p>
          <w:p w:rsidR="00164CC4" w:rsidRPr="00164CC4" w:rsidRDefault="00164CC4" w:rsidP="00164CC4">
            <w:pPr>
              <w:widowControl w:val="0"/>
              <w:autoSpaceDE w:val="0"/>
              <w:autoSpaceDN w:val="0"/>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Количество получателей субсидии на поддержку садоводческих и/или огороднических некоммерческих товариществ</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данных протокола заседания комиссии о предоставлении субсидии, распоряжения администрации о предоставлении субсидии, отчетных данных комитета экономики и муниципального заказа</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7</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1.1.7. </w:t>
            </w:r>
          </w:p>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Организация и ведение учета захоронений</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об исполнении муниципального задания МБУ «Специализированная похоронная служба городского округа Верхняя Пышма»</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8</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1.1.8. </w:t>
            </w:r>
          </w:p>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Соблюдение сроков выполняемых работ по организации и содержанию мест захоронения</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об исполнении муниципального задания МБУ «Специализированная похоронная служба городского округа Верхняя Пышма»</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9</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1.1.9. </w:t>
            </w:r>
            <w:r w:rsidRPr="00164CC4">
              <w:rPr>
                <w:rFonts w:ascii="Liberation Serif" w:hAnsi="Liberation Serif" w:cs="Liberation Serif"/>
                <w:sz w:val="24"/>
                <w:szCs w:val="24"/>
              </w:rPr>
              <w:br/>
              <w:t>Доля освоенных средств, выделенных на осуществление государственных полномочий Свердловской области из областного бюджета</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значение целевого показателя </w:t>
            </w:r>
            <w:r w:rsidRPr="00164CC4">
              <w:rPr>
                <w:rFonts w:ascii="Liberation Serif" w:hAnsi="Liberation Serif" w:cs="Liberation Serif"/>
                <w:color w:val="000000"/>
                <w:sz w:val="24"/>
                <w:szCs w:val="24"/>
                <w:lang w:eastAsia="ru-RU"/>
              </w:rPr>
              <w:t xml:space="preserve">рассчитывается </w:t>
            </w:r>
            <w:r w:rsidRPr="00164CC4">
              <w:rPr>
                <w:rFonts w:ascii="Liberation Serif" w:eastAsia="Times New Roman" w:hAnsi="Liberation Serif" w:cs="Liberation Serif"/>
                <w:sz w:val="24"/>
                <w:szCs w:val="24"/>
                <w:lang w:eastAsia="ru-RU"/>
              </w:rPr>
              <w:t>по формуле:</w:t>
            </w:r>
          </w:p>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В / С x 100%, где:</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доля освоенных средств, выделенных на осуществление государственных полномочий Свердловской области из областного бюджета, выраженная в процентах;</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В – средства, освоенные при осуществлении государственных полномочий Свердловской области из областного бюджета;</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С – средства, выделенные на осуществление государственных полномочий Свердловской области из областного бюджета</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10</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1.1.10. </w:t>
            </w:r>
          </w:p>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Количество полиграфической продукции, изготовленной в рамках мероприятий, направленных на формирование в обществе нетерпимости к коррупционному поведению</w:t>
            </w:r>
          </w:p>
        </w:tc>
        <w:tc>
          <w:tcPr>
            <w:tcW w:w="9497" w:type="dxa"/>
            <w:shd w:val="clear" w:color="auto" w:fill="FFFFFF" w:themeFill="background1"/>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w:t>
            </w:r>
            <w:r w:rsidRPr="00164CC4">
              <w:rPr>
                <w:rFonts w:ascii="Liberation Serif" w:hAnsi="Liberation Serif" w:cs="Liberation Serif"/>
                <w:sz w:val="24"/>
                <w:szCs w:val="24"/>
              </w:rPr>
              <w:t xml:space="preserve"> заключенных и исполненных </w:t>
            </w:r>
            <w:r w:rsidRPr="00164CC4">
              <w:rPr>
                <w:rFonts w:ascii="Liberation Serif" w:eastAsia="Times New Roman" w:hAnsi="Liberation Serif" w:cs="Liberation Serif"/>
                <w:sz w:val="24"/>
                <w:szCs w:val="24"/>
                <w:lang w:eastAsia="ru-RU"/>
              </w:rPr>
              <w:t>договоров на изготовление полиграфической продукции, актов выполненных работ</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11</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2.1.1. </w:t>
            </w:r>
          </w:p>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Количество печатных страниц («Красное знамя»)</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об исполнении муниципального задания МАУ «Редакция газеты «Красное знамя»</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12</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Целевой показатель 2.1.2.</w:t>
            </w:r>
          </w:p>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Тираж выпуска («Красное знамя»)</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highlight w:val="yellow"/>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об исполнении муниципального задания МАУ «Редакция газеты «Красное знамя»</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lastRenderedPageBreak/>
              <w:t>13</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2.1.3. </w:t>
            </w:r>
          </w:p>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Количество печатных страниц («Муниципальный вестник»)</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highlight w:val="yellow"/>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об исполнении муниципального задания МАУ «Редакция газеты «Красное знамя»</w:t>
            </w:r>
          </w:p>
        </w:tc>
      </w:tr>
      <w:tr w:rsidR="00164CC4" w:rsidRPr="00164CC4" w:rsidTr="00164CC4">
        <w:trPr>
          <w:trHeight w:val="300"/>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14</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2.1.4. </w:t>
            </w:r>
          </w:p>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Тираж выпуска («Муниципальный вестник»)</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highlight w:val="yellow"/>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об исполнении муниципального задания МАУ «Редакция газеты «Красное знамя»</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15</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2.1.5. </w:t>
            </w:r>
          </w:p>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Размещение нормативно-правовых актов на информационном портале городского округа Верхняя Пышма</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highlight w:val="yellow"/>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об исполнении муниципального задания МАУ «Редакция газеты «Красное знамя»</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16</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2.1.6. </w:t>
            </w:r>
          </w:p>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Размещение информации</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highlight w:val="yellow"/>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об исполнении муниципального задания МАУ «Редакция газеты «Красное знамя»</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17</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2.1.7. </w:t>
            </w:r>
          </w:p>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Количество полученных статистических публикаций от Управления Федеральной службы государственной статистики по Свердловской области и Курганской области</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highlight w:val="yellow"/>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отчетных данных комитета экономики и муниципального заказа (акты выполненных работ по контракту, договору)</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18</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2.1.8. </w:t>
            </w:r>
          </w:p>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Количество полученных статистических работ от Управления Федеральной службы государственной статистики по Свердловской области и Курганской области по заказу городского округа Верхняя Пышма</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highlight w:val="yellow"/>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отчетных данных комитета экономики и муниципального заказа (акты выполненных работ по контракту, договору)</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19</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2.1.9. </w:t>
            </w:r>
          </w:p>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Количество муниципальных учреждений, укрепивших материально-техническую базу</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highlight w:val="yellow"/>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об использовании субсидии на иные цели, предоставленного МАУ «Редакция газеты «Красное знамя»</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20</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Целевой показатель 2.1.10.</w:t>
            </w:r>
            <w:r w:rsidRPr="00164CC4">
              <w:rPr>
                <w:rFonts w:ascii="Liberation Serif" w:hAnsi="Liberation Serif" w:cs="Liberation Serif"/>
                <w:sz w:val="24"/>
                <w:szCs w:val="24"/>
              </w:rPr>
              <w:br/>
              <w:t xml:space="preserve">Сбор, выверка, обработка, ввод данных в автоматизированную систему </w:t>
            </w:r>
            <w:proofErr w:type="spellStart"/>
            <w:r w:rsidRPr="00164CC4">
              <w:rPr>
                <w:rFonts w:ascii="Liberation Serif" w:hAnsi="Liberation Serif" w:cs="Liberation Serif"/>
                <w:sz w:val="24"/>
                <w:szCs w:val="24"/>
              </w:rPr>
              <w:t>похозяйственного</w:t>
            </w:r>
            <w:proofErr w:type="spellEnd"/>
            <w:r w:rsidRPr="00164CC4">
              <w:rPr>
                <w:rFonts w:ascii="Liberation Serif" w:hAnsi="Liberation Serif" w:cs="Liberation Serif"/>
                <w:sz w:val="24"/>
                <w:szCs w:val="24"/>
              </w:rPr>
              <w:t xml:space="preserve"> учета частных домохозяйств, расположенных на </w:t>
            </w:r>
            <w:r w:rsidRPr="00164CC4">
              <w:rPr>
                <w:rFonts w:ascii="Liberation Serif" w:hAnsi="Liberation Serif" w:cs="Liberation Serif"/>
                <w:sz w:val="24"/>
                <w:szCs w:val="24"/>
              </w:rPr>
              <w:lastRenderedPageBreak/>
              <w:t>территории городского округа Верхняя Пышма</w:t>
            </w:r>
          </w:p>
        </w:tc>
        <w:tc>
          <w:tcPr>
            <w:tcW w:w="9497" w:type="dxa"/>
            <w:shd w:val="clear" w:color="auto" w:fill="FFFFFF" w:themeFill="background1"/>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highlight w:val="yellow"/>
                <w:lang w:eastAsia="ru-RU"/>
              </w:rPr>
            </w:pPr>
            <w:r w:rsidRPr="00164CC4">
              <w:rPr>
                <w:rFonts w:ascii="Liberation Serif" w:eastAsia="Times New Roman" w:hAnsi="Liberation Serif" w:cs="Liberation Serif"/>
                <w:sz w:val="24"/>
                <w:szCs w:val="24"/>
                <w:lang w:eastAsia="ru-RU"/>
              </w:rPr>
              <w:lastRenderedPageBreak/>
              <w:t>значение целевого показателя рассчитывается на основании актов по заключенным договорам по учету частных домохозяйств, занесенных в ГИС «ЖКХ»</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21</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3.1.1. </w:t>
            </w:r>
            <w:r w:rsidRPr="00164CC4">
              <w:rPr>
                <w:rFonts w:ascii="Liberation Serif" w:hAnsi="Liberation Serif" w:cs="Liberation Serif"/>
                <w:sz w:val="24"/>
                <w:szCs w:val="24"/>
              </w:rPr>
              <w:br/>
              <w:t>Число субъектов малого и среднего предпринимательства в расчете на 10 тыс. человек</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highlight w:val="yellow"/>
                <w:lang w:eastAsia="ru-RU"/>
              </w:rPr>
            </w:pPr>
            <w:r w:rsidRPr="00164CC4">
              <w:rPr>
                <w:rFonts w:ascii="Liberation Serif" w:eastAsia="Times New Roman" w:hAnsi="Liberation Serif" w:cs="Liberation Serif"/>
                <w:sz w:val="24"/>
                <w:szCs w:val="24"/>
                <w:lang w:eastAsia="ru-RU"/>
              </w:rPr>
              <w:t xml:space="preserve">значение целевого показателя рассчитывается на основании отчета по Соглашению о предоставлении субсидии из бюджета городского округа Верхняя Пышма </w:t>
            </w:r>
            <w:proofErr w:type="spellStart"/>
            <w:r w:rsidRPr="00164CC4">
              <w:rPr>
                <w:rFonts w:ascii="Liberation Serif" w:eastAsia="Times New Roman" w:hAnsi="Liberation Serif" w:cs="Liberation Serif"/>
                <w:sz w:val="24"/>
                <w:szCs w:val="24"/>
                <w:lang w:eastAsia="ru-RU"/>
              </w:rPr>
              <w:t>Верхнепышминскому</w:t>
            </w:r>
            <w:proofErr w:type="spellEnd"/>
            <w:r w:rsidRPr="00164CC4">
              <w:rPr>
                <w:rFonts w:ascii="Liberation Serif" w:eastAsia="Times New Roman" w:hAnsi="Liberation Serif" w:cs="Liberation Serif"/>
                <w:sz w:val="24"/>
                <w:szCs w:val="24"/>
                <w:lang w:eastAsia="ru-RU"/>
              </w:rPr>
              <w:t xml:space="preserve"> фонду поддержки предпринимательства</w:t>
            </w:r>
          </w:p>
        </w:tc>
      </w:tr>
      <w:tr w:rsidR="00164CC4" w:rsidRPr="00164CC4" w:rsidTr="00164CC4">
        <w:trPr>
          <w:trHeight w:val="158"/>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22</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3.1.2. </w:t>
            </w:r>
          </w:p>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Доля субъектов малого и среднего предпринимательства, воспользовавшихся мерами поддержки, от общего числа субъектов малого и среднего предпринимательства</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по формуле:</w:t>
            </w:r>
          </w:p>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В / С x 100%, где:</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доля субъектов малого и среднего предпринимательства, воспользовавшихся мерами поддержки, выраженная в процентах;</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В – количество субъектов малого и среднего предпринимательства, воспользовавшихся мерами поддержки в рамках подпрограммы развития субъектов малого и среднего предпринимательства, за отчетный период;</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С – количество субъектов малого и среднего предпринимательства, включенных в Единый реестр субъектов малого и среднего предпринимательства по состоянию на конец отчетного периода</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23</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3.1.3. </w:t>
            </w:r>
          </w:p>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Количество участников мероприятий, направленных на развитие молодежного предпринимательства</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значение целевого показателя рассчитывается на основании отчета по Соглашению о предоставлении субсидии из бюджета городского округа Верхняя Пышма </w:t>
            </w:r>
            <w:proofErr w:type="spellStart"/>
            <w:r w:rsidRPr="00164CC4">
              <w:rPr>
                <w:rFonts w:ascii="Liberation Serif" w:eastAsia="Times New Roman" w:hAnsi="Liberation Serif" w:cs="Liberation Serif"/>
                <w:sz w:val="24"/>
                <w:szCs w:val="24"/>
                <w:lang w:eastAsia="ru-RU"/>
              </w:rPr>
              <w:t>Верхнепышминскому</w:t>
            </w:r>
            <w:proofErr w:type="spellEnd"/>
            <w:r w:rsidRPr="00164CC4">
              <w:rPr>
                <w:rFonts w:ascii="Liberation Serif" w:eastAsia="Times New Roman" w:hAnsi="Liberation Serif" w:cs="Liberation Serif"/>
                <w:sz w:val="24"/>
                <w:szCs w:val="24"/>
                <w:lang w:eastAsia="ru-RU"/>
              </w:rPr>
              <w:t xml:space="preserve"> фонду поддержки предпринимательства</w:t>
            </w:r>
          </w:p>
        </w:tc>
      </w:tr>
      <w:tr w:rsidR="00164CC4" w:rsidRPr="00164CC4" w:rsidTr="00164CC4">
        <w:trPr>
          <w:trHeight w:val="158"/>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24</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3.1.4. </w:t>
            </w:r>
          </w:p>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Количество проведенных консультаций для субъектов малого и среднего предпринимательства, </w:t>
            </w:r>
            <w:proofErr w:type="spellStart"/>
            <w:r w:rsidRPr="00164CC4">
              <w:rPr>
                <w:rFonts w:ascii="Liberation Serif" w:hAnsi="Liberation Serif" w:cs="Liberation Serif"/>
                <w:sz w:val="24"/>
                <w:szCs w:val="24"/>
              </w:rPr>
              <w:t>самозанятых</w:t>
            </w:r>
            <w:proofErr w:type="spellEnd"/>
            <w:r w:rsidRPr="00164CC4">
              <w:rPr>
                <w:rFonts w:ascii="Liberation Serif" w:hAnsi="Liberation Serif" w:cs="Liberation Serif"/>
                <w:sz w:val="24"/>
                <w:szCs w:val="24"/>
              </w:rPr>
              <w:t>, безработных граждан и физических лиц в течение года</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значение целевого показателя рассчитывается на основании отчета по Соглашению о предоставлении субсидии из бюджета городского округа Верхняя Пышма </w:t>
            </w:r>
            <w:proofErr w:type="spellStart"/>
            <w:r w:rsidRPr="00164CC4">
              <w:rPr>
                <w:rFonts w:ascii="Liberation Serif" w:eastAsia="Times New Roman" w:hAnsi="Liberation Serif" w:cs="Liberation Serif"/>
                <w:sz w:val="24"/>
                <w:szCs w:val="24"/>
                <w:lang w:eastAsia="ru-RU"/>
              </w:rPr>
              <w:t>Верхнепышминскому</w:t>
            </w:r>
            <w:proofErr w:type="spellEnd"/>
            <w:r w:rsidRPr="00164CC4">
              <w:rPr>
                <w:rFonts w:ascii="Liberation Serif" w:eastAsia="Times New Roman" w:hAnsi="Liberation Serif" w:cs="Liberation Serif"/>
                <w:sz w:val="24"/>
                <w:szCs w:val="24"/>
                <w:lang w:eastAsia="ru-RU"/>
              </w:rPr>
              <w:t xml:space="preserve"> фонду поддержки предпринимательства</w:t>
            </w:r>
          </w:p>
        </w:tc>
      </w:tr>
      <w:tr w:rsidR="00164CC4" w:rsidRPr="00164CC4" w:rsidTr="00164CC4">
        <w:trPr>
          <w:trHeight w:val="158"/>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25</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3.2.1. </w:t>
            </w:r>
          </w:p>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Количество </w:t>
            </w:r>
            <w:proofErr w:type="spellStart"/>
            <w:r w:rsidRPr="00164CC4">
              <w:rPr>
                <w:rFonts w:ascii="Liberation Serif" w:hAnsi="Liberation Serif" w:cs="Liberation Serif"/>
                <w:sz w:val="24"/>
                <w:szCs w:val="24"/>
              </w:rPr>
              <w:t>самозанятых</w:t>
            </w:r>
            <w:proofErr w:type="spellEnd"/>
            <w:r w:rsidRPr="00164CC4">
              <w:rPr>
                <w:rFonts w:ascii="Liberation Serif" w:hAnsi="Liberation Serif" w:cs="Liberation Serif"/>
                <w:sz w:val="24"/>
                <w:szCs w:val="24"/>
              </w:rPr>
              <w:t xml:space="preserve"> граждан, зафиксировавших свой статус, с учетом введения налогового режима для </w:t>
            </w:r>
            <w:proofErr w:type="spellStart"/>
            <w:r w:rsidRPr="00164CC4">
              <w:rPr>
                <w:rFonts w:ascii="Liberation Serif" w:hAnsi="Liberation Serif" w:cs="Liberation Serif"/>
                <w:sz w:val="24"/>
                <w:szCs w:val="24"/>
              </w:rPr>
              <w:t>самозанятых</w:t>
            </w:r>
            <w:proofErr w:type="spellEnd"/>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данных письма Министерства экономики, инвестиций и территориального развития Свердловской области за истекший отчетный период</w:t>
            </w:r>
          </w:p>
        </w:tc>
      </w:tr>
      <w:tr w:rsidR="00164CC4" w:rsidRPr="00164CC4" w:rsidTr="00164CC4">
        <w:trPr>
          <w:trHeight w:val="158"/>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26</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3.3.1. </w:t>
            </w:r>
          </w:p>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Количество субъектов малого предпринимательства, размещенных в </w:t>
            </w:r>
            <w:r w:rsidRPr="00164CC4">
              <w:rPr>
                <w:rFonts w:ascii="Liberation Serif" w:hAnsi="Liberation Serif" w:cs="Liberation Serif"/>
                <w:sz w:val="24"/>
                <w:szCs w:val="24"/>
              </w:rPr>
              <w:lastRenderedPageBreak/>
              <w:t xml:space="preserve">Центре поддержки малого предпринимательства </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lastRenderedPageBreak/>
              <w:t xml:space="preserve">значение целевого показателя рассчитывается на основании отчета по Соглашению о предоставлении субсидии из бюджета городского округа Верхняя Пышма </w:t>
            </w:r>
            <w:proofErr w:type="spellStart"/>
            <w:r w:rsidRPr="00164CC4">
              <w:rPr>
                <w:rFonts w:ascii="Liberation Serif" w:eastAsia="Times New Roman" w:hAnsi="Liberation Serif" w:cs="Liberation Serif"/>
                <w:sz w:val="24"/>
                <w:szCs w:val="24"/>
                <w:lang w:eastAsia="ru-RU"/>
              </w:rPr>
              <w:t>Верхнепышминскому</w:t>
            </w:r>
            <w:proofErr w:type="spellEnd"/>
            <w:r w:rsidRPr="00164CC4">
              <w:rPr>
                <w:rFonts w:ascii="Liberation Serif" w:eastAsia="Times New Roman" w:hAnsi="Liberation Serif" w:cs="Liberation Serif"/>
                <w:sz w:val="24"/>
                <w:szCs w:val="24"/>
                <w:lang w:eastAsia="ru-RU"/>
              </w:rPr>
              <w:t xml:space="preserve"> фонду поддержки предпринимательства</w:t>
            </w:r>
          </w:p>
        </w:tc>
      </w:tr>
      <w:tr w:rsidR="00164CC4" w:rsidRPr="00164CC4" w:rsidTr="00164CC4">
        <w:trPr>
          <w:trHeight w:val="158"/>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27</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3.3.2. </w:t>
            </w:r>
          </w:p>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Общее количество вновь созданных рабочих мест субъектами малого предпринимательства за счет размещения в Центре поддержки малого предпринимательства</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значение целевого показателя рассчитывается на основании отчета по Соглашению о предоставлении субсидии из бюджета городского округа Верхняя Пышма </w:t>
            </w:r>
            <w:proofErr w:type="spellStart"/>
            <w:r w:rsidRPr="00164CC4">
              <w:rPr>
                <w:rFonts w:ascii="Liberation Serif" w:eastAsia="Times New Roman" w:hAnsi="Liberation Serif" w:cs="Liberation Serif"/>
                <w:sz w:val="24"/>
                <w:szCs w:val="24"/>
                <w:lang w:eastAsia="ru-RU"/>
              </w:rPr>
              <w:t>Верхнепышминскому</w:t>
            </w:r>
            <w:proofErr w:type="spellEnd"/>
            <w:r w:rsidRPr="00164CC4">
              <w:rPr>
                <w:rFonts w:ascii="Liberation Serif" w:eastAsia="Times New Roman" w:hAnsi="Liberation Serif" w:cs="Liberation Serif"/>
                <w:sz w:val="24"/>
                <w:szCs w:val="24"/>
                <w:lang w:eastAsia="ru-RU"/>
              </w:rPr>
              <w:t xml:space="preserve"> фонду поддержки предпринимательства</w:t>
            </w:r>
          </w:p>
        </w:tc>
      </w:tr>
      <w:tr w:rsidR="00164CC4" w:rsidRPr="00164CC4" w:rsidTr="00164CC4">
        <w:trPr>
          <w:trHeight w:val="158"/>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28</w:t>
            </w:r>
          </w:p>
        </w:tc>
        <w:tc>
          <w:tcPr>
            <w:tcW w:w="4536" w:type="dxa"/>
            <w:tcBorders>
              <w:top w:val="single" w:sz="4" w:space="0" w:color="auto"/>
              <w:left w:val="nil"/>
              <w:bottom w:val="single" w:sz="4" w:space="0" w:color="auto"/>
              <w:right w:val="single" w:sz="4" w:space="0" w:color="auto"/>
            </w:tcBorders>
            <w:shd w:val="clear" w:color="auto" w:fill="auto"/>
          </w:tcPr>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 xml:space="preserve">Целевой показатель 3.4.1. </w:t>
            </w:r>
          </w:p>
          <w:p w:rsidR="00164CC4" w:rsidRPr="00164CC4" w:rsidRDefault="00164CC4" w:rsidP="00164CC4">
            <w:pPr>
              <w:spacing w:after="0" w:line="240" w:lineRule="auto"/>
              <w:rPr>
                <w:rFonts w:ascii="Liberation Serif" w:hAnsi="Liberation Serif" w:cs="Liberation Serif"/>
                <w:sz w:val="24"/>
                <w:szCs w:val="24"/>
              </w:rPr>
            </w:pPr>
            <w:r w:rsidRPr="00164CC4">
              <w:rPr>
                <w:rFonts w:ascii="Liberation Serif" w:hAnsi="Liberation Serif" w:cs="Liberation Serif"/>
                <w:sz w:val="24"/>
                <w:szCs w:val="24"/>
              </w:rPr>
              <w:t>Процент соответствия структуры и содержания инвестиционного портала городского округа Верхняя Пышма требованиям Стандарта деятельности органов местного самоуправления муниципальных образований Свердловской области, направленного на улучшение инвестиционного климата (Версия 3.0), утвержденного Губернатором Свердловской области 27.11.2024 № 01-01-40/80</w:t>
            </w:r>
          </w:p>
        </w:tc>
        <w:tc>
          <w:tcPr>
            <w:tcW w:w="9497" w:type="dxa"/>
            <w:shd w:val="clear" w:color="auto" w:fill="FFFFFF" w:themeFill="background1"/>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детализированного отчета о показателях рейтинга содействия развития конкуренции и обеспечения условий для благоприятного инвестиционного климата муниципальных образований, расположенных на территории Свердловской области, за истекший отчетный период</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29</w:t>
            </w:r>
          </w:p>
        </w:tc>
        <w:tc>
          <w:tcPr>
            <w:tcW w:w="4536" w:type="dxa"/>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hAnsi="Liberation Serif" w:cs="Liberation Serif"/>
                <w:sz w:val="24"/>
                <w:szCs w:val="24"/>
              </w:rPr>
              <w:t>Целевой показатель 4.1.1.</w:t>
            </w:r>
            <w:r w:rsidRPr="00164CC4">
              <w:rPr>
                <w:rFonts w:ascii="Liberation Serif" w:hAnsi="Liberation Serif" w:cs="Liberation Serif"/>
                <w:sz w:val="24"/>
                <w:szCs w:val="24"/>
              </w:rPr>
              <w:br/>
              <w:t>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по формуле:</w:t>
            </w:r>
          </w:p>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В / С x 100%, где:</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 выраженная в процентах;</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В – количество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за отчетный период;</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С – общее количества поступивших запросов</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30</w:t>
            </w:r>
          </w:p>
        </w:tc>
        <w:tc>
          <w:tcPr>
            <w:tcW w:w="4536" w:type="dxa"/>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Целевой показатель 4.1.2. </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Количество архивных документов, включая фонды аудио- и </w:t>
            </w:r>
            <w:proofErr w:type="gramStart"/>
            <w:r w:rsidRPr="00164CC4">
              <w:rPr>
                <w:rFonts w:ascii="Liberation Serif" w:eastAsia="Times New Roman" w:hAnsi="Liberation Serif" w:cs="Liberation Serif"/>
                <w:sz w:val="24"/>
                <w:szCs w:val="24"/>
                <w:lang w:eastAsia="ru-RU"/>
              </w:rPr>
              <w:t>видео-архивов</w:t>
            </w:r>
            <w:proofErr w:type="gramEnd"/>
            <w:r w:rsidRPr="00164CC4">
              <w:rPr>
                <w:rFonts w:ascii="Liberation Serif" w:eastAsia="Times New Roman" w:hAnsi="Liberation Serif" w:cs="Liberation Serif"/>
                <w:sz w:val="24"/>
                <w:szCs w:val="24"/>
                <w:lang w:eastAsia="ru-RU"/>
              </w:rPr>
              <w:t xml:space="preserve">, переведенных в электронную форму, от </w:t>
            </w:r>
            <w:r w:rsidRPr="00164CC4">
              <w:rPr>
                <w:rFonts w:ascii="Liberation Serif" w:eastAsia="Times New Roman" w:hAnsi="Liberation Serif" w:cs="Liberation Serif"/>
                <w:sz w:val="24"/>
                <w:szCs w:val="24"/>
                <w:lang w:eastAsia="ru-RU"/>
              </w:rPr>
              <w:lastRenderedPageBreak/>
              <w:t>общего количества архивных документов, находящихся на хранении</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lastRenderedPageBreak/>
              <w:t>числовое значение берется из паспорта архива по состоянию на 1 января; сведений об изменениях в составе и объеме фондов по состоянию на 1 января</w:t>
            </w:r>
          </w:p>
        </w:tc>
      </w:tr>
      <w:tr w:rsidR="00164CC4" w:rsidRPr="00164CC4" w:rsidTr="00164CC4">
        <w:trPr>
          <w:trHeight w:val="527"/>
        </w:trPr>
        <w:tc>
          <w:tcPr>
            <w:tcW w:w="851" w:type="dxa"/>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31</w:t>
            </w:r>
          </w:p>
        </w:tc>
        <w:tc>
          <w:tcPr>
            <w:tcW w:w="4536"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Целевой показатель 4.2.1. </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документов муниципального архивного фонда</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МКУ «Архив городского округа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32</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4.2.2.</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по формуле:</w:t>
            </w:r>
          </w:p>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В / С x 100%, где:</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 выраженная в процентах;</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В – количество архивных документов, хранящихся в соответствии с требованиями нормативов хранения, за отчетный период;</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С – общее количество архивных документов, находящихся на хранении</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33</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4.3.1.</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по формуле:</w:t>
            </w:r>
          </w:p>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В / С x 100%, где:</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 выраженная в процентах;</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В – количество архивных документов, принятых на постоянное хранение, за отчетный период;</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С – общее количество документов Архивного фонда Российской Федерации, подлежащих приему в установленные законодательством сроки</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34</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5.1.1.</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внесенных изменений в Генеральный план городского округа Верхняя Пышма</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значение целевого показателя рассчитывается на основании отчета управления архитектуры и градостроительства </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35</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5.2.1.</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кадастр недвижимости</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управления архитектуры и градостроительства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lastRenderedPageBreak/>
              <w:t>36</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5.2.2.</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Доля территориальных зон, сведения о границах которых внесены в Единый государственный реестр недвижимости, в общем количестве территориальных зон, установленных правилами землепользования и застройки</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управления архитектуры и градостроительства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37</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5.2.3.</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Доля населенных пунктов, сведения о местоположении границ которых внесены в Единый государственный реестр недвижимости</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управления архитектуры и градостроительства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38</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Целевой показатель 6.1.1. </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семей, нуждающихся в улучшении жилищных условий</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значение целевого показателя рассчитывается на основании отчета отдела по учету и распределению жилья </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39</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6.1.2.</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Объем ввода (приобретения) жилья для граждан, проживающих на сельских территориях</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отдела по учету и распределению жилья (договоры краткосрочного найма, реестры); отчет по Соглашению о предоставлении субсидии из областного бюджета бюджету муниципального образования, расположенного на территории Свердловской области</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40</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Целевой показатель 6.1.3. </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реализованных проектов по благоустройству сельских территорий</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отчетов, предоставленных главами сельских и поселковых населенных пунктов, а также заполненной Формы 1-КХ</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41</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7.1.1.</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источников нецентрализованного водоснабжения общего пользования с качеством вод соответствующим СанПиН</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отдела городского хозяйства и охраны окружающей среды городского округа Верхняя Пышма (Программы мониторинга качества вод источников нецентрализованного водоснабжения в населенных пунктах городского округа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42</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7.2.1.</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особо охраняемых природных территорий местного значения</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отдела городского хозяйства и охраны окружающей среды городского округа Верхняя Пышма (об утвержденных Решением Думы городского округа Верхняя Пышма особо охраняемых природных территорий местного значения)</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43</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7.2.2.</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утилизированных опасных отходов</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отдела городского хозяйства и охраны окружающей среды городского округа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lastRenderedPageBreak/>
              <w:t>44</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7.2.3.</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мероприятий по повышению экологической грамотности и культуры населения</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по проведенным мероприятиям отдела городского хозяйства и охраны окружающей среды городского округа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45</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7.2.4.</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предупреждений о неблагоприятных метеорологических условиях, полученных и размещенных на официальном сайте городского округа Верхняя Пышма</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отдела городского хозяйства и охраны окружающей среды городского округа Верхняя Пышма (сообщения, предоставленные ФГБУ «Уральское УГМС»)</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46</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7.3.1.</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Доля реализованных мер по техническому обслуживанию, эксплуатационному контролю, мониторингу состояния и предотвращению аварий на гидротехнических сооружениях</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по формуле:</w:t>
            </w:r>
          </w:p>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В / С x 100%, где:</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доля реализованных мер по техническому обслуживанию, эксплуатационному контролю, мониторингу состояния и предотвращению аварий на ГТС, выражается в процентах;</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В – количество выполненных работ по реализации мер по техническому обслуживанию, эксплуатационному контролю, мониторингу состояния и предотвращению аварий на ГТС, за отчетный период;</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С – общее количество необходимых работ по реализации мер по техническому обслуживанию, эксплуатационному контролю, мониторингу состояния и предотвращению аварий на ГТС, предусмотренные «Планом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утвержденным постановлением администрации городского округа Верхняя Пышма от 26.12.2024 № 1702</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47</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7.3.2.</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по формуле:</w:t>
            </w:r>
          </w:p>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В / С x 100%, где:</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 выражается в процентах;</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В – количество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 за отчетный период;</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С –общее количество договоров обязательного страхования гражданской </w:t>
            </w:r>
            <w:r w:rsidRPr="00164CC4">
              <w:rPr>
                <w:rFonts w:ascii="Liberation Serif" w:eastAsia="Times New Roman" w:hAnsi="Liberation Serif" w:cs="Liberation Serif"/>
                <w:sz w:val="24"/>
                <w:szCs w:val="24"/>
                <w:lang w:eastAsia="ru-RU"/>
              </w:rPr>
              <w:lastRenderedPageBreak/>
              <w:t>ответственности владельца опасного объекта за причинение вреда в результате аварии на опасном объекте, которые необходимо заключить в соответствии с законодательством</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48</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7.3.3.</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гидротехнических сооружений, прошедших паспортизацию</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МКУ «Управление гражданской защиты городского округа Верхняя Пышма», «Плана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утвержденного постановлением администрации городского округа Верхняя Пышма от 26.12.2024 № 1702</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49</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7.4.1.</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вывезенных отходов с мест несанкционированного их размещения</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МКУ «Управление капитального строительства и жилищно-коммунального хозяйства городского округа Верхняя Пышма» (актов выполненных работ)</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50</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7.4.2.</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Выполнена рекультивация полигона твердых бытовых (коммунальных) и промышленных отходов</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по соглашению о предоставлении субсидии из областного бюджета бюджету муниципального образования, расположенного на территории Свердловской области от 25.04.2025 № 10-СВ-2025, предоставленного МКУ «Управление капитального строительства и жилищно-коммунального хозяйства городского округа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51</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8.1.1.</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оснащенных местных автоматизированных систем централизованного оповещения населения</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МКУ «Управление гражданской защиты городского округа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52</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8.1.2.</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Уровень оснащенности единой дежурно-диспетчерской службы и «Системы-112» требуемым оборудованием и программными комплексами</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МКУ «Управление гражданской защиты городского округа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53</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8.2.1.</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по формуле:</w:t>
            </w:r>
          </w:p>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В / С x 100%, где:</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 выражается в процентах;</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В – количество обученного населения в области защиты от чрезвычайных ситуаций за отчетный период;</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С – общая численность населения городского округа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lastRenderedPageBreak/>
              <w:t>54</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Целевой показатель 8.3.1. </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по формуле:</w:t>
            </w:r>
          </w:p>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В / С x 100%, где:</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доля обученного не работающего населения, старше 18-ти лет, в области гражданской обороны в общей численности населения городского округа Верхняя Пышма, выражается в процентах;</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В – количество обученного населения в области гражданской обороны за отчетный период;</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С – общая численность населения городского округа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55</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Целевой показатель 8.4.1. </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Доля лесных пожаров, не создавших угрозу сельским населенным пунктам, в общем количестве лесных пожаров</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по формуле:</w:t>
            </w:r>
          </w:p>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В / С x 100%, где:</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доля лесных пожаров, не создавших угрозу сельским населенным пунктам, в общем количестве лесных низовых пожаров, выражается в процентах;</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В – количество лесных пожаров, ликвидированных в течение первых суток с момента обнаружения за отчетный период;</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С –общее количество лесных пожаров в городском округе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56</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Целевой показатель 8.4.2. </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Доля сельских населенных пунктов, охваченных работами по устройству минерализованных полос, от общего количества сельских населенных пунктов городского округа Верхняя Пышма, подверженных угрозе лесных пожаров и других ландшафтных (природных) пожаров</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по формуле:</w:t>
            </w:r>
          </w:p>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В / С x 100%, где:</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доля сельских населенных пунктов, охваченных работами по устройству минерализованных полос от общего количества сельских населенных пунктов городского округа Верхняя Пышма, выражается в процентах;</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В – количество сельских населенных пунктов, охваченных работами по устройству минерализованных полос;</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С – общее количество сельских населенных пунктов городского округа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57</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Целевой показатель 8.4.3. </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созданных добровольных пожарных дружин на территории городского округа Верхняя Пышма</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МКУ «Управление гражданской защиты городского округа Верхняя Пышма»</w:t>
            </w:r>
            <w:r w:rsidRPr="00164CC4">
              <w:rPr>
                <w:sz w:val="24"/>
                <w:szCs w:val="24"/>
              </w:rPr>
              <w:t xml:space="preserve"> </w:t>
            </w:r>
            <w:r w:rsidRPr="00164CC4">
              <w:rPr>
                <w:rFonts w:ascii="Liberation Serif" w:eastAsia="Times New Roman" w:hAnsi="Liberation Serif" w:cs="Liberation Serif"/>
                <w:sz w:val="24"/>
                <w:szCs w:val="24"/>
                <w:lang w:eastAsia="ru-RU"/>
              </w:rPr>
              <w:t>согласно Положению о порядке создания и организации деятельности подразделений добровольной пожарной охраны на территории городского округа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58</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Целевой показатель 8.4.4. </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по формуле:</w:t>
            </w:r>
          </w:p>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В / С x 100%, где:</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доля обученного не работающего населения, старше 18-ти лет, в области пожарной безопасности в общей численности населения городского округа Верхняя Пышма, выражается в процентах;</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В – численность обученного населения за отчетный период;</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lastRenderedPageBreak/>
              <w:t>С – общая численность населения в городском округе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59</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Целевой показатель 8.4.5. </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Уменьшение доли неисправных пожарных гидрантов в границах городского округа Верхняя Пышма</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по формуле:</w:t>
            </w:r>
          </w:p>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В / С x 100%, где:</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доля исправных пожарных гидрантов в общем количестве пожарных гидрантов в городском округе Верхняя Пышма, выражается в процентах;</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В – количество исправных пожарных гидрантов за отчетный период;</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С –общее количество пожарных гидрантов в городском округе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60</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Целевой показатель 8.4.6. </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Количество семей, находящихся в трудной жизненной ситуации, в социально опасном положении, обеспеченных автономными пожарными </w:t>
            </w:r>
            <w:proofErr w:type="spellStart"/>
            <w:r w:rsidRPr="00164CC4">
              <w:rPr>
                <w:rFonts w:ascii="Liberation Serif" w:eastAsia="Times New Roman" w:hAnsi="Liberation Serif" w:cs="Liberation Serif"/>
                <w:sz w:val="24"/>
                <w:szCs w:val="24"/>
                <w:lang w:eastAsia="ru-RU"/>
              </w:rPr>
              <w:t>извещателями</w:t>
            </w:r>
            <w:proofErr w:type="spellEnd"/>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МКУ «Управление гражданской защиты городского округа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61</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8.5.1.</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в общей численности населения городского округа Верхняя Пышма</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по формуле:</w:t>
            </w:r>
          </w:p>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В / С x 100%, где:</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от общей численности населения городского округа Верхняя Пышма, выражается в процентах;</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В – количество обученного и проинформированного населения безопасному поведению на водных объектах общего пользования, расположенных на территории городского округа Верхняя Пышма, за отчетный период;</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С – общая численность населения в городском округе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62</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8.5.2.</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Установка на необорудованных для отдыха и купания водоемах запрещающих знаков</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МКУ «Управление гражданской защиты городского округа Верхняя Пышма» (акты выполненных работ)</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63</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8.6.1.</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Уровень обеспеченности специальным транспортом, аварийно-спасательным инструментом и оборудованием</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по формуле:</w:t>
            </w:r>
          </w:p>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В / С x 100%, где:</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уровень обеспеченности специальным транспортом, аварийно-спасательным инструментом и оборудованием, выражается в процентах;</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В – количество специального транспорта, аварийно-спасательного инструмента и оборудования, за отчетный период;</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lastRenderedPageBreak/>
              <w:t>С – общее количество специального транспорта, аварийно-спасательного инструмента и оборудования, которое предусмотрено МЧС</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64</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Целевой показатель 8.7.1. </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Обеспечение количественной и качественной сохранности запасов и резервов в течение всего периода хранения, постоянной готовности к их быстрой выдаче по предназначению</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значение целевого показателя рассчитывается на основании отчета МКУ «Управление гражданской защиты городского округа Верхняя Пышма» </w:t>
            </w:r>
          </w:p>
        </w:tc>
      </w:tr>
      <w:tr w:rsidR="00247B20" w:rsidRPr="00247B20" w:rsidTr="00015E1B">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247B20" w:rsidRPr="00247B20" w:rsidRDefault="00247B20" w:rsidP="00247B20">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247B20">
              <w:rPr>
                <w:rFonts w:ascii="Liberation Serif" w:eastAsia="Times New Roman" w:hAnsi="Liberation Serif" w:cs="Liberation Serif"/>
                <w:sz w:val="24"/>
                <w:szCs w:val="24"/>
                <w:lang w:eastAsia="ru-RU"/>
              </w:rPr>
              <w:t>64.1</w:t>
            </w:r>
          </w:p>
        </w:tc>
        <w:tc>
          <w:tcPr>
            <w:tcW w:w="4536" w:type="dxa"/>
            <w:tcBorders>
              <w:top w:val="single" w:sz="4" w:space="0" w:color="auto"/>
              <w:left w:val="single" w:sz="4" w:space="0" w:color="auto"/>
              <w:bottom w:val="single" w:sz="4" w:space="0" w:color="auto"/>
              <w:right w:val="single" w:sz="4" w:space="0" w:color="auto"/>
            </w:tcBorders>
          </w:tcPr>
          <w:p w:rsidR="00247B20" w:rsidRPr="00247B20" w:rsidRDefault="00247B20" w:rsidP="00247B20">
            <w:pPr>
              <w:widowControl w:val="0"/>
              <w:autoSpaceDE w:val="0"/>
              <w:autoSpaceDN w:val="0"/>
              <w:spacing w:after="0" w:line="240" w:lineRule="auto"/>
              <w:rPr>
                <w:rFonts w:ascii="Liberation Serif" w:eastAsia="Times New Roman" w:hAnsi="Liberation Serif" w:cs="Liberation Serif"/>
                <w:sz w:val="24"/>
                <w:szCs w:val="24"/>
                <w:lang w:eastAsia="ru-RU"/>
              </w:rPr>
            </w:pPr>
            <w:r w:rsidRPr="00247B20">
              <w:rPr>
                <w:rFonts w:ascii="Liberation Serif" w:eastAsia="Times New Roman" w:hAnsi="Liberation Serif" w:cs="Liberation Serif"/>
                <w:sz w:val="24"/>
                <w:szCs w:val="24"/>
                <w:lang w:eastAsia="ru-RU"/>
              </w:rPr>
              <w:t xml:space="preserve">Целевой показатель 8.7.2. </w:t>
            </w:r>
          </w:p>
          <w:p w:rsidR="00247B20" w:rsidRPr="00247B20" w:rsidRDefault="00247B20" w:rsidP="00247B20">
            <w:pPr>
              <w:widowControl w:val="0"/>
              <w:autoSpaceDE w:val="0"/>
              <w:autoSpaceDN w:val="0"/>
              <w:spacing w:after="0" w:line="240" w:lineRule="auto"/>
              <w:rPr>
                <w:rFonts w:ascii="Liberation Serif" w:eastAsia="Times New Roman" w:hAnsi="Liberation Serif" w:cs="Liberation Serif"/>
                <w:sz w:val="24"/>
                <w:szCs w:val="24"/>
                <w:lang w:eastAsia="ru-RU"/>
              </w:rPr>
            </w:pPr>
            <w:r w:rsidRPr="00247B20">
              <w:rPr>
                <w:rFonts w:ascii="Liberation Serif" w:eastAsia="Times New Roman" w:hAnsi="Liberation Serif" w:cs="Liberation Serif"/>
                <w:sz w:val="24"/>
                <w:szCs w:val="24"/>
                <w:lang w:eastAsia="ru-RU"/>
              </w:rPr>
              <w:t>Наличие актуального нормативно-методического и технического документа, содержащего систему показателей, характеризующих вероятную опасность возникновения на территории техногенных и природных чрезвычайных ситуаций на территории городского округа Верхняя Пышма</w:t>
            </w:r>
          </w:p>
        </w:tc>
        <w:tc>
          <w:tcPr>
            <w:tcW w:w="9497" w:type="dxa"/>
            <w:tcBorders>
              <w:top w:val="single" w:sz="4" w:space="0" w:color="auto"/>
              <w:left w:val="single" w:sz="4" w:space="0" w:color="auto"/>
              <w:bottom w:val="single" w:sz="4" w:space="0" w:color="auto"/>
              <w:right w:val="single" w:sz="4" w:space="0" w:color="auto"/>
            </w:tcBorders>
          </w:tcPr>
          <w:p w:rsidR="00247B20" w:rsidRPr="00247B20" w:rsidRDefault="00247B20" w:rsidP="00247B20">
            <w:pPr>
              <w:widowControl w:val="0"/>
              <w:autoSpaceDE w:val="0"/>
              <w:autoSpaceDN w:val="0"/>
              <w:spacing w:after="0" w:line="240" w:lineRule="auto"/>
              <w:rPr>
                <w:rFonts w:ascii="Liberation Serif" w:eastAsia="Times New Roman" w:hAnsi="Liberation Serif" w:cs="Liberation Serif"/>
                <w:sz w:val="24"/>
                <w:szCs w:val="24"/>
                <w:lang w:eastAsia="ru-RU"/>
              </w:rPr>
            </w:pPr>
            <w:r w:rsidRPr="00247B20">
              <w:rPr>
                <w:rFonts w:ascii="Liberation Serif" w:eastAsia="Times New Roman" w:hAnsi="Liberation Serif" w:cs="Liberation Serif"/>
                <w:sz w:val="24"/>
                <w:szCs w:val="24"/>
                <w:lang w:eastAsia="ru-RU"/>
              </w:rPr>
              <w:t>значение целевого показателя рассчитывается на основании утвержденного (актуализированного) Главой городского округа Верхняя Пышма Паспорта безопасности городского о</w:t>
            </w:r>
            <w:bookmarkStart w:id="29" w:name="_GoBack"/>
            <w:bookmarkEnd w:id="29"/>
            <w:r w:rsidRPr="00247B20">
              <w:rPr>
                <w:rFonts w:ascii="Liberation Serif" w:eastAsia="Times New Roman" w:hAnsi="Liberation Serif" w:cs="Liberation Serif"/>
                <w:sz w:val="24"/>
                <w:szCs w:val="24"/>
                <w:lang w:eastAsia="ru-RU"/>
              </w:rPr>
              <w:t>круга Верхняя Пышма в отчетном периоде</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65</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9.1.1.</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Увеличение числа социально значимых объектов, подключенных к Единой сети передачи данных</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МКУ «Управление гражданской защиты городского округа Верхняя Пышма», отчета по Плану создания (развития) аппаратно-программного комплекса «Безопасный город» городского округа Верхняя Пышма до 2030 года, утвержденному постановлением администрации городского округа Верхняя Пышма от 30.10.2023 № 1317 (акты выполненных работ)</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66</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9.1.2.</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Увеличение протяженности линии Единой сети передачи данных</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МКУ «Управление гражданской защиты городского округа Верхняя Пышма», отчета по Плану создания (развития) аппаратно-программного комплекса «Безопасный город» городского округа Верхняя Пышма до 2030 года, утвержденному постановлением администрации городского округа Верхняя Пышма от 30.10.2023 № 1317 (акты выполненных работ)</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67</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9.1.3.</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Увеличение количества камер видеонаблюдения в системе программно-аппаратного комплекса «Безопасный город»</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МКУ «Управление гражданской защиты городского округа Верхняя Пышма», отчета по Плану создания (развития) аппаратно-программного комплекса «Безопасный город» городского округа Верхняя Пышма до 2030 года, утвержденному постановлением администрации городского округа Верхняя Пышма от 30.10.2023 № 1317 (акты выполненных работ)</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68</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9.1.4.</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lastRenderedPageBreak/>
              <w:t>Обеспечение бесперебойной работы программно-аппаратного комплекса «Безопасный город»</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lastRenderedPageBreak/>
              <w:t>значение целевого показателя рассчитывается по формуле:</w:t>
            </w:r>
          </w:p>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В / С x 100%, где:</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lastRenderedPageBreak/>
              <w:t>А – уровень обеспеченности бесперебойной работы программно-аппаратного комплекса «Безопасный город», выражается в процентах;</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В – количество нарушений в работе программно-аппаратного комплекса «Безопасный город» за отчетный период;</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С – общее количество часов работы программно-аппаратного комплекса «Безопасный город»</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lastRenderedPageBreak/>
              <w:t>69</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9.2.1.</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Принято участие добровольными формированиями по охране общественного порядка при проведении массовых и публичных мероприятий, проводимых на территории городского округа Верхняя Пышма</w:t>
            </w:r>
          </w:p>
        </w:tc>
        <w:tc>
          <w:tcPr>
            <w:tcW w:w="9497"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значение целевого показателя рассчитывается на основании отчета по Соглашению о предоставлении субсидии из бюджета городского округа Верхняя Пышма добровольным народным дружинам за истекший </w:t>
            </w:r>
            <w:r w:rsidRPr="00164CC4">
              <w:rPr>
                <w:rFonts w:ascii="Liberation Serif" w:eastAsia="Times New Roman" w:hAnsi="Liberation Serif" w:cs="Liberation Serif"/>
                <w:sz w:val="24"/>
                <w:szCs w:val="24"/>
                <w:shd w:val="clear" w:color="auto" w:fill="FFFFFF" w:themeFill="background1"/>
                <w:lang w:eastAsia="ru-RU"/>
              </w:rPr>
              <w:t>отчетный период</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70</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9.3.1. 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предъявленным требованиям</w:t>
            </w:r>
          </w:p>
        </w:tc>
        <w:tc>
          <w:tcPr>
            <w:tcW w:w="9497"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сводного отчета службы по взаимодействию с административными органами, составленного на основании отчетов по проведенным мероприятиям МКУ «Управление культуры городского округа Верхняя Пышма», МКУ «Управление образования городского округа Верхняя Пышма», МКУ «Управление физической культуры, спорта и молодежной политики городского округа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71</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9.3.2.</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проведенных мероприятий, направленных на пропаганду толерантного поведения к людям других национальностей и религиозных концессий</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об осуществлении мониторинга составления политических, социально-экономических и иных процессов, оказывающих влияние на ситуацию в области противодействия терроризму</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72</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Целевой показатель 9.3.3. </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по формуле:</w:t>
            </w:r>
          </w:p>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В / С x 100%, где:</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А – 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 выражается в процентах;</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В – количество информационно-пропагандистских мероприятий по разъяснению сущности терроризма и его общественной опасности, за отчетный период;</w:t>
            </w:r>
          </w:p>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lastRenderedPageBreak/>
              <w:t>С – численность постоянного населения городского округа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lastRenderedPageBreak/>
              <w:t>73</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9.3.4.</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об исполнении мероприятий Комплексного плана противодействия идеологии терроризма по исполненным контрактам, договорам за истекший отчетный период</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74</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9.3.5.</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Обеспечение проверки состояния антитеррористической защищенности мест массового пребывания людей</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об осуществлении мониторинга составления политических, социально-экономических и иных процессов, оказывающих влияние на ситуацию в области противодействия терроризму</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75</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10.1.1.</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Предупреждение возникновения и распространения лесных пожаров (патрулирование)</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значение целевого показателя рассчитывается на основании отчета МКУ «Центр пространственного развития городского округа Верхняя Пышма», Плана противопожарного обустройства лесов на территории </w:t>
            </w:r>
            <w:proofErr w:type="spellStart"/>
            <w:r w:rsidRPr="00164CC4">
              <w:rPr>
                <w:rFonts w:ascii="Liberation Serif" w:eastAsia="Times New Roman" w:hAnsi="Liberation Serif" w:cs="Liberation Serif"/>
                <w:sz w:val="24"/>
                <w:szCs w:val="24"/>
                <w:lang w:eastAsia="ru-RU"/>
              </w:rPr>
              <w:t>Верхнепышминского</w:t>
            </w:r>
            <w:proofErr w:type="spellEnd"/>
            <w:r w:rsidRPr="00164CC4">
              <w:rPr>
                <w:rFonts w:ascii="Liberation Serif" w:eastAsia="Times New Roman" w:hAnsi="Liberation Serif" w:cs="Liberation Serif"/>
                <w:sz w:val="24"/>
                <w:szCs w:val="24"/>
                <w:lang w:eastAsia="ru-RU"/>
              </w:rPr>
              <w:t xml:space="preserve"> городского лесничества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76</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10.1.2.</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заключений о результатах рассмотрения материалов</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МКУ «Центр пространственного развития городского округа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77</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Целевой показатель 10.3.1. </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актов натурного технического обследования участка лесного фонда</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МКУ «Центр пространственного развития городского округа Верхняя Пышма», Протоколов рабочих совещаний по вопросам актуализации площади городских лесов на территории городского округа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78</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Целевой показатель 10.3.2. </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разработанной проектной документации</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МКУ «Центр пространственного развития городского округа Верхняя Пышма», Протоколов рабочих совещаний по вопросам актуализации площади городских лесов на территории городского округа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79</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Целевой показатель 10.4.1. </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разработанных лесохозяйственных регламентов городского округа Верхняя Пышма</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МКУ «Центр пространственного развития городского округа Верхняя Пышма», постановления об утверждении</w:t>
            </w:r>
            <w:r w:rsidRPr="00164CC4">
              <w:rPr>
                <w:sz w:val="24"/>
                <w:szCs w:val="24"/>
              </w:rPr>
              <w:t xml:space="preserve"> </w:t>
            </w:r>
            <w:r w:rsidRPr="00164CC4">
              <w:rPr>
                <w:rFonts w:ascii="Liberation Serif" w:eastAsia="Times New Roman" w:hAnsi="Liberation Serif" w:cs="Liberation Serif"/>
                <w:sz w:val="24"/>
                <w:szCs w:val="24"/>
                <w:lang w:eastAsia="ru-RU"/>
              </w:rPr>
              <w:t>Лесохозяйственного регламента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lastRenderedPageBreak/>
              <w:t>80</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Целевой показатель 10.4.2. </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установленных противопожарных лесных аншлагов</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значение целевого показателя рассчитывается на основании отчета МКУ «Центр пространственного развития городского округа Верхняя Пышма», Плана противопожарного обустройства лесов на территории </w:t>
            </w:r>
            <w:proofErr w:type="spellStart"/>
            <w:r w:rsidRPr="00164CC4">
              <w:rPr>
                <w:rFonts w:ascii="Liberation Serif" w:eastAsia="Times New Roman" w:hAnsi="Liberation Serif" w:cs="Liberation Serif"/>
                <w:sz w:val="24"/>
                <w:szCs w:val="24"/>
                <w:lang w:eastAsia="ru-RU"/>
              </w:rPr>
              <w:t>Верхнепышминского</w:t>
            </w:r>
            <w:proofErr w:type="spellEnd"/>
            <w:r w:rsidRPr="00164CC4">
              <w:rPr>
                <w:rFonts w:ascii="Liberation Serif" w:eastAsia="Times New Roman" w:hAnsi="Liberation Serif" w:cs="Liberation Serif"/>
                <w:sz w:val="24"/>
                <w:szCs w:val="24"/>
                <w:lang w:eastAsia="ru-RU"/>
              </w:rPr>
              <w:t xml:space="preserve"> городского лесничества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81</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Целевой показатель 10.4.3. </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Протяженность противопожарных минерализованных полос</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значение целевого показателя рассчитывается на основании отчета МКУ «Центр пространственного развития городского округа Верхняя Пышма», Плана противопожарного обустройства лесов на территории </w:t>
            </w:r>
            <w:proofErr w:type="spellStart"/>
            <w:r w:rsidRPr="00164CC4">
              <w:rPr>
                <w:rFonts w:ascii="Liberation Serif" w:eastAsia="Times New Roman" w:hAnsi="Liberation Serif" w:cs="Liberation Serif"/>
                <w:sz w:val="24"/>
                <w:szCs w:val="24"/>
                <w:lang w:eastAsia="ru-RU"/>
              </w:rPr>
              <w:t>Верхнепышминского</w:t>
            </w:r>
            <w:proofErr w:type="spellEnd"/>
            <w:r w:rsidRPr="00164CC4">
              <w:rPr>
                <w:rFonts w:ascii="Liberation Serif" w:eastAsia="Times New Roman" w:hAnsi="Liberation Serif" w:cs="Liberation Serif"/>
                <w:sz w:val="24"/>
                <w:szCs w:val="24"/>
                <w:lang w:eastAsia="ru-RU"/>
              </w:rPr>
              <w:t xml:space="preserve"> городского лесничества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82</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11.1.1.</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МКУ «Управление капитального строительства и жилищно-коммунального хозяйства городского округа Верхняя Пышма» (договоров на изготовление и установку знаков, актов выполненных работ)</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83</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11.1.2.</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изданной печатной и видеопродукции, направленной на продвижение туристического потенциала городского округа Верхняя Пышма</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комитета экономики и муниципального заказа о реализации мероприятия (договоров на выполнение работ, услуг, актов выполненных работ)</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84</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11.1.3.</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 xml:space="preserve">Проведение мероприятий в сфере туризма, направленных на формирование имиджа города Верхняя Пышма как туристической привлекательной территории (организация конкурсов, экскурсий, </w:t>
            </w:r>
            <w:proofErr w:type="spellStart"/>
            <w:r w:rsidRPr="00164CC4">
              <w:rPr>
                <w:rFonts w:ascii="Liberation Serif" w:eastAsia="Times New Roman" w:hAnsi="Liberation Serif" w:cs="Liberation Serif"/>
                <w:sz w:val="24"/>
                <w:szCs w:val="24"/>
                <w:lang w:eastAsia="ru-RU"/>
              </w:rPr>
              <w:t>квестов</w:t>
            </w:r>
            <w:proofErr w:type="spellEnd"/>
            <w:r w:rsidRPr="00164CC4">
              <w:rPr>
                <w:rFonts w:ascii="Liberation Serif" w:eastAsia="Times New Roman" w:hAnsi="Liberation Serif" w:cs="Liberation Serif"/>
                <w:sz w:val="24"/>
                <w:szCs w:val="24"/>
                <w:lang w:eastAsia="ru-RU"/>
              </w:rPr>
              <w:t>, викторин)</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комитета экономики и муниципального заказа о реализации мероприятий в сфере туризма (публикаций в СМИ, протокола комиссии «О проведении конкурса сувенирной продукции «Сувенир городского округа Верхняя Пышма»)</w:t>
            </w:r>
          </w:p>
        </w:tc>
      </w:tr>
      <w:tr w:rsidR="00164CC4" w:rsidRPr="00164CC4" w:rsidTr="00164CC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85</w:t>
            </w:r>
          </w:p>
        </w:tc>
        <w:tc>
          <w:tcPr>
            <w:tcW w:w="4536"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Целевой показатель 12.1.1.</w:t>
            </w:r>
          </w:p>
          <w:p w:rsidR="00164CC4" w:rsidRPr="00164CC4" w:rsidRDefault="00164CC4" w:rsidP="00164CC4">
            <w:pPr>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Количество семей (педагогических и иных работников), улучшивших жилищные условия</w:t>
            </w:r>
          </w:p>
        </w:tc>
        <w:tc>
          <w:tcPr>
            <w:tcW w:w="9497" w:type="dxa"/>
            <w:tcBorders>
              <w:top w:val="single" w:sz="4" w:space="0" w:color="auto"/>
              <w:left w:val="single" w:sz="4" w:space="0" w:color="auto"/>
              <w:bottom w:val="single" w:sz="4" w:space="0" w:color="auto"/>
              <w:right w:val="single" w:sz="4" w:space="0" w:color="auto"/>
            </w:tcBorders>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отдела по учету и распределению жилья (акты, реестры, договоры краткосрочного найма)</w:t>
            </w:r>
          </w:p>
        </w:tc>
      </w:tr>
      <w:tr w:rsidR="00164CC4" w:rsidRPr="00164CC4" w:rsidTr="00164CC4">
        <w:trPr>
          <w:trHeight w:val="86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86</w:t>
            </w:r>
          </w:p>
        </w:tc>
        <w:tc>
          <w:tcPr>
            <w:tcW w:w="4536" w:type="dxa"/>
          </w:tcPr>
          <w:p w:rsidR="00164CC4" w:rsidRPr="00164CC4" w:rsidRDefault="00164CC4" w:rsidP="00164CC4">
            <w:pPr>
              <w:spacing w:after="0" w:line="240" w:lineRule="auto"/>
              <w:rPr>
                <w:rFonts w:ascii="Liberation Serif" w:hAnsi="Liberation Serif"/>
                <w:sz w:val="24"/>
                <w:szCs w:val="24"/>
              </w:rPr>
            </w:pPr>
            <w:r w:rsidRPr="00164CC4">
              <w:rPr>
                <w:rFonts w:ascii="Liberation Serif" w:hAnsi="Liberation Serif"/>
                <w:sz w:val="24"/>
                <w:szCs w:val="24"/>
              </w:rPr>
              <w:t>Целевой показатель 13.1.1.</w:t>
            </w:r>
          </w:p>
          <w:p w:rsidR="00164CC4" w:rsidRPr="00164CC4" w:rsidRDefault="00164CC4" w:rsidP="00164CC4">
            <w:pPr>
              <w:spacing w:after="0" w:line="240" w:lineRule="auto"/>
              <w:rPr>
                <w:rFonts w:ascii="Liberation Serif" w:hAnsi="Liberation Serif"/>
                <w:sz w:val="24"/>
                <w:szCs w:val="24"/>
              </w:rPr>
            </w:pPr>
            <w:r w:rsidRPr="00164CC4">
              <w:rPr>
                <w:rFonts w:ascii="Liberation Serif" w:hAnsi="Liberation Serif"/>
                <w:sz w:val="24"/>
                <w:szCs w:val="24"/>
              </w:rPr>
              <w:t>Количество социально ориентированных некоммерческих организаций, получивших поддержку в виде субсидии</w:t>
            </w:r>
          </w:p>
        </w:tc>
        <w:tc>
          <w:tcPr>
            <w:tcW w:w="9497" w:type="dxa"/>
          </w:tcPr>
          <w:p w:rsidR="00164CC4" w:rsidRPr="00164CC4" w:rsidRDefault="00164CC4" w:rsidP="00164CC4">
            <w:pPr>
              <w:widowControl w:val="0"/>
              <w:autoSpaceDE w:val="0"/>
              <w:autoSpaceDN w:val="0"/>
              <w:spacing w:after="0" w:line="240" w:lineRule="auto"/>
              <w:rPr>
                <w:rFonts w:ascii="Liberation Serif" w:hAnsi="Liberation Serif" w:cs="Calibri"/>
                <w:sz w:val="24"/>
                <w:szCs w:val="24"/>
              </w:rPr>
            </w:pPr>
            <w:r w:rsidRPr="00164CC4">
              <w:rPr>
                <w:rFonts w:ascii="Liberation Serif" w:eastAsia="Times New Roman" w:hAnsi="Liberation Serif" w:cs="Liberation Serif"/>
                <w:sz w:val="24"/>
                <w:szCs w:val="24"/>
                <w:lang w:eastAsia="ru-RU"/>
              </w:rPr>
              <w:t xml:space="preserve">значение целевого показателя рассчитывается на основании </w:t>
            </w:r>
            <w:r w:rsidRPr="00164CC4">
              <w:rPr>
                <w:rFonts w:ascii="Liberation Serif" w:hAnsi="Liberation Serif" w:cs="Calibri"/>
                <w:sz w:val="24"/>
                <w:szCs w:val="24"/>
              </w:rPr>
              <w:t>данных протокола заседания комиссии о предоставлении субсидии, распоряжения администрации о предоставлении субсидии, отчетных данных отдела социальной политики городского округа Верхняя Пышма</w:t>
            </w:r>
          </w:p>
        </w:tc>
      </w:tr>
      <w:tr w:rsidR="00164CC4" w:rsidRPr="00164CC4" w:rsidTr="00164CC4">
        <w:trPr>
          <w:trHeight w:val="86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64CC4" w:rsidRPr="00164CC4" w:rsidRDefault="00164CC4" w:rsidP="00164CC4">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lastRenderedPageBreak/>
              <w:t>87</w:t>
            </w:r>
          </w:p>
        </w:tc>
        <w:tc>
          <w:tcPr>
            <w:tcW w:w="4536" w:type="dxa"/>
          </w:tcPr>
          <w:p w:rsidR="00164CC4" w:rsidRPr="00164CC4" w:rsidRDefault="00164CC4" w:rsidP="00164CC4">
            <w:pPr>
              <w:spacing w:after="0" w:line="240" w:lineRule="auto"/>
              <w:rPr>
                <w:rFonts w:ascii="Liberation Serif" w:hAnsi="Liberation Serif"/>
                <w:sz w:val="24"/>
                <w:szCs w:val="24"/>
              </w:rPr>
            </w:pPr>
            <w:r w:rsidRPr="00164CC4">
              <w:rPr>
                <w:rFonts w:ascii="Liberation Serif" w:hAnsi="Liberation Serif"/>
                <w:sz w:val="24"/>
                <w:szCs w:val="24"/>
              </w:rPr>
              <w:t xml:space="preserve">Целевой показатель 13.1.2. </w:t>
            </w:r>
          </w:p>
          <w:p w:rsidR="00164CC4" w:rsidRPr="00164CC4" w:rsidRDefault="00164CC4" w:rsidP="00164CC4">
            <w:pPr>
              <w:spacing w:after="0" w:line="240" w:lineRule="auto"/>
              <w:rPr>
                <w:rFonts w:ascii="Liberation Serif" w:hAnsi="Liberation Serif"/>
                <w:sz w:val="24"/>
                <w:szCs w:val="24"/>
              </w:rPr>
            </w:pPr>
            <w:r w:rsidRPr="00164CC4">
              <w:rPr>
                <w:rFonts w:ascii="Liberation Serif" w:hAnsi="Liberation Serif"/>
                <w:sz w:val="24"/>
                <w:szCs w:val="24"/>
              </w:rPr>
              <w:t>Количество проектов инициативного бюджетирования, реализованных на территории городского округа Верхняя Пышма</w:t>
            </w:r>
          </w:p>
        </w:tc>
        <w:tc>
          <w:tcPr>
            <w:tcW w:w="9497" w:type="dxa"/>
          </w:tcPr>
          <w:p w:rsidR="00164CC4" w:rsidRPr="00164CC4" w:rsidRDefault="00164CC4" w:rsidP="00164CC4">
            <w:pPr>
              <w:widowControl w:val="0"/>
              <w:autoSpaceDE w:val="0"/>
              <w:autoSpaceDN w:val="0"/>
              <w:spacing w:after="0" w:line="240" w:lineRule="auto"/>
              <w:rPr>
                <w:rFonts w:ascii="Liberation Serif" w:eastAsia="Times New Roman" w:hAnsi="Liberation Serif" w:cs="Liberation Serif"/>
                <w:sz w:val="24"/>
                <w:szCs w:val="24"/>
                <w:lang w:eastAsia="ru-RU"/>
              </w:rPr>
            </w:pPr>
            <w:r w:rsidRPr="00164CC4">
              <w:rPr>
                <w:rFonts w:ascii="Liberation Serif" w:eastAsia="Times New Roman" w:hAnsi="Liberation Serif" w:cs="Liberation Serif"/>
                <w:sz w:val="24"/>
                <w:szCs w:val="24"/>
                <w:lang w:eastAsia="ru-RU"/>
              </w:rPr>
              <w:t>значение целевого показателя рассчитывается на основании отчета комитета экономики и муниципального заказа о реализации проектов инициативного бюджетирования</w:t>
            </w:r>
          </w:p>
        </w:tc>
      </w:tr>
    </w:tbl>
    <w:p w:rsidR="00091223" w:rsidRPr="00F11DE5" w:rsidRDefault="00091223" w:rsidP="00091223">
      <w:pPr>
        <w:spacing w:after="0" w:line="240" w:lineRule="auto"/>
        <w:rPr>
          <w:rFonts w:ascii="Liberation Serif" w:eastAsia="Times New Roman" w:hAnsi="Liberation Serif" w:cs="Liberation Serif"/>
          <w:lang w:eastAsia="ru-RU"/>
        </w:rPr>
      </w:pPr>
    </w:p>
    <w:sectPr w:rsidR="00091223" w:rsidRPr="00F11DE5" w:rsidSect="00672647">
      <w:pgSz w:w="16838" w:h="11906" w:orient="landscape"/>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725" w:rsidRDefault="00193725" w:rsidP="007147EB">
      <w:pPr>
        <w:spacing w:after="0" w:line="240" w:lineRule="auto"/>
      </w:pPr>
      <w:r>
        <w:separator/>
      </w:r>
    </w:p>
  </w:endnote>
  <w:endnote w:type="continuationSeparator" w:id="0">
    <w:p w:rsidR="00193725" w:rsidRDefault="00193725" w:rsidP="00714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725" w:rsidRDefault="00193725" w:rsidP="007147EB">
      <w:pPr>
        <w:spacing w:after="0" w:line="240" w:lineRule="auto"/>
      </w:pPr>
      <w:r>
        <w:separator/>
      </w:r>
    </w:p>
  </w:footnote>
  <w:footnote w:type="continuationSeparator" w:id="0">
    <w:p w:rsidR="00193725" w:rsidRDefault="00193725" w:rsidP="007147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726086"/>
      <w:docPartObj>
        <w:docPartGallery w:val="Page Numbers (Top of Page)"/>
        <w:docPartUnique/>
      </w:docPartObj>
    </w:sdtPr>
    <w:sdtEndPr>
      <w:rPr>
        <w:rFonts w:ascii="Liberation Serif" w:hAnsi="Liberation Serif"/>
        <w:sz w:val="28"/>
        <w:szCs w:val="28"/>
      </w:rPr>
    </w:sdtEndPr>
    <w:sdtContent>
      <w:p w:rsidR="00A102FC" w:rsidRPr="00D53517" w:rsidRDefault="00A102FC" w:rsidP="00D53517">
        <w:pPr>
          <w:pStyle w:val="a7"/>
          <w:jc w:val="center"/>
          <w:rPr>
            <w:rFonts w:ascii="Liberation Serif" w:hAnsi="Liberation Serif"/>
            <w:sz w:val="28"/>
            <w:szCs w:val="28"/>
          </w:rPr>
        </w:pPr>
        <w:r w:rsidRPr="00D53517">
          <w:rPr>
            <w:rFonts w:ascii="Liberation Serif" w:hAnsi="Liberation Serif"/>
            <w:sz w:val="28"/>
            <w:szCs w:val="28"/>
          </w:rPr>
          <w:fldChar w:fldCharType="begin"/>
        </w:r>
        <w:r w:rsidRPr="00D53517">
          <w:rPr>
            <w:rFonts w:ascii="Liberation Serif" w:hAnsi="Liberation Serif"/>
            <w:sz w:val="28"/>
            <w:szCs w:val="28"/>
          </w:rPr>
          <w:instrText>PAGE   \* MERGEFORMAT</w:instrText>
        </w:r>
        <w:r w:rsidRPr="00D53517">
          <w:rPr>
            <w:rFonts w:ascii="Liberation Serif" w:hAnsi="Liberation Serif"/>
            <w:sz w:val="28"/>
            <w:szCs w:val="28"/>
          </w:rPr>
          <w:fldChar w:fldCharType="separate"/>
        </w:r>
        <w:r w:rsidR="00247B20">
          <w:rPr>
            <w:rFonts w:ascii="Liberation Serif" w:hAnsi="Liberation Serif"/>
            <w:noProof/>
            <w:sz w:val="28"/>
            <w:szCs w:val="28"/>
          </w:rPr>
          <w:t>81</w:t>
        </w:r>
        <w:r w:rsidRPr="00D53517">
          <w:rPr>
            <w:rFonts w:ascii="Liberation Serif" w:hAnsi="Liberation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50584"/>
    <w:multiLevelType w:val="hybridMultilevel"/>
    <w:tmpl w:val="93268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A41827"/>
    <w:multiLevelType w:val="hybridMultilevel"/>
    <w:tmpl w:val="40CEAA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295FB0"/>
    <w:multiLevelType w:val="hybridMultilevel"/>
    <w:tmpl w:val="67909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B832FF5"/>
    <w:multiLevelType w:val="hybridMultilevel"/>
    <w:tmpl w:val="1FDED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611410"/>
    <w:multiLevelType w:val="hybridMultilevel"/>
    <w:tmpl w:val="499408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6A5"/>
    <w:rsid w:val="00024079"/>
    <w:rsid w:val="000261A4"/>
    <w:rsid w:val="00051E7E"/>
    <w:rsid w:val="00084EFE"/>
    <w:rsid w:val="00091223"/>
    <w:rsid w:val="000A71C6"/>
    <w:rsid w:val="000D08A7"/>
    <w:rsid w:val="000D66EC"/>
    <w:rsid w:val="000F5DBC"/>
    <w:rsid w:val="001239B7"/>
    <w:rsid w:val="00123FBA"/>
    <w:rsid w:val="00133BA3"/>
    <w:rsid w:val="00133F18"/>
    <w:rsid w:val="00134693"/>
    <w:rsid w:val="00150509"/>
    <w:rsid w:val="00155AA8"/>
    <w:rsid w:val="00155F7D"/>
    <w:rsid w:val="00164CC4"/>
    <w:rsid w:val="001679E7"/>
    <w:rsid w:val="00171D9C"/>
    <w:rsid w:val="00182AE2"/>
    <w:rsid w:val="00184793"/>
    <w:rsid w:val="00193725"/>
    <w:rsid w:val="0019392B"/>
    <w:rsid w:val="001A2FDB"/>
    <w:rsid w:val="001A4CB2"/>
    <w:rsid w:val="001A6C6A"/>
    <w:rsid w:val="001C0E72"/>
    <w:rsid w:val="001C19F8"/>
    <w:rsid w:val="001F6DEF"/>
    <w:rsid w:val="00206025"/>
    <w:rsid w:val="00212ED6"/>
    <w:rsid w:val="00244A74"/>
    <w:rsid w:val="00247B20"/>
    <w:rsid w:val="002566F4"/>
    <w:rsid w:val="0025707E"/>
    <w:rsid w:val="002708AD"/>
    <w:rsid w:val="0027278C"/>
    <w:rsid w:val="00275C3D"/>
    <w:rsid w:val="00276F90"/>
    <w:rsid w:val="00280671"/>
    <w:rsid w:val="00290565"/>
    <w:rsid w:val="0029141D"/>
    <w:rsid w:val="002918D2"/>
    <w:rsid w:val="002D7C9C"/>
    <w:rsid w:val="002F724C"/>
    <w:rsid w:val="003170FC"/>
    <w:rsid w:val="00336388"/>
    <w:rsid w:val="0035366F"/>
    <w:rsid w:val="00374B5C"/>
    <w:rsid w:val="00376C9E"/>
    <w:rsid w:val="003A3B50"/>
    <w:rsid w:val="003C0EE2"/>
    <w:rsid w:val="003F2BB6"/>
    <w:rsid w:val="003F5B09"/>
    <w:rsid w:val="004129C6"/>
    <w:rsid w:val="004259B0"/>
    <w:rsid w:val="00450491"/>
    <w:rsid w:val="004558F8"/>
    <w:rsid w:val="00481D84"/>
    <w:rsid w:val="004A4C89"/>
    <w:rsid w:val="004C1108"/>
    <w:rsid w:val="004C61BB"/>
    <w:rsid w:val="004F5441"/>
    <w:rsid w:val="00500F70"/>
    <w:rsid w:val="005061F0"/>
    <w:rsid w:val="00523379"/>
    <w:rsid w:val="005258B6"/>
    <w:rsid w:val="00525E56"/>
    <w:rsid w:val="00531604"/>
    <w:rsid w:val="00561A68"/>
    <w:rsid w:val="005622A2"/>
    <w:rsid w:val="00577C83"/>
    <w:rsid w:val="0058278A"/>
    <w:rsid w:val="00592EDD"/>
    <w:rsid w:val="005C65AA"/>
    <w:rsid w:val="00600D3C"/>
    <w:rsid w:val="006134DC"/>
    <w:rsid w:val="00623857"/>
    <w:rsid w:val="00623D8B"/>
    <w:rsid w:val="00636DC8"/>
    <w:rsid w:val="00637B79"/>
    <w:rsid w:val="006708E1"/>
    <w:rsid w:val="00672647"/>
    <w:rsid w:val="0067533E"/>
    <w:rsid w:val="0068066C"/>
    <w:rsid w:val="00694D47"/>
    <w:rsid w:val="00696E38"/>
    <w:rsid w:val="006B5C40"/>
    <w:rsid w:val="006C3016"/>
    <w:rsid w:val="006D1746"/>
    <w:rsid w:val="006E0268"/>
    <w:rsid w:val="006E04DD"/>
    <w:rsid w:val="006E6132"/>
    <w:rsid w:val="00713CC0"/>
    <w:rsid w:val="007147EB"/>
    <w:rsid w:val="00720F18"/>
    <w:rsid w:val="007218D9"/>
    <w:rsid w:val="0072774D"/>
    <w:rsid w:val="00745175"/>
    <w:rsid w:val="007515FF"/>
    <w:rsid w:val="007606B7"/>
    <w:rsid w:val="00770C38"/>
    <w:rsid w:val="00772DA4"/>
    <w:rsid w:val="00782C64"/>
    <w:rsid w:val="00795260"/>
    <w:rsid w:val="007C652F"/>
    <w:rsid w:val="007E37C8"/>
    <w:rsid w:val="008022DD"/>
    <w:rsid w:val="00840CA5"/>
    <w:rsid w:val="00856046"/>
    <w:rsid w:val="00873CC6"/>
    <w:rsid w:val="008919DF"/>
    <w:rsid w:val="00893771"/>
    <w:rsid w:val="00893AB3"/>
    <w:rsid w:val="00897842"/>
    <w:rsid w:val="008B143B"/>
    <w:rsid w:val="008B6B9C"/>
    <w:rsid w:val="008C228D"/>
    <w:rsid w:val="008F3C41"/>
    <w:rsid w:val="008F54B2"/>
    <w:rsid w:val="00907F3D"/>
    <w:rsid w:val="009255D7"/>
    <w:rsid w:val="009369C6"/>
    <w:rsid w:val="00941E8A"/>
    <w:rsid w:val="0094227A"/>
    <w:rsid w:val="00961B62"/>
    <w:rsid w:val="00982880"/>
    <w:rsid w:val="00997092"/>
    <w:rsid w:val="009A4226"/>
    <w:rsid w:val="009B16A5"/>
    <w:rsid w:val="009C0BE0"/>
    <w:rsid w:val="009E0040"/>
    <w:rsid w:val="009F34CC"/>
    <w:rsid w:val="009F785E"/>
    <w:rsid w:val="00A033B4"/>
    <w:rsid w:val="00A05EB0"/>
    <w:rsid w:val="00A102FC"/>
    <w:rsid w:val="00A117A6"/>
    <w:rsid w:val="00A12246"/>
    <w:rsid w:val="00A1786F"/>
    <w:rsid w:val="00A2333E"/>
    <w:rsid w:val="00A6284A"/>
    <w:rsid w:val="00A71A96"/>
    <w:rsid w:val="00A75E80"/>
    <w:rsid w:val="00A9081E"/>
    <w:rsid w:val="00A93356"/>
    <w:rsid w:val="00AA58C3"/>
    <w:rsid w:val="00AA6A6F"/>
    <w:rsid w:val="00AA749A"/>
    <w:rsid w:val="00AA74C7"/>
    <w:rsid w:val="00AC2D1A"/>
    <w:rsid w:val="00AD1006"/>
    <w:rsid w:val="00AD6B1D"/>
    <w:rsid w:val="00AE3227"/>
    <w:rsid w:val="00AE51ED"/>
    <w:rsid w:val="00AE59C7"/>
    <w:rsid w:val="00B00F6E"/>
    <w:rsid w:val="00B16911"/>
    <w:rsid w:val="00B20834"/>
    <w:rsid w:val="00B25AE1"/>
    <w:rsid w:val="00B3395B"/>
    <w:rsid w:val="00B33D02"/>
    <w:rsid w:val="00B61107"/>
    <w:rsid w:val="00B74909"/>
    <w:rsid w:val="00B81E8F"/>
    <w:rsid w:val="00B83D93"/>
    <w:rsid w:val="00BD7BDB"/>
    <w:rsid w:val="00BF2B2A"/>
    <w:rsid w:val="00C3238C"/>
    <w:rsid w:val="00C331FB"/>
    <w:rsid w:val="00C61907"/>
    <w:rsid w:val="00C65CFF"/>
    <w:rsid w:val="00C705E9"/>
    <w:rsid w:val="00CA4F76"/>
    <w:rsid w:val="00CB0573"/>
    <w:rsid w:val="00CD7F64"/>
    <w:rsid w:val="00CF6111"/>
    <w:rsid w:val="00D03F5C"/>
    <w:rsid w:val="00D050D0"/>
    <w:rsid w:val="00D24DEC"/>
    <w:rsid w:val="00D40262"/>
    <w:rsid w:val="00D474E4"/>
    <w:rsid w:val="00D53517"/>
    <w:rsid w:val="00D81646"/>
    <w:rsid w:val="00DB5523"/>
    <w:rsid w:val="00DD23B8"/>
    <w:rsid w:val="00DD4A89"/>
    <w:rsid w:val="00DE3AFF"/>
    <w:rsid w:val="00E03A3A"/>
    <w:rsid w:val="00E575A3"/>
    <w:rsid w:val="00EA6568"/>
    <w:rsid w:val="00EB4A54"/>
    <w:rsid w:val="00EB614C"/>
    <w:rsid w:val="00EE31B9"/>
    <w:rsid w:val="00F00B89"/>
    <w:rsid w:val="00F11DE5"/>
    <w:rsid w:val="00F121D7"/>
    <w:rsid w:val="00F22690"/>
    <w:rsid w:val="00F40100"/>
    <w:rsid w:val="00F46863"/>
    <w:rsid w:val="00F86E57"/>
    <w:rsid w:val="00F91057"/>
    <w:rsid w:val="00FC7D48"/>
    <w:rsid w:val="00FD6694"/>
    <w:rsid w:val="00FE78E9"/>
    <w:rsid w:val="00FF2931"/>
    <w:rsid w:val="00FF5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C64582-1216-4351-9002-7CA62E9B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5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5D7"/>
    <w:pPr>
      <w:ind w:left="720"/>
      <w:contextualSpacing/>
    </w:pPr>
  </w:style>
  <w:style w:type="paragraph" w:styleId="a4">
    <w:name w:val="Balloon Text"/>
    <w:basedOn w:val="a"/>
    <w:link w:val="a5"/>
    <w:uiPriority w:val="99"/>
    <w:semiHidden/>
    <w:unhideWhenUsed/>
    <w:rsid w:val="00EB614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B614C"/>
    <w:rPr>
      <w:rFonts w:ascii="Segoe UI" w:hAnsi="Segoe UI" w:cs="Segoe UI"/>
      <w:sz w:val="18"/>
      <w:szCs w:val="18"/>
    </w:rPr>
  </w:style>
  <w:style w:type="character" w:styleId="a6">
    <w:name w:val="Strong"/>
    <w:basedOn w:val="a0"/>
    <w:uiPriority w:val="22"/>
    <w:qFormat/>
    <w:rsid w:val="00D474E4"/>
    <w:rPr>
      <w:b/>
      <w:bCs/>
    </w:rPr>
  </w:style>
  <w:style w:type="paragraph" w:styleId="a7">
    <w:name w:val="header"/>
    <w:basedOn w:val="a"/>
    <w:link w:val="a8"/>
    <w:uiPriority w:val="99"/>
    <w:unhideWhenUsed/>
    <w:rsid w:val="007147E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147EB"/>
  </w:style>
  <w:style w:type="paragraph" w:styleId="a9">
    <w:name w:val="footer"/>
    <w:basedOn w:val="a"/>
    <w:link w:val="aa"/>
    <w:uiPriority w:val="99"/>
    <w:unhideWhenUsed/>
    <w:rsid w:val="007147E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147EB"/>
  </w:style>
  <w:style w:type="character" w:styleId="ab">
    <w:name w:val="Hyperlink"/>
    <w:basedOn w:val="a0"/>
    <w:uiPriority w:val="99"/>
    <w:unhideWhenUsed/>
    <w:rsid w:val="0072774D"/>
    <w:rPr>
      <w:color w:val="0563C1" w:themeColor="hyperlink"/>
      <w:u w:val="single"/>
    </w:rPr>
  </w:style>
  <w:style w:type="numbering" w:customStyle="1" w:styleId="1">
    <w:name w:val="Нет списка1"/>
    <w:next w:val="a2"/>
    <w:uiPriority w:val="99"/>
    <w:semiHidden/>
    <w:unhideWhenUsed/>
    <w:rsid w:val="00997092"/>
  </w:style>
  <w:style w:type="paragraph" w:customStyle="1" w:styleId="xl65">
    <w:name w:val="xl65"/>
    <w:basedOn w:val="a"/>
    <w:rsid w:val="009970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6">
    <w:name w:val="xl66"/>
    <w:basedOn w:val="a"/>
    <w:rsid w:val="009970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9970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9970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
    <w:rsid w:val="009970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0">
    <w:name w:val="xl70"/>
    <w:basedOn w:val="a"/>
    <w:rsid w:val="009970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9970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99709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99709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4">
    <w:name w:val="xl74"/>
    <w:basedOn w:val="a"/>
    <w:rsid w:val="0099709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9970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9970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numbering" w:customStyle="1" w:styleId="2">
    <w:name w:val="Нет списка2"/>
    <w:next w:val="a2"/>
    <w:uiPriority w:val="99"/>
    <w:semiHidden/>
    <w:unhideWhenUsed/>
    <w:rsid w:val="00EE31B9"/>
  </w:style>
  <w:style w:type="paragraph" w:customStyle="1" w:styleId="xl77">
    <w:name w:val="xl77"/>
    <w:basedOn w:val="a"/>
    <w:rsid w:val="00EE31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EE31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9">
    <w:name w:val="xl79"/>
    <w:basedOn w:val="a"/>
    <w:rsid w:val="00EE31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80">
    <w:name w:val="xl80"/>
    <w:basedOn w:val="a"/>
    <w:rsid w:val="00EE31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
    <w:rsid w:val="00EE31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EE31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lang w:eastAsia="ru-RU"/>
    </w:rPr>
  </w:style>
  <w:style w:type="paragraph" w:customStyle="1" w:styleId="xl83">
    <w:name w:val="xl83"/>
    <w:basedOn w:val="a"/>
    <w:rsid w:val="00EE31B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4">
    <w:name w:val="xl84"/>
    <w:basedOn w:val="a"/>
    <w:rsid w:val="00EE31B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5">
    <w:name w:val="xl85"/>
    <w:basedOn w:val="a"/>
    <w:rsid w:val="00EE31B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
    <w:rsid w:val="00EE31B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7">
    <w:name w:val="xl87"/>
    <w:basedOn w:val="a"/>
    <w:rsid w:val="00EE31B9"/>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character" w:styleId="ac">
    <w:name w:val="FollowedHyperlink"/>
    <w:basedOn w:val="a0"/>
    <w:uiPriority w:val="99"/>
    <w:semiHidden/>
    <w:unhideWhenUsed/>
    <w:rsid w:val="00D24DE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54020">
      <w:bodyDiv w:val="1"/>
      <w:marLeft w:val="0"/>
      <w:marRight w:val="0"/>
      <w:marTop w:val="0"/>
      <w:marBottom w:val="0"/>
      <w:divBdr>
        <w:top w:val="none" w:sz="0" w:space="0" w:color="auto"/>
        <w:left w:val="none" w:sz="0" w:space="0" w:color="auto"/>
        <w:bottom w:val="none" w:sz="0" w:space="0" w:color="auto"/>
        <w:right w:val="none" w:sz="0" w:space="0" w:color="auto"/>
      </w:divBdr>
    </w:div>
    <w:div w:id="899948884">
      <w:bodyDiv w:val="1"/>
      <w:marLeft w:val="0"/>
      <w:marRight w:val="0"/>
      <w:marTop w:val="0"/>
      <w:marBottom w:val="0"/>
      <w:divBdr>
        <w:top w:val="none" w:sz="0" w:space="0" w:color="auto"/>
        <w:left w:val="none" w:sz="0" w:space="0" w:color="auto"/>
        <w:bottom w:val="none" w:sz="0" w:space="0" w:color="auto"/>
        <w:right w:val="none" w:sz="0" w:space="0" w:color="auto"/>
      </w:divBdr>
    </w:div>
    <w:div w:id="1092701516">
      <w:bodyDiv w:val="1"/>
      <w:marLeft w:val="0"/>
      <w:marRight w:val="0"/>
      <w:marTop w:val="0"/>
      <w:marBottom w:val="0"/>
      <w:divBdr>
        <w:top w:val="none" w:sz="0" w:space="0" w:color="auto"/>
        <w:left w:val="none" w:sz="0" w:space="0" w:color="auto"/>
        <w:bottom w:val="none" w:sz="0" w:space="0" w:color="auto"/>
        <w:right w:val="none" w:sz="0" w:space="0" w:color="auto"/>
      </w:divBdr>
    </w:div>
    <w:div w:id="124880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document/redirect/2097604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20976044/10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document/redirect/186367/0" TargetMode="External"/><Relationship Id="rId4" Type="http://schemas.openxmlformats.org/officeDocument/2006/relationships/settings" Target="settings.xml"/><Relationship Id="rId9" Type="http://schemas.openxmlformats.org/officeDocument/2006/relationships/hyperlink" Target="https://internet.garant.ru/document/redirect/186367/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5D0BD-A05E-437A-8D8E-65B39F578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81</Pages>
  <Words>22919</Words>
  <Characters>130642</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Гордеева Ирина Михайловна</cp:lastModifiedBy>
  <cp:revision>10</cp:revision>
  <cp:lastPrinted>2025-11-07T12:38:00Z</cp:lastPrinted>
  <dcterms:created xsi:type="dcterms:W3CDTF">2025-11-07T12:42:00Z</dcterms:created>
  <dcterms:modified xsi:type="dcterms:W3CDTF">2026-04-28T10:06:00Z</dcterms:modified>
</cp:coreProperties>
</file>