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27172" w14:textId="6746F4F3" w:rsidR="009A5B90" w:rsidRPr="009A5B90" w:rsidRDefault="000F0CE9" w:rsidP="009A5B90">
      <w:pPr>
        <w:spacing w:after="0" w:line="240" w:lineRule="auto"/>
        <w:ind w:left="4820"/>
        <w:contextualSpacing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УТВЕРЖДЕНО</w:t>
      </w:r>
    </w:p>
    <w:p w14:paraId="57C70A43" w14:textId="570531D9" w:rsidR="009A5B90" w:rsidRPr="009A5B90" w:rsidRDefault="000F0CE9" w:rsidP="009A5B90">
      <w:pPr>
        <w:spacing w:after="0" w:line="240" w:lineRule="auto"/>
        <w:ind w:left="4820"/>
        <w:contextualSpacing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постановлением</w:t>
      </w:r>
      <w:r w:rsidR="009A5B90" w:rsidRPr="009A5B90">
        <w:rPr>
          <w:rFonts w:ascii="Liberation Serif" w:hAnsi="Liberation Serif" w:cs="Times New Roman"/>
          <w:sz w:val="26"/>
          <w:szCs w:val="26"/>
        </w:rPr>
        <w:t xml:space="preserve"> </w:t>
      </w:r>
      <w:r>
        <w:rPr>
          <w:rFonts w:ascii="Liberation Serif" w:hAnsi="Liberation Serif" w:cs="Times New Roman"/>
          <w:sz w:val="26"/>
          <w:szCs w:val="26"/>
        </w:rPr>
        <w:t>А</w:t>
      </w:r>
      <w:r w:rsidR="009A5B90" w:rsidRPr="009A5B90">
        <w:rPr>
          <w:rFonts w:ascii="Liberation Serif" w:hAnsi="Liberation Serif" w:cs="Times New Roman"/>
          <w:sz w:val="26"/>
          <w:szCs w:val="26"/>
        </w:rPr>
        <w:t>дминистрации</w:t>
      </w:r>
    </w:p>
    <w:p w14:paraId="09E1A341" w14:textId="77777777" w:rsidR="009A5B90" w:rsidRPr="009A5B90" w:rsidRDefault="009A5B90" w:rsidP="009A5B90">
      <w:pPr>
        <w:spacing w:after="0" w:line="240" w:lineRule="auto"/>
        <w:ind w:left="4820"/>
        <w:contextualSpacing/>
        <w:rPr>
          <w:rFonts w:ascii="Liberation Serif" w:hAnsi="Liberation Serif" w:cs="Times New Roman"/>
          <w:sz w:val="26"/>
          <w:szCs w:val="26"/>
        </w:rPr>
      </w:pPr>
      <w:r w:rsidRPr="009A5B90">
        <w:rPr>
          <w:rFonts w:ascii="Liberation Serif" w:hAnsi="Liberation Serif" w:cs="Times New Roman"/>
          <w:sz w:val="26"/>
          <w:szCs w:val="26"/>
        </w:rPr>
        <w:t>городского округа Верхняя Пышма</w:t>
      </w:r>
    </w:p>
    <w:p w14:paraId="31C17CEC" w14:textId="5F0CD278" w:rsidR="001D0E0E" w:rsidRDefault="0081564B" w:rsidP="009A5B90">
      <w:pPr>
        <w:spacing w:after="0" w:line="240" w:lineRule="auto"/>
        <w:ind w:left="4820"/>
        <w:contextualSpacing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от __30.04.2026</w:t>
      </w:r>
      <w:bookmarkStart w:id="0" w:name="_GoBack"/>
      <w:bookmarkEnd w:id="0"/>
      <w:r>
        <w:rPr>
          <w:rFonts w:ascii="Liberation Serif" w:hAnsi="Liberation Serif" w:cs="Times New Roman"/>
          <w:sz w:val="26"/>
          <w:szCs w:val="26"/>
        </w:rPr>
        <w:t>__ № __691</w:t>
      </w:r>
      <w:r w:rsidR="009A5B90" w:rsidRPr="009A5B90">
        <w:rPr>
          <w:rFonts w:ascii="Liberation Serif" w:hAnsi="Liberation Serif" w:cs="Times New Roman"/>
          <w:sz w:val="26"/>
          <w:szCs w:val="26"/>
        </w:rPr>
        <w:t>___</w:t>
      </w:r>
    </w:p>
    <w:p w14:paraId="5073DC48" w14:textId="77777777" w:rsidR="00E51E55" w:rsidRPr="007F0849" w:rsidRDefault="00E51E55" w:rsidP="00EB1A6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6"/>
          <w:szCs w:val="26"/>
        </w:rPr>
      </w:pPr>
    </w:p>
    <w:p w14:paraId="1D17CF72" w14:textId="77777777" w:rsidR="009A5B90" w:rsidRPr="007F0849" w:rsidRDefault="009A5B90" w:rsidP="00EB1A6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6"/>
          <w:szCs w:val="26"/>
        </w:rPr>
      </w:pPr>
    </w:p>
    <w:p w14:paraId="50363A97" w14:textId="77777777" w:rsidR="00541323" w:rsidRPr="007F0849" w:rsidRDefault="007F0849" w:rsidP="00EB1A6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F0849">
        <w:rPr>
          <w:rFonts w:ascii="Liberation Serif" w:hAnsi="Liberation Serif" w:cs="Times New Roman"/>
          <w:b/>
          <w:sz w:val="26"/>
          <w:szCs w:val="26"/>
        </w:rPr>
        <w:t xml:space="preserve">ПОЛОЖЕНИЕ </w:t>
      </w:r>
      <w:r>
        <w:rPr>
          <w:rFonts w:ascii="Liberation Serif" w:hAnsi="Liberation Serif" w:cs="Times New Roman"/>
          <w:b/>
          <w:sz w:val="26"/>
          <w:szCs w:val="26"/>
        </w:rPr>
        <w:br/>
      </w:r>
      <w:r w:rsidR="00E51E55" w:rsidRPr="007F0849">
        <w:rPr>
          <w:rFonts w:ascii="Liberation Serif" w:hAnsi="Liberation Serif" w:cs="Times New Roman"/>
          <w:b/>
          <w:sz w:val="26"/>
          <w:szCs w:val="26"/>
        </w:rPr>
        <w:t xml:space="preserve">о </w:t>
      </w:r>
      <w:r w:rsidR="00FB0F8B" w:rsidRPr="007F0849">
        <w:rPr>
          <w:rFonts w:ascii="Liberation Serif" w:hAnsi="Liberation Serif" w:cs="Times New Roman"/>
          <w:b/>
          <w:sz w:val="26"/>
          <w:szCs w:val="26"/>
        </w:rPr>
        <w:t>К</w:t>
      </w:r>
      <w:r w:rsidR="00EA665E" w:rsidRPr="007F0849">
        <w:rPr>
          <w:rFonts w:ascii="Liberation Serif" w:hAnsi="Liberation Serif" w:cs="Times New Roman"/>
          <w:b/>
          <w:sz w:val="26"/>
          <w:szCs w:val="26"/>
        </w:rPr>
        <w:t>омиссии по снижению смертности</w:t>
      </w:r>
      <w:r w:rsidR="001B6BE0" w:rsidRPr="007F0849">
        <w:rPr>
          <w:rFonts w:ascii="Liberation Serif" w:hAnsi="Liberation Serif" w:cs="Times New Roman"/>
          <w:b/>
          <w:sz w:val="26"/>
          <w:szCs w:val="26"/>
        </w:rPr>
        <w:t xml:space="preserve"> населения на территории городского округа Верхняя Пышма</w:t>
      </w:r>
    </w:p>
    <w:p w14:paraId="4B72856D" w14:textId="77777777" w:rsidR="00E51E55" w:rsidRPr="007F0849" w:rsidRDefault="00E51E55" w:rsidP="00EB1A6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</w:p>
    <w:p w14:paraId="037586E2" w14:textId="77777777" w:rsidR="00E51E55" w:rsidRPr="007F0849" w:rsidRDefault="00E51E55" w:rsidP="00EB1A6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F0849">
        <w:rPr>
          <w:rFonts w:ascii="Liberation Serif" w:hAnsi="Liberation Serif" w:cs="Times New Roman"/>
          <w:b/>
          <w:sz w:val="26"/>
          <w:szCs w:val="26"/>
        </w:rPr>
        <w:t>Общие положения</w:t>
      </w:r>
    </w:p>
    <w:p w14:paraId="4EC44F3D" w14:textId="77777777" w:rsidR="00E51E55" w:rsidRPr="007F0849" w:rsidRDefault="00E51E55" w:rsidP="00EB1A6E">
      <w:pPr>
        <w:pStyle w:val="a3"/>
        <w:spacing w:line="240" w:lineRule="auto"/>
        <w:ind w:left="0" w:firstLine="567"/>
        <w:jc w:val="center"/>
        <w:rPr>
          <w:rFonts w:ascii="Liberation Serif" w:hAnsi="Liberation Serif" w:cs="Times New Roman"/>
          <w:sz w:val="26"/>
          <w:szCs w:val="26"/>
        </w:rPr>
      </w:pPr>
    </w:p>
    <w:p w14:paraId="5C20A768" w14:textId="77777777" w:rsidR="00E51E55" w:rsidRPr="007F0849" w:rsidRDefault="00EA665E" w:rsidP="00EB1A6E">
      <w:pPr>
        <w:pStyle w:val="a3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F0849">
        <w:rPr>
          <w:rFonts w:ascii="Liberation Serif" w:hAnsi="Liberation Serif" w:cs="Times New Roman"/>
          <w:sz w:val="26"/>
          <w:szCs w:val="26"/>
        </w:rPr>
        <w:t>Комиссия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 </w:t>
      </w:r>
      <w:r w:rsidRPr="007F0849">
        <w:rPr>
          <w:rFonts w:ascii="Liberation Serif" w:hAnsi="Liberation Serif" w:cs="Times New Roman"/>
          <w:sz w:val="26"/>
          <w:szCs w:val="26"/>
        </w:rPr>
        <w:t>по снижению смертности</w:t>
      </w:r>
      <w:r w:rsidR="00CE09D5" w:rsidRPr="007F0849">
        <w:rPr>
          <w:rFonts w:ascii="Liberation Serif" w:hAnsi="Liberation Serif" w:cs="Times New Roman"/>
          <w:sz w:val="26"/>
          <w:szCs w:val="26"/>
        </w:rPr>
        <w:t xml:space="preserve"> населения на территории городского округа Верхняя Пышма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 (далее – </w:t>
      </w:r>
      <w:r w:rsidRPr="007F0849">
        <w:rPr>
          <w:rFonts w:ascii="Liberation Serif" w:hAnsi="Liberation Serif" w:cs="Times New Roman"/>
          <w:sz w:val="26"/>
          <w:szCs w:val="26"/>
        </w:rPr>
        <w:t>Комиссия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) является </w:t>
      </w:r>
      <w:r w:rsidRPr="007F0849">
        <w:rPr>
          <w:rFonts w:ascii="Liberation Serif" w:hAnsi="Liberation Serif" w:cs="Times New Roman"/>
          <w:sz w:val="26"/>
          <w:szCs w:val="26"/>
        </w:rPr>
        <w:t>постоянно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 действу</w:t>
      </w:r>
      <w:r w:rsidR="00FB0F8B" w:rsidRPr="007F0849">
        <w:rPr>
          <w:rFonts w:ascii="Liberation Serif" w:hAnsi="Liberation Serif" w:cs="Times New Roman"/>
          <w:sz w:val="26"/>
          <w:szCs w:val="26"/>
        </w:rPr>
        <w:t>ющим совещательным органом при А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дминистрации </w:t>
      </w:r>
      <w:r w:rsidR="00541323" w:rsidRPr="007F0849">
        <w:rPr>
          <w:rFonts w:ascii="Liberation Serif" w:hAnsi="Liberation Serif" w:cs="Times New Roman"/>
          <w:sz w:val="26"/>
          <w:szCs w:val="26"/>
        </w:rPr>
        <w:t>городского округа Верхняя Пышма.</w:t>
      </w:r>
    </w:p>
    <w:p w14:paraId="6BC32F39" w14:textId="77777777" w:rsidR="00E51E55" w:rsidRPr="007F0849" w:rsidRDefault="00EA665E" w:rsidP="00EB1A6E">
      <w:pPr>
        <w:pStyle w:val="a3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F0849">
        <w:rPr>
          <w:rFonts w:ascii="Liberation Serif" w:hAnsi="Liberation Serif" w:cs="Times New Roman"/>
          <w:sz w:val="26"/>
          <w:szCs w:val="26"/>
        </w:rPr>
        <w:t>Комиссия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 в своей деятельности руководствуется законодательством Российской Федерации, федеральным и региональным законодательством, муниципальными нормативными правовыми актами, а также настоящим Положением.</w:t>
      </w:r>
    </w:p>
    <w:p w14:paraId="39F793DF" w14:textId="77777777" w:rsidR="00E51E55" w:rsidRPr="007F0849" w:rsidRDefault="00EA665E" w:rsidP="00EB1A6E">
      <w:pPr>
        <w:pStyle w:val="a3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F0849">
        <w:rPr>
          <w:rFonts w:ascii="Liberation Serif" w:hAnsi="Liberation Serif" w:cs="Times New Roman"/>
          <w:sz w:val="26"/>
          <w:szCs w:val="26"/>
        </w:rPr>
        <w:t>Комиссия</w:t>
      </w:r>
      <w:r w:rsidR="00E51E55" w:rsidRPr="007F0849">
        <w:rPr>
          <w:rFonts w:ascii="Liberation Serif" w:hAnsi="Liberation Serif" w:cs="Times New Roman"/>
          <w:sz w:val="26"/>
          <w:szCs w:val="26"/>
        </w:rPr>
        <w:t xml:space="preserve"> образована в </w:t>
      </w:r>
      <w:r w:rsidR="00CE09D5" w:rsidRPr="007F0849">
        <w:rPr>
          <w:rFonts w:ascii="Liberation Serif" w:hAnsi="Liberation Serif" w:cs="Times New Roman"/>
          <w:sz w:val="26"/>
          <w:szCs w:val="26"/>
        </w:rPr>
        <w:t xml:space="preserve">целях координации деятельности по </w:t>
      </w:r>
      <w:r w:rsidR="009A06C3" w:rsidRPr="007F0849">
        <w:rPr>
          <w:rFonts w:ascii="Liberation Serif" w:hAnsi="Liberation Serif" w:cs="Times New Roman"/>
          <w:sz w:val="26"/>
          <w:szCs w:val="26"/>
        </w:rPr>
        <w:t xml:space="preserve">определению приоритетных мероприятий </w:t>
      </w:r>
      <w:r w:rsidRPr="007F0849">
        <w:rPr>
          <w:rFonts w:ascii="Liberation Serif" w:hAnsi="Liberation Serif" w:cs="Times New Roman"/>
          <w:sz w:val="26"/>
          <w:szCs w:val="26"/>
        </w:rPr>
        <w:t xml:space="preserve">по снижению смертности </w:t>
      </w:r>
      <w:r w:rsidR="009A06C3" w:rsidRPr="007F0849">
        <w:rPr>
          <w:rFonts w:ascii="Liberation Serif" w:hAnsi="Liberation Serif" w:cs="Times New Roman"/>
          <w:sz w:val="26"/>
          <w:szCs w:val="26"/>
        </w:rPr>
        <w:t>населения</w:t>
      </w:r>
      <w:r w:rsidR="00CE09D5" w:rsidRPr="007F0849">
        <w:rPr>
          <w:rFonts w:ascii="Liberation Serif" w:hAnsi="Liberation Serif" w:cs="Times New Roman"/>
          <w:sz w:val="26"/>
          <w:szCs w:val="26"/>
        </w:rPr>
        <w:t xml:space="preserve"> на территории городского округа Верхняя Пышма</w:t>
      </w:r>
      <w:r w:rsidR="00E51E55" w:rsidRPr="007F0849">
        <w:rPr>
          <w:rFonts w:ascii="Liberation Serif" w:hAnsi="Liberation Serif" w:cs="Times New Roman"/>
          <w:sz w:val="26"/>
          <w:szCs w:val="26"/>
        </w:rPr>
        <w:t>.</w:t>
      </w:r>
    </w:p>
    <w:p w14:paraId="69F096B8" w14:textId="77777777" w:rsidR="00E51E55" w:rsidRPr="007F0849" w:rsidRDefault="00E51E55" w:rsidP="00EB1A6E">
      <w:pPr>
        <w:pStyle w:val="a3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F0849">
        <w:rPr>
          <w:rFonts w:ascii="Liberation Serif" w:hAnsi="Liberation Serif" w:cs="Times New Roman"/>
          <w:sz w:val="26"/>
          <w:szCs w:val="26"/>
        </w:rPr>
        <w:t xml:space="preserve">Решения </w:t>
      </w:r>
      <w:r w:rsidR="00EA665E" w:rsidRPr="007F0849">
        <w:rPr>
          <w:rFonts w:ascii="Liberation Serif" w:hAnsi="Liberation Serif" w:cs="Times New Roman"/>
          <w:sz w:val="26"/>
          <w:szCs w:val="26"/>
        </w:rPr>
        <w:t>Комиссии</w:t>
      </w:r>
      <w:r w:rsidRPr="007F0849">
        <w:rPr>
          <w:rFonts w:ascii="Liberation Serif" w:hAnsi="Liberation Serif" w:cs="Times New Roman"/>
          <w:sz w:val="26"/>
          <w:szCs w:val="26"/>
        </w:rPr>
        <w:t xml:space="preserve"> учитываются органами местного самоуправления при принятии решений </w:t>
      </w:r>
      <w:r w:rsidR="00EA665E" w:rsidRPr="007F0849">
        <w:rPr>
          <w:rFonts w:ascii="Liberation Serif" w:hAnsi="Liberation Serif" w:cs="Times New Roman"/>
          <w:sz w:val="26"/>
          <w:szCs w:val="26"/>
        </w:rPr>
        <w:t>по снижению смертности</w:t>
      </w:r>
      <w:r w:rsidR="009A06C3" w:rsidRPr="007F0849">
        <w:rPr>
          <w:rFonts w:ascii="Liberation Serif" w:hAnsi="Liberation Serif" w:cs="Times New Roman"/>
          <w:sz w:val="26"/>
          <w:szCs w:val="26"/>
        </w:rPr>
        <w:t xml:space="preserve"> населения на территории городского округа Верхняя Пышма</w:t>
      </w:r>
      <w:r w:rsidRPr="007F0849">
        <w:rPr>
          <w:rFonts w:ascii="Liberation Serif" w:hAnsi="Liberation Serif" w:cs="Times New Roman"/>
          <w:sz w:val="26"/>
          <w:szCs w:val="26"/>
        </w:rPr>
        <w:t>.</w:t>
      </w:r>
    </w:p>
    <w:p w14:paraId="4DD30056" w14:textId="77777777" w:rsidR="00E51E55" w:rsidRPr="007F0849" w:rsidRDefault="00E51E55" w:rsidP="00EB1A6E">
      <w:pPr>
        <w:pStyle w:val="a3"/>
        <w:numPr>
          <w:ilvl w:val="0"/>
          <w:numId w:val="3"/>
        </w:numPr>
        <w:spacing w:after="200" w:line="240" w:lineRule="auto"/>
        <w:ind w:left="0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7F0849">
        <w:rPr>
          <w:rFonts w:ascii="Liberation Serif" w:hAnsi="Liberation Serif" w:cs="Times New Roman"/>
          <w:sz w:val="26"/>
          <w:szCs w:val="26"/>
        </w:rPr>
        <w:t xml:space="preserve">Положение и состав </w:t>
      </w:r>
      <w:r w:rsidR="00EA665E" w:rsidRPr="007F0849">
        <w:rPr>
          <w:rFonts w:ascii="Liberation Serif" w:hAnsi="Liberation Serif" w:cs="Times New Roman"/>
          <w:sz w:val="26"/>
          <w:szCs w:val="26"/>
        </w:rPr>
        <w:t>Комиссии</w:t>
      </w:r>
      <w:r w:rsidR="00FB0F8B" w:rsidRPr="007F0849">
        <w:rPr>
          <w:rFonts w:ascii="Liberation Serif" w:hAnsi="Liberation Serif" w:cs="Times New Roman"/>
          <w:sz w:val="26"/>
          <w:szCs w:val="26"/>
        </w:rPr>
        <w:t xml:space="preserve"> утверждаются А</w:t>
      </w:r>
      <w:r w:rsidRPr="007F0849">
        <w:rPr>
          <w:rFonts w:ascii="Liberation Serif" w:hAnsi="Liberation Serif" w:cs="Times New Roman"/>
          <w:sz w:val="26"/>
          <w:szCs w:val="26"/>
        </w:rPr>
        <w:t xml:space="preserve">дминистрацией </w:t>
      </w:r>
      <w:r w:rsidR="005017F8" w:rsidRPr="007F0849">
        <w:rPr>
          <w:rFonts w:ascii="Liberation Serif" w:hAnsi="Liberation Serif" w:cs="Times New Roman"/>
          <w:sz w:val="26"/>
          <w:szCs w:val="26"/>
        </w:rPr>
        <w:t>городского округа Верхняя Пышма</w:t>
      </w:r>
      <w:r w:rsidRPr="007F0849">
        <w:rPr>
          <w:rFonts w:ascii="Liberation Serif" w:hAnsi="Liberation Serif" w:cs="Times New Roman"/>
          <w:sz w:val="26"/>
          <w:szCs w:val="26"/>
        </w:rPr>
        <w:t>.</w:t>
      </w:r>
    </w:p>
    <w:p w14:paraId="6218F3E9" w14:textId="77777777" w:rsidR="000E1A1B" w:rsidRDefault="000E1A1B" w:rsidP="00EB1A6E">
      <w:pPr>
        <w:spacing w:line="240" w:lineRule="auto"/>
        <w:contextualSpacing/>
        <w:jc w:val="center"/>
        <w:rPr>
          <w:rFonts w:ascii="Liberation Serif" w:hAnsi="Liberation Serif" w:cs="Times New Roman"/>
          <w:sz w:val="26"/>
          <w:szCs w:val="26"/>
        </w:rPr>
      </w:pPr>
    </w:p>
    <w:p w14:paraId="45EA61CB" w14:textId="77777777" w:rsidR="004C4F3A" w:rsidRPr="004C4F3A" w:rsidRDefault="004C4F3A" w:rsidP="004C4F3A">
      <w:pPr>
        <w:spacing w:line="240" w:lineRule="auto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4C4F3A">
        <w:rPr>
          <w:rFonts w:ascii="Liberation Serif" w:hAnsi="Liberation Serif" w:cs="Times New Roman"/>
          <w:b/>
          <w:sz w:val="26"/>
          <w:szCs w:val="26"/>
        </w:rPr>
        <w:t>Задачи, функции и полномочия Комиссии</w:t>
      </w:r>
    </w:p>
    <w:p w14:paraId="4BB685CF" w14:textId="77777777" w:rsidR="004C4F3A" w:rsidRPr="004C4F3A" w:rsidRDefault="004C4F3A" w:rsidP="004C4F3A">
      <w:pPr>
        <w:spacing w:line="240" w:lineRule="auto"/>
        <w:ind w:firstLine="709"/>
        <w:contextualSpacing/>
        <w:rPr>
          <w:rFonts w:ascii="Liberation Serif" w:hAnsi="Liberation Serif" w:cs="Times New Roman"/>
          <w:sz w:val="26"/>
          <w:szCs w:val="26"/>
        </w:rPr>
      </w:pPr>
    </w:p>
    <w:p w14:paraId="3438209B" w14:textId="314B662B" w:rsidR="004C4F3A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6</w:t>
      </w:r>
      <w:r w:rsidRPr="004C4F3A">
        <w:rPr>
          <w:rFonts w:ascii="Liberation Serif" w:hAnsi="Liberation Serif" w:cs="Times New Roman"/>
          <w:sz w:val="26"/>
          <w:szCs w:val="26"/>
        </w:rPr>
        <w:t>. Задачи Комиссии:</w:t>
      </w:r>
    </w:p>
    <w:p w14:paraId="41735064" w14:textId="48519073" w:rsidR="004C4F3A" w:rsidRPr="004C4F3A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1) </w:t>
      </w:r>
      <w:r w:rsidRPr="004C4F3A">
        <w:rPr>
          <w:rFonts w:ascii="Liberation Serif" w:hAnsi="Liberation Serif" w:cs="Times New Roman"/>
          <w:sz w:val="26"/>
          <w:szCs w:val="26"/>
        </w:rPr>
        <w:t>координация действий заинтересованных ведомств, организаций, независимо от организационно-правовых форм и форм собственности</w:t>
      </w:r>
      <w:r w:rsidR="00DE3E64">
        <w:rPr>
          <w:rFonts w:ascii="Liberation Serif" w:hAnsi="Liberation Serif" w:cs="Times New Roman"/>
          <w:sz w:val="26"/>
          <w:szCs w:val="26"/>
        </w:rPr>
        <w:t>,</w:t>
      </w:r>
      <w:r w:rsidRPr="004C4F3A">
        <w:rPr>
          <w:rFonts w:ascii="Liberation Serif" w:hAnsi="Liberation Serif" w:cs="Times New Roman"/>
          <w:sz w:val="26"/>
          <w:szCs w:val="26"/>
        </w:rPr>
        <w:t xml:space="preserve"> по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Pr="004C4F3A">
        <w:rPr>
          <w:rFonts w:ascii="Liberation Serif" w:hAnsi="Liberation Serif" w:cs="Times New Roman"/>
          <w:sz w:val="26"/>
          <w:szCs w:val="26"/>
        </w:rPr>
        <w:t>снижению смертности населения на территории городского округа Верхняя Пышма</w:t>
      </w:r>
      <w:r>
        <w:rPr>
          <w:rFonts w:ascii="Liberation Serif" w:hAnsi="Liberation Serif" w:cs="Times New Roman"/>
          <w:sz w:val="26"/>
          <w:szCs w:val="26"/>
        </w:rPr>
        <w:t>;</w:t>
      </w:r>
    </w:p>
    <w:p w14:paraId="68479BF2" w14:textId="33539C5D" w:rsidR="004C4F3A" w:rsidRPr="004C4F3A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2) разработка мер по</w:t>
      </w:r>
      <w:r w:rsidRPr="004C4F3A">
        <w:rPr>
          <w:rFonts w:ascii="Liberation Serif" w:hAnsi="Liberation Serif" w:cs="Times New Roman"/>
          <w:sz w:val="26"/>
          <w:szCs w:val="26"/>
        </w:rPr>
        <w:t xml:space="preserve"> снижению смертности населения на территории городского округа Верхняя Пышм</w:t>
      </w:r>
      <w:r>
        <w:rPr>
          <w:rFonts w:ascii="Liberation Serif" w:hAnsi="Liberation Serif" w:cs="Times New Roman"/>
          <w:sz w:val="26"/>
          <w:szCs w:val="26"/>
        </w:rPr>
        <w:t>а</w:t>
      </w:r>
      <w:r w:rsidRPr="004C4F3A">
        <w:rPr>
          <w:rFonts w:ascii="Liberation Serif" w:hAnsi="Liberation Serif" w:cs="Times New Roman"/>
          <w:sz w:val="26"/>
          <w:szCs w:val="26"/>
        </w:rPr>
        <w:t>;</w:t>
      </w:r>
    </w:p>
    <w:p w14:paraId="283ECB97" w14:textId="34D424D9" w:rsidR="006C23F4" w:rsidRPr="006C23F4" w:rsidRDefault="006C23F4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C23F4">
        <w:rPr>
          <w:rFonts w:ascii="Liberation Serif" w:hAnsi="Liberation Serif" w:cs="Times New Roman"/>
          <w:sz w:val="26"/>
          <w:szCs w:val="26"/>
        </w:rPr>
        <w:t>3) подготовка предложений по совершенствованию правовых актов городского округа по вопросам снижени</w:t>
      </w:r>
      <w:r>
        <w:rPr>
          <w:rFonts w:ascii="Liberation Serif" w:hAnsi="Liberation Serif" w:cs="Times New Roman"/>
          <w:sz w:val="26"/>
          <w:szCs w:val="26"/>
        </w:rPr>
        <w:t>я</w:t>
      </w:r>
      <w:r w:rsidRPr="006C23F4">
        <w:rPr>
          <w:rFonts w:ascii="Liberation Serif" w:hAnsi="Liberation Serif" w:cs="Times New Roman"/>
          <w:sz w:val="26"/>
          <w:szCs w:val="26"/>
        </w:rPr>
        <w:t xml:space="preserve"> смертности населения на территории городского округа Верхняя Пышма;</w:t>
      </w:r>
    </w:p>
    <w:p w14:paraId="69704174" w14:textId="3B13EDD2" w:rsidR="006C23F4" w:rsidRDefault="006C23F4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C23F4">
        <w:rPr>
          <w:rFonts w:ascii="Liberation Serif" w:hAnsi="Liberation Serif" w:cs="Times New Roman"/>
          <w:sz w:val="26"/>
          <w:szCs w:val="26"/>
        </w:rPr>
        <w:t>4) рассмотрение и утверждение в установленном порядке планов и мероприятий по вопросам снижения смертности населения на территории городского округа Верхняя Пышма.</w:t>
      </w:r>
    </w:p>
    <w:p w14:paraId="7E5A3ED8" w14:textId="128C0078" w:rsidR="004C4F3A" w:rsidRPr="004C4F3A" w:rsidRDefault="004C4F3A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7</w:t>
      </w:r>
      <w:r w:rsidRPr="004C4F3A">
        <w:rPr>
          <w:rFonts w:ascii="Liberation Serif" w:hAnsi="Liberation Serif" w:cs="Times New Roman"/>
          <w:sz w:val="26"/>
          <w:szCs w:val="26"/>
        </w:rPr>
        <w:t>. Функции Комиссии:</w:t>
      </w:r>
    </w:p>
    <w:p w14:paraId="7800FE4C" w14:textId="06975627" w:rsidR="006C23F4" w:rsidRPr="006635EC" w:rsidRDefault="006C23F4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C23F4">
        <w:rPr>
          <w:rFonts w:ascii="Liberation Serif" w:hAnsi="Liberation Serif" w:cs="Times New Roman"/>
          <w:sz w:val="26"/>
          <w:szCs w:val="26"/>
        </w:rPr>
        <w:t xml:space="preserve">Комиссия в целях реализации возложенных на нее задач выполняет следующие </w:t>
      </w:r>
      <w:r w:rsidRPr="006635EC">
        <w:rPr>
          <w:rFonts w:ascii="Liberation Serif" w:hAnsi="Liberation Serif" w:cs="Times New Roman"/>
          <w:sz w:val="26"/>
          <w:szCs w:val="26"/>
        </w:rPr>
        <w:t>основные функции:</w:t>
      </w:r>
    </w:p>
    <w:p w14:paraId="0408105A" w14:textId="44A8858F" w:rsidR="006C23F4" w:rsidRPr="006635EC" w:rsidRDefault="006C23F4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635EC">
        <w:rPr>
          <w:rFonts w:ascii="Liberation Serif" w:hAnsi="Liberation Serif" w:cs="Times New Roman"/>
          <w:sz w:val="26"/>
          <w:szCs w:val="26"/>
        </w:rPr>
        <w:t>1</w:t>
      </w:r>
      <w:r w:rsidR="006635EC" w:rsidRPr="006635EC">
        <w:rPr>
          <w:rFonts w:ascii="Liberation Serif" w:hAnsi="Liberation Serif" w:cs="Times New Roman"/>
          <w:sz w:val="26"/>
          <w:szCs w:val="26"/>
        </w:rPr>
        <w:t>)</w:t>
      </w:r>
      <w:r w:rsidRPr="006635EC">
        <w:rPr>
          <w:rFonts w:ascii="Liberation Serif" w:hAnsi="Liberation Serif" w:cs="Times New Roman"/>
          <w:sz w:val="26"/>
          <w:szCs w:val="26"/>
        </w:rPr>
        <w:t xml:space="preserve"> рассматривает предложения органов местного самоуправления, организаций, общественных объединений и других заинтересованных лиц по вопросам</w:t>
      </w:r>
      <w:r w:rsidR="006635EC" w:rsidRPr="006635EC">
        <w:rPr>
          <w:rFonts w:ascii="Liberation Serif" w:hAnsi="Liberation Serif" w:cs="Times New Roman"/>
          <w:sz w:val="26"/>
          <w:szCs w:val="26"/>
        </w:rPr>
        <w:t>, отнесенным к компетенции Комиссии;</w:t>
      </w:r>
    </w:p>
    <w:p w14:paraId="5881B73E" w14:textId="57D913B7" w:rsidR="006C23F4" w:rsidRPr="006635EC" w:rsidRDefault="006635EC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635EC">
        <w:rPr>
          <w:rFonts w:ascii="Liberation Serif" w:hAnsi="Liberation Serif" w:cs="Times New Roman"/>
          <w:sz w:val="26"/>
          <w:szCs w:val="26"/>
        </w:rPr>
        <w:lastRenderedPageBreak/>
        <w:t>2</w:t>
      </w:r>
      <w:r w:rsidR="006C23F4" w:rsidRPr="006635EC">
        <w:rPr>
          <w:rFonts w:ascii="Liberation Serif" w:hAnsi="Liberation Serif" w:cs="Times New Roman"/>
          <w:sz w:val="26"/>
          <w:szCs w:val="26"/>
        </w:rPr>
        <w:t xml:space="preserve">) определяет с учетом поступивших предложений приоритетные направления деятельности </w:t>
      </w:r>
      <w:r w:rsidRPr="006635EC">
        <w:rPr>
          <w:rFonts w:ascii="Liberation Serif" w:hAnsi="Liberation Serif" w:cs="Times New Roman"/>
          <w:sz w:val="26"/>
          <w:szCs w:val="26"/>
        </w:rPr>
        <w:t>по вопросам, отнесенным к компетенции Комиссии</w:t>
      </w:r>
      <w:r w:rsidR="006C23F4" w:rsidRPr="006635EC">
        <w:rPr>
          <w:rFonts w:ascii="Liberation Serif" w:hAnsi="Liberation Serif" w:cs="Times New Roman"/>
          <w:sz w:val="26"/>
          <w:szCs w:val="26"/>
        </w:rPr>
        <w:t>;</w:t>
      </w:r>
    </w:p>
    <w:p w14:paraId="07F59300" w14:textId="429C8B8B" w:rsidR="006C23F4" w:rsidRPr="006635EC" w:rsidRDefault="006635EC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635EC">
        <w:rPr>
          <w:rFonts w:ascii="Liberation Serif" w:hAnsi="Liberation Serif" w:cs="Times New Roman"/>
          <w:sz w:val="26"/>
          <w:szCs w:val="26"/>
        </w:rPr>
        <w:t>3</w:t>
      </w:r>
      <w:r w:rsidR="006C23F4" w:rsidRPr="006635EC">
        <w:rPr>
          <w:rFonts w:ascii="Liberation Serif" w:hAnsi="Liberation Serif" w:cs="Times New Roman"/>
          <w:sz w:val="26"/>
          <w:szCs w:val="26"/>
        </w:rPr>
        <w:t xml:space="preserve">) осуществляет подготовку </w:t>
      </w:r>
      <w:r w:rsidRPr="006635EC">
        <w:rPr>
          <w:rFonts w:ascii="Liberation Serif" w:hAnsi="Liberation Serif" w:cs="Times New Roman"/>
          <w:sz w:val="26"/>
          <w:szCs w:val="26"/>
        </w:rPr>
        <w:t>предложений по совершенствованию правовых актов городского округа по вопросам, отнесенным к компетенции Комиссии;</w:t>
      </w:r>
    </w:p>
    <w:p w14:paraId="73152D21" w14:textId="092DCC1B" w:rsidR="006C23F4" w:rsidRPr="00E625E0" w:rsidRDefault="006635EC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6635EC">
        <w:rPr>
          <w:rFonts w:ascii="Liberation Serif" w:hAnsi="Liberation Serif" w:cs="Times New Roman"/>
          <w:sz w:val="26"/>
          <w:szCs w:val="26"/>
        </w:rPr>
        <w:t>4</w:t>
      </w:r>
      <w:r w:rsidR="006C23F4" w:rsidRPr="006635EC">
        <w:rPr>
          <w:rFonts w:ascii="Liberation Serif" w:hAnsi="Liberation Serif" w:cs="Times New Roman"/>
          <w:sz w:val="26"/>
          <w:szCs w:val="26"/>
        </w:rPr>
        <w:t xml:space="preserve">) организует и проводит в установленном порядке совещания, содействует </w:t>
      </w:r>
      <w:r w:rsidR="006C23F4" w:rsidRPr="00E625E0">
        <w:rPr>
          <w:rFonts w:ascii="Liberation Serif" w:hAnsi="Liberation Serif" w:cs="Times New Roman"/>
          <w:sz w:val="26"/>
          <w:szCs w:val="26"/>
        </w:rPr>
        <w:t>реализации принятых на них предложений и рекомендаций;</w:t>
      </w:r>
    </w:p>
    <w:p w14:paraId="0E714BCB" w14:textId="03D3CFEE" w:rsidR="006C23F4" w:rsidRPr="00E625E0" w:rsidRDefault="006635EC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5</w:t>
      </w:r>
      <w:r w:rsidR="006C23F4" w:rsidRPr="00E625E0">
        <w:rPr>
          <w:rFonts w:ascii="Liberation Serif" w:hAnsi="Liberation Serif" w:cs="Times New Roman"/>
          <w:sz w:val="26"/>
          <w:szCs w:val="26"/>
        </w:rPr>
        <w:t xml:space="preserve">) организует изучение и использование положительного опыта работы </w:t>
      </w:r>
      <w:r w:rsidR="00E625E0">
        <w:rPr>
          <w:rFonts w:ascii="Liberation Serif" w:hAnsi="Liberation Serif" w:cs="Times New Roman"/>
          <w:sz w:val="26"/>
          <w:szCs w:val="26"/>
        </w:rPr>
        <w:t xml:space="preserve">соответствующих </w:t>
      </w:r>
      <w:r w:rsidR="006C23F4" w:rsidRPr="00E625E0">
        <w:rPr>
          <w:rFonts w:ascii="Liberation Serif" w:hAnsi="Liberation Serif" w:cs="Times New Roman"/>
          <w:sz w:val="26"/>
          <w:szCs w:val="26"/>
        </w:rPr>
        <w:t xml:space="preserve">комиссий </w:t>
      </w:r>
      <w:r w:rsidR="00E625E0" w:rsidRPr="00E625E0">
        <w:rPr>
          <w:rFonts w:ascii="Liberation Serif" w:hAnsi="Liberation Serif" w:cs="Times New Roman"/>
          <w:sz w:val="26"/>
          <w:szCs w:val="26"/>
        </w:rPr>
        <w:t xml:space="preserve">иных </w:t>
      </w:r>
      <w:r w:rsidR="006C23F4" w:rsidRPr="00E625E0">
        <w:rPr>
          <w:rFonts w:ascii="Liberation Serif" w:hAnsi="Liberation Serif" w:cs="Times New Roman"/>
          <w:sz w:val="26"/>
          <w:szCs w:val="26"/>
        </w:rPr>
        <w:t>органов местного самоуправления Свердловской области;</w:t>
      </w:r>
    </w:p>
    <w:p w14:paraId="45977BFD" w14:textId="5CC00ABD" w:rsidR="006C23F4" w:rsidRPr="006C23F4" w:rsidRDefault="00E625E0" w:rsidP="006C23F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6</w:t>
      </w:r>
      <w:r w:rsidR="006C23F4" w:rsidRPr="00E625E0">
        <w:rPr>
          <w:rFonts w:ascii="Liberation Serif" w:hAnsi="Liberation Serif" w:cs="Times New Roman"/>
          <w:sz w:val="26"/>
          <w:szCs w:val="26"/>
        </w:rPr>
        <w:t xml:space="preserve">) осуществляет взаимодействие со средствами массовой информации </w:t>
      </w:r>
      <w:r w:rsidRPr="00E625E0">
        <w:rPr>
          <w:rFonts w:ascii="Liberation Serif" w:hAnsi="Liberation Serif" w:cs="Times New Roman"/>
          <w:sz w:val="26"/>
          <w:szCs w:val="26"/>
        </w:rPr>
        <w:t>по вопросам, отнесенным к компетенции Комиссии</w:t>
      </w:r>
      <w:r w:rsidR="006C23F4" w:rsidRPr="00E625E0">
        <w:rPr>
          <w:rFonts w:ascii="Liberation Serif" w:hAnsi="Liberation Serif" w:cs="Times New Roman"/>
          <w:sz w:val="26"/>
          <w:szCs w:val="26"/>
        </w:rPr>
        <w:t>.</w:t>
      </w:r>
    </w:p>
    <w:p w14:paraId="23D200D5" w14:textId="3D49CC0D" w:rsidR="004C4F3A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DE3E64">
        <w:rPr>
          <w:rFonts w:ascii="Liberation Serif" w:hAnsi="Liberation Serif" w:cs="Times New Roman"/>
          <w:sz w:val="26"/>
          <w:szCs w:val="26"/>
        </w:rPr>
        <w:t>8</w:t>
      </w:r>
      <w:r w:rsidR="004C4F3A" w:rsidRPr="00DE3E64">
        <w:rPr>
          <w:rFonts w:ascii="Liberation Serif" w:hAnsi="Liberation Serif" w:cs="Times New Roman"/>
          <w:sz w:val="26"/>
          <w:szCs w:val="26"/>
        </w:rPr>
        <w:t>. Полномочия Комиссии:</w:t>
      </w:r>
    </w:p>
    <w:p w14:paraId="254113CA" w14:textId="2FD80C6A" w:rsidR="00DE3E64" w:rsidRPr="00DE3E64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1) п</w:t>
      </w:r>
      <w:r w:rsidRPr="00DE3E64">
        <w:rPr>
          <w:rFonts w:ascii="Liberation Serif" w:hAnsi="Liberation Serif" w:cs="Times New Roman"/>
          <w:sz w:val="26"/>
          <w:szCs w:val="26"/>
        </w:rPr>
        <w:t xml:space="preserve">роводить заседания </w:t>
      </w:r>
      <w:r>
        <w:rPr>
          <w:rFonts w:ascii="Liberation Serif" w:hAnsi="Liberation Serif" w:cs="Times New Roman"/>
          <w:sz w:val="26"/>
          <w:szCs w:val="26"/>
        </w:rPr>
        <w:t>Комиссии</w:t>
      </w:r>
      <w:r w:rsidRPr="00DE3E64">
        <w:rPr>
          <w:rFonts w:ascii="Liberation Serif" w:hAnsi="Liberation Serif" w:cs="Times New Roman"/>
          <w:sz w:val="26"/>
          <w:szCs w:val="26"/>
        </w:rPr>
        <w:t>, рассматривать предложения по вопросам снижени</w:t>
      </w:r>
      <w:r>
        <w:rPr>
          <w:rFonts w:ascii="Liberation Serif" w:hAnsi="Liberation Serif" w:cs="Times New Roman"/>
          <w:sz w:val="26"/>
          <w:szCs w:val="26"/>
        </w:rPr>
        <w:t>я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смертности населения на территории городского округа Верхняя Пышма.</w:t>
      </w:r>
    </w:p>
    <w:p w14:paraId="23C6F170" w14:textId="39087937" w:rsidR="004C4F3A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2</w:t>
      </w:r>
      <w:r w:rsidR="004C4F3A" w:rsidRPr="00DE3E64">
        <w:rPr>
          <w:rFonts w:ascii="Liberation Serif" w:hAnsi="Liberation Serif" w:cs="Times New Roman"/>
          <w:sz w:val="26"/>
          <w:szCs w:val="26"/>
        </w:rPr>
        <w:t>) заслушивание на своих заседаниях должностных лиц, руководителей предприятий, учреждений и организаций независимо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</w:t>
      </w:r>
      <w:r w:rsidR="004C4F3A" w:rsidRPr="00DE3E64">
        <w:rPr>
          <w:rFonts w:ascii="Liberation Serif" w:hAnsi="Liberation Serif" w:cs="Times New Roman"/>
          <w:sz w:val="26"/>
          <w:szCs w:val="26"/>
        </w:rPr>
        <w:t xml:space="preserve">от ведомственной подчиненности и форм собственности по реализации мер, направленных на </w:t>
      </w:r>
      <w:r w:rsidRPr="00DE3E64">
        <w:rPr>
          <w:rFonts w:ascii="Liberation Serif" w:hAnsi="Liberation Serif" w:cs="Times New Roman"/>
          <w:sz w:val="26"/>
          <w:szCs w:val="26"/>
        </w:rPr>
        <w:t>снижени</w:t>
      </w:r>
      <w:r>
        <w:rPr>
          <w:rFonts w:ascii="Liberation Serif" w:hAnsi="Liberation Serif" w:cs="Times New Roman"/>
          <w:sz w:val="26"/>
          <w:szCs w:val="26"/>
        </w:rPr>
        <w:t>е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смертности населения на территории городского округа Верхняя Пышма</w:t>
      </w:r>
      <w:r w:rsidR="004C4F3A" w:rsidRPr="00DE3E64">
        <w:rPr>
          <w:rFonts w:ascii="Liberation Serif" w:hAnsi="Liberation Serif" w:cs="Times New Roman"/>
          <w:sz w:val="26"/>
          <w:szCs w:val="26"/>
        </w:rPr>
        <w:t>,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</w:t>
      </w:r>
      <w:r w:rsidR="004C4F3A" w:rsidRPr="00DE3E64">
        <w:rPr>
          <w:rFonts w:ascii="Liberation Serif" w:hAnsi="Liberation Serif" w:cs="Times New Roman"/>
          <w:sz w:val="26"/>
          <w:szCs w:val="26"/>
        </w:rPr>
        <w:t>а также по выполнению решений Комиссии, принятых в соответствии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</w:t>
      </w:r>
      <w:r w:rsidR="004C4F3A" w:rsidRPr="00DE3E64">
        <w:rPr>
          <w:rFonts w:ascii="Liberation Serif" w:hAnsi="Liberation Serif" w:cs="Times New Roman"/>
          <w:sz w:val="26"/>
          <w:szCs w:val="26"/>
        </w:rPr>
        <w:t>с ее компетенцией</w:t>
      </w:r>
      <w:r>
        <w:rPr>
          <w:rFonts w:ascii="Liberation Serif" w:hAnsi="Liberation Serif" w:cs="Times New Roman"/>
          <w:sz w:val="26"/>
          <w:szCs w:val="26"/>
        </w:rPr>
        <w:t>;</w:t>
      </w:r>
    </w:p>
    <w:p w14:paraId="7B6ACBED" w14:textId="3E540979" w:rsidR="00DE3E64" w:rsidRPr="00DE3E64" w:rsidRDefault="00DE3E64" w:rsidP="00DE3E6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DE3E64">
        <w:rPr>
          <w:rFonts w:ascii="Liberation Serif" w:hAnsi="Liberation Serif" w:cs="Times New Roman"/>
          <w:sz w:val="26"/>
          <w:szCs w:val="26"/>
        </w:rPr>
        <w:t>3</w:t>
      </w:r>
      <w:r>
        <w:rPr>
          <w:rFonts w:ascii="Liberation Serif" w:hAnsi="Liberation Serif" w:cs="Times New Roman"/>
          <w:sz w:val="26"/>
          <w:szCs w:val="26"/>
        </w:rPr>
        <w:t>)</w:t>
      </w:r>
      <w:r w:rsidRPr="00DE3E64">
        <w:rPr>
          <w:rFonts w:ascii="Liberation Serif" w:hAnsi="Liberation Serif" w:cs="Times New Roman"/>
          <w:sz w:val="26"/>
          <w:szCs w:val="26"/>
        </w:rPr>
        <w:tab/>
      </w:r>
      <w:r>
        <w:rPr>
          <w:rFonts w:ascii="Liberation Serif" w:hAnsi="Liberation Serif" w:cs="Times New Roman"/>
          <w:sz w:val="26"/>
          <w:szCs w:val="26"/>
        </w:rPr>
        <w:t>п</w:t>
      </w:r>
      <w:r w:rsidRPr="00DE3E64">
        <w:rPr>
          <w:rFonts w:ascii="Liberation Serif" w:hAnsi="Liberation Serif" w:cs="Times New Roman"/>
          <w:sz w:val="26"/>
          <w:szCs w:val="26"/>
        </w:rPr>
        <w:t>ринимать решения и осуществлять контроль выполнени</w:t>
      </w:r>
      <w:r>
        <w:rPr>
          <w:rFonts w:ascii="Liberation Serif" w:hAnsi="Liberation Serif" w:cs="Times New Roman"/>
          <w:sz w:val="26"/>
          <w:szCs w:val="26"/>
        </w:rPr>
        <w:t>я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принятых </w:t>
      </w:r>
      <w:r>
        <w:rPr>
          <w:rFonts w:ascii="Liberation Serif" w:hAnsi="Liberation Serif" w:cs="Times New Roman"/>
          <w:sz w:val="26"/>
          <w:szCs w:val="26"/>
        </w:rPr>
        <w:t>Комиссией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в соответствии с протоколами заседаний </w:t>
      </w:r>
      <w:r>
        <w:rPr>
          <w:rFonts w:ascii="Liberation Serif" w:hAnsi="Liberation Serif" w:cs="Times New Roman"/>
          <w:sz w:val="26"/>
          <w:szCs w:val="26"/>
        </w:rPr>
        <w:t>Комиссии</w:t>
      </w:r>
      <w:r w:rsidRPr="00DE3E64">
        <w:rPr>
          <w:rFonts w:ascii="Liberation Serif" w:hAnsi="Liberation Serif" w:cs="Times New Roman"/>
          <w:sz w:val="26"/>
          <w:szCs w:val="26"/>
        </w:rPr>
        <w:t xml:space="preserve"> решений и поручений по вопросам, входящим в компетенцию </w:t>
      </w:r>
      <w:r>
        <w:rPr>
          <w:rFonts w:ascii="Liberation Serif" w:hAnsi="Liberation Serif" w:cs="Times New Roman"/>
          <w:sz w:val="26"/>
          <w:szCs w:val="26"/>
        </w:rPr>
        <w:t>Комиссии;</w:t>
      </w:r>
    </w:p>
    <w:p w14:paraId="4B1E39DC" w14:textId="517F3B1E" w:rsidR="00DE3E64" w:rsidRPr="00DE3E64" w:rsidRDefault="00DE3E64" w:rsidP="00DE3E6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DE3E64">
        <w:rPr>
          <w:rFonts w:ascii="Liberation Serif" w:hAnsi="Liberation Serif" w:cs="Times New Roman"/>
          <w:sz w:val="26"/>
          <w:szCs w:val="26"/>
        </w:rPr>
        <w:t>4</w:t>
      </w:r>
      <w:r>
        <w:rPr>
          <w:rFonts w:ascii="Liberation Serif" w:hAnsi="Liberation Serif" w:cs="Times New Roman"/>
          <w:sz w:val="26"/>
          <w:szCs w:val="26"/>
        </w:rPr>
        <w:t>)</w:t>
      </w:r>
      <w:r w:rsidRPr="00DE3E64">
        <w:rPr>
          <w:rFonts w:ascii="Liberation Serif" w:hAnsi="Liberation Serif" w:cs="Times New Roman"/>
          <w:sz w:val="26"/>
          <w:szCs w:val="26"/>
        </w:rPr>
        <w:tab/>
      </w:r>
      <w:r>
        <w:rPr>
          <w:rFonts w:ascii="Liberation Serif" w:hAnsi="Liberation Serif" w:cs="Times New Roman"/>
          <w:sz w:val="26"/>
          <w:szCs w:val="26"/>
        </w:rPr>
        <w:t>у</w:t>
      </w:r>
      <w:r w:rsidRPr="00DE3E64">
        <w:rPr>
          <w:rFonts w:ascii="Liberation Serif" w:hAnsi="Liberation Serif" w:cs="Times New Roman"/>
          <w:sz w:val="26"/>
          <w:szCs w:val="26"/>
        </w:rPr>
        <w:t>частвовать в разработке проектов правовых актов по вопросам, относящим</w:t>
      </w:r>
      <w:r>
        <w:rPr>
          <w:rFonts w:ascii="Liberation Serif" w:hAnsi="Liberation Serif" w:cs="Times New Roman"/>
          <w:sz w:val="26"/>
          <w:szCs w:val="26"/>
        </w:rPr>
        <w:t>ся к компетенции Рабочей группы;</w:t>
      </w:r>
    </w:p>
    <w:p w14:paraId="619E8303" w14:textId="195FFA8A" w:rsidR="00DE3E64" w:rsidRPr="00DE3E64" w:rsidRDefault="00DE3E64" w:rsidP="00DE3E6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DE3E64">
        <w:rPr>
          <w:rFonts w:ascii="Liberation Serif" w:hAnsi="Liberation Serif" w:cs="Times New Roman"/>
          <w:sz w:val="26"/>
          <w:szCs w:val="26"/>
        </w:rPr>
        <w:t>5</w:t>
      </w:r>
      <w:r>
        <w:rPr>
          <w:rFonts w:ascii="Liberation Serif" w:hAnsi="Liberation Serif" w:cs="Times New Roman"/>
          <w:sz w:val="26"/>
          <w:szCs w:val="26"/>
        </w:rPr>
        <w:t>)</w:t>
      </w:r>
      <w:r w:rsidRPr="00DE3E64">
        <w:rPr>
          <w:rFonts w:ascii="Liberation Serif" w:hAnsi="Liberation Serif" w:cs="Times New Roman"/>
          <w:sz w:val="26"/>
          <w:szCs w:val="26"/>
        </w:rPr>
        <w:tab/>
      </w:r>
      <w:r>
        <w:rPr>
          <w:rFonts w:ascii="Liberation Serif" w:hAnsi="Liberation Serif" w:cs="Times New Roman"/>
          <w:sz w:val="26"/>
          <w:szCs w:val="26"/>
        </w:rPr>
        <w:t>о</w:t>
      </w:r>
      <w:r w:rsidRPr="00DE3E64">
        <w:rPr>
          <w:rFonts w:ascii="Liberation Serif" w:hAnsi="Liberation Serif" w:cs="Times New Roman"/>
          <w:sz w:val="26"/>
          <w:szCs w:val="26"/>
        </w:rPr>
        <w:t>существлять сотрудничество с аналогичными структурами по вопросам по вопросам, входящим в компетенцию Комиссии;</w:t>
      </w:r>
    </w:p>
    <w:p w14:paraId="151F0B53" w14:textId="35078F07" w:rsidR="00DE3E64" w:rsidRPr="00DE3E64" w:rsidRDefault="00DE3E64" w:rsidP="00DE3E64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6)</w:t>
      </w:r>
      <w:r>
        <w:rPr>
          <w:rFonts w:ascii="Liberation Serif" w:hAnsi="Liberation Serif" w:cs="Times New Roman"/>
          <w:sz w:val="26"/>
          <w:szCs w:val="26"/>
        </w:rPr>
        <w:tab/>
        <w:t>о</w:t>
      </w:r>
      <w:r w:rsidRPr="00DE3E64">
        <w:rPr>
          <w:rFonts w:ascii="Liberation Serif" w:hAnsi="Liberation Serif" w:cs="Times New Roman"/>
          <w:sz w:val="26"/>
          <w:szCs w:val="26"/>
        </w:rPr>
        <w:t xml:space="preserve">существлять иные полномочия, необходимые для решения задач, возложенных на </w:t>
      </w:r>
      <w:r>
        <w:rPr>
          <w:rFonts w:ascii="Liberation Serif" w:hAnsi="Liberation Serif" w:cs="Times New Roman"/>
          <w:sz w:val="26"/>
          <w:szCs w:val="26"/>
        </w:rPr>
        <w:t>Комиссию</w:t>
      </w:r>
      <w:r w:rsidRPr="00DE3E64">
        <w:rPr>
          <w:rFonts w:ascii="Liberation Serif" w:hAnsi="Liberation Serif" w:cs="Times New Roman"/>
          <w:sz w:val="26"/>
          <w:szCs w:val="26"/>
        </w:rPr>
        <w:t>.</w:t>
      </w:r>
    </w:p>
    <w:p w14:paraId="22291F58" w14:textId="77777777" w:rsidR="004C4F3A" w:rsidRPr="004C4F3A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  <w:highlight w:val="yellow"/>
        </w:rPr>
      </w:pPr>
    </w:p>
    <w:p w14:paraId="1EA43BA7" w14:textId="77777777" w:rsidR="004C4F3A" w:rsidRPr="00E625E0" w:rsidRDefault="004C4F3A" w:rsidP="004C4F3A">
      <w:pPr>
        <w:spacing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E625E0">
        <w:rPr>
          <w:rFonts w:ascii="Liberation Serif" w:hAnsi="Liberation Serif" w:cs="Times New Roman"/>
          <w:b/>
          <w:sz w:val="26"/>
          <w:szCs w:val="26"/>
        </w:rPr>
        <w:t>Состав и порядок формирования Комиссии</w:t>
      </w:r>
    </w:p>
    <w:p w14:paraId="1D91307D" w14:textId="77777777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</w:p>
    <w:p w14:paraId="65FDF570" w14:textId="0AAFF2C5" w:rsidR="004C4F3A" w:rsidRPr="00E625E0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9</w:t>
      </w:r>
      <w:r w:rsidR="004C4F3A" w:rsidRPr="00E625E0">
        <w:rPr>
          <w:rFonts w:ascii="Liberation Serif" w:hAnsi="Liberation Serif" w:cs="Times New Roman"/>
          <w:sz w:val="26"/>
          <w:szCs w:val="26"/>
        </w:rPr>
        <w:t>. Комиссия состоит из председателя, заместителей председателя, секретаря и членов Комиссии.</w:t>
      </w:r>
    </w:p>
    <w:p w14:paraId="5ABDB535" w14:textId="16AFC2E7" w:rsidR="004C4F3A" w:rsidRPr="00E625E0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10</w:t>
      </w:r>
      <w:r w:rsidR="004C4F3A" w:rsidRPr="00E625E0">
        <w:rPr>
          <w:rFonts w:ascii="Liberation Serif" w:hAnsi="Liberation Serif" w:cs="Times New Roman"/>
          <w:sz w:val="26"/>
          <w:szCs w:val="26"/>
        </w:rPr>
        <w:t>. Председателем Комиссии является глава городского округа Верхняя Пышма.</w:t>
      </w:r>
    </w:p>
    <w:p w14:paraId="7C1F6683" w14:textId="3177FC8D" w:rsidR="00DE3E64" w:rsidRPr="004C4F3A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  <w:highlight w:val="yellow"/>
        </w:rPr>
      </w:pPr>
      <w:r w:rsidRPr="00E625E0">
        <w:rPr>
          <w:rFonts w:ascii="Liberation Serif" w:hAnsi="Liberation Serif" w:cs="Times New Roman"/>
          <w:sz w:val="26"/>
          <w:szCs w:val="26"/>
        </w:rPr>
        <w:t xml:space="preserve">11. Заместителями председателя являются </w:t>
      </w:r>
      <w:r w:rsidR="00E625E0" w:rsidRPr="00E625E0">
        <w:rPr>
          <w:rFonts w:ascii="Liberation Serif" w:hAnsi="Liberation Serif" w:cs="Times New Roman"/>
          <w:sz w:val="26"/>
          <w:szCs w:val="26"/>
        </w:rPr>
        <w:t>заместитель главы администрации по социальным вопросам</w:t>
      </w:r>
      <w:r w:rsidR="00651E52">
        <w:rPr>
          <w:rFonts w:ascii="Liberation Serif" w:hAnsi="Liberation Serif" w:cs="Times New Roman"/>
          <w:sz w:val="26"/>
          <w:szCs w:val="26"/>
        </w:rPr>
        <w:t xml:space="preserve"> и</w:t>
      </w:r>
      <w:r w:rsidR="00E625E0">
        <w:rPr>
          <w:rFonts w:ascii="Liberation Serif" w:hAnsi="Liberation Serif" w:cs="Times New Roman"/>
          <w:sz w:val="26"/>
          <w:szCs w:val="26"/>
        </w:rPr>
        <w:t xml:space="preserve"> </w:t>
      </w:r>
      <w:r w:rsidR="00E625E0" w:rsidRPr="00E625E0">
        <w:rPr>
          <w:rFonts w:ascii="Liberation Serif" w:hAnsi="Liberation Serif" w:cs="Times New Roman"/>
          <w:sz w:val="26"/>
          <w:szCs w:val="26"/>
        </w:rPr>
        <w:t>главный врач Государственного автономного учреждения здравоохранения Свердловской области «Верхнепышминская центральная городская клиническая больница им. П.Д. Бородина»</w:t>
      </w:r>
      <w:r w:rsidR="00E625E0">
        <w:rPr>
          <w:rFonts w:ascii="Liberation Serif" w:hAnsi="Liberation Serif" w:cs="Times New Roman"/>
          <w:sz w:val="26"/>
          <w:szCs w:val="26"/>
        </w:rPr>
        <w:t xml:space="preserve"> (по согласованию).</w:t>
      </w:r>
    </w:p>
    <w:p w14:paraId="3ADDA532" w14:textId="62C61C6A" w:rsidR="004C4F3A" w:rsidRPr="00E625E0" w:rsidRDefault="00DE3E64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12</w:t>
      </w:r>
      <w:r w:rsidR="004C4F3A" w:rsidRPr="00E625E0">
        <w:rPr>
          <w:rFonts w:ascii="Liberation Serif" w:hAnsi="Liberation Serif" w:cs="Times New Roman"/>
          <w:sz w:val="26"/>
          <w:szCs w:val="26"/>
        </w:rPr>
        <w:t>. Персональный состав Комиссии утверждается нормативным правовым актом Администрации городского округа.</w:t>
      </w:r>
    </w:p>
    <w:p w14:paraId="64173B11" w14:textId="77777777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</w:p>
    <w:p w14:paraId="6A41D516" w14:textId="77777777" w:rsidR="004C4F3A" w:rsidRPr="00E625E0" w:rsidRDefault="004C4F3A" w:rsidP="00E625E0">
      <w:pPr>
        <w:spacing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E625E0">
        <w:rPr>
          <w:rFonts w:ascii="Liberation Serif" w:hAnsi="Liberation Serif" w:cs="Times New Roman"/>
          <w:b/>
          <w:sz w:val="26"/>
          <w:szCs w:val="26"/>
        </w:rPr>
        <w:t>Организация работы Комиссии</w:t>
      </w:r>
    </w:p>
    <w:p w14:paraId="7A98ABFE" w14:textId="77777777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</w:p>
    <w:p w14:paraId="4E0B2AE8" w14:textId="632087F6" w:rsidR="004C4F3A" w:rsidRPr="00E625E0" w:rsidRDefault="00E625E0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13</w:t>
      </w:r>
      <w:r w:rsidR="004C4F3A" w:rsidRPr="00E625E0">
        <w:rPr>
          <w:rFonts w:ascii="Liberation Serif" w:hAnsi="Liberation Serif" w:cs="Times New Roman"/>
          <w:sz w:val="26"/>
          <w:szCs w:val="26"/>
        </w:rPr>
        <w:t>. Основной формой работы Комиссии являются заседания, которые проводятся по мере необходимости.</w:t>
      </w:r>
    </w:p>
    <w:p w14:paraId="1D79D509" w14:textId="54807B06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</w:t>
      </w:r>
      <w:r w:rsidR="00E625E0" w:rsidRPr="00E625E0">
        <w:rPr>
          <w:rFonts w:ascii="Liberation Serif" w:hAnsi="Liberation Serif" w:cs="Times New Roman"/>
          <w:sz w:val="26"/>
          <w:szCs w:val="26"/>
        </w:rPr>
        <w:t>4</w:t>
      </w:r>
      <w:r w:rsidRPr="00E625E0">
        <w:rPr>
          <w:rFonts w:ascii="Liberation Serif" w:hAnsi="Liberation Serif" w:cs="Times New Roman"/>
          <w:sz w:val="26"/>
          <w:szCs w:val="26"/>
        </w:rPr>
        <w:t>. При рассмотрении вопросов в заседаниях Комиссии могут участвовать с правом совещательного голоса представители соответствующих органов исполнительной власти.</w:t>
      </w:r>
    </w:p>
    <w:p w14:paraId="65EE6A12" w14:textId="74864A1A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lastRenderedPageBreak/>
        <w:t>1</w:t>
      </w:r>
      <w:r w:rsidR="00E625E0" w:rsidRPr="00E625E0">
        <w:rPr>
          <w:rFonts w:ascii="Liberation Serif" w:hAnsi="Liberation Serif" w:cs="Times New Roman"/>
          <w:sz w:val="26"/>
          <w:szCs w:val="26"/>
        </w:rPr>
        <w:t>5</w:t>
      </w:r>
      <w:r w:rsidRPr="00E625E0">
        <w:rPr>
          <w:rFonts w:ascii="Liberation Serif" w:hAnsi="Liberation Serif" w:cs="Times New Roman"/>
          <w:sz w:val="26"/>
          <w:szCs w:val="26"/>
        </w:rPr>
        <w:t>. На заседание Комиссии могут приглашаться представители заинтересованных ведомств, руководители предприятий, организаций, учреждений предпринимательских структур, общественных организаций.</w:t>
      </w:r>
    </w:p>
    <w:p w14:paraId="66157632" w14:textId="5DC6FB22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</w:t>
      </w:r>
      <w:r w:rsidR="00E625E0" w:rsidRPr="00E625E0">
        <w:rPr>
          <w:rFonts w:ascii="Liberation Serif" w:hAnsi="Liberation Serif" w:cs="Times New Roman"/>
          <w:sz w:val="26"/>
          <w:szCs w:val="26"/>
        </w:rPr>
        <w:t>6</w:t>
      </w:r>
      <w:r w:rsidRPr="00E625E0">
        <w:rPr>
          <w:rFonts w:ascii="Liberation Serif" w:hAnsi="Liberation Serif" w:cs="Times New Roman"/>
          <w:sz w:val="26"/>
          <w:szCs w:val="26"/>
        </w:rPr>
        <w:t>. Решения Комиссии оформляются в виде протоколов ее заседаний, доводятся до сведения руководителей предприятий, учреждений, организаци</w:t>
      </w:r>
      <w:r w:rsidR="00651E52">
        <w:rPr>
          <w:rFonts w:ascii="Liberation Serif" w:hAnsi="Liberation Serif" w:cs="Times New Roman"/>
          <w:sz w:val="26"/>
          <w:szCs w:val="26"/>
        </w:rPr>
        <w:t xml:space="preserve">й </w:t>
      </w:r>
      <w:r w:rsidRPr="00E625E0">
        <w:rPr>
          <w:rFonts w:ascii="Liberation Serif" w:hAnsi="Liberation Serif" w:cs="Times New Roman"/>
          <w:sz w:val="26"/>
          <w:szCs w:val="26"/>
        </w:rPr>
        <w:t>и подписываются председателем Комиссии.</w:t>
      </w:r>
    </w:p>
    <w:p w14:paraId="60643E65" w14:textId="75C0236F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</w:t>
      </w:r>
      <w:r w:rsidR="00E625E0" w:rsidRPr="00E625E0">
        <w:rPr>
          <w:rFonts w:ascii="Liberation Serif" w:hAnsi="Liberation Serif" w:cs="Times New Roman"/>
          <w:sz w:val="26"/>
          <w:szCs w:val="26"/>
        </w:rPr>
        <w:t>7</w:t>
      </w:r>
      <w:r w:rsidRPr="00E625E0">
        <w:rPr>
          <w:rFonts w:ascii="Liberation Serif" w:hAnsi="Liberation Serif" w:cs="Times New Roman"/>
          <w:sz w:val="26"/>
          <w:szCs w:val="26"/>
        </w:rPr>
        <w:t>. Председатель Комиссии</w:t>
      </w:r>
    </w:p>
    <w:p w14:paraId="00BA878E" w14:textId="6E99AE5C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осуществляет руководство деятельностью Комиссии;</w:t>
      </w:r>
    </w:p>
    <w:p w14:paraId="0EEF046B" w14:textId="0A098391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утверждает принятые Комиссией решения и обеспечивает их исполнение;</w:t>
      </w:r>
    </w:p>
    <w:p w14:paraId="02892856" w14:textId="3925832D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принимает решения о проведении заседаний Комиссии при возникновении необходимости рассмотрения вопросов, относящихся к их компетенции;</w:t>
      </w:r>
    </w:p>
    <w:p w14:paraId="62DD1157" w14:textId="23132278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распределяет обязанности между членами Комиссии;</w:t>
      </w:r>
    </w:p>
    <w:p w14:paraId="55EF319A" w14:textId="101D11DD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при необходимости утверждает состав рабочих групп;</w:t>
      </w:r>
    </w:p>
    <w:p w14:paraId="544EC4D3" w14:textId="13458FBD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представляет Комиссию по вопросам ее деятельности.</w:t>
      </w:r>
    </w:p>
    <w:p w14:paraId="6CE1B15C" w14:textId="468677A6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</w:t>
      </w:r>
      <w:r w:rsidR="00E625E0" w:rsidRPr="00E625E0">
        <w:rPr>
          <w:rFonts w:ascii="Liberation Serif" w:hAnsi="Liberation Serif" w:cs="Times New Roman"/>
          <w:sz w:val="26"/>
          <w:szCs w:val="26"/>
        </w:rPr>
        <w:t>8</w:t>
      </w:r>
      <w:r w:rsidRPr="00E625E0">
        <w:rPr>
          <w:rFonts w:ascii="Liberation Serif" w:hAnsi="Liberation Serif" w:cs="Times New Roman"/>
          <w:sz w:val="26"/>
          <w:szCs w:val="26"/>
        </w:rPr>
        <w:t>. Заместитель председателя Комиссии</w:t>
      </w:r>
    </w:p>
    <w:p w14:paraId="295E070A" w14:textId="3F076EA0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осуществляет функции председателя Комиссии в его отсутствие.</w:t>
      </w:r>
    </w:p>
    <w:p w14:paraId="1740E4C6" w14:textId="7F0B0709" w:rsidR="004C4F3A" w:rsidRPr="00E625E0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E625E0">
        <w:rPr>
          <w:rFonts w:ascii="Liberation Serif" w:hAnsi="Liberation Serif" w:cs="Times New Roman"/>
          <w:sz w:val="26"/>
          <w:szCs w:val="26"/>
        </w:rPr>
        <w:t>1</w:t>
      </w:r>
      <w:r w:rsidR="00E625E0" w:rsidRPr="00E625E0">
        <w:rPr>
          <w:rFonts w:ascii="Liberation Serif" w:hAnsi="Liberation Serif" w:cs="Times New Roman"/>
          <w:sz w:val="26"/>
          <w:szCs w:val="26"/>
        </w:rPr>
        <w:t>9</w:t>
      </w:r>
      <w:r w:rsidRPr="00E625E0">
        <w:rPr>
          <w:rFonts w:ascii="Liberation Serif" w:hAnsi="Liberation Serif" w:cs="Times New Roman"/>
          <w:sz w:val="26"/>
          <w:szCs w:val="26"/>
        </w:rPr>
        <w:t>. Секретарь Комиссии осуществляет</w:t>
      </w:r>
    </w:p>
    <w:p w14:paraId="2F95471D" w14:textId="7A6E54B5" w:rsidR="004C4F3A" w:rsidRPr="00AB1163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AB1163">
        <w:rPr>
          <w:rFonts w:ascii="Liberation Serif" w:hAnsi="Liberation Serif" w:cs="Times New Roman"/>
          <w:sz w:val="26"/>
          <w:szCs w:val="26"/>
        </w:rPr>
        <w:t>подготовку проектов планов работы Комиссии, контроль исполнения планов;</w:t>
      </w:r>
    </w:p>
    <w:p w14:paraId="0CD5EC72" w14:textId="09F61C52" w:rsidR="004C4F3A" w:rsidRPr="00AB1163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AB1163">
        <w:rPr>
          <w:rFonts w:ascii="Liberation Serif" w:hAnsi="Liberation Serif" w:cs="Times New Roman"/>
          <w:sz w:val="26"/>
          <w:szCs w:val="26"/>
        </w:rPr>
        <w:t>подготовку необходимых документов и материалов к заседаниям Комиссии;</w:t>
      </w:r>
    </w:p>
    <w:p w14:paraId="05DC7AC7" w14:textId="2F83EE6C" w:rsidR="004C4F3A" w:rsidRPr="00AB1163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AB1163">
        <w:rPr>
          <w:rFonts w:ascii="Liberation Serif" w:hAnsi="Liberation Serif" w:cs="Times New Roman"/>
          <w:sz w:val="26"/>
          <w:szCs w:val="26"/>
        </w:rPr>
        <w:t>организацию проведения заседаний Комиссий, в том числе информирует членов Комиссии о месте, времени проведения и повестке дня очередного заседания, обеспечивает их необходимыми информационно-справочными материалами;</w:t>
      </w:r>
    </w:p>
    <w:p w14:paraId="765EE1F5" w14:textId="12F9D7DC" w:rsidR="004C4F3A" w:rsidRPr="00AB1163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AB1163">
        <w:rPr>
          <w:rFonts w:ascii="Liberation Serif" w:hAnsi="Liberation Serif" w:cs="Times New Roman"/>
          <w:sz w:val="26"/>
          <w:szCs w:val="26"/>
        </w:rPr>
        <w:t>оформление протокола заседания Комиссии и выписок из него;</w:t>
      </w:r>
    </w:p>
    <w:p w14:paraId="310F60A7" w14:textId="0589C244" w:rsidR="004C4F3A" w:rsidRPr="00AB1163" w:rsidRDefault="004C4F3A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 w:rsidRPr="00AB1163">
        <w:rPr>
          <w:rFonts w:ascii="Liberation Serif" w:hAnsi="Liberation Serif" w:cs="Times New Roman"/>
          <w:sz w:val="26"/>
          <w:szCs w:val="26"/>
        </w:rPr>
        <w:t>контроль исполнения принятых Комиссией решений.</w:t>
      </w:r>
    </w:p>
    <w:p w14:paraId="1288B5C5" w14:textId="2BF2745E" w:rsidR="004C4F3A" w:rsidRPr="004C4F3A" w:rsidRDefault="00AB1163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2</w:t>
      </w:r>
      <w:r w:rsidR="00651E52">
        <w:rPr>
          <w:rFonts w:ascii="Liberation Serif" w:hAnsi="Liberation Serif" w:cs="Times New Roman"/>
          <w:sz w:val="26"/>
          <w:szCs w:val="26"/>
        </w:rPr>
        <w:t>0</w:t>
      </w:r>
      <w:r w:rsidR="004C4F3A" w:rsidRPr="00AB1163">
        <w:rPr>
          <w:rFonts w:ascii="Liberation Serif" w:hAnsi="Liberation Serif" w:cs="Times New Roman"/>
          <w:sz w:val="26"/>
          <w:szCs w:val="26"/>
        </w:rPr>
        <w:t>. Комиссия работает на общественных началах.</w:t>
      </w:r>
    </w:p>
    <w:p w14:paraId="29726AC1" w14:textId="77777777" w:rsidR="00E51E55" w:rsidRPr="004C4F3A" w:rsidRDefault="00E51E55" w:rsidP="004C4F3A">
      <w:pPr>
        <w:spacing w:line="240" w:lineRule="auto"/>
        <w:ind w:firstLine="709"/>
        <w:contextualSpacing/>
        <w:jc w:val="both"/>
        <w:rPr>
          <w:rFonts w:ascii="Liberation Serif" w:hAnsi="Liberation Serif" w:cs="Times New Roman"/>
          <w:sz w:val="26"/>
          <w:szCs w:val="26"/>
        </w:rPr>
      </w:pPr>
    </w:p>
    <w:sectPr w:rsidR="00E51E55" w:rsidRPr="004C4F3A" w:rsidSect="000F0C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4FD"/>
    <w:multiLevelType w:val="hybridMultilevel"/>
    <w:tmpl w:val="FD52F23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2FCB"/>
    <w:multiLevelType w:val="hybridMultilevel"/>
    <w:tmpl w:val="5C2C7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73E52"/>
    <w:multiLevelType w:val="hybridMultilevel"/>
    <w:tmpl w:val="265AD0B8"/>
    <w:lvl w:ilvl="0" w:tplc="4134C0CE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A"/>
    <w:rsid w:val="000E1A1B"/>
    <w:rsid w:val="000E547B"/>
    <w:rsid w:val="000F0CE9"/>
    <w:rsid w:val="000F7948"/>
    <w:rsid w:val="00136D1A"/>
    <w:rsid w:val="00145AFA"/>
    <w:rsid w:val="001B6BE0"/>
    <w:rsid w:val="001D0E0E"/>
    <w:rsid w:val="002717B2"/>
    <w:rsid w:val="00271EC4"/>
    <w:rsid w:val="00333C73"/>
    <w:rsid w:val="00363E90"/>
    <w:rsid w:val="00364EEF"/>
    <w:rsid w:val="00376560"/>
    <w:rsid w:val="003877D5"/>
    <w:rsid w:val="003A4D80"/>
    <w:rsid w:val="003A7029"/>
    <w:rsid w:val="003B2794"/>
    <w:rsid w:val="003C007E"/>
    <w:rsid w:val="003C3346"/>
    <w:rsid w:val="00477B82"/>
    <w:rsid w:val="00485A9E"/>
    <w:rsid w:val="004C4F3A"/>
    <w:rsid w:val="005017F8"/>
    <w:rsid w:val="00526E56"/>
    <w:rsid w:val="00541323"/>
    <w:rsid w:val="0059281B"/>
    <w:rsid w:val="0063142C"/>
    <w:rsid w:val="006341A2"/>
    <w:rsid w:val="00651E52"/>
    <w:rsid w:val="006635EC"/>
    <w:rsid w:val="006B4346"/>
    <w:rsid w:val="006C23F4"/>
    <w:rsid w:val="006D186D"/>
    <w:rsid w:val="006D581F"/>
    <w:rsid w:val="007A30E9"/>
    <w:rsid w:val="007B6414"/>
    <w:rsid w:val="007F0849"/>
    <w:rsid w:val="0081564B"/>
    <w:rsid w:val="00873BA0"/>
    <w:rsid w:val="008F785E"/>
    <w:rsid w:val="009A06C3"/>
    <w:rsid w:val="009A5B90"/>
    <w:rsid w:val="00A00579"/>
    <w:rsid w:val="00A04B67"/>
    <w:rsid w:val="00A53564"/>
    <w:rsid w:val="00A57423"/>
    <w:rsid w:val="00AB1163"/>
    <w:rsid w:val="00B0080E"/>
    <w:rsid w:val="00B35D7C"/>
    <w:rsid w:val="00BA48D3"/>
    <w:rsid w:val="00C27EB6"/>
    <w:rsid w:val="00C418FE"/>
    <w:rsid w:val="00C8756A"/>
    <w:rsid w:val="00CE09D5"/>
    <w:rsid w:val="00CE639C"/>
    <w:rsid w:val="00D03587"/>
    <w:rsid w:val="00D23F3A"/>
    <w:rsid w:val="00D458FB"/>
    <w:rsid w:val="00DB598E"/>
    <w:rsid w:val="00DE3E64"/>
    <w:rsid w:val="00E51E55"/>
    <w:rsid w:val="00E625E0"/>
    <w:rsid w:val="00EA665E"/>
    <w:rsid w:val="00EB1A6E"/>
    <w:rsid w:val="00EE2F61"/>
    <w:rsid w:val="00F4215E"/>
    <w:rsid w:val="00F954B3"/>
    <w:rsid w:val="00FA778A"/>
    <w:rsid w:val="00FB0F8B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5548"/>
  <w15:docId w15:val="{B3739682-6D64-4E96-9EA2-257638E5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CE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E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35D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5D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5D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5D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35D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5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1D86-D0DA-41C7-8685-9763CDDB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Садыкова Дарья Юрьевна</cp:lastModifiedBy>
  <cp:revision>11</cp:revision>
  <cp:lastPrinted>2026-04-29T06:06:00Z</cp:lastPrinted>
  <dcterms:created xsi:type="dcterms:W3CDTF">2026-04-27T04:45:00Z</dcterms:created>
  <dcterms:modified xsi:type="dcterms:W3CDTF">2026-04-30T09:39:00Z</dcterms:modified>
</cp:coreProperties>
</file>