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41632" w:rsidTr="00641632">
        <w:trPr>
          <w:trHeight w:val="524"/>
        </w:trPr>
        <w:tc>
          <w:tcPr>
            <w:tcW w:w="9460" w:type="dxa"/>
            <w:gridSpan w:val="5"/>
            <w:hideMark/>
          </w:tcPr>
          <w:p w:rsidR="00641632" w:rsidRDefault="006416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41632" w:rsidRDefault="006416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41632" w:rsidRDefault="0064163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41632" w:rsidRDefault="0064163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74EC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41632" w:rsidTr="00641632">
        <w:trPr>
          <w:trHeight w:val="524"/>
        </w:trPr>
        <w:tc>
          <w:tcPr>
            <w:tcW w:w="284" w:type="dxa"/>
            <w:vAlign w:val="bottom"/>
            <w:hideMark/>
          </w:tcPr>
          <w:p w:rsidR="00641632" w:rsidRDefault="0064163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41632" w:rsidRDefault="006416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41632" w:rsidRDefault="006416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41632" w:rsidRDefault="006416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41632" w:rsidRDefault="0064163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41632" w:rsidTr="00641632">
        <w:trPr>
          <w:trHeight w:val="130"/>
        </w:trPr>
        <w:tc>
          <w:tcPr>
            <w:tcW w:w="9460" w:type="dxa"/>
            <w:gridSpan w:val="5"/>
          </w:tcPr>
          <w:p w:rsidR="00641632" w:rsidRDefault="0064163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41632" w:rsidTr="00641632">
        <w:tc>
          <w:tcPr>
            <w:tcW w:w="9460" w:type="dxa"/>
            <w:gridSpan w:val="5"/>
          </w:tcPr>
          <w:p w:rsidR="00641632" w:rsidRDefault="0064163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41632" w:rsidRDefault="0064163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41632" w:rsidRDefault="0064163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41632" w:rsidTr="00641632">
        <w:tc>
          <w:tcPr>
            <w:tcW w:w="9460" w:type="dxa"/>
            <w:gridSpan w:val="5"/>
            <w:hideMark/>
          </w:tcPr>
          <w:p w:rsidR="00641632" w:rsidRDefault="0064163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расходования средств, поступивших в бюджет городского округа Верхняя Пышма в форме иных межбюджетных трансфертов из областного бюджета бюджетам муниципальных образований на проведение мероприятий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</w:tr>
      <w:tr w:rsidR="00641632" w:rsidTr="00641632">
        <w:tc>
          <w:tcPr>
            <w:tcW w:w="9460" w:type="dxa"/>
            <w:gridSpan w:val="5"/>
          </w:tcPr>
          <w:p w:rsidR="00641632" w:rsidRDefault="006416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41632" w:rsidRDefault="006416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41632" w:rsidRDefault="00641632" w:rsidP="006416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со статьей 139.1 Бюджетного кодекса Российской Федерации, постановлением Правительства Свердловской области </w:t>
      </w:r>
      <w:r>
        <w:rPr>
          <w:rFonts w:ascii="Liberation Serif" w:hAnsi="Liberation Serif"/>
          <w:sz w:val="28"/>
          <w:szCs w:val="26"/>
        </w:rPr>
        <w:br/>
        <w:t xml:space="preserve">от 02.02.2023 № 80-ПП «О предоставлении иного межбюджетного трансферта из областного бюджета бюджетам муниципальных образований, расположенных на территории Свердловской области, на проведение мероприятий по обеспечению деятельности советников директора </w:t>
      </w:r>
      <w:r>
        <w:rPr>
          <w:rFonts w:ascii="Liberation Serif" w:hAnsi="Liberation Serif"/>
          <w:sz w:val="28"/>
          <w:szCs w:val="26"/>
        </w:rPr>
        <w:br/>
        <w:t xml:space="preserve">по воспитанию и взаимодействию с детскими общественными объединениями в общеобразовательных организациях на условиях </w:t>
      </w:r>
      <w:proofErr w:type="spellStart"/>
      <w:r>
        <w:rPr>
          <w:rFonts w:ascii="Liberation Serif" w:hAnsi="Liberation Serif"/>
          <w:sz w:val="28"/>
          <w:szCs w:val="26"/>
        </w:rPr>
        <w:t>софинансирования</w:t>
      </w:r>
      <w:proofErr w:type="spellEnd"/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</w:rPr>
        <w:br/>
        <w:t>из федерального бюджета»,</w:t>
      </w:r>
      <w:r>
        <w:rPr>
          <w:rFonts w:ascii="Liberation Serif" w:hAnsi="Liberation Serif"/>
          <w:sz w:val="32"/>
          <w:szCs w:val="28"/>
        </w:rPr>
        <w:t xml:space="preserve"> </w:t>
      </w:r>
      <w:r>
        <w:rPr>
          <w:rFonts w:ascii="Liberation Serif" w:hAnsi="Liberation Serif"/>
          <w:sz w:val="28"/>
          <w:szCs w:val="26"/>
        </w:rPr>
        <w:t xml:space="preserve">в целях проведения мероприятий по обеспечению деятельности советников директора по воспитанию и взаимодействию </w:t>
      </w:r>
      <w:r>
        <w:rPr>
          <w:rFonts w:ascii="Liberation Serif" w:hAnsi="Liberation Serif"/>
          <w:sz w:val="28"/>
          <w:szCs w:val="26"/>
        </w:rPr>
        <w:br/>
        <w:t>с детскими общественными объединениями в общеобразовательных организациях,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641632" w:rsidRDefault="00641632" w:rsidP="0064163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41632" w:rsidRDefault="00641632" w:rsidP="00641632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Утвердить Порядок расходования средств, поступивших в бюджет городского округа Верхняя Пышма в форме иных межбюджетных трансфертов </w:t>
      </w:r>
      <w:r>
        <w:rPr>
          <w:rFonts w:ascii="Liberation Serif" w:hAnsi="Liberation Serif"/>
          <w:sz w:val="28"/>
          <w:szCs w:val="26"/>
        </w:rPr>
        <w:br/>
        <w:t xml:space="preserve">из бюджета Свердловской области бюджетам муниципальных образований </w:t>
      </w:r>
      <w:r>
        <w:rPr>
          <w:rFonts w:ascii="Liberation Serif" w:hAnsi="Liberation Serif"/>
          <w:sz w:val="28"/>
          <w:szCs w:val="26"/>
        </w:rPr>
        <w:br/>
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организациях.</w:t>
      </w:r>
    </w:p>
    <w:p w:rsidR="00641632" w:rsidRDefault="00641632" w:rsidP="00641632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Признать утратившим силу постановление администрации городского округа Верхняя Пышма от 19.12.2022 № 1565 «Об утверждении порядка расходования средств, поступивших в бюджет городского округа Верхняя Пышма в форме иных межбюджетных трансфертов из областного бюджета бюджетам муниципальных образований на проведение мероприятий </w:t>
      </w:r>
      <w:r>
        <w:rPr>
          <w:rFonts w:ascii="Liberation Serif" w:hAnsi="Liberation Serif"/>
          <w:sz w:val="28"/>
          <w:szCs w:val="26"/>
        </w:rPr>
        <w:lastRenderedPageBreak/>
        <w:t>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организациях»</w:t>
      </w:r>
    </w:p>
    <w:p w:rsidR="00641632" w:rsidRDefault="00641632" w:rsidP="00641632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6"/>
        </w:rPr>
        <w:br/>
        <w:t>на заместителя главы администрации по социальным вопросам городского округа Верхняя Пышма Карпова Д.Г.</w:t>
      </w:r>
    </w:p>
    <w:p w:rsidR="00641632" w:rsidRDefault="00641632" w:rsidP="00641632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p w:rsidR="00641632" w:rsidRDefault="00641632" w:rsidP="00641632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</w:p>
    <w:p w:rsidR="00641632" w:rsidRDefault="00641632" w:rsidP="00641632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641632" w:rsidTr="00641632">
        <w:tc>
          <w:tcPr>
            <w:tcW w:w="6237" w:type="dxa"/>
            <w:vAlign w:val="bottom"/>
            <w:hideMark/>
          </w:tcPr>
          <w:p w:rsidR="00641632" w:rsidRDefault="0064163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41632" w:rsidRDefault="0064163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641632" w:rsidRDefault="00641632" w:rsidP="00641632">
      <w:pPr>
        <w:pStyle w:val="ConsNormal"/>
        <w:widowControl/>
        <w:ind w:firstLine="0"/>
        <w:rPr>
          <w:rFonts w:ascii="Liberation Serif" w:hAnsi="Liberation Serif"/>
        </w:rPr>
      </w:pPr>
    </w:p>
    <w:p w:rsidR="00641632" w:rsidRDefault="00641632">
      <w:pPr>
        <w:spacing w:after="160" w:line="259" w:lineRule="auto"/>
      </w:pPr>
      <w:r>
        <w:br w:type="page"/>
      </w:r>
    </w:p>
    <w:p w:rsidR="00641632" w:rsidRPr="003C063F" w:rsidRDefault="00641632" w:rsidP="00641632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632" w:rsidRPr="003C063F" w:rsidRDefault="00641632" w:rsidP="0064163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58919721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УТВЕРЖДЕН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br/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641632" w:rsidRPr="003C063F" w:rsidRDefault="00641632" w:rsidP="0064163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64163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89197212"/>
                                <w:p w:rsidR="00641632" w:rsidRPr="003C063F" w:rsidRDefault="0064163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13412171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41632" w:rsidRPr="003C063F" w:rsidRDefault="0064163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3412171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41632" w:rsidRPr="003C063F" w:rsidRDefault="0064163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9411186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41632" w:rsidRPr="003C063F" w:rsidRDefault="0064163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94111861"/>
                                </w:p>
                              </w:tc>
                            </w:tr>
                          </w:tbl>
                          <w:p w:rsidR="00641632" w:rsidRPr="003C063F" w:rsidRDefault="00641632" w:rsidP="0064163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41632" w:rsidRPr="003C063F" w:rsidRDefault="00641632" w:rsidP="0064163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41632" w:rsidRPr="003C063F" w:rsidRDefault="00641632" w:rsidP="0064163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641632" w:rsidRPr="003C063F" w:rsidRDefault="00641632" w:rsidP="0064163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58919721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УТВЕРЖДЕН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br/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641632" w:rsidRPr="003C063F" w:rsidRDefault="00641632" w:rsidP="0064163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64163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89197212"/>
                          <w:p w:rsidR="00641632" w:rsidRPr="003C063F" w:rsidRDefault="0064163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13412171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41632" w:rsidRPr="003C063F" w:rsidRDefault="0064163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3412171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41632" w:rsidRPr="003C063F" w:rsidRDefault="0064163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9411186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41632" w:rsidRPr="003C063F" w:rsidRDefault="0064163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94111861"/>
                          </w:p>
                        </w:tc>
                      </w:tr>
                    </w:tbl>
                    <w:p w:rsidR="00641632" w:rsidRPr="003C063F" w:rsidRDefault="00641632" w:rsidP="0064163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41632" w:rsidRPr="003C063F" w:rsidRDefault="00641632" w:rsidP="0064163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41632" w:rsidRPr="003C063F" w:rsidRDefault="00641632" w:rsidP="0064163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1632" w:rsidRDefault="00641632" w:rsidP="00641632">
      <w:pPr>
        <w:jc w:val="center"/>
        <w:rPr>
          <w:rFonts w:ascii="Liberation Serif" w:hAnsi="Liberation Serif"/>
          <w:sz w:val="28"/>
          <w:szCs w:val="28"/>
        </w:rPr>
      </w:pPr>
    </w:p>
    <w:p w:rsidR="00641632" w:rsidRPr="003C063F" w:rsidRDefault="00641632" w:rsidP="00641632">
      <w:pPr>
        <w:jc w:val="center"/>
        <w:rPr>
          <w:rFonts w:ascii="Liberation Serif" w:hAnsi="Liberation Serif"/>
          <w:sz w:val="28"/>
          <w:szCs w:val="28"/>
        </w:rPr>
      </w:pPr>
    </w:p>
    <w:p w:rsidR="00641632" w:rsidRPr="003C063F" w:rsidRDefault="00641632" w:rsidP="00641632">
      <w:pPr>
        <w:jc w:val="center"/>
        <w:rPr>
          <w:rFonts w:ascii="Liberation Serif" w:hAnsi="Liberation Serif"/>
          <w:sz w:val="28"/>
          <w:szCs w:val="28"/>
        </w:rPr>
      </w:pPr>
    </w:p>
    <w:p w:rsidR="00641632" w:rsidRPr="003C063F" w:rsidRDefault="00641632" w:rsidP="00641632">
      <w:pPr>
        <w:jc w:val="center"/>
        <w:rPr>
          <w:rFonts w:ascii="Liberation Serif" w:hAnsi="Liberation Serif"/>
          <w:sz w:val="28"/>
          <w:szCs w:val="28"/>
        </w:rPr>
      </w:pPr>
    </w:p>
    <w:p w:rsidR="00641632" w:rsidRDefault="00641632" w:rsidP="00641632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ПОРЯДОК</w:t>
      </w:r>
    </w:p>
    <w:p w:rsidR="00641632" w:rsidRDefault="00641632" w:rsidP="00641632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расходования средств, поступивших в бюджет городского округа Верхняя Пышма в форме иных межбюджетных трансфертов из областного бюджета бюджетам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</w:r>
    </w:p>
    <w:p w:rsidR="00641632" w:rsidRDefault="00641632" w:rsidP="00641632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41632" w:rsidRDefault="00641632" w:rsidP="00641632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Настоящий Порядок разработан в соответствии с </w:t>
      </w:r>
      <w:r w:rsidRPr="00DE61A7">
        <w:rPr>
          <w:rFonts w:ascii="Liberation Serif" w:hAnsi="Liberation Serif"/>
          <w:sz w:val="28"/>
          <w:szCs w:val="28"/>
        </w:rPr>
        <w:t xml:space="preserve">постановлением Правительства Свердловской области от 02.02.2023 № 80-ПП </w:t>
      </w:r>
      <w:r>
        <w:rPr>
          <w:rFonts w:ascii="Liberation Serif" w:hAnsi="Liberation Serif"/>
          <w:sz w:val="28"/>
          <w:szCs w:val="28"/>
        </w:rPr>
        <w:br/>
      </w:r>
      <w:r w:rsidRPr="00DE61A7">
        <w:rPr>
          <w:rFonts w:ascii="Liberation Serif" w:hAnsi="Liberation Serif"/>
          <w:sz w:val="28"/>
          <w:szCs w:val="28"/>
        </w:rPr>
        <w:t xml:space="preserve">«О предоставлении иного межбюджетного трансферта из областного бюджета бюджетам муниципальных образований, расположенных </w:t>
      </w:r>
      <w:r>
        <w:rPr>
          <w:rFonts w:ascii="Liberation Serif" w:hAnsi="Liberation Serif"/>
          <w:sz w:val="28"/>
          <w:szCs w:val="28"/>
        </w:rPr>
        <w:br/>
        <w:t>/</w:t>
      </w:r>
      <w:r w:rsidRPr="00DE61A7">
        <w:rPr>
          <w:rFonts w:ascii="Liberation Serif" w:hAnsi="Liberation Serif"/>
          <w:sz w:val="28"/>
          <w:szCs w:val="28"/>
        </w:rPr>
        <w:t xml:space="preserve">на территории Свердловской области, на проведение мероприятий </w:t>
      </w:r>
      <w:r>
        <w:rPr>
          <w:rFonts w:ascii="Liberation Serif" w:hAnsi="Liberation Serif"/>
          <w:sz w:val="28"/>
          <w:szCs w:val="28"/>
        </w:rPr>
        <w:br/>
      </w:r>
      <w:r w:rsidRPr="00DE61A7">
        <w:rPr>
          <w:rFonts w:ascii="Liberation Serif" w:hAnsi="Liberation Serif"/>
          <w:sz w:val="28"/>
          <w:szCs w:val="28"/>
        </w:rPr>
        <w:t xml:space="preserve">по обеспечению деятельности советников директора по воспитанию </w:t>
      </w:r>
      <w:r>
        <w:rPr>
          <w:rFonts w:ascii="Liberation Serif" w:hAnsi="Liberation Serif"/>
          <w:sz w:val="28"/>
          <w:szCs w:val="28"/>
        </w:rPr>
        <w:br/>
      </w:r>
      <w:r w:rsidRPr="00DE61A7">
        <w:rPr>
          <w:rFonts w:ascii="Liberation Serif" w:hAnsi="Liberation Serif"/>
          <w:sz w:val="28"/>
          <w:szCs w:val="28"/>
        </w:rPr>
        <w:t xml:space="preserve">и взаимодействию с детскими общественными объединениями </w:t>
      </w:r>
      <w:r>
        <w:rPr>
          <w:rFonts w:ascii="Liberation Serif" w:hAnsi="Liberation Serif"/>
          <w:sz w:val="28"/>
          <w:szCs w:val="28"/>
        </w:rPr>
        <w:br/>
      </w:r>
      <w:r w:rsidRPr="00DE61A7">
        <w:rPr>
          <w:rFonts w:ascii="Liberation Serif" w:hAnsi="Liberation Serif"/>
          <w:sz w:val="28"/>
          <w:szCs w:val="28"/>
        </w:rPr>
        <w:t xml:space="preserve">в общеобразовательных организациях на условиях </w:t>
      </w:r>
      <w:proofErr w:type="spellStart"/>
      <w:r w:rsidRPr="00DE61A7">
        <w:rPr>
          <w:rFonts w:ascii="Liberation Serif" w:hAnsi="Liberation Serif"/>
          <w:sz w:val="28"/>
          <w:szCs w:val="28"/>
        </w:rPr>
        <w:t>софинансирования</w:t>
      </w:r>
      <w:proofErr w:type="spellEnd"/>
      <w:r w:rsidRPr="00DE61A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DE61A7">
        <w:rPr>
          <w:rFonts w:ascii="Liberation Serif" w:hAnsi="Liberation Serif"/>
          <w:sz w:val="28"/>
          <w:szCs w:val="28"/>
        </w:rPr>
        <w:t>из федерального бюджета»</w:t>
      </w:r>
      <w:r w:rsidRPr="00DE61A7">
        <w:rPr>
          <w:rFonts w:ascii="Liberation Serif" w:hAnsi="Liberation Serif" w:cs="Liberation Serif"/>
          <w:sz w:val="28"/>
          <w:szCs w:val="28"/>
        </w:rPr>
        <w:t>.</w:t>
      </w:r>
    </w:p>
    <w:p w:rsidR="00641632" w:rsidRDefault="00641632" w:rsidP="00641632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Порядок определяет условия расходования средств, поступивших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бюджет городского округа Верхняя Пышма в форме иных межбюджетных трансфертов из бюджета Свердловской области, на проведение мероприятий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обеспечению деятельности советников директора по воспитанию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взаимодействию с детскими общественными объединениями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муниципальных общеобразовательных организациях, расположенных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территории Свердловской области (далее – иные межбюджетные трансферты). </w:t>
      </w:r>
    </w:p>
    <w:p w:rsidR="00641632" w:rsidRDefault="00641632" w:rsidP="0064163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Главным администратором доходов и главным распорядителем бюджетных средств городского округа Верхняя Пышма является Администрация городского округа Верхняя Пышма. Администратором доходов и получателем бюджетных средств городского округа Верхняя Пышма является муниципальное казенное учреждение «Управление образования городского округа Верхняя Пышма» (далее – МКУ «Управление образования»).  </w:t>
      </w:r>
    </w:p>
    <w:p w:rsidR="00641632" w:rsidRDefault="00641632" w:rsidP="00641632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Выделенные из бюджета Свердловской области иные межбюджетные трансферты подлежат зачислению в доход бюджета городского округа Верхняя Пышма по коду доходов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90120245179040000150 </w:t>
      </w:r>
      <w:r>
        <w:rPr>
          <w:rFonts w:ascii="Liberation Serif" w:hAnsi="Liberation Serif" w:cs="Liberation Serif"/>
          <w:sz w:val="28"/>
          <w:szCs w:val="28"/>
        </w:rPr>
        <w:t xml:space="preserve">и расходованию </w:t>
      </w:r>
      <w:r>
        <w:rPr>
          <w:rFonts w:ascii="Liberation Serif" w:hAnsi="Liberation Serif" w:cs="Liberation Serif"/>
          <w:color w:val="000000"/>
          <w:sz w:val="28"/>
          <w:szCs w:val="28"/>
        </w:rPr>
        <w:t>по разделу 0700 «Образование», подразделу 0709 «Другие вопросы в сфере образования», целевой статье расходов местного бюджета 051Ю651790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41632" w:rsidRDefault="00641632" w:rsidP="0064163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Выделенные из бюджета Свердловской области межбюджетные трансферты, направляются для предоставления субсидий на иные цели </w:t>
      </w:r>
      <w:r>
        <w:rPr>
          <w:rFonts w:ascii="Liberation Serif" w:hAnsi="Liberation Serif" w:cs="Liberation Serif"/>
          <w:sz w:val="28"/>
          <w:szCs w:val="28"/>
        </w:rPr>
        <w:lastRenderedPageBreak/>
        <w:t>подведомственным учреждениям МКУ «Управления образования» на основании соглашений в пределах утвержденных бюджетных ассигнований и лимитов бюджетных обязательств на указанные цели.</w:t>
      </w:r>
    </w:p>
    <w:p w:rsidR="00641632" w:rsidRDefault="00641632" w:rsidP="00641632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 предоставляет в Министерство образования и молодежной политики Свердловской области (далее – Министерство) отчеты об использовании иных межбюджетных трансфертов по форме и сроки, установленные Министерством.</w:t>
      </w:r>
    </w:p>
    <w:p w:rsidR="00641632" w:rsidRDefault="00641632" w:rsidP="0064163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Выделенные из бюджета Свердловской области иные межбюджетные трансферты носят целевой характер и не могут быть использованы на иные цели.</w:t>
      </w:r>
    </w:p>
    <w:p w:rsidR="00641632" w:rsidRDefault="00641632" w:rsidP="00641632">
      <w:pPr>
        <w:pStyle w:val="ConsPlusNormal"/>
        <w:tabs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Нецелевое использование иных межбюджетных трансфертов влечет применение мер ответственности, предусмотренных законодательством Российской Федерации.</w:t>
      </w:r>
    </w:p>
    <w:p w:rsidR="00641632" w:rsidRDefault="00641632" w:rsidP="0064163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Неиспользованные остатки иных межбюджетных трансфертов подлежат возврату в бюджет Свердловской области в срок, установленный бюджетным законодательством Российской Федерации.</w:t>
      </w:r>
    </w:p>
    <w:p w:rsidR="00641632" w:rsidRDefault="00641632" w:rsidP="0064163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Ответственным за целевое расходование иных межбюджетных трансфертов является МКУ «Управление образования».</w:t>
      </w:r>
    </w:p>
    <w:p w:rsidR="00641632" w:rsidRPr="00170182" w:rsidRDefault="00641632" w:rsidP="0064163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70182">
        <w:rPr>
          <w:rFonts w:ascii="Liberation Serif" w:hAnsi="Liberation Serif" w:cs="Liberation Serif"/>
          <w:sz w:val="28"/>
          <w:szCs w:val="28"/>
        </w:rPr>
        <w:t>Контроль за целевым использованием бюджетных средств осуществляется Администрацией городского округа Верхняя Пышма и Финансовым управлением администрации городского округа Верхняя Пышма.</w:t>
      </w:r>
    </w:p>
    <w:p w:rsidR="009843E1" w:rsidRDefault="009843E1"/>
    <w:sectPr w:rsidR="0098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589F"/>
    <w:multiLevelType w:val="hybridMultilevel"/>
    <w:tmpl w:val="3516E96E"/>
    <w:lvl w:ilvl="0" w:tplc="72F83330">
      <w:start w:val="1"/>
      <w:numFmt w:val="decimal"/>
      <w:lvlText w:val="%1."/>
      <w:lvlJc w:val="left"/>
      <w:pPr>
        <w:ind w:left="1050" w:hanging="45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B2F33CA"/>
    <w:multiLevelType w:val="hybridMultilevel"/>
    <w:tmpl w:val="44365E28"/>
    <w:lvl w:ilvl="0" w:tplc="9E5CCE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0D"/>
    <w:rsid w:val="00641632"/>
    <w:rsid w:val="009843E1"/>
    <w:rsid w:val="00A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71AC"/>
  <w15:chartTrackingRefBased/>
  <w15:docId w15:val="{1A4AA2B1-971E-444A-85D7-3E7C1A91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4163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641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41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2026-05-04T05:18:00Z</dcterms:created>
  <dcterms:modified xsi:type="dcterms:W3CDTF">2026-05-04T05:19:00Z</dcterms:modified>
</cp:coreProperties>
</file>