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A3CFE" w:rsidTr="007A3CFE">
        <w:trPr>
          <w:trHeight w:val="524"/>
        </w:trPr>
        <w:tc>
          <w:tcPr>
            <w:tcW w:w="9460" w:type="dxa"/>
            <w:gridSpan w:val="5"/>
            <w:hideMark/>
          </w:tcPr>
          <w:p w:rsidR="007A3CFE" w:rsidRDefault="007A3C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A3CFE" w:rsidRDefault="007A3C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A3CFE" w:rsidRDefault="007A3C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A3CFE" w:rsidRDefault="007A3C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46DA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A3CFE" w:rsidTr="007A3CFE">
        <w:trPr>
          <w:trHeight w:val="524"/>
        </w:trPr>
        <w:tc>
          <w:tcPr>
            <w:tcW w:w="284" w:type="dxa"/>
            <w:vAlign w:val="bottom"/>
            <w:hideMark/>
          </w:tcPr>
          <w:p w:rsidR="007A3CFE" w:rsidRDefault="007A3CF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A3CFE" w:rsidRDefault="007A3C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A3CFE" w:rsidRDefault="007A3C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A3CFE" w:rsidRDefault="007A3C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A3CFE" w:rsidRDefault="007A3C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A3CFE" w:rsidTr="007A3CFE">
        <w:trPr>
          <w:trHeight w:val="130"/>
        </w:trPr>
        <w:tc>
          <w:tcPr>
            <w:tcW w:w="9460" w:type="dxa"/>
            <w:gridSpan w:val="5"/>
          </w:tcPr>
          <w:p w:rsidR="007A3CFE" w:rsidRDefault="007A3CF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A3CFE" w:rsidTr="007A3CFE">
        <w:tc>
          <w:tcPr>
            <w:tcW w:w="9460" w:type="dxa"/>
            <w:gridSpan w:val="5"/>
          </w:tcPr>
          <w:p w:rsidR="007A3CFE" w:rsidRDefault="007A3CF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A3CFE" w:rsidRDefault="007A3C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A3CFE" w:rsidRDefault="007A3C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A3CFE" w:rsidTr="007A3CFE">
        <w:tc>
          <w:tcPr>
            <w:tcW w:w="9460" w:type="dxa"/>
            <w:gridSpan w:val="5"/>
            <w:hideMark/>
          </w:tcPr>
          <w:p w:rsidR="007A3CFE" w:rsidRDefault="007A3CF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04.03.2025 № 257 «Об организации взаимодействия, сбора и обмена информацией при противоправном применении беспилотных воздушных судов на территории городского округа Верхняя Пышма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7A3CFE" w:rsidTr="007A3CFE">
        <w:tc>
          <w:tcPr>
            <w:tcW w:w="9460" w:type="dxa"/>
            <w:gridSpan w:val="5"/>
          </w:tcPr>
          <w:p w:rsidR="007A3CFE" w:rsidRDefault="007A3C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A3CFE" w:rsidRDefault="007A3C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A3CFE" w:rsidRDefault="007A3CFE" w:rsidP="007A3CF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Указом Губернатора Свердловской области </w:t>
      </w:r>
      <w:r>
        <w:rPr>
          <w:rFonts w:ascii="Liberation Serif" w:hAnsi="Liberation Serif"/>
          <w:sz w:val="28"/>
          <w:szCs w:val="28"/>
        </w:rPr>
        <w:br/>
        <w:t>от 03 мая 2023 года № 205-УГ «Об использовании беспилотных воздушных судов на территории Свердловской области», со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целях усиления охраны общественного порядка и обеспечения общественной безопасности, охраны объектов экономики и объектов обеспечивающих жизнедеятельность населения на территории городского округа Верхняя Пышма, организации их взаимодействия, сбора и обмена информацией при противоправном применении беспилотных воздушных судов, и актуализации перечня объектов и организаций Администрация городского округа Верхняя Пышма</w:t>
      </w:r>
    </w:p>
    <w:p w:rsidR="007A3CFE" w:rsidRDefault="007A3CFE" w:rsidP="007A3CF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A3CFE" w:rsidRDefault="007A3CFE" w:rsidP="007A3CF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следующие изменения в постановление администрации городского округа Верхняя Пышма от 04.03.2025 № 257 «Об организации взаимодействия, сбора и обмена информацией при противоправном применении беспилотных воздушных судов на территории городского округа Верхняя Пышма»:</w:t>
      </w:r>
    </w:p>
    <w:p w:rsidR="007A3CFE" w:rsidRDefault="007A3CFE" w:rsidP="007A3CFE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 5 постановления, изложив его в следующей редакции:</w:t>
      </w:r>
    </w:p>
    <w:p w:rsidR="007A3CFE" w:rsidRDefault="007A3CFE" w:rsidP="007A3CF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заместителя главы администрации по вопросам безопасности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Амирова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Д.Ш.»; </w:t>
      </w:r>
    </w:p>
    <w:p w:rsidR="007A3CFE" w:rsidRDefault="007A3CFE" w:rsidP="007A3CFE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Перечень объектов и организаций для взаимодействия и обмена информацией при угрозе противоправного применения беспилотных воздушных судов на территории городского округа Верхняя Пышма, утвержденный постановлением от 04.03.2025 № 257 «Об организации взаимодействия, сбора и обмена информацией при противоправном применении беспилотных воздушных судов на территории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Пышма», изложив в новой редакции (прилагается).</w:t>
      </w:r>
    </w:p>
    <w:p w:rsidR="007A3CFE" w:rsidRDefault="007A3CFE" w:rsidP="007A3CFE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A3CFE" w:rsidTr="007A3CFE">
        <w:tc>
          <w:tcPr>
            <w:tcW w:w="6237" w:type="dxa"/>
            <w:vAlign w:val="bottom"/>
          </w:tcPr>
          <w:p w:rsidR="007A3CFE" w:rsidRDefault="007A3CF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A3CFE" w:rsidRDefault="007A3CF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A3CFE" w:rsidRDefault="007A3CF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A3CFE" w:rsidRDefault="007A3CF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A3CFE" w:rsidRDefault="007A3CFE" w:rsidP="007A3CFE">
      <w:pPr>
        <w:pStyle w:val="ConsNormal"/>
        <w:widowControl/>
        <w:ind w:firstLine="0"/>
        <w:rPr>
          <w:rFonts w:ascii="Liberation Serif" w:hAnsi="Liberation Serif"/>
        </w:rPr>
      </w:pPr>
    </w:p>
    <w:p w:rsidR="007A3CFE" w:rsidRDefault="007A3CFE">
      <w:pPr>
        <w:spacing w:after="160" w:line="259" w:lineRule="auto"/>
      </w:pPr>
      <w:r>
        <w:br w:type="page"/>
      </w:r>
    </w:p>
    <w:p w:rsidR="007A3CFE" w:rsidRPr="003C063F" w:rsidRDefault="007A3CFE" w:rsidP="007A3CF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6661346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A3CF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66613468"/>
                                <w:p w:rsidR="007A3CFE" w:rsidRPr="003C063F" w:rsidRDefault="007A3CF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8770710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3CFE" w:rsidRPr="003C063F" w:rsidRDefault="007A3CF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8770710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A3CFE" w:rsidRPr="003C063F" w:rsidRDefault="007A3CF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2689399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3CFE" w:rsidRPr="003C063F" w:rsidRDefault="007A3CF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26893993"/>
                                </w:p>
                              </w:tc>
                            </w:tr>
                          </w:tbl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6661346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A3CF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66613468"/>
                          <w:p w:rsidR="007A3CFE" w:rsidRPr="003C063F" w:rsidRDefault="007A3CF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8770710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3CFE" w:rsidRPr="003C063F" w:rsidRDefault="007A3CF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8770710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A3CFE" w:rsidRPr="003C063F" w:rsidRDefault="007A3CF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2689399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3CFE" w:rsidRPr="003C063F" w:rsidRDefault="007A3CF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26893993"/>
                          </w:p>
                        </w:tc>
                      </w:tr>
                    </w:tbl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3CFE" w:rsidRDefault="007A3CFE" w:rsidP="007A3CFE">
      <w:pPr>
        <w:jc w:val="center"/>
        <w:rPr>
          <w:rFonts w:ascii="Liberation Serif" w:hAnsi="Liberation Serif"/>
          <w:sz w:val="28"/>
          <w:szCs w:val="28"/>
        </w:rPr>
      </w:pPr>
    </w:p>
    <w:p w:rsidR="007A3CFE" w:rsidRPr="003C063F" w:rsidRDefault="007A3CFE" w:rsidP="007A3CFE">
      <w:pPr>
        <w:jc w:val="center"/>
        <w:rPr>
          <w:rFonts w:ascii="Liberation Serif" w:hAnsi="Liberation Serif"/>
          <w:sz w:val="28"/>
          <w:szCs w:val="28"/>
        </w:rPr>
      </w:pPr>
    </w:p>
    <w:p w:rsidR="007A3CFE" w:rsidRPr="003C063F" w:rsidRDefault="007A3CFE" w:rsidP="007A3CFE">
      <w:pPr>
        <w:jc w:val="center"/>
        <w:rPr>
          <w:rFonts w:ascii="Liberation Serif" w:hAnsi="Liberation Serif"/>
          <w:sz w:val="28"/>
          <w:szCs w:val="28"/>
        </w:rPr>
      </w:pPr>
    </w:p>
    <w:p w:rsidR="007A3CFE" w:rsidRPr="003C063F" w:rsidRDefault="007A3CFE" w:rsidP="007A3CFE">
      <w:pPr>
        <w:jc w:val="center"/>
        <w:rPr>
          <w:rFonts w:ascii="Liberation Serif" w:hAnsi="Liberation Serif"/>
          <w:sz w:val="28"/>
          <w:szCs w:val="28"/>
        </w:rPr>
      </w:pPr>
    </w:p>
    <w:p w:rsidR="007A3CFE" w:rsidRDefault="007A3CFE" w:rsidP="007A3CFE">
      <w:pPr>
        <w:rPr>
          <w:rFonts w:ascii="Liberation Serif" w:hAnsi="Liberation Serif"/>
          <w:sz w:val="28"/>
          <w:szCs w:val="28"/>
        </w:rPr>
      </w:pPr>
    </w:p>
    <w:p w:rsidR="007A3CFE" w:rsidRDefault="007A3CFE" w:rsidP="007A3CFE">
      <w:pPr>
        <w:rPr>
          <w:rFonts w:ascii="Liberation Serif" w:hAnsi="Liberation Serif"/>
          <w:sz w:val="28"/>
          <w:szCs w:val="28"/>
        </w:rPr>
      </w:pPr>
    </w:p>
    <w:p w:rsidR="007A3CFE" w:rsidRDefault="007A3CFE" w:rsidP="007A3CFE">
      <w:pPr>
        <w:rPr>
          <w:rFonts w:ascii="Liberation Serif" w:hAnsi="Liberation Serif"/>
          <w:sz w:val="28"/>
          <w:szCs w:val="28"/>
        </w:rPr>
      </w:pPr>
    </w:p>
    <w:p w:rsidR="007A3CFE" w:rsidRDefault="007A3CFE" w:rsidP="007A3CFE">
      <w:pPr>
        <w:rPr>
          <w:rFonts w:ascii="Liberation Serif" w:hAnsi="Liberation Serif"/>
          <w:sz w:val="28"/>
          <w:szCs w:val="28"/>
        </w:rPr>
      </w:pPr>
    </w:p>
    <w:p w:rsidR="007A3CFE" w:rsidRDefault="007A3CFE" w:rsidP="007A3CFE">
      <w:pPr>
        <w:rPr>
          <w:rFonts w:ascii="Liberation Serif" w:hAnsi="Liberation Serif"/>
          <w:sz w:val="28"/>
          <w:szCs w:val="28"/>
        </w:rPr>
      </w:pPr>
    </w:p>
    <w:p w:rsidR="007A3CFE" w:rsidRDefault="007A3CFE" w:rsidP="007A3CF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-1399540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CFE" w:rsidRPr="003C063F" w:rsidRDefault="007A3CFE" w:rsidP="007A3CFE">
                            <w:pPr>
                              <w:ind w:firstLine="142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2432743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A3CF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24327432"/>
                                <w:p w:rsidR="007A3CFE" w:rsidRPr="003C063F" w:rsidRDefault="007A3CF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0280815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3CFE" w:rsidRPr="003C063F" w:rsidRDefault="007A3CF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0280815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A3CFE" w:rsidRPr="003C063F" w:rsidRDefault="007A3CF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9564084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A3CFE" w:rsidRPr="003C063F" w:rsidRDefault="007A3CF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95640849"/>
                                </w:p>
                              </w:tc>
                            </w:tr>
                          </w:tbl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A3CFE" w:rsidRPr="003C063F" w:rsidRDefault="007A3CFE" w:rsidP="007A3CF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7" o:spid="_x0000_s1027" type="#_x0000_t202" style="position:absolute;margin-left:246.9pt;margin-top:-110.2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" stroked="f">
                <v:textbox>
                  <w:txbxContent>
                    <w:p w:rsidR="007A3CFE" w:rsidRPr="003C063F" w:rsidRDefault="007A3CFE" w:rsidP="007A3CFE">
                      <w:pPr>
                        <w:ind w:firstLine="142"/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2432743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A3CF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24327432"/>
                          <w:p w:rsidR="007A3CFE" w:rsidRPr="003C063F" w:rsidRDefault="007A3CF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0280815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3CFE" w:rsidRPr="003C063F" w:rsidRDefault="007A3CF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0280815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A3CFE" w:rsidRPr="003C063F" w:rsidRDefault="007A3CF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9564084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A3CFE" w:rsidRPr="003C063F" w:rsidRDefault="007A3CF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95640849"/>
                          </w:p>
                        </w:tc>
                      </w:tr>
                    </w:tbl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A3CFE" w:rsidRPr="003C063F" w:rsidRDefault="007A3CFE" w:rsidP="007A3CF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3CFE" w:rsidRPr="001B78D0" w:rsidRDefault="007A3CFE" w:rsidP="007A3CFE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B78D0">
        <w:rPr>
          <w:rFonts w:ascii="Liberation Serif" w:hAnsi="Liberation Serif"/>
          <w:b/>
          <w:sz w:val="28"/>
          <w:szCs w:val="28"/>
        </w:rPr>
        <w:t xml:space="preserve">ПЕРЕЧЕНЬ </w:t>
      </w:r>
      <w:bookmarkStart w:id="1" w:name="_Hlk189838917"/>
    </w:p>
    <w:p w:rsidR="007A3CFE" w:rsidRPr="001B78D0" w:rsidRDefault="007A3CFE" w:rsidP="007A3CFE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B78D0">
        <w:rPr>
          <w:rFonts w:ascii="Liberation Serif" w:hAnsi="Liberation Serif"/>
          <w:b/>
          <w:sz w:val="28"/>
          <w:szCs w:val="28"/>
        </w:rPr>
        <w:t>объектов и организаций для взаимодействия и обмена информацией при угрозе противоправного применения беспилотных воздушных судов на территории городского округа Верхняя Пышма</w:t>
      </w:r>
    </w:p>
    <w:bookmarkEnd w:id="1"/>
    <w:p w:rsidR="007A3CFE" w:rsidRDefault="007A3CFE" w:rsidP="007A3CFE"/>
    <w:tbl>
      <w:tblPr>
        <w:tblW w:w="9607" w:type="dxa"/>
        <w:tblInd w:w="279" w:type="dxa"/>
        <w:tblLook w:val="04A0" w:firstRow="1" w:lastRow="0" w:firstColumn="1" w:lastColumn="0" w:noHBand="0" w:noVBand="1"/>
      </w:tblPr>
      <w:tblGrid>
        <w:gridCol w:w="822"/>
        <w:gridCol w:w="8785"/>
      </w:tblGrid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bookmarkStart w:id="2" w:name="_Hlk189838971"/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АО «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Уралэлектромедь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АО «Уралредмет».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ООО «Уральские локомотивы».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АО «Екатеринбургский завод по обработке цветных металлов».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ОАО «Уральский завод химических реактивов».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ООО «Уральский завод химической продукции».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ООО «УГМК-Агро» Производство «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 xml:space="preserve"> молочный завод».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ЗАО «Опытный завод огнеупоров».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МУП «Водопроводно-канализационное хозяйство».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филиал «Уральский территориальный округ» ФГУП «Радон».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Верхне-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Пышминская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 xml:space="preserve"> РЭС АО «Газпром газораспределение Екатеринбург».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ind w:left="32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АО «Управление тепловыми сетями».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 xml:space="preserve"> РКЭС АО «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Облкоммунэнерго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МО МВД России «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Верхнепышмиский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ind w:left="32" w:right="-14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 xml:space="preserve"> ОВО – филиал ФГКУ «УВО ВНГ России по Свердловской области».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60 ПСО ФПС ГПС ГУ МЧС России по Свердловской области.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ООО «Компания Металл Профиль Урал».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АО «Автотранспорт».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ООО «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 xml:space="preserve"> трамвай».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АО «Завод № 9» (филиал № 24).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АО «УГМК-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Вторцветмет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ООО «Актив-ГАЗ».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МКУ «Управление образования ГО Верхняя Пышма».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МКУ «Управление спорта и молодежной политики ГО Верхняя Пышма».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МКУ «Управление культуры ГО Верхняя Пышма».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 w:rsidRPr="00400731">
              <w:rPr>
                <w:rFonts w:ascii="Liberation Serif" w:hAnsi="Liberation Serif"/>
                <w:sz w:val="28"/>
                <w:szCs w:val="28"/>
              </w:rPr>
              <w:t>ПО «ЦЭС» ПАО «</w:t>
            </w:r>
            <w:proofErr w:type="spellStart"/>
            <w:r w:rsidRPr="00400731">
              <w:rPr>
                <w:rFonts w:ascii="Liberation Serif" w:hAnsi="Liberation Serif"/>
                <w:sz w:val="28"/>
                <w:szCs w:val="28"/>
              </w:rPr>
              <w:t>Россети</w:t>
            </w:r>
            <w:proofErr w:type="spellEnd"/>
            <w:r w:rsidRPr="00400731">
              <w:rPr>
                <w:rFonts w:ascii="Liberation Serif" w:hAnsi="Liberation Serif"/>
                <w:sz w:val="28"/>
                <w:szCs w:val="28"/>
              </w:rPr>
              <w:t xml:space="preserve"> Урал» - «Свердловэнерго».</w:t>
            </w:r>
          </w:p>
        </w:tc>
      </w:tr>
      <w:tr w:rsidR="007A3CFE" w:rsidRPr="00400731" w:rsidTr="00B85598">
        <w:tc>
          <w:tcPr>
            <w:tcW w:w="822" w:type="dxa"/>
            <w:shd w:val="clear" w:color="auto" w:fill="auto"/>
          </w:tcPr>
          <w:p w:rsidR="007A3CFE" w:rsidRPr="00400731" w:rsidRDefault="007A3CFE" w:rsidP="007A3CFE">
            <w:pPr>
              <w:numPr>
                <w:ilvl w:val="0"/>
                <w:numId w:val="3"/>
              </w:numPr>
              <w:spacing w:after="12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85" w:type="dxa"/>
            <w:shd w:val="clear" w:color="auto" w:fill="auto"/>
          </w:tcPr>
          <w:p w:rsidR="007A3CFE" w:rsidRPr="00400731" w:rsidRDefault="007A3CFE" w:rsidP="00B85598">
            <w:pPr>
              <w:spacing w:after="12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Министерство обороны Российской Федерации Войсковая часть 42716 г. Верхняя Пышма Свердловская область.</w:t>
            </w:r>
          </w:p>
        </w:tc>
      </w:tr>
      <w:bookmarkEnd w:id="2"/>
    </w:tbl>
    <w:p w:rsidR="007A3CFE" w:rsidRPr="00400731" w:rsidRDefault="007A3CFE" w:rsidP="007A3CFE">
      <w:pPr>
        <w:rPr>
          <w:rFonts w:ascii="Liberation Serif" w:hAnsi="Liberation Serif"/>
          <w:sz w:val="20"/>
          <w:szCs w:val="20"/>
        </w:rPr>
      </w:pPr>
    </w:p>
    <w:p w:rsidR="00540DC6" w:rsidRDefault="00540DC6"/>
    <w:sectPr w:rsidR="005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3D83"/>
    <w:multiLevelType w:val="hybridMultilevel"/>
    <w:tmpl w:val="F1DC4D98"/>
    <w:lvl w:ilvl="0" w:tplc="B072BD04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C6CA5"/>
    <w:multiLevelType w:val="hybridMultilevel"/>
    <w:tmpl w:val="95B26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389B"/>
    <w:multiLevelType w:val="hybridMultilevel"/>
    <w:tmpl w:val="BAC81B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F"/>
    <w:rsid w:val="00540DC6"/>
    <w:rsid w:val="007A3CFE"/>
    <w:rsid w:val="00E8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3FE4"/>
  <w15:chartTrackingRefBased/>
  <w15:docId w15:val="{7C87FF86-C3F0-4362-9D9F-5F37BD86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3C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2026-05-04T09:16:00Z</dcterms:created>
  <dcterms:modified xsi:type="dcterms:W3CDTF">2026-05-04T09:17:00Z</dcterms:modified>
</cp:coreProperties>
</file>