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"/>
        <w:gridCol w:w="1848"/>
        <w:gridCol w:w="426"/>
        <w:gridCol w:w="568"/>
        <w:gridCol w:w="6358"/>
      </w:tblGrid>
      <w:tr w:rsidR="00C11B5C" w14:paraId="69F9FE22" w14:textId="77777777" w:rsidTr="000E267D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3C4D5" w14:textId="77777777" w:rsidR="00C11B5C" w:rsidRDefault="00C11B5C" w:rsidP="000E26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14:paraId="4A62F4F2" w14:textId="77777777" w:rsidR="00C11B5C" w:rsidRDefault="00C11B5C" w:rsidP="000E267D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515BD263" w14:textId="77777777" w:rsidR="00C11B5C" w:rsidRDefault="00C11B5C" w:rsidP="000E267D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4AA2FE13" w14:textId="77777777" w:rsidR="00C11B5C" w:rsidRDefault="00C11B5C" w:rsidP="000E267D">
            <w:pPr>
              <w:jc w:val="center"/>
            </w:pPr>
            <w:r>
              <w:rPr>
                <w:rFonts w:ascii="Liberation Serif" w:hAnsi="Liberation Serif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914578" wp14:editId="0922DD85">
                      <wp:simplePos x="0" y="0"/>
                      <wp:positionH relativeFrom="column">
                        <wp:posOffset>267974</wp:posOffset>
                      </wp:positionH>
                      <wp:positionV relativeFrom="paragraph">
                        <wp:posOffset>46991</wp:posOffset>
                      </wp:positionV>
                      <wp:extent cx="5760089" cy="0"/>
                      <wp:effectExtent l="0" t="19050" r="12061" b="1905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9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CFCE43" id="Line 3" o:spid="_x0000_s1026" style="position:absolute;margin-left:21.1pt;margin-top:3.7pt;width:453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00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" path="m,l5760089,1e" filled="f" strokeweight="1.0584mm">
                      <v:path arrowok="t" o:connecttype="custom" o:connectlocs="2880045,0;5760089,1;2880045,1;0,1;0,0;5760089,1" o:connectangles="270,0,90,180,90,270" textboxrect="0,0,5760089,0"/>
                    </v:shape>
                  </w:pict>
                </mc:Fallback>
              </mc:AlternateContent>
            </w:r>
          </w:p>
        </w:tc>
      </w:tr>
      <w:tr w:rsidR="00C11B5C" w14:paraId="5FE2BDEB" w14:textId="77777777" w:rsidTr="000E267D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75962" w14:textId="77777777" w:rsidR="00C11B5C" w:rsidRDefault="00C11B5C" w:rsidP="000E267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CE82E" w14:textId="77777777" w:rsidR="00C11B5C" w:rsidRDefault="00C11B5C" w:rsidP="000E267D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415EA" w14:textId="77777777" w:rsidR="00C11B5C" w:rsidRDefault="00C11B5C" w:rsidP="000E267D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96662" w14:textId="77777777" w:rsidR="00C11B5C" w:rsidRDefault="00C11B5C" w:rsidP="000E267D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9962B" w14:textId="77777777" w:rsidR="00C11B5C" w:rsidRDefault="00C11B5C" w:rsidP="000E26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C11B5C" w14:paraId="544F255C" w14:textId="77777777" w:rsidTr="000E267D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CD975" w14:textId="77777777" w:rsidR="00C11B5C" w:rsidRDefault="00C11B5C" w:rsidP="000E267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11B5C" w14:paraId="747DDCDA" w14:textId="77777777" w:rsidTr="000E267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1BAD" w14:textId="77777777" w:rsidR="00C11B5C" w:rsidRDefault="00C11B5C" w:rsidP="000E267D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2487B336" w14:textId="77777777" w:rsidR="00C11B5C" w:rsidRDefault="00C11B5C" w:rsidP="000E26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14:paraId="04F2DFBC" w14:textId="77777777" w:rsidR="00C11B5C" w:rsidRDefault="00C11B5C" w:rsidP="000E26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11B5C" w14:paraId="45171B0C" w14:textId="77777777" w:rsidTr="000E267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E81D2" w14:textId="77777777" w:rsidR="00C11B5C" w:rsidRDefault="00C11B5C" w:rsidP="000E267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20.0</w:t>
            </w:r>
            <w:bookmarkStart w:id="2" w:name="_GoBack"/>
            <w:bookmarkEnd w:id="2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9.2023 № 1154 «О утверждении административного регламента предоставления государственной услуги «Предоставление компенсации расходов на оплату жилого помещения и коммунальных услуг отдельным категориям граждан» на территории городского округа Верхняя Пышма Свердловской области»</w:t>
            </w:r>
          </w:p>
        </w:tc>
      </w:tr>
      <w:tr w:rsidR="00C11B5C" w14:paraId="3CC1F8E7" w14:textId="77777777" w:rsidTr="000E267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7952" w14:textId="77777777" w:rsidR="00C11B5C" w:rsidRDefault="00C11B5C" w:rsidP="000E26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0FBC1017" w14:textId="77777777" w:rsidR="00C11B5C" w:rsidRDefault="00C11B5C" w:rsidP="000E26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787698BF" w14:textId="77777777" w:rsidR="00C11B5C" w:rsidRDefault="00C11B5C" w:rsidP="00C11B5C">
      <w:pPr>
        <w:widowControl w:val="0"/>
        <w:ind w:firstLine="709"/>
        <w:jc w:val="both"/>
        <w:textAlignment w:val="auto"/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постановлением администрации городского округа Верхняя Пышма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от 20.01.2020 № 38 «О разработке и утверждении административных регламентов предоставления муниципальных услуг на территории городского округа Верхняя Пышма»,</w:t>
      </w:r>
      <w:r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14:paraId="78CEC7A0" w14:textId="77777777" w:rsidR="00C11B5C" w:rsidRDefault="00C11B5C" w:rsidP="00C11B5C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14:paraId="2FCD493A" w14:textId="77777777" w:rsidR="00C11B5C" w:rsidRDefault="00C11B5C" w:rsidP="00C11B5C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 xml:space="preserve">Внести изменения в постановление администрации городского округа Верхняя Пышма от 20.09.2023 № 1154 «О утверждении административного регламента предоставления государственной услуги «Предоставление компенсации расходов на оплату жилого помещения и коммунальных услуг отдельным категориям граждан» на территории городского округа Верхняя Пышма Свердловской области», изложив пункт 3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14:paraId="717EF289" w14:textId="77777777" w:rsidR="00C11B5C" w:rsidRDefault="00C11B5C" w:rsidP="00C11B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 Контроль исполнения настоящего постановления возложить 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14:paraId="2E2B6203" w14:textId="77777777" w:rsidR="00C11B5C" w:rsidRDefault="00C11B5C" w:rsidP="00C11B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 xml:space="preserve">Внести в Административный регламент предоставления государственной услуги «Предоставление компенсации расходов на оплату жилого помещения и коммунальных услуг отдельным категориям граждан» на территории городского округа Верхняя Пышма Свердловской области», утвержденный постановлением администрации городского округа Верхняя Пышма от 20.09.2023 № 1154 «О утверждении административного регламента предоставления государственной услуги «Предоставление компенсации расходов на оплату жилого помещения и коммунальных услуг отдельным категориям граждан» (далее – Административный регламент) на территории городского округа Верхняя Пышма Свердловской области», следующие </w:t>
      </w:r>
      <w:r>
        <w:rPr>
          <w:rFonts w:ascii="Liberation Serif" w:hAnsi="Liberation Serif"/>
          <w:sz w:val="28"/>
          <w:szCs w:val="28"/>
        </w:rPr>
        <w:lastRenderedPageBreak/>
        <w:t>изменения:</w:t>
      </w:r>
    </w:p>
    <w:p w14:paraId="515BEAD3" w14:textId="77777777" w:rsidR="00C11B5C" w:rsidRDefault="00C11B5C" w:rsidP="00C11B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>в абзаце 2 пункта 1.1 слова «муниципальным казенным учреждением «Управление капитального строительства и жилищно-коммунального хозяйства городского округа Верхняя Пышма» (далее – подведомственное учреждение)» заменить словами «муниципальным казенным учреждением «Управление жилищно-коммунального хозяйства городского округа Верхняя Пышма» (далее – МКУ «Управление ЖКХ ГО Верхняя Пышма», подведомственное учреждение)»;</w:t>
      </w:r>
    </w:p>
    <w:p w14:paraId="4E4C8368" w14:textId="77777777" w:rsidR="00C11B5C" w:rsidRDefault="00C11B5C" w:rsidP="00C11B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>по тексту слова «Управление капитального строительства и жилищно-коммунального хозяйства городского округа Верхняя Пышма»» заменить словами «Управление жилищно-коммунального хозяйства городского округа Верхняя Пышма»»;</w:t>
      </w:r>
    </w:p>
    <w:p w14:paraId="685A160E" w14:textId="77777777" w:rsidR="00C11B5C" w:rsidRDefault="00C11B5C" w:rsidP="00C11B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</w:t>
      </w:r>
      <w:r>
        <w:rPr>
          <w:rFonts w:ascii="Liberation Serif" w:hAnsi="Liberation Serif"/>
          <w:sz w:val="28"/>
          <w:szCs w:val="28"/>
        </w:rPr>
        <w:tab/>
        <w:t>по тексту слова «МКУ «УКС и ЖКХ ГО Верхняя Пышма»» заменить словами «МКУ «Управление ЖКХ ГО Верхняя Пышма»»;</w:t>
      </w:r>
    </w:p>
    <w:p w14:paraId="630CF8CA" w14:textId="77777777" w:rsidR="00C11B5C" w:rsidRDefault="00C11B5C" w:rsidP="00C11B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</w:t>
      </w:r>
      <w:r>
        <w:rPr>
          <w:rFonts w:ascii="Liberation Serif" w:hAnsi="Liberation Serif"/>
          <w:sz w:val="28"/>
          <w:szCs w:val="28"/>
        </w:rPr>
        <w:tab/>
        <w:t>пункт 3.17 дополнить абзацами вторым и третьим следующего содержания:</w:t>
      </w:r>
    </w:p>
    <w:p w14:paraId="03B15832" w14:textId="77777777" w:rsidR="00C11B5C" w:rsidRDefault="00C11B5C" w:rsidP="00C11B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45911E7A" w14:textId="77777777" w:rsidR="00C11B5C" w:rsidRDefault="00C11B5C" w:rsidP="00C11B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лично.»;</w:t>
      </w:r>
    </w:p>
    <w:p w14:paraId="6B4AFD84" w14:textId="77777777" w:rsidR="00C11B5C" w:rsidRDefault="00C11B5C" w:rsidP="00C11B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</w:t>
      </w:r>
      <w:r>
        <w:rPr>
          <w:rFonts w:ascii="Liberation Serif" w:hAnsi="Liberation Serif"/>
          <w:sz w:val="28"/>
          <w:szCs w:val="28"/>
        </w:rPr>
        <w:tab/>
        <w:t xml:space="preserve"> абзац, начинающийся со слов «Результат предоставления услуги хочу получить*:», приложения № 1 к Административному регламенту изложить в следующей редакции:</w:t>
      </w:r>
    </w:p>
    <w:p w14:paraId="36ECB0EE" w14:textId="77777777" w:rsidR="00C11B5C" w:rsidRDefault="00C11B5C" w:rsidP="00C11B5C">
      <w:pPr>
        <w:widowControl w:val="0"/>
        <w:spacing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«Результат предоставления услуги хочу получить*:</w:t>
      </w:r>
    </w:p>
    <w:p w14:paraId="314C7D98" w14:textId="77777777" w:rsidR="00C11B5C" w:rsidRDefault="00C11B5C" w:rsidP="00C11B5C">
      <w:pPr>
        <w:widowControl w:val="0"/>
        <w:spacing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бумажном носителе:</w:t>
      </w:r>
    </w:p>
    <w:p w14:paraId="5E7AEF9B" w14:textId="77777777" w:rsidR="00C11B5C" w:rsidRDefault="00C11B5C" w:rsidP="00C11B5C">
      <w:pPr>
        <w:widowControl w:val="0"/>
        <w:spacing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Многофункциональном центре по адресу: ____________________;</w:t>
      </w:r>
    </w:p>
    <w:p w14:paraId="2D4700C6" w14:textId="77777777" w:rsidR="00C11B5C" w:rsidRDefault="00C11B5C" w:rsidP="00C11B5C">
      <w:pPr>
        <w:widowControl w:val="0"/>
        <w:spacing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(указать адрес)</w:t>
      </w:r>
    </w:p>
    <w:p w14:paraId="17F58240" w14:textId="77777777" w:rsidR="00C11B5C" w:rsidRDefault="00C11B5C" w:rsidP="00C11B5C">
      <w:pPr>
        <w:widowControl w:val="0"/>
        <w:spacing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МКУ «Управление ЖКХ ГО Верхняя Пышма»;</w:t>
      </w:r>
    </w:p>
    <w:p w14:paraId="40928E51" w14:textId="77777777" w:rsidR="00C11B5C" w:rsidRDefault="00C11B5C" w:rsidP="00C11B5C">
      <w:pPr>
        <w:widowControl w:val="0"/>
        <w:spacing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Настоящим уведомляю, что реализация права на получение результата </w:t>
      </w:r>
      <w:r>
        <w:rPr>
          <w:rFonts w:ascii="Liberation Serif" w:hAnsi="Liberation Serif"/>
          <w:sz w:val="28"/>
          <w:szCs w:val="28"/>
        </w:rPr>
        <w:lastRenderedPageBreak/>
        <w:t>предоставления государственной услуги на бумажном носителе в отношении несовершеннолетнего будет осуществляться другим законным представителем несовершеннолетнего, не являющимся заявителем:</w:t>
      </w:r>
    </w:p>
    <w:p w14:paraId="516A94B0" w14:textId="77777777" w:rsidR="00C11B5C" w:rsidRDefault="00C11B5C" w:rsidP="00C11B5C">
      <w:pPr>
        <w:widowControl w:val="0"/>
        <w:spacing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ФИО:_</w:t>
      </w:r>
      <w:proofErr w:type="gramEnd"/>
      <w:r>
        <w:rPr>
          <w:rFonts w:ascii="Liberation Serif" w:hAnsi="Liberation Serif"/>
          <w:sz w:val="28"/>
          <w:szCs w:val="28"/>
        </w:rPr>
        <w:t>_________________________________________________________</w:t>
      </w:r>
    </w:p>
    <w:p w14:paraId="00D706EC" w14:textId="77777777" w:rsidR="00C11B5C" w:rsidRDefault="00C11B5C" w:rsidP="00C11B5C">
      <w:pPr>
        <w:widowControl w:val="0"/>
        <w:spacing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Паспорт гражданина РФ: серия ___________ номер ___________________</w:t>
      </w:r>
    </w:p>
    <w:p w14:paraId="54313D30" w14:textId="77777777" w:rsidR="00C11B5C" w:rsidRDefault="00C11B5C" w:rsidP="00C11B5C">
      <w:pPr>
        <w:widowControl w:val="0"/>
        <w:spacing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Выдан:_</w:t>
      </w:r>
      <w:proofErr w:type="gramEnd"/>
      <w:r>
        <w:rPr>
          <w:rFonts w:ascii="Liberation Serif" w:hAnsi="Liberation Serif"/>
          <w:sz w:val="28"/>
          <w:szCs w:val="28"/>
        </w:rPr>
        <w:t>________________________________________________________</w:t>
      </w:r>
    </w:p>
    <w:p w14:paraId="00052FC9" w14:textId="77777777" w:rsidR="00C11B5C" w:rsidRDefault="00C11B5C" w:rsidP="00C11B5C">
      <w:pPr>
        <w:widowControl w:val="0"/>
        <w:spacing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Дата выдачи: «____» ____ ______ г. Код подразделения: _________</w:t>
      </w:r>
    </w:p>
    <w:p w14:paraId="6206ECB0" w14:textId="77777777" w:rsidR="00C11B5C" w:rsidRDefault="00C11B5C" w:rsidP="00C11B5C">
      <w:pPr>
        <w:widowControl w:val="0"/>
        <w:spacing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виде электронного документа:</w:t>
      </w:r>
    </w:p>
    <w:tbl>
      <w:tblPr>
        <w:tblW w:w="1022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9800"/>
      </w:tblGrid>
      <w:tr w:rsidR="00C11B5C" w14:paraId="7DF9CA9E" w14:textId="77777777" w:rsidTr="000E267D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FE65" w14:textId="77777777" w:rsidR="00C11B5C" w:rsidRDefault="00C11B5C" w:rsidP="000E267D">
            <w:pPr>
              <w:widowControl w:val="0"/>
              <w:suppressAutoHyphens w:val="0"/>
              <w:autoSpaceDE w:val="0"/>
              <w:spacing w:line="244" w:lineRule="auto"/>
              <w:jc w:val="both"/>
              <w:textAlignment w:val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43F4" w14:textId="77777777" w:rsidR="00C11B5C" w:rsidRDefault="00C11B5C" w:rsidP="000E267D">
            <w:pPr>
              <w:widowControl w:val="0"/>
              <w:suppressAutoHyphens w:val="0"/>
              <w:autoSpaceDE w:val="0"/>
              <w:spacing w:line="244" w:lineRule="auto"/>
              <w:textAlignment w:val="auto"/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в личном кабинете на Едином портале.».</w:t>
            </w:r>
            <w:hyperlink r:id="rId6" w:history="1"/>
          </w:p>
        </w:tc>
      </w:tr>
    </w:tbl>
    <w:p w14:paraId="72DF0DA6" w14:textId="77777777" w:rsidR="00C11B5C" w:rsidRDefault="00C11B5C" w:rsidP="00C11B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 xml:space="preserve">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14:paraId="721B9C0D" w14:textId="77777777" w:rsidR="00C11B5C" w:rsidRDefault="00C11B5C" w:rsidP="00C11B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E9D94" w14:textId="77777777" w:rsidR="00C11B5C" w:rsidRDefault="00C11B5C" w:rsidP="00C11B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7"/>
        <w:gridCol w:w="3344"/>
      </w:tblGrid>
      <w:tr w:rsidR="00C11B5C" w14:paraId="57CF4478" w14:textId="77777777" w:rsidTr="000E267D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2FFE2D" w14:textId="77777777" w:rsidR="00C11B5C" w:rsidRDefault="00C11B5C" w:rsidP="000E26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6BBCC" w14:textId="77777777" w:rsidR="00C11B5C" w:rsidRDefault="00C11B5C" w:rsidP="000E267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14:paraId="458294BF" w14:textId="77777777" w:rsidR="00C11B5C" w:rsidRDefault="00C11B5C" w:rsidP="00C11B5C">
      <w:pPr>
        <w:pStyle w:val="ConsNormal"/>
        <w:widowControl/>
        <w:ind w:firstLine="0"/>
        <w:rPr>
          <w:rFonts w:ascii="Liberation Serif" w:hAnsi="Liberation Serif"/>
        </w:rPr>
      </w:pPr>
    </w:p>
    <w:p w14:paraId="1A988685" w14:textId="77777777" w:rsidR="00543717" w:rsidRDefault="00543717"/>
    <w:sectPr w:rsidR="00543717">
      <w:headerReference w:type="default" r:id="rId7"/>
      <w:pgSz w:w="11906" w:h="16838"/>
      <w:pgMar w:top="1134" w:right="624" w:bottom="1134" w:left="170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3F0F8" w14:textId="77777777" w:rsidR="00FE654A" w:rsidRDefault="00FE654A" w:rsidP="00C11B5C">
      <w:r>
        <w:separator/>
      </w:r>
    </w:p>
  </w:endnote>
  <w:endnote w:type="continuationSeparator" w:id="0">
    <w:p w14:paraId="13B07312" w14:textId="77777777" w:rsidR="00FE654A" w:rsidRDefault="00FE654A" w:rsidP="00C1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D1C50" w14:textId="77777777" w:rsidR="00FE654A" w:rsidRDefault="00FE654A" w:rsidP="00C11B5C">
      <w:r>
        <w:separator/>
      </w:r>
    </w:p>
  </w:footnote>
  <w:footnote w:type="continuationSeparator" w:id="0">
    <w:p w14:paraId="600C31C1" w14:textId="77777777" w:rsidR="00FE654A" w:rsidRDefault="00FE654A" w:rsidP="00C1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8F163" w14:textId="77777777" w:rsidR="0089249B" w:rsidRDefault="00FE654A">
    <w:pPr>
      <w:pStyle w:val="a3"/>
      <w:jc w:val="center"/>
    </w:pPr>
  </w:p>
  <w:p w14:paraId="1B71340A" w14:textId="77777777" w:rsidR="0089249B" w:rsidRDefault="00FE654A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63"/>
    <w:rsid w:val="00543717"/>
    <w:rsid w:val="006C4663"/>
    <w:rsid w:val="00C11B5C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419BE-EF0E-4C7E-9F76-01A2C4FC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B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1B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1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11B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1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11B5C"/>
    <w:pPr>
      <w:widowControl w:val="0"/>
      <w:suppressAutoHyphens/>
      <w:autoSpaceDN w:val="0"/>
      <w:snapToGri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9323991/4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2026-05-22T13:45:00Z</dcterms:created>
  <dcterms:modified xsi:type="dcterms:W3CDTF">2026-05-22T13:45:00Z</dcterms:modified>
</cp:coreProperties>
</file>