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D3A" w:rsidRDefault="00216D3A" w:rsidP="00216D3A">
      <w:pPr>
        <w:rPr>
          <w:rFonts w:cs="Times New Roman"/>
        </w:rPr>
      </w:pPr>
    </w:p>
    <w:p w:rsidR="00216D3A" w:rsidRDefault="00216D3A" w:rsidP="00216D3A">
      <w:pPr>
        <w:pageBreakBefore/>
        <w:jc w:val="center"/>
        <w:rPr>
          <w:rFonts w:cs="Times New Roman"/>
        </w:rPr>
      </w:pP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Администрация городского округа Верхняя Пышма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Комитет экономики и муниципального заказа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Отдел прогнозирования и мониторинга социального-экономического развития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</w:p>
    <w:p w:rsidR="00216D3A" w:rsidRDefault="00216D3A" w:rsidP="00216D3A">
      <w:pPr>
        <w:jc w:val="center"/>
        <w:rPr>
          <w:rFonts w:cs="Times New Roman"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  <w:r>
        <w:rPr>
          <w:rFonts w:cs="Times New Roman"/>
          <w:b/>
          <w:sz w:val="44"/>
          <w:szCs w:val="44"/>
          <w:lang w:val="ru-RU"/>
        </w:rPr>
        <w:t>ИТОГИ</w:t>
      </w: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  <w:r>
        <w:rPr>
          <w:rFonts w:cs="Times New Roman"/>
          <w:b/>
          <w:sz w:val="44"/>
          <w:szCs w:val="44"/>
          <w:lang w:val="ru-RU"/>
        </w:rPr>
        <w:t>СОЦИАЛЬНО-ЭКОНОМИЧЕСКОГО РАЗВИТИЯ</w:t>
      </w: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  <w:r>
        <w:rPr>
          <w:rFonts w:cs="Times New Roman"/>
          <w:b/>
          <w:sz w:val="44"/>
          <w:szCs w:val="44"/>
          <w:lang w:val="ru-RU"/>
        </w:rPr>
        <w:t>ГОРОДСКОГО ОКРУГА ВЕРХНЯЯ ПЫШМА</w:t>
      </w: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  <w:r>
        <w:rPr>
          <w:rFonts w:cs="Times New Roman"/>
          <w:b/>
          <w:sz w:val="44"/>
          <w:szCs w:val="44"/>
          <w:lang w:val="ru-RU"/>
        </w:rPr>
        <w:t xml:space="preserve">ЗА </w:t>
      </w:r>
      <w:r w:rsidR="00756B95">
        <w:rPr>
          <w:rFonts w:cs="Times New Roman"/>
          <w:b/>
          <w:sz w:val="44"/>
          <w:szCs w:val="44"/>
        </w:rPr>
        <w:t>I</w:t>
      </w:r>
      <w:r w:rsidR="00756B95" w:rsidRPr="00170FB3">
        <w:rPr>
          <w:rFonts w:cs="Times New Roman"/>
          <w:b/>
          <w:sz w:val="44"/>
          <w:szCs w:val="44"/>
          <w:lang w:val="ru-RU"/>
        </w:rPr>
        <w:t xml:space="preserve"> </w:t>
      </w:r>
      <w:r w:rsidR="00756B95">
        <w:rPr>
          <w:rFonts w:cs="Times New Roman"/>
          <w:b/>
          <w:sz w:val="44"/>
          <w:szCs w:val="44"/>
          <w:lang w:val="ru-RU"/>
        </w:rPr>
        <w:t xml:space="preserve">КВАРТАЛ </w:t>
      </w:r>
      <w:r>
        <w:rPr>
          <w:rFonts w:cs="Times New Roman"/>
          <w:b/>
          <w:sz w:val="44"/>
          <w:szCs w:val="44"/>
          <w:lang w:val="ru-RU"/>
        </w:rPr>
        <w:t>202</w:t>
      </w:r>
      <w:r w:rsidR="00756B95">
        <w:rPr>
          <w:rFonts w:cs="Times New Roman"/>
          <w:b/>
          <w:sz w:val="44"/>
          <w:szCs w:val="44"/>
          <w:lang w:val="ru-RU"/>
        </w:rPr>
        <w:t>6</w:t>
      </w:r>
      <w:r>
        <w:rPr>
          <w:rFonts w:cs="Times New Roman"/>
          <w:b/>
          <w:sz w:val="44"/>
          <w:szCs w:val="44"/>
          <w:lang w:val="ru-RU"/>
        </w:rPr>
        <w:t xml:space="preserve"> ГОД</w:t>
      </w: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spacing w:after="160" w:line="249" w:lineRule="auto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B31037">
      <w:pPr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690DDA" w:rsidRDefault="00690DDA" w:rsidP="00216D3A">
      <w:pPr>
        <w:jc w:val="center"/>
        <w:rPr>
          <w:rFonts w:cs="Times New Roman"/>
          <w:b/>
          <w:lang w:val="ru-RU"/>
        </w:rPr>
      </w:pPr>
    </w:p>
    <w:p w:rsidR="00690DDA" w:rsidRDefault="00690DD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rPr>
          <w:rFonts w:cs="Times New Roman"/>
          <w:b/>
          <w:bCs/>
          <w:lang w:val="ru-RU"/>
        </w:rPr>
      </w:pP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ВЕРХНЯЯ ПЫШМА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202</w:t>
      </w:r>
      <w:r w:rsidR="00E632AE">
        <w:rPr>
          <w:rFonts w:cs="Times New Roman"/>
          <w:lang w:val="ru-RU"/>
        </w:rPr>
        <w:t>6</w:t>
      </w:r>
      <w:r>
        <w:rPr>
          <w:rFonts w:cs="Times New Roman"/>
          <w:lang w:val="ru-RU"/>
        </w:rPr>
        <w:t xml:space="preserve"> год</w:t>
      </w:r>
    </w:p>
    <w:p w:rsidR="001449FD" w:rsidRDefault="001449FD" w:rsidP="00216D3A">
      <w:pPr>
        <w:jc w:val="center"/>
        <w:rPr>
          <w:rFonts w:cs="Times New Roman"/>
          <w:lang w:val="ru-RU"/>
        </w:rPr>
      </w:pPr>
    </w:p>
    <w:p w:rsidR="00216D3A" w:rsidRPr="00B15E95" w:rsidRDefault="00216D3A" w:rsidP="00216D3A">
      <w:pPr>
        <w:jc w:val="center"/>
        <w:rPr>
          <w:rFonts w:cs="Times New Roman"/>
          <w:b/>
          <w:lang w:val="ru-RU"/>
        </w:rPr>
      </w:pPr>
      <w:r w:rsidRPr="00B15E95">
        <w:rPr>
          <w:rFonts w:cs="Times New Roman"/>
          <w:b/>
          <w:lang w:val="ru-RU"/>
        </w:rPr>
        <w:lastRenderedPageBreak/>
        <w:t>Основные показатели* социально-экономического положения</w:t>
      </w:r>
    </w:p>
    <w:p w:rsidR="00216D3A" w:rsidRPr="00B15E95" w:rsidRDefault="00216D3A" w:rsidP="00216D3A">
      <w:pPr>
        <w:jc w:val="center"/>
        <w:rPr>
          <w:rFonts w:cs="Times New Roman"/>
          <w:b/>
          <w:lang w:val="ru-RU"/>
        </w:rPr>
      </w:pPr>
      <w:r w:rsidRPr="00B15E95">
        <w:rPr>
          <w:rFonts w:cs="Times New Roman"/>
          <w:b/>
          <w:lang w:val="ru-RU"/>
        </w:rPr>
        <w:t xml:space="preserve">городского округа Верхняя Пышма за </w:t>
      </w:r>
      <w:r w:rsidR="00FB0846">
        <w:rPr>
          <w:rFonts w:cs="Times New Roman"/>
          <w:b/>
        </w:rPr>
        <w:t>I</w:t>
      </w:r>
      <w:r w:rsidR="00FB0846">
        <w:rPr>
          <w:rFonts w:cs="Times New Roman"/>
          <w:b/>
          <w:lang w:val="ru-RU"/>
        </w:rPr>
        <w:t xml:space="preserve"> квартал </w:t>
      </w:r>
      <w:r w:rsidRPr="00B15E95">
        <w:rPr>
          <w:rFonts w:cs="Times New Roman"/>
          <w:b/>
          <w:lang w:val="ru-RU"/>
        </w:rPr>
        <w:t>202</w:t>
      </w:r>
      <w:r w:rsidR="00FB0846">
        <w:rPr>
          <w:rFonts w:cs="Times New Roman"/>
          <w:b/>
          <w:lang w:val="ru-RU"/>
        </w:rPr>
        <w:t>6</w:t>
      </w:r>
      <w:r w:rsidRPr="00B15E95">
        <w:rPr>
          <w:rFonts w:cs="Times New Roman"/>
          <w:b/>
          <w:lang w:val="ru-RU"/>
        </w:rPr>
        <w:t xml:space="preserve"> год</w:t>
      </w:r>
      <w:r w:rsidR="00FB0846">
        <w:rPr>
          <w:rFonts w:cs="Times New Roman"/>
          <w:b/>
          <w:lang w:val="ru-RU"/>
        </w:rPr>
        <w:t>а</w:t>
      </w:r>
    </w:p>
    <w:tbl>
      <w:tblPr>
        <w:tblW w:w="1091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"/>
        <w:gridCol w:w="4888"/>
        <w:gridCol w:w="2126"/>
        <w:gridCol w:w="1985"/>
        <w:gridCol w:w="1275"/>
      </w:tblGrid>
      <w:tr w:rsidR="00845773" w:rsidRPr="006738FE" w:rsidTr="00B40B8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№ п/п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A65AB8" w:rsidP="000C5F5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По состоянию на 01.01.2025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A65AB8" w:rsidP="000C5F5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A65AB8">
              <w:rPr>
                <w:rFonts w:eastAsia="Calibri" w:cs="Liberation Serif"/>
                <w:kern w:val="0"/>
                <w:lang w:val="ru-RU" w:eastAsia="en-US" w:bidi="ar-SA"/>
              </w:rPr>
              <w:t xml:space="preserve">По состоянию на </w:t>
            </w:r>
            <w:r w:rsidR="00B33845">
              <w:rPr>
                <w:rFonts w:eastAsia="Calibri" w:cs="Liberation Serif"/>
                <w:kern w:val="0"/>
                <w:lang w:val="ru-RU" w:eastAsia="en-US" w:bidi="ar-SA"/>
              </w:rPr>
              <w:t>01.01.2024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Темп роста</w:t>
            </w:r>
            <w:r w:rsidR="00A50CB2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% (снижения)</w:t>
            </w:r>
          </w:p>
        </w:tc>
      </w:tr>
      <w:tr w:rsidR="00C27081" w:rsidRPr="006738FE" w:rsidTr="00A65AB8">
        <w:trPr>
          <w:jc w:val="center"/>
        </w:trPr>
        <w:tc>
          <w:tcPr>
            <w:tcW w:w="10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7081" w:rsidRPr="00C27081" w:rsidRDefault="00C27081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НАСЕЛЕНИЕ</w:t>
            </w:r>
          </w:p>
        </w:tc>
      </w:tr>
      <w:tr w:rsidR="00A65AB8" w:rsidRPr="00FA3697" w:rsidTr="00A65AB8">
        <w:trPr>
          <w:trHeight w:val="525"/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AB8" w:rsidRPr="006738FE" w:rsidRDefault="00A65AB8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AB8" w:rsidRPr="006738FE" w:rsidRDefault="00A65AB8" w:rsidP="00FA3697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Численность постоянного населения, человек, в том числе: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</w:tcPr>
          <w:p w:rsidR="00A65AB8" w:rsidRPr="006738FE" w:rsidRDefault="00A65AB8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92</w:t>
            </w:r>
            <w:r w:rsidR="00EF74BE">
              <w:rPr>
                <w:rFonts w:eastAsia="Calibri" w:cs="Liberation Serif"/>
                <w:kern w:val="0"/>
                <w:lang w:val="ru-RU" w:eastAsia="en-US" w:bidi="ar-SA"/>
              </w:rPr>
              <w:t> 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113</w:t>
            </w:r>
            <w:r w:rsidR="00EF74BE">
              <w:rPr>
                <w:rFonts w:eastAsia="Calibri" w:cs="Liberation Serif"/>
                <w:kern w:val="0"/>
                <w:lang w:val="ru-RU" w:eastAsia="en-US" w:bidi="ar-SA"/>
              </w:rPr>
              <w:t>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</w:tcPr>
          <w:p w:rsidR="00A65AB8" w:rsidRPr="006738FE" w:rsidRDefault="00A65AB8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90</w:t>
            </w:r>
            <w:r w:rsidR="00EF74BE">
              <w:rPr>
                <w:rFonts w:eastAsia="Calibri" w:cs="Liberation Serif"/>
                <w:kern w:val="0"/>
                <w:lang w:val="ru-RU" w:eastAsia="en-US" w:bidi="ar-SA"/>
              </w:rPr>
              <w:t> 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810</w:t>
            </w:r>
            <w:r w:rsidR="00EF74BE">
              <w:rPr>
                <w:rFonts w:eastAsia="Calibri" w:cs="Liberation Serif"/>
                <w:kern w:val="0"/>
                <w:lang w:val="ru-RU" w:eastAsia="en-US" w:bidi="ar-SA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</w:tcPr>
          <w:p w:rsidR="00A65AB8" w:rsidRPr="00FA3697" w:rsidRDefault="0006066C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="00A65AB8" w:rsidRPr="00FA3697">
              <w:rPr>
                <w:rFonts w:eastAsia="Calibri" w:cs="Liberation Serif"/>
                <w:kern w:val="0"/>
                <w:lang w:val="ru-RU" w:eastAsia="en-US" w:bidi="ar-SA"/>
              </w:rPr>
              <w:t>101,4</w:t>
            </w:r>
          </w:p>
        </w:tc>
      </w:tr>
      <w:tr w:rsidR="00A65AB8" w:rsidRPr="00FA3697" w:rsidTr="001449FD">
        <w:trPr>
          <w:trHeight w:val="307"/>
          <w:jc w:val="center"/>
        </w:trPr>
        <w:tc>
          <w:tcPr>
            <w:tcW w:w="6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AB8" w:rsidRPr="006738FE" w:rsidRDefault="00A65AB8" w:rsidP="00A65AB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AB8" w:rsidRPr="006738FE" w:rsidRDefault="00A65AB8" w:rsidP="00A65AB8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  городского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</w:tcPr>
          <w:p w:rsidR="00A65AB8" w:rsidRPr="006738FE" w:rsidRDefault="00A65AB8" w:rsidP="00A65AB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77 492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</w:tcPr>
          <w:p w:rsidR="00A65AB8" w:rsidRPr="006738FE" w:rsidRDefault="00A65AB8" w:rsidP="00A65AB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76 208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</w:tcPr>
          <w:p w:rsidR="00A65AB8" w:rsidRPr="00FA3697" w:rsidRDefault="0006066C" w:rsidP="00A65AB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="00A65AB8" w:rsidRPr="00FA3697">
              <w:rPr>
                <w:rFonts w:eastAsia="Calibri" w:cs="Liberation Serif"/>
                <w:kern w:val="0"/>
                <w:lang w:val="ru-RU" w:eastAsia="en-US" w:bidi="ar-SA"/>
              </w:rPr>
              <w:t>101,7</w:t>
            </w:r>
          </w:p>
        </w:tc>
      </w:tr>
      <w:tr w:rsidR="00A65AB8" w:rsidRPr="00FA3697" w:rsidTr="001449FD">
        <w:trPr>
          <w:trHeight w:val="256"/>
          <w:jc w:val="center"/>
        </w:trPr>
        <w:tc>
          <w:tcPr>
            <w:tcW w:w="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AB8" w:rsidRPr="006738FE" w:rsidRDefault="00A65AB8" w:rsidP="00A65AB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AB8" w:rsidRPr="006738FE" w:rsidRDefault="00A65AB8" w:rsidP="00A65AB8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  сельского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</w:tcPr>
          <w:p w:rsidR="00A65AB8" w:rsidRPr="006738FE" w:rsidRDefault="00A65AB8" w:rsidP="00A65AB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14 621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</w:tcPr>
          <w:p w:rsidR="00A65AB8" w:rsidRPr="006738FE" w:rsidRDefault="00A65AB8" w:rsidP="00A65AB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14 602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</w:tcPr>
          <w:p w:rsidR="00A65AB8" w:rsidRPr="00FA3697" w:rsidRDefault="0006066C" w:rsidP="00A65AB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="00A65AB8" w:rsidRPr="00FA3697">
              <w:rPr>
                <w:rFonts w:eastAsia="Calibri" w:cs="Liberation Serif"/>
                <w:kern w:val="0"/>
                <w:lang w:val="ru-RU" w:eastAsia="en-US" w:bidi="ar-SA"/>
              </w:rPr>
              <w:t>100,1</w:t>
            </w:r>
          </w:p>
        </w:tc>
      </w:tr>
      <w:tr w:rsidR="00E61F35" w:rsidRPr="006738FE" w:rsidTr="00B40B88">
        <w:trPr>
          <w:jc w:val="center"/>
        </w:trPr>
        <w:tc>
          <w:tcPr>
            <w:tcW w:w="10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C27081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РЫНОК ТРУДА</w:t>
            </w:r>
          </w:p>
        </w:tc>
      </w:tr>
      <w:tr w:rsidR="00FB0846" w:rsidRPr="00FB0846" w:rsidTr="00B40B88">
        <w:trPr>
          <w:trHeight w:val="600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№ п/п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 xml:space="preserve">Январь-март 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br/>
              <w:t>2026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846" w:rsidRPr="00FB0846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B0846">
              <w:rPr>
                <w:rFonts w:eastAsia="Calibri" w:cs="Liberation Serif"/>
                <w:kern w:val="0"/>
                <w:lang w:val="ru-RU" w:eastAsia="en-US" w:bidi="ar-SA"/>
              </w:rPr>
              <w:t xml:space="preserve">Январь-март </w:t>
            </w:r>
          </w:p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B0846">
              <w:rPr>
                <w:rFonts w:eastAsia="Calibri" w:cs="Liberation Serif"/>
                <w:kern w:val="0"/>
                <w:lang w:val="ru-RU" w:eastAsia="en-US" w:bidi="ar-SA"/>
              </w:rPr>
              <w:t>202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5</w:t>
            </w:r>
            <w:r w:rsidRPr="00FB0846">
              <w:rPr>
                <w:rFonts w:eastAsia="Calibri" w:cs="Liberation Serif"/>
                <w:kern w:val="0"/>
                <w:lang w:val="ru-RU" w:eastAsia="en-US" w:bidi="ar-SA"/>
              </w:rPr>
              <w:t xml:space="preserve">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846" w:rsidRPr="0048597F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Темп роста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% (снижения)</w:t>
            </w:r>
          </w:p>
        </w:tc>
      </w:tr>
      <w:tr w:rsidR="00FB0846" w:rsidRPr="006738FE" w:rsidTr="00B40B88">
        <w:trPr>
          <w:trHeight w:val="600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Среднесписочная численность работников (без внешних совместителей, без субъектов малого предпринимательства), человек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26 154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26 517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846" w:rsidRPr="0048597F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48597F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98,6</w:t>
            </w:r>
          </w:p>
        </w:tc>
      </w:tr>
      <w:tr w:rsidR="00FB0846" w:rsidRPr="006738FE" w:rsidTr="00B40B88">
        <w:trPr>
          <w:trHeight w:val="468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Среднемесячная начисленная заработная плата (без субъектов малого предпринимательства), рублей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109 629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102 355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846" w:rsidRPr="0048597F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07</w:t>
            </w: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</w:p>
        </w:tc>
      </w:tr>
      <w:tr w:rsidR="00FB0846" w:rsidRPr="006738FE" w:rsidTr="00B40B88">
        <w:trPr>
          <w:trHeight w:val="27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Уровень зарегистрированной безработицы, процентов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0,5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0,5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48597F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00</w:t>
            </w: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0</w:t>
            </w:r>
          </w:p>
        </w:tc>
      </w:tr>
      <w:tr w:rsidR="00FB0846" w:rsidRPr="006738FE" w:rsidTr="00B40B88">
        <w:trPr>
          <w:trHeight w:val="39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Численность безработных граждан, человек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48597F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04</w:t>
            </w: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</w:p>
        </w:tc>
      </w:tr>
      <w:tr w:rsidR="00FB0846" w:rsidRPr="006738FE" w:rsidTr="00B40B88">
        <w:trPr>
          <w:trHeight w:val="39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Количество вакансий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838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48597F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10</w:t>
            </w: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</w:p>
        </w:tc>
      </w:tr>
      <w:tr w:rsidR="00FB0846" w:rsidRPr="006738FE" w:rsidTr="00B40B88">
        <w:trPr>
          <w:trHeight w:val="399"/>
          <w:jc w:val="center"/>
        </w:trPr>
        <w:tc>
          <w:tcPr>
            <w:tcW w:w="10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C27081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ОРГАНИЗАЦИИ</w:t>
            </w:r>
          </w:p>
        </w:tc>
      </w:tr>
      <w:tr w:rsidR="00FB0846" w:rsidRPr="00817F26" w:rsidTr="00B40B88">
        <w:trPr>
          <w:trHeight w:val="930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Зарегистрировано организаций по данным статистического регистра хозяйствующих субъектов, единиц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2 255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2 278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817F26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46B93">
              <w:rPr>
                <w:rFonts w:eastAsia="Calibri" w:cs="Liberation Serif"/>
                <w:kern w:val="0"/>
                <w:lang w:val="ru-RU" w:eastAsia="en-US" w:bidi="ar-SA"/>
              </w:rPr>
              <w:t></w:t>
            </w:r>
            <w:r w:rsidRPr="0048597F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99,0</w:t>
            </w:r>
          </w:p>
        </w:tc>
      </w:tr>
      <w:tr w:rsidR="00FB0846" w:rsidRPr="00817F26" w:rsidTr="00B40B88">
        <w:trPr>
          <w:trHeight w:val="71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Зарегистрировано индивидуальных предпринимателей по данным статистического регистра хозяйствующих субъектов, единиц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4 013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3 736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817F26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07</w:t>
            </w: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</w:p>
        </w:tc>
      </w:tr>
      <w:tr w:rsidR="00FB0846" w:rsidRPr="00817F26" w:rsidTr="00B40B88">
        <w:trPr>
          <w:trHeight w:val="1126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Оборот организаций (без субъектов малого предпринимательства и организаций, средняя численность работников, которых не превышает 15 человек), 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млн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. рублей, </w:t>
            </w:r>
          </w:p>
          <w:p w:rsidR="00FB0846" w:rsidRPr="006738FE" w:rsidRDefault="00FB0846" w:rsidP="00FB084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в том числе: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131 789,6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133 673,6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817F26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8</w:t>
            </w: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6</w:t>
            </w:r>
          </w:p>
        </w:tc>
      </w:tr>
      <w:tr w:rsidR="00FB0846" w:rsidRPr="006738FE" w:rsidTr="00B40B88">
        <w:trPr>
          <w:trHeight w:val="249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обрабатывающие производства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102 740,5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101 343,0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163177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01</w:t>
            </w: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</w:p>
        </w:tc>
      </w:tr>
      <w:tr w:rsidR="00FB0846" w:rsidRPr="006738FE" w:rsidTr="00B40B88">
        <w:trPr>
          <w:trHeight w:val="422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обеспечение электрической энергией, газом и паром; кондиционирование воздуха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603,5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538,6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163177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12</w:t>
            </w: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0</w:t>
            </w:r>
          </w:p>
        </w:tc>
      </w:tr>
      <w:tr w:rsidR="00FB0846" w:rsidRPr="006738FE" w:rsidTr="00B40B88">
        <w:trPr>
          <w:trHeight w:val="565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20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торговля оптовая и розничная; ремонт автотранспортных средств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8 447,5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14 287,8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163177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59,1</w:t>
            </w:r>
          </w:p>
        </w:tc>
      </w:tr>
      <w:tr w:rsidR="00FB0846" w:rsidRPr="006738FE" w:rsidTr="00B40B88">
        <w:trPr>
          <w:trHeight w:val="418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Объем отгруженных товаров собственного производства, выполненных работ и услуг (без субъектов малого предпринимательства и организаций, средняя численность работников, котор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ых не превышает 15 человек), млн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. рублей, в том числе: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102 211,0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97 575,4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163177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104,8</w:t>
            </w:r>
          </w:p>
        </w:tc>
      </w:tr>
      <w:tr w:rsidR="00FB0846" w:rsidRPr="00163177" w:rsidTr="00B40B88">
        <w:trPr>
          <w:trHeight w:val="286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обрабатывающие производства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89 797,1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85 782,9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163177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104,7</w:t>
            </w:r>
          </w:p>
        </w:tc>
      </w:tr>
      <w:tr w:rsidR="00FB0846" w:rsidRPr="006738FE" w:rsidTr="00B40B88">
        <w:trPr>
          <w:trHeight w:val="286"/>
          <w:jc w:val="center"/>
        </w:trPr>
        <w:tc>
          <w:tcPr>
            <w:tcW w:w="10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3F7D39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ИНВЕСТИЦИИ</w:t>
            </w:r>
          </w:p>
        </w:tc>
      </w:tr>
      <w:tr w:rsidR="00FB0846" w:rsidRPr="00163177" w:rsidTr="00B40B88">
        <w:trPr>
          <w:trHeight w:val="26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Default="00FB0846" w:rsidP="00FB084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Инвестиции в основной капитал 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br/>
            </w:r>
            <w:r w:rsidRPr="006738FE">
              <w:rPr>
                <w:rFonts w:eastAsia="Calibri" w:cs="Liberation Serif"/>
                <w:i/>
                <w:kern w:val="0"/>
                <w:lang w:val="ru-RU" w:eastAsia="en-US" w:bidi="ar-SA"/>
              </w:rPr>
              <w:t>(без субъектов СМСП)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, млн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. рублей</w:t>
            </w:r>
          </w:p>
          <w:p w:rsidR="00FB0846" w:rsidRPr="006738FE" w:rsidRDefault="00FB0846" w:rsidP="00FB0846">
            <w:pPr>
              <w:suppressAutoHyphens w:val="0"/>
              <w:jc w:val="both"/>
              <w:textAlignment w:val="auto"/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846" w:rsidRPr="00BA0429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1 148,5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2 269,3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846" w:rsidRPr="00611F68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eastAsia="en-US" w:bidi="ar-SA"/>
              </w:rPr>
            </w:pP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50,6</w:t>
            </w:r>
          </w:p>
        </w:tc>
      </w:tr>
      <w:tr w:rsidR="00FB0846" w:rsidRPr="006738FE" w:rsidTr="00B40B88">
        <w:trPr>
          <w:trHeight w:val="261"/>
          <w:jc w:val="center"/>
        </w:trPr>
        <w:tc>
          <w:tcPr>
            <w:tcW w:w="10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3F7D39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lastRenderedPageBreak/>
              <w:t>СТРОИТЕЛЬСТВО</w:t>
            </w:r>
          </w:p>
        </w:tc>
      </w:tr>
      <w:tr w:rsidR="00FB0846" w:rsidRPr="00866C1E" w:rsidTr="00B40B8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Ввод в действие жилых домов, м</w:t>
            </w:r>
            <w:r w:rsidRPr="006738FE">
              <w:rPr>
                <w:rFonts w:eastAsia="Calibri" w:cs="Liberation Serif"/>
                <w:kern w:val="0"/>
                <w:vertAlign w:val="superscript"/>
                <w:lang w:val="ru-RU" w:eastAsia="en-US" w:bidi="ar-SA"/>
              </w:rPr>
              <w:t>2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 xml:space="preserve"> 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br/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в том числе: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47 608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59 060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163177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80,6</w:t>
            </w:r>
          </w:p>
        </w:tc>
      </w:tr>
      <w:tr w:rsidR="00FB0846" w:rsidRPr="00163177" w:rsidTr="00B40B8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за счет индивидуального жилищного строительства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31 316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44 760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163177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70,0</w:t>
            </w:r>
          </w:p>
        </w:tc>
      </w:tr>
      <w:tr w:rsidR="00FB0846" w:rsidRPr="00163177" w:rsidTr="00B40B8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за счет многоквартирного жилищного строительства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16 292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14 300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163177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113,9</w:t>
            </w:r>
          </w:p>
        </w:tc>
      </w:tr>
      <w:tr w:rsidR="00FB0846" w:rsidRPr="006738FE" w:rsidTr="00B40B88">
        <w:trPr>
          <w:jc w:val="center"/>
        </w:trPr>
        <w:tc>
          <w:tcPr>
            <w:tcW w:w="10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C27081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ФИНАНСОВАЯ ДЕЯТЕЛЬНОСТЬ</w:t>
            </w:r>
          </w:p>
        </w:tc>
      </w:tr>
      <w:tr w:rsidR="00FB0846" w:rsidRPr="000C6BD5" w:rsidTr="00CB16C1">
        <w:trPr>
          <w:trHeight w:val="1223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Сальдированный финансовый результат (прибыль минус убыток) деятельности организаций (без субъектов малого предпринимательства и организаций, средняя численность работников, которых не превышает 15 человек, банков, страховых организа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ций и бюджетных учреждений), млн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. рублей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2 273,4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3 455,6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65,8</w:t>
            </w:r>
          </w:p>
        </w:tc>
      </w:tr>
      <w:tr w:rsidR="00FB0846" w:rsidRPr="00FB0846" w:rsidTr="00B40B88">
        <w:trPr>
          <w:trHeight w:val="331"/>
          <w:jc w:val="center"/>
        </w:trPr>
        <w:tc>
          <w:tcPr>
            <w:tcW w:w="10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C27081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ПОТРЕБИТЕЛЬСКИЙ РЫНОК И МАЛЫЙ БИЗНЕС</w:t>
            </w:r>
          </w:p>
        </w:tc>
      </w:tr>
      <w:tr w:rsidR="00FB0846" w:rsidRPr="00BC1B58" w:rsidTr="00B40B88">
        <w:trPr>
          <w:trHeight w:val="31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Оборот розничной торговли, 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млн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. рублей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5 177,9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4 613,6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Pr="00163177"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12</w:t>
            </w:r>
            <w:r w:rsidRPr="00163177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2</w:t>
            </w:r>
          </w:p>
        </w:tc>
      </w:tr>
      <w:tr w:rsidR="00FB0846" w:rsidRPr="00BC1B58" w:rsidTr="00B40B88">
        <w:trPr>
          <w:trHeight w:val="278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Оборот общественного питания, 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млн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. рублей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102,6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279,8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A3697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36,7</w:t>
            </w:r>
          </w:p>
        </w:tc>
      </w:tr>
      <w:tr w:rsidR="00FB0846" w:rsidRPr="006E6836" w:rsidTr="00B40B88">
        <w:trPr>
          <w:trHeight w:val="27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Ввод объектов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 xml:space="preserve"> потребительского рынка на 01.04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.202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6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, из них: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846" w:rsidRPr="005C042D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highlight w:val="yellow"/>
                <w:lang w:val="ru-RU" w:eastAsia="en-US" w:bidi="ar-SA"/>
              </w:rPr>
            </w:pPr>
            <w:r w:rsidRPr="00B95534">
              <w:rPr>
                <w:rFonts w:eastAsia="Calibri" w:cs="Liberation Serif"/>
                <w:kern w:val="0"/>
                <w:lang w:val="ru-RU" w:eastAsia="en-US" w:bidi="ar-SA"/>
              </w:rPr>
              <w:t>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D91FCA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A3697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31,0</w:t>
            </w:r>
          </w:p>
        </w:tc>
      </w:tr>
      <w:tr w:rsidR="00FB0846" w:rsidRPr="006E6836" w:rsidTr="00B40B88">
        <w:trPr>
          <w:trHeight w:val="30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магазины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5C042D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D91FCA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A3697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58</w:t>
            </w:r>
            <w:r w:rsidRPr="001D588A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</w:tr>
      <w:tr w:rsidR="00FB0846" w:rsidRPr="006E6836" w:rsidTr="00B40B88">
        <w:trPr>
          <w:trHeight w:val="215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предприятия бытового обслуживания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5C042D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D91FCA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B95534"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</w:tr>
      <w:tr w:rsidR="00FB0846" w:rsidRPr="00D91FCA" w:rsidTr="00B40B88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color w:val="000000" w:themeColor="text1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color w:val="000000" w:themeColor="text1"/>
                <w:kern w:val="0"/>
                <w:lang w:val="ru-RU" w:eastAsia="en-US" w:bidi="ar-SA"/>
              </w:rPr>
              <w:t>33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объекты общественного питания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5C042D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D91FCA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A3697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33</w:t>
            </w:r>
            <w:r w:rsidRPr="001D588A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</w:tr>
      <w:tr w:rsidR="00FB0846" w:rsidRPr="001D490C" w:rsidTr="00B40B88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 xml:space="preserve">Количество </w:t>
            </w:r>
            <w:r w:rsidRPr="001D490C">
              <w:rPr>
                <w:rFonts w:eastAsia="Calibri" w:cs="Liberation Serif"/>
                <w:kern w:val="0"/>
                <w:lang w:val="ru-RU" w:eastAsia="en-US" w:bidi="ar-SA"/>
              </w:rPr>
              <w:t>самозанятых граждан, применяющих специальный налоговый режим «Налог на профессиональный доход»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11 913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9 253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D91FCA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128,7</w:t>
            </w:r>
          </w:p>
        </w:tc>
      </w:tr>
      <w:tr w:rsidR="00FB0846" w:rsidRPr="001D490C" w:rsidTr="00B40B88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Default="00FB0846" w:rsidP="00FB084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Количество субъектов малого и среднего предпринимательства, в том числе: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5 485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5 232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D91FCA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10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8</w:t>
            </w:r>
          </w:p>
        </w:tc>
      </w:tr>
      <w:tr w:rsidR="00FB0846" w:rsidRPr="00D91FCA" w:rsidTr="00B40B88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Default="00FB0846" w:rsidP="00FB084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- юридические лица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1 539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1 565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D91FCA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8</w:t>
            </w: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</w:tr>
      <w:tr w:rsidR="00FB0846" w:rsidRPr="00D91FCA" w:rsidTr="00B40B88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Default="00FB0846" w:rsidP="00FB084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- индивидуальные предприниматели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3 946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3 636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D91FCA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108,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5</w:t>
            </w:r>
          </w:p>
        </w:tc>
      </w:tr>
      <w:tr w:rsidR="00FB0846" w:rsidRPr="00D91FCA" w:rsidTr="00B40B88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Default="00FB0846" w:rsidP="00FB084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Численность занятых в сфере малого и среднего предпринимательства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21 898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18 793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846" w:rsidRPr="00D91FCA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11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6</w:t>
            </w: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5</w:t>
            </w:r>
          </w:p>
        </w:tc>
      </w:tr>
      <w:tr w:rsidR="00FB0846" w:rsidRPr="00CD6D2E" w:rsidTr="00B40B88">
        <w:trPr>
          <w:trHeight w:val="265"/>
          <w:jc w:val="center"/>
        </w:trPr>
        <w:tc>
          <w:tcPr>
            <w:tcW w:w="10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375810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 w:rsidRPr="00375810">
              <w:rPr>
                <w:rFonts w:eastAsia="Calibri" w:cs="Liberation Serif"/>
                <w:b/>
                <w:kern w:val="0"/>
                <w:lang w:val="ru-RU" w:eastAsia="en-US" w:bidi="ar-SA"/>
              </w:rPr>
              <w:t>РЕЙТИНГ</w:t>
            </w:r>
          </w:p>
        </w:tc>
      </w:tr>
      <w:tr w:rsidR="00FB0846" w:rsidRPr="006738FE" w:rsidTr="00B40B88">
        <w:trPr>
          <w:trHeight w:val="31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Среднемесячная начисленная заработная плата, рублей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</w:tr>
      <w:tr w:rsidR="00FB0846" w:rsidRPr="006738FE" w:rsidTr="00B40B88">
        <w:trPr>
          <w:trHeight w:val="273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0846" w:rsidRPr="006738FE" w:rsidRDefault="00FB0846" w:rsidP="00FB0846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160BBC">
              <w:rPr>
                <w:rFonts w:eastAsia="Calibri" w:cs="Liberation Serif"/>
                <w:kern w:val="0"/>
                <w:lang w:val="ru-RU" w:eastAsia="en-US" w:bidi="ar-SA"/>
              </w:rPr>
              <w:t>Оборот организаций, 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B0846" w:rsidRPr="006738FE" w:rsidRDefault="00FB0846" w:rsidP="00FB0846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</w:tr>
    </w:tbl>
    <w:p w:rsidR="00FE78EF" w:rsidRDefault="00CF7B1D" w:rsidP="002E74D9">
      <w:pPr>
        <w:jc w:val="both"/>
        <w:rPr>
          <w:rFonts w:cs="Times New Roman"/>
          <w:sz w:val="22"/>
          <w:szCs w:val="22"/>
          <w:lang w:val="ru-RU"/>
        </w:rPr>
      </w:pPr>
      <w:r>
        <w:rPr>
          <w:rFonts w:cs="Liberation Serif"/>
          <w:sz w:val="22"/>
          <w:szCs w:val="22"/>
          <w:lang w:val="ru-RU"/>
        </w:rPr>
        <w:t>* д</w:t>
      </w:r>
      <w:r w:rsidR="00216D3A" w:rsidRPr="006738FE">
        <w:rPr>
          <w:rFonts w:cs="Liberation Serif"/>
          <w:sz w:val="22"/>
          <w:szCs w:val="22"/>
          <w:lang w:val="ru-RU"/>
        </w:rPr>
        <w:t>анные предоставлены управлением Федеральной службы государственной статистик</w:t>
      </w:r>
      <w:r w:rsidR="00216D3A" w:rsidRPr="006738FE">
        <w:rPr>
          <w:rFonts w:cs="Liberation Serif"/>
          <w:kern w:val="0"/>
          <w:sz w:val="22"/>
          <w:szCs w:val="22"/>
          <w:lang w:val="ru-RU"/>
        </w:rPr>
        <w:t>и</w:t>
      </w:r>
      <w:r w:rsidR="00216D3A" w:rsidRPr="006738FE">
        <w:rPr>
          <w:rFonts w:cs="Times New Roman"/>
          <w:sz w:val="22"/>
          <w:szCs w:val="22"/>
          <w:lang w:val="ru-RU"/>
        </w:rPr>
        <w:t xml:space="preserve"> по Свердловской области и Курганской области</w:t>
      </w:r>
    </w:p>
    <w:sectPr w:rsidR="00FE78EF" w:rsidSect="001449FD">
      <w:pgSz w:w="11906" w:h="16838"/>
      <w:pgMar w:top="426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D3A"/>
    <w:rsid w:val="0000738F"/>
    <w:rsid w:val="00010841"/>
    <w:rsid w:val="000242C3"/>
    <w:rsid w:val="000243C0"/>
    <w:rsid w:val="0005537D"/>
    <w:rsid w:val="0006066C"/>
    <w:rsid w:val="000725C1"/>
    <w:rsid w:val="0007478E"/>
    <w:rsid w:val="00093400"/>
    <w:rsid w:val="000A28DD"/>
    <w:rsid w:val="000B401E"/>
    <w:rsid w:val="000C4C5D"/>
    <w:rsid w:val="000C5F52"/>
    <w:rsid w:val="000C6BD5"/>
    <w:rsid w:val="000F740A"/>
    <w:rsid w:val="0010192F"/>
    <w:rsid w:val="00110602"/>
    <w:rsid w:val="00110BE4"/>
    <w:rsid w:val="001167E2"/>
    <w:rsid w:val="00127008"/>
    <w:rsid w:val="00137577"/>
    <w:rsid w:val="00140C47"/>
    <w:rsid w:val="0014359E"/>
    <w:rsid w:val="001449FD"/>
    <w:rsid w:val="00160BBC"/>
    <w:rsid w:val="00163177"/>
    <w:rsid w:val="00165658"/>
    <w:rsid w:val="00170FB3"/>
    <w:rsid w:val="001C29A2"/>
    <w:rsid w:val="001C3A6E"/>
    <w:rsid w:val="001D2BF2"/>
    <w:rsid w:val="001D490C"/>
    <w:rsid w:val="001D588A"/>
    <w:rsid w:val="001D78A7"/>
    <w:rsid w:val="001E0D23"/>
    <w:rsid w:val="001F1B36"/>
    <w:rsid w:val="001F57D7"/>
    <w:rsid w:val="00212D27"/>
    <w:rsid w:val="00216D3A"/>
    <w:rsid w:val="002303F3"/>
    <w:rsid w:val="002529E4"/>
    <w:rsid w:val="00286A12"/>
    <w:rsid w:val="002E74D9"/>
    <w:rsid w:val="00315F68"/>
    <w:rsid w:val="0033423A"/>
    <w:rsid w:val="003464CD"/>
    <w:rsid w:val="00346BED"/>
    <w:rsid w:val="00375810"/>
    <w:rsid w:val="003B0E12"/>
    <w:rsid w:val="003C1B8F"/>
    <w:rsid w:val="003C4DD1"/>
    <w:rsid w:val="003C5BF6"/>
    <w:rsid w:val="003D353A"/>
    <w:rsid w:val="003D70CF"/>
    <w:rsid w:val="003F7296"/>
    <w:rsid w:val="003F7D39"/>
    <w:rsid w:val="00407CF0"/>
    <w:rsid w:val="00426D9D"/>
    <w:rsid w:val="004407A9"/>
    <w:rsid w:val="004453EC"/>
    <w:rsid w:val="00470A40"/>
    <w:rsid w:val="004835B5"/>
    <w:rsid w:val="0048597F"/>
    <w:rsid w:val="004B2DCC"/>
    <w:rsid w:val="004B36FE"/>
    <w:rsid w:val="004C7AAA"/>
    <w:rsid w:val="004F05A5"/>
    <w:rsid w:val="00512B19"/>
    <w:rsid w:val="00524DB3"/>
    <w:rsid w:val="00532631"/>
    <w:rsid w:val="00543838"/>
    <w:rsid w:val="0056311A"/>
    <w:rsid w:val="00576C1B"/>
    <w:rsid w:val="0058361B"/>
    <w:rsid w:val="005B1C2C"/>
    <w:rsid w:val="005B4516"/>
    <w:rsid w:val="005B7C3A"/>
    <w:rsid w:val="005C042D"/>
    <w:rsid w:val="005D5C17"/>
    <w:rsid w:val="005E2302"/>
    <w:rsid w:val="005F70BD"/>
    <w:rsid w:val="00611F68"/>
    <w:rsid w:val="006132A5"/>
    <w:rsid w:val="00613C75"/>
    <w:rsid w:val="006407F6"/>
    <w:rsid w:val="00646B93"/>
    <w:rsid w:val="006600F7"/>
    <w:rsid w:val="006738FE"/>
    <w:rsid w:val="00687BEC"/>
    <w:rsid w:val="00690DDA"/>
    <w:rsid w:val="00691E68"/>
    <w:rsid w:val="0069403D"/>
    <w:rsid w:val="006A10C3"/>
    <w:rsid w:val="006B62CA"/>
    <w:rsid w:val="006D69BC"/>
    <w:rsid w:val="006D6C7F"/>
    <w:rsid w:val="006E6836"/>
    <w:rsid w:val="006F08A9"/>
    <w:rsid w:val="00727B1F"/>
    <w:rsid w:val="00740096"/>
    <w:rsid w:val="00746FBD"/>
    <w:rsid w:val="007470FC"/>
    <w:rsid w:val="00756B95"/>
    <w:rsid w:val="00762B51"/>
    <w:rsid w:val="0077003E"/>
    <w:rsid w:val="007A1ACE"/>
    <w:rsid w:val="007A1DC5"/>
    <w:rsid w:val="007B1C14"/>
    <w:rsid w:val="007C10B0"/>
    <w:rsid w:val="00805A1C"/>
    <w:rsid w:val="008060FA"/>
    <w:rsid w:val="00813843"/>
    <w:rsid w:val="00817F26"/>
    <w:rsid w:val="00827BC6"/>
    <w:rsid w:val="00840060"/>
    <w:rsid w:val="00843145"/>
    <w:rsid w:val="008439F0"/>
    <w:rsid w:val="00845773"/>
    <w:rsid w:val="00866C1E"/>
    <w:rsid w:val="008702FA"/>
    <w:rsid w:val="0088153E"/>
    <w:rsid w:val="008C5040"/>
    <w:rsid w:val="008C6626"/>
    <w:rsid w:val="008D7930"/>
    <w:rsid w:val="008E6C86"/>
    <w:rsid w:val="00906670"/>
    <w:rsid w:val="009311C2"/>
    <w:rsid w:val="00952C66"/>
    <w:rsid w:val="00962097"/>
    <w:rsid w:val="00966603"/>
    <w:rsid w:val="009B6993"/>
    <w:rsid w:val="009D57EA"/>
    <w:rsid w:val="009D7345"/>
    <w:rsid w:val="009E1C24"/>
    <w:rsid w:val="00A04034"/>
    <w:rsid w:val="00A11F92"/>
    <w:rsid w:val="00A1304A"/>
    <w:rsid w:val="00A225F2"/>
    <w:rsid w:val="00A50CB2"/>
    <w:rsid w:val="00A56FA8"/>
    <w:rsid w:val="00A639C9"/>
    <w:rsid w:val="00A65AB8"/>
    <w:rsid w:val="00A836EE"/>
    <w:rsid w:val="00A867F5"/>
    <w:rsid w:val="00A8684F"/>
    <w:rsid w:val="00A942B5"/>
    <w:rsid w:val="00AA09C8"/>
    <w:rsid w:val="00AB093D"/>
    <w:rsid w:val="00AF543B"/>
    <w:rsid w:val="00B15E95"/>
    <w:rsid w:val="00B31037"/>
    <w:rsid w:val="00B33845"/>
    <w:rsid w:val="00B40B88"/>
    <w:rsid w:val="00B7031F"/>
    <w:rsid w:val="00B95534"/>
    <w:rsid w:val="00BA0429"/>
    <w:rsid w:val="00BA4D31"/>
    <w:rsid w:val="00BB5831"/>
    <w:rsid w:val="00BC1B58"/>
    <w:rsid w:val="00BD2942"/>
    <w:rsid w:val="00BD37DB"/>
    <w:rsid w:val="00BF0C81"/>
    <w:rsid w:val="00BF3203"/>
    <w:rsid w:val="00C00579"/>
    <w:rsid w:val="00C15794"/>
    <w:rsid w:val="00C27081"/>
    <w:rsid w:val="00C322EC"/>
    <w:rsid w:val="00CB16C1"/>
    <w:rsid w:val="00CB6F19"/>
    <w:rsid w:val="00CC1EB3"/>
    <w:rsid w:val="00CD6D2E"/>
    <w:rsid w:val="00CE6751"/>
    <w:rsid w:val="00CF7B1D"/>
    <w:rsid w:val="00D21A7B"/>
    <w:rsid w:val="00D244B8"/>
    <w:rsid w:val="00D3090C"/>
    <w:rsid w:val="00D558F2"/>
    <w:rsid w:val="00D773C1"/>
    <w:rsid w:val="00D80491"/>
    <w:rsid w:val="00D81273"/>
    <w:rsid w:val="00D821E9"/>
    <w:rsid w:val="00D91FCA"/>
    <w:rsid w:val="00DA273C"/>
    <w:rsid w:val="00E0179E"/>
    <w:rsid w:val="00E05CCC"/>
    <w:rsid w:val="00E061F1"/>
    <w:rsid w:val="00E22501"/>
    <w:rsid w:val="00E50158"/>
    <w:rsid w:val="00E61066"/>
    <w:rsid w:val="00E61F35"/>
    <w:rsid w:val="00E632AE"/>
    <w:rsid w:val="00E91246"/>
    <w:rsid w:val="00E92930"/>
    <w:rsid w:val="00EF74BE"/>
    <w:rsid w:val="00F028FE"/>
    <w:rsid w:val="00F06C18"/>
    <w:rsid w:val="00F227B8"/>
    <w:rsid w:val="00F37E8B"/>
    <w:rsid w:val="00F53E7A"/>
    <w:rsid w:val="00F73544"/>
    <w:rsid w:val="00F824CC"/>
    <w:rsid w:val="00F8417C"/>
    <w:rsid w:val="00F91BD3"/>
    <w:rsid w:val="00FA3697"/>
    <w:rsid w:val="00FA59EC"/>
    <w:rsid w:val="00FB0846"/>
    <w:rsid w:val="00FB7D08"/>
    <w:rsid w:val="00FE1753"/>
    <w:rsid w:val="00FE78EF"/>
    <w:rsid w:val="00FF169B"/>
    <w:rsid w:val="00FF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E1AB0E-EA7F-4899-A1BD-A6B2C0B93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6D3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16D3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73544"/>
    <w:rPr>
      <w:rFonts w:ascii="Segoe UI" w:hAnsi="Segoe UI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544"/>
    <w:rPr>
      <w:rFonts w:ascii="Segoe UI" w:eastAsia="SimSun" w:hAnsi="Segoe UI" w:cs="Mangal"/>
      <w:kern w:val="3"/>
      <w:sz w:val="18"/>
      <w:szCs w:val="16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0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604E3-D28F-465B-91E7-DDB1F93C4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4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Удалова Алена Юрьевна</dc:creator>
  <cp:keywords/>
  <dc:description/>
  <cp:lastModifiedBy>Отто Елена Анатольевна</cp:lastModifiedBy>
  <cp:revision>215</cp:revision>
  <cp:lastPrinted>2026-06-10T06:14:00Z</cp:lastPrinted>
  <dcterms:created xsi:type="dcterms:W3CDTF">2023-02-27T11:54:00Z</dcterms:created>
  <dcterms:modified xsi:type="dcterms:W3CDTF">2026-06-17T10:14:00Z</dcterms:modified>
</cp:coreProperties>
</file>