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4C3" w:rsidRDefault="009C54C3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постановлению </w:t>
      </w:r>
      <w:r w:rsidR="00FB0F0A"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дминистрации городского округа Верхняя Пышма                                      от _</w:t>
      </w:r>
      <w:r w:rsidR="00936F39">
        <w:rPr>
          <w:rFonts w:ascii="Liberation Serif" w:eastAsia="Times New Roman" w:hAnsi="Liberation Serif" w:cs="Times New Roman"/>
          <w:sz w:val="26"/>
          <w:szCs w:val="26"/>
          <w:lang w:eastAsia="ru-RU"/>
        </w:rPr>
        <w:t>10.08.2026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__ № _</w:t>
      </w:r>
      <w:r w:rsidR="00936F39">
        <w:rPr>
          <w:rFonts w:ascii="Liberation Serif" w:eastAsia="Times New Roman" w:hAnsi="Liberation Serif" w:cs="Times New Roman"/>
          <w:sz w:val="26"/>
          <w:szCs w:val="26"/>
          <w:lang w:eastAsia="ru-RU"/>
        </w:rPr>
        <w:t>1197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</w:p>
    <w:p w:rsidR="009C54C3" w:rsidRDefault="009C54C3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043B1F" w:rsidRDefault="00043B1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УТВЕРЖДЕН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постановлением администрации городского округа Верхняя Пышма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</w:t>
      </w:r>
      <w:r w:rsidR="00936F39">
        <w:rPr>
          <w:rFonts w:ascii="Liberation Serif" w:eastAsia="Times New Roman" w:hAnsi="Liberation Serif" w:cs="Times New Roman"/>
          <w:sz w:val="26"/>
          <w:szCs w:val="26"/>
          <w:lang w:eastAsia="ru-RU"/>
        </w:rPr>
        <w:t>01.07.2025</w:t>
      </w:r>
      <w:bookmarkStart w:id="0" w:name="_GoBack"/>
      <w:bookmarkEnd w:id="0"/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___№ __</w:t>
      </w:r>
      <w:r w:rsidR="00936F39">
        <w:rPr>
          <w:rFonts w:ascii="Liberation Serif" w:eastAsia="Times New Roman" w:hAnsi="Liberation Serif" w:cs="Times New Roman"/>
          <w:sz w:val="26"/>
          <w:szCs w:val="26"/>
          <w:lang w:eastAsia="ru-RU"/>
        </w:rPr>
        <w:t>817</w:t>
      </w: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5162"/>
        <w:gridCol w:w="3899"/>
      </w:tblGrid>
      <w:tr w:rsidR="00C4704F" w:rsidRPr="0064609F" w:rsidTr="006E02FD">
        <w:trPr>
          <w:trHeight w:val="623"/>
        </w:trPr>
        <w:tc>
          <w:tcPr>
            <w:tcW w:w="294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2681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025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Ответственные за предоставление муниципальных услуг</w:t>
            </w:r>
          </w:p>
        </w:tc>
      </w:tr>
    </w:tbl>
    <w:p w:rsidR="0064609F" w:rsidRPr="0064609F" w:rsidRDefault="0064609F" w:rsidP="0064609F">
      <w:pPr>
        <w:spacing w:after="0"/>
        <w:rPr>
          <w:sz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"/>
        <w:gridCol w:w="5163"/>
        <w:gridCol w:w="3899"/>
      </w:tblGrid>
      <w:tr w:rsidR="0064609F" w:rsidRPr="0064609F" w:rsidTr="00D12F61">
        <w:trPr>
          <w:trHeight w:val="298"/>
          <w:tblHeader/>
        </w:trPr>
        <w:tc>
          <w:tcPr>
            <w:tcW w:w="294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681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025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C4704F" w:rsidRPr="0064609F" w:rsidTr="00D12F61">
        <w:tc>
          <w:tcPr>
            <w:tcW w:w="5000" w:type="pct"/>
            <w:gridSpan w:val="3"/>
          </w:tcPr>
          <w:p w:rsidR="00C4704F" w:rsidRPr="0064609F" w:rsidRDefault="00C4704F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жилья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Принятие на учет граждан в качестве малоимущих и нуждающихся в жилых помещениях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rPr>
          <w:trHeight w:val="1651"/>
        </w:trPr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гражданам жилых помещений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bCs/>
                <w:kern w:val="36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Заключение договора социального найма жилого помещения муниципального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жилищного фонда (взамен утраченного), внесение изменений в договор социального найма жилого помещения, расторжение договора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дминистрации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81" w:type="pct"/>
            <w:shd w:val="clear" w:color="auto" w:fill="FFFFFF" w:themeFill="background1"/>
          </w:tcPr>
          <w:p w:rsidR="002502B6" w:rsidRPr="00CB322B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322B">
              <w:rPr>
                <w:rFonts w:ascii="Liberation Serif" w:hAnsi="Liberation Serif"/>
                <w:sz w:val="26"/>
                <w:szCs w:val="26"/>
              </w:rPr>
              <w:t>Принятие граждан, относящихся к категории «молодая семья», на учет в качестве нуждающихся в улучшении жилищных условий, в рамках реализации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архитектуры и градостроительства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ввод объекта в эксплуатацию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градостроительного плана земельного участка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D0741">
              <w:rPr>
                <w:rFonts w:ascii="Liberation Serif" w:eastAsia="MT Extra" w:hAnsi="Liberation Serif" w:cs="Cambria Math"/>
                <w:sz w:val="26"/>
                <w:szCs w:val="26"/>
                <w:lang w:eastAsia="ru-RU"/>
              </w:rPr>
              <w:t>Согласование архитектурно-градостроительного облика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1F42">
              <w:rPr>
                <w:rFonts w:ascii="Liberation Serif" w:hAnsi="Liberation Serif" w:cs="Liberation Serif"/>
                <w:sz w:val="26"/>
                <w:szCs w:val="26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1F42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«Центр пространственного развития городского округа Верхняя Пышма»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имущественных и земельных отношений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Постановка граждан на учёт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rPr>
          <w:trHeight w:val="1645"/>
        </w:trPr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земельного участка, находящегося в муниципальной собственности или государственная собственность на которой не разграничена, на торгах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Приём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15.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16.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18.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19.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20.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информации об объектах недвижимого имущества, находящихся в муниципальной собственности 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предназначенных для сдачи в аренду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дминистрации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городского округа Верхняя Пышма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 сфере образования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«Организация отдыха детей в каникулярное время»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A1B7C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Запись на обучение по дополнител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ьной образовательной программе </w:t>
            </w:r>
            <w:r w:rsidRPr="00EA1B7C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учреждениями, подведомственными муниципальному казенному учреждению «Управление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физической культуры, спорта и молодежной политики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Признание молодых семей участницами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444F6">
              <w:rPr>
                <w:rFonts w:ascii="Liberation Serif" w:eastAsia="Times New Roman" w:hAnsi="Liberation Serif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торговли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жилищно-коммунального хозяйства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компенсации расходов на оплату жилого помещения и коммунальных услуг отдельным категориям граждан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rPr>
          <w:trHeight w:val="827"/>
        </w:trPr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025" w:type="pct"/>
            <w:shd w:val="clear" w:color="auto" w:fill="auto"/>
          </w:tcPr>
          <w:p w:rsidR="003247C4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ордера на право производства земляных работ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 xml:space="preserve">Управление 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lastRenderedPageBreak/>
              <w:t>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архивного дела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социальной политики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социальной политики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социальной политики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3247C4" w:rsidRPr="0064609F" w:rsidTr="00D12F61">
        <w:tc>
          <w:tcPr>
            <w:tcW w:w="5000" w:type="pct"/>
            <w:gridSpan w:val="3"/>
            <w:shd w:val="clear" w:color="auto" w:fill="auto"/>
          </w:tcPr>
          <w:p w:rsidR="003247C4" w:rsidRPr="0064609F" w:rsidRDefault="003247C4" w:rsidP="003247C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56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культуры</w:t>
            </w:r>
          </w:p>
        </w:tc>
      </w:tr>
      <w:tr w:rsidR="003247C4" w:rsidRPr="0064609F" w:rsidTr="00D12F61">
        <w:tc>
          <w:tcPr>
            <w:tcW w:w="294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Зачисление в муниципальные учреждения дополнительного образования в области искусств</w:t>
            </w:r>
          </w:p>
        </w:tc>
        <w:tc>
          <w:tcPr>
            <w:tcW w:w="2025" w:type="pct"/>
            <w:shd w:val="clear" w:color="auto" w:fill="auto"/>
          </w:tcPr>
          <w:p w:rsidR="003247C4" w:rsidRPr="0064609F" w:rsidRDefault="003247C4" w:rsidP="003247C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</w:tbl>
    <w:p w:rsidR="00021027" w:rsidRPr="0064609F" w:rsidRDefault="00021027" w:rsidP="0064609F">
      <w:pPr>
        <w:shd w:val="clear" w:color="auto" w:fill="FFFFFF" w:themeFill="background1"/>
        <w:spacing w:after="0" w:line="240" w:lineRule="auto"/>
        <w:jc w:val="center"/>
        <w:rPr>
          <w:sz w:val="26"/>
          <w:szCs w:val="26"/>
        </w:rPr>
      </w:pPr>
    </w:p>
    <w:sectPr w:rsidR="00021027" w:rsidRPr="0064609F" w:rsidSect="005B1B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305B4"/>
    <w:multiLevelType w:val="hybridMultilevel"/>
    <w:tmpl w:val="1238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4F"/>
    <w:rsid w:val="00021027"/>
    <w:rsid w:val="00043B1F"/>
    <w:rsid w:val="00076CD3"/>
    <w:rsid w:val="000961F3"/>
    <w:rsid w:val="000D21A1"/>
    <w:rsid w:val="00145B5A"/>
    <w:rsid w:val="001C74D1"/>
    <w:rsid w:val="002001A1"/>
    <w:rsid w:val="00201897"/>
    <w:rsid w:val="002502B6"/>
    <w:rsid w:val="00310949"/>
    <w:rsid w:val="0032332B"/>
    <w:rsid w:val="003247C4"/>
    <w:rsid w:val="00364065"/>
    <w:rsid w:val="003C70ED"/>
    <w:rsid w:val="003E7325"/>
    <w:rsid w:val="00535C1E"/>
    <w:rsid w:val="005B1B72"/>
    <w:rsid w:val="0064609F"/>
    <w:rsid w:val="006A7F40"/>
    <w:rsid w:val="006E02FD"/>
    <w:rsid w:val="007320E7"/>
    <w:rsid w:val="0078119D"/>
    <w:rsid w:val="00791F42"/>
    <w:rsid w:val="007E240A"/>
    <w:rsid w:val="007E3E31"/>
    <w:rsid w:val="00936F39"/>
    <w:rsid w:val="00947F21"/>
    <w:rsid w:val="009C54C3"/>
    <w:rsid w:val="00AE122E"/>
    <w:rsid w:val="00B17DE4"/>
    <w:rsid w:val="00B7620B"/>
    <w:rsid w:val="00C4704F"/>
    <w:rsid w:val="00CB322B"/>
    <w:rsid w:val="00D12F61"/>
    <w:rsid w:val="00DD6617"/>
    <w:rsid w:val="00DE2048"/>
    <w:rsid w:val="00DF7617"/>
    <w:rsid w:val="00E1216E"/>
    <w:rsid w:val="00EA1B7C"/>
    <w:rsid w:val="00EB6C10"/>
    <w:rsid w:val="00F5536E"/>
    <w:rsid w:val="00FB0F0A"/>
    <w:rsid w:val="00FC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17F1"/>
  <w15:chartTrackingRefBased/>
  <w15:docId w15:val="{35E3219E-B5F9-47CF-86A4-B0E713B0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0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Садыкова Дарья Юрьевна</cp:lastModifiedBy>
  <cp:revision>34</cp:revision>
  <cp:lastPrinted>2026-06-10T04:30:00Z</cp:lastPrinted>
  <dcterms:created xsi:type="dcterms:W3CDTF">2024-05-07T10:59:00Z</dcterms:created>
  <dcterms:modified xsi:type="dcterms:W3CDTF">2026-08-10T11:06:00Z</dcterms:modified>
</cp:coreProperties>
</file>