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715D8C" w14:textId="30BD76D4" w:rsidR="00512EB0" w:rsidRDefault="00512EB0" w:rsidP="00512EB0">
      <w:pPr>
        <w:ind w:left="9781" w:right="-245" w:hanging="5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 xml:space="preserve">К постановлению </w:t>
      </w:r>
      <w:r w:rsidR="001C5A00">
        <w:rPr>
          <w:rFonts w:ascii="Liberation Serif" w:hAnsi="Liberation Serif" w:cs="Liberation Serif"/>
          <w:sz w:val="22"/>
          <w:szCs w:val="22"/>
        </w:rPr>
        <w:t>А</w:t>
      </w:r>
      <w:r>
        <w:rPr>
          <w:rFonts w:ascii="Liberation Serif" w:hAnsi="Liberation Serif" w:cs="Liberation Serif"/>
          <w:sz w:val="22"/>
          <w:szCs w:val="22"/>
        </w:rPr>
        <w:t xml:space="preserve">дминистрации                                                                          городского округа Верхняя Пышма     </w:t>
      </w:r>
    </w:p>
    <w:p w14:paraId="6C1EB0BA" w14:textId="1299F78B" w:rsidR="00512EB0" w:rsidRDefault="00512EB0" w:rsidP="00512EB0">
      <w:pPr>
        <w:ind w:left="9781" w:right="-245" w:hanging="5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 xml:space="preserve">от </w:t>
      </w:r>
      <w:r w:rsidR="00860326">
        <w:rPr>
          <w:rFonts w:ascii="Liberation Serif" w:hAnsi="Liberation Serif" w:cs="Liberation Serif"/>
          <w:sz w:val="22"/>
          <w:szCs w:val="22"/>
        </w:rPr>
        <w:t>25.09.2026</w:t>
      </w:r>
      <w:bookmarkStart w:id="0" w:name="_GoBack"/>
      <w:bookmarkEnd w:id="0"/>
      <w:r>
        <w:rPr>
          <w:rFonts w:ascii="Liberation Serif" w:hAnsi="Liberation Serif" w:cs="Liberation Serif"/>
          <w:sz w:val="22"/>
          <w:szCs w:val="22"/>
        </w:rPr>
        <w:t xml:space="preserve"> № </w:t>
      </w:r>
      <w:r w:rsidR="00860326">
        <w:rPr>
          <w:rFonts w:ascii="Liberation Serif" w:hAnsi="Liberation Serif" w:cs="Liberation Serif"/>
          <w:sz w:val="22"/>
          <w:szCs w:val="22"/>
        </w:rPr>
        <w:t>1431</w:t>
      </w:r>
    </w:p>
    <w:p w14:paraId="706ECCD9" w14:textId="77777777" w:rsidR="00512EB0" w:rsidRDefault="00512EB0" w:rsidP="00512EB0">
      <w:pPr>
        <w:ind w:left="9781" w:right="-245" w:hanging="5"/>
        <w:jc w:val="both"/>
        <w:rPr>
          <w:rFonts w:ascii="Liberation Serif" w:hAnsi="Liberation Serif" w:cs="Liberation Serif"/>
          <w:sz w:val="22"/>
          <w:szCs w:val="22"/>
        </w:rPr>
      </w:pPr>
    </w:p>
    <w:p w14:paraId="1B4B94DD" w14:textId="77777777" w:rsidR="00387A3B" w:rsidRPr="00365FCF" w:rsidRDefault="00387A3B" w:rsidP="00444A18">
      <w:pPr>
        <w:ind w:right="-245"/>
        <w:jc w:val="both"/>
        <w:rPr>
          <w:rFonts w:ascii="Liberation Serif" w:hAnsi="Liberation Serif" w:cs="Liberation Serif"/>
          <w:sz w:val="22"/>
          <w:szCs w:val="22"/>
        </w:rPr>
      </w:pPr>
    </w:p>
    <w:p w14:paraId="3D9AB322" w14:textId="77777777" w:rsidR="0061234F" w:rsidRPr="00365FCF" w:rsidRDefault="0061234F" w:rsidP="0061234F">
      <w:pPr>
        <w:ind w:left="9781" w:right="-245" w:hanging="5"/>
        <w:jc w:val="both"/>
        <w:rPr>
          <w:rFonts w:ascii="Liberation Serif" w:hAnsi="Liberation Serif" w:cs="Liberation Serif"/>
          <w:sz w:val="22"/>
          <w:szCs w:val="22"/>
        </w:rPr>
      </w:pPr>
      <w:r w:rsidRPr="00365FCF">
        <w:rPr>
          <w:rFonts w:ascii="Liberation Serif" w:hAnsi="Liberation Serif" w:cs="Liberation Serif"/>
          <w:sz w:val="22"/>
          <w:szCs w:val="22"/>
        </w:rPr>
        <w:t xml:space="preserve">Приложение № 1 </w:t>
      </w:r>
    </w:p>
    <w:p w14:paraId="72D6F8D0" w14:textId="77777777" w:rsidR="0061234F" w:rsidRPr="00365FCF" w:rsidRDefault="0061234F" w:rsidP="0061234F">
      <w:pPr>
        <w:tabs>
          <w:tab w:val="left" w:pos="6874"/>
        </w:tabs>
        <w:ind w:left="9781" w:hanging="5"/>
        <w:rPr>
          <w:rFonts w:ascii="Liberation Serif" w:hAnsi="Liberation Serif" w:cs="Liberation Serif"/>
          <w:sz w:val="22"/>
          <w:szCs w:val="22"/>
        </w:rPr>
      </w:pPr>
      <w:r w:rsidRPr="00365FCF">
        <w:rPr>
          <w:rFonts w:ascii="Liberation Serif" w:hAnsi="Liberation Serif" w:cs="Liberation Serif"/>
          <w:sz w:val="22"/>
          <w:szCs w:val="22"/>
        </w:rPr>
        <w:t xml:space="preserve">к муниципальной программе </w:t>
      </w:r>
    </w:p>
    <w:p w14:paraId="3C143F1F" w14:textId="77777777" w:rsidR="0061234F" w:rsidRPr="00365FCF" w:rsidRDefault="0061234F" w:rsidP="0061234F">
      <w:pPr>
        <w:tabs>
          <w:tab w:val="left" w:pos="6874"/>
        </w:tabs>
        <w:ind w:left="9781" w:hanging="5"/>
        <w:rPr>
          <w:rFonts w:ascii="Liberation Serif" w:hAnsi="Liberation Serif" w:cs="Liberation Serif"/>
          <w:bCs/>
          <w:sz w:val="22"/>
          <w:szCs w:val="22"/>
        </w:rPr>
      </w:pPr>
      <w:r w:rsidRPr="00365FCF">
        <w:rPr>
          <w:rFonts w:ascii="Liberation Serif" w:hAnsi="Liberation Serif" w:cs="Liberation Serif"/>
          <w:sz w:val="22"/>
          <w:szCs w:val="22"/>
        </w:rPr>
        <w:t>«Реализация основных направлений муниципальной политики в строительном комплексе на территории городского округа Верхняя Пышма»</w:t>
      </w:r>
    </w:p>
    <w:p w14:paraId="6FC64FF7" w14:textId="77777777" w:rsidR="0061234F" w:rsidRPr="00365FCF" w:rsidRDefault="0061234F" w:rsidP="0061234F">
      <w:pPr>
        <w:tabs>
          <w:tab w:val="left" w:pos="6874"/>
        </w:tabs>
        <w:jc w:val="center"/>
        <w:rPr>
          <w:rFonts w:ascii="Liberation Serif" w:hAnsi="Liberation Serif" w:cs="Liberation Serif"/>
          <w:bCs/>
          <w:sz w:val="22"/>
          <w:szCs w:val="22"/>
        </w:rPr>
      </w:pPr>
    </w:p>
    <w:p w14:paraId="25F6B06A" w14:textId="77777777" w:rsidR="0061234F" w:rsidRPr="00365FCF" w:rsidRDefault="0061234F" w:rsidP="0061234F">
      <w:pPr>
        <w:tabs>
          <w:tab w:val="left" w:pos="6874"/>
        </w:tabs>
        <w:jc w:val="center"/>
        <w:rPr>
          <w:rFonts w:ascii="Liberation Serif" w:hAnsi="Liberation Serif" w:cs="Liberation Serif"/>
          <w:bCs/>
          <w:sz w:val="22"/>
          <w:szCs w:val="22"/>
        </w:rPr>
      </w:pPr>
    </w:p>
    <w:p w14:paraId="03DAABC0" w14:textId="77777777" w:rsidR="0061234F" w:rsidRPr="00365FCF" w:rsidRDefault="0061234F" w:rsidP="0061234F">
      <w:pPr>
        <w:tabs>
          <w:tab w:val="left" w:pos="6874"/>
        </w:tabs>
        <w:jc w:val="center"/>
        <w:rPr>
          <w:rFonts w:ascii="Liberation Serif" w:hAnsi="Liberation Serif" w:cs="Liberation Serif"/>
          <w:b/>
          <w:bCs/>
          <w:sz w:val="22"/>
          <w:szCs w:val="22"/>
        </w:rPr>
      </w:pPr>
      <w:r w:rsidRPr="00365FCF">
        <w:rPr>
          <w:rFonts w:ascii="Liberation Serif" w:hAnsi="Liberation Serif" w:cs="Liberation Serif"/>
          <w:b/>
          <w:bCs/>
          <w:sz w:val="22"/>
          <w:szCs w:val="22"/>
        </w:rPr>
        <w:t>ЦЕЛИ И ЗАДАЧИ МУНИЦИПАЛЬНОЙ ПРОГРАММЫ, ЦЕЛЕВЫЕ ПОКАЗАТЕЛИ</w:t>
      </w:r>
    </w:p>
    <w:p w14:paraId="76FBA509" w14:textId="77777777" w:rsidR="0061234F" w:rsidRPr="00365FCF" w:rsidRDefault="0061234F" w:rsidP="0061234F">
      <w:pPr>
        <w:tabs>
          <w:tab w:val="left" w:pos="6874"/>
        </w:tabs>
        <w:jc w:val="center"/>
        <w:rPr>
          <w:rFonts w:ascii="Liberation Serif" w:hAnsi="Liberation Serif" w:cs="Liberation Serif"/>
          <w:b/>
          <w:bCs/>
          <w:sz w:val="22"/>
          <w:szCs w:val="22"/>
        </w:rPr>
      </w:pPr>
      <w:r w:rsidRPr="00365FCF">
        <w:rPr>
          <w:rFonts w:ascii="Liberation Serif" w:hAnsi="Liberation Serif" w:cs="Liberation Serif"/>
          <w:b/>
          <w:bCs/>
          <w:sz w:val="22"/>
          <w:szCs w:val="22"/>
        </w:rPr>
        <w:t>реализации муниципальной программы</w:t>
      </w:r>
    </w:p>
    <w:p w14:paraId="2EF744A1" w14:textId="77777777" w:rsidR="0061234F" w:rsidRPr="00365FCF" w:rsidRDefault="0061234F" w:rsidP="0061234F">
      <w:pPr>
        <w:tabs>
          <w:tab w:val="left" w:pos="6874"/>
        </w:tabs>
        <w:jc w:val="center"/>
        <w:rPr>
          <w:rFonts w:ascii="Liberation Serif" w:hAnsi="Liberation Serif" w:cs="Liberation Serif"/>
          <w:b/>
          <w:bCs/>
          <w:sz w:val="22"/>
          <w:szCs w:val="22"/>
        </w:rPr>
      </w:pPr>
      <w:r w:rsidRPr="00365FCF">
        <w:rPr>
          <w:rFonts w:ascii="Liberation Serif" w:hAnsi="Liberation Serif" w:cs="Liberation Serif"/>
          <w:b/>
          <w:bCs/>
          <w:sz w:val="22"/>
          <w:szCs w:val="22"/>
        </w:rPr>
        <w:t xml:space="preserve">«Реализация основных направлений муниципальной политики в строительном комплексе на территории </w:t>
      </w:r>
    </w:p>
    <w:p w14:paraId="5F109FCA" w14:textId="77777777" w:rsidR="0061234F" w:rsidRPr="00365FCF" w:rsidRDefault="0061234F" w:rsidP="0061234F">
      <w:pPr>
        <w:tabs>
          <w:tab w:val="left" w:pos="6874"/>
        </w:tabs>
        <w:jc w:val="center"/>
        <w:rPr>
          <w:rFonts w:ascii="Liberation Serif" w:hAnsi="Liberation Serif" w:cs="Liberation Serif"/>
          <w:b/>
          <w:bCs/>
          <w:sz w:val="22"/>
          <w:szCs w:val="22"/>
        </w:rPr>
      </w:pPr>
      <w:r w:rsidRPr="00365FCF">
        <w:rPr>
          <w:rFonts w:ascii="Liberation Serif" w:hAnsi="Liberation Serif" w:cs="Liberation Serif"/>
          <w:b/>
          <w:bCs/>
          <w:sz w:val="22"/>
          <w:szCs w:val="22"/>
        </w:rPr>
        <w:t>городского округа Верхняя Пышма»</w:t>
      </w:r>
    </w:p>
    <w:p w14:paraId="1BCEF747" w14:textId="77777777" w:rsidR="0061234F" w:rsidRPr="00365FCF" w:rsidRDefault="0061234F" w:rsidP="0061234F">
      <w:pPr>
        <w:tabs>
          <w:tab w:val="left" w:pos="6874"/>
        </w:tabs>
        <w:rPr>
          <w:rFonts w:ascii="Liberation Serif" w:hAnsi="Liberation Serif" w:cs="Liberation Serif"/>
          <w:bCs/>
          <w:sz w:val="22"/>
          <w:szCs w:val="22"/>
        </w:rPr>
      </w:pPr>
    </w:p>
    <w:tbl>
      <w:tblPr>
        <w:tblW w:w="14511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761"/>
        <w:gridCol w:w="2835"/>
        <w:gridCol w:w="1275"/>
        <w:gridCol w:w="1134"/>
        <w:gridCol w:w="1134"/>
        <w:gridCol w:w="1134"/>
        <w:gridCol w:w="1134"/>
        <w:gridCol w:w="1134"/>
        <w:gridCol w:w="3970"/>
      </w:tblGrid>
      <w:tr w:rsidR="0061234F" w:rsidRPr="00365FCF" w14:paraId="0ED1FBA0" w14:textId="77777777" w:rsidTr="002C25C1">
        <w:trPr>
          <w:trHeight w:val="585"/>
        </w:trPr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13209" w14:textId="77777777" w:rsidR="0061234F" w:rsidRPr="00365FCF" w:rsidRDefault="0061234F" w:rsidP="0015368D">
            <w:pPr>
              <w:ind w:left="-56" w:right="-108"/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sz w:val="22"/>
                <w:szCs w:val="22"/>
              </w:rPr>
              <w:t>Номер строки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97BE7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sz w:val="22"/>
                <w:szCs w:val="22"/>
              </w:rPr>
              <w:t>Наименование цели (целей) и задач, целевых показателей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337D7" w14:textId="77777777" w:rsidR="0061234F" w:rsidRPr="00365FCF" w:rsidRDefault="0061234F" w:rsidP="0015368D">
            <w:pPr>
              <w:ind w:left="-108" w:right="-108"/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37214AA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sz w:val="22"/>
                <w:szCs w:val="22"/>
              </w:rPr>
              <w:t>Значение целевого показателя реализации муниципальной программы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F8445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sz w:val="22"/>
                <w:szCs w:val="22"/>
              </w:rPr>
              <w:t>Источник значений показателей</w:t>
            </w:r>
          </w:p>
        </w:tc>
      </w:tr>
      <w:tr w:rsidR="0061234F" w:rsidRPr="00365FCF" w14:paraId="3A615D5F" w14:textId="77777777" w:rsidTr="002C25C1">
        <w:trPr>
          <w:trHeight w:val="275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ED137" w14:textId="77777777" w:rsidR="0061234F" w:rsidRPr="00365FCF" w:rsidRDefault="0061234F" w:rsidP="0015368D">
            <w:pPr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CE546" w14:textId="77777777" w:rsidR="0061234F" w:rsidRPr="00365FCF" w:rsidRDefault="0061234F" w:rsidP="0015368D">
            <w:pPr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9467" w14:textId="77777777" w:rsidR="0061234F" w:rsidRPr="00365FCF" w:rsidRDefault="0061234F" w:rsidP="0015368D">
            <w:pPr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E3BC9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sz w:val="22"/>
                <w:szCs w:val="22"/>
              </w:rPr>
              <w:t>2026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87E57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sz w:val="22"/>
                <w:szCs w:val="22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38DCB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sz w:val="22"/>
                <w:szCs w:val="22"/>
              </w:rPr>
              <w:t>2028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39BCE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sz w:val="22"/>
                <w:szCs w:val="22"/>
              </w:rPr>
              <w:t>2029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D1FCE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sz w:val="22"/>
                <w:szCs w:val="22"/>
              </w:rPr>
              <w:t>2030 год</w:t>
            </w:r>
          </w:p>
        </w:tc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9DFF3" w14:textId="77777777" w:rsidR="0061234F" w:rsidRPr="00365FCF" w:rsidRDefault="0061234F" w:rsidP="0015368D">
            <w:pPr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</w:p>
        </w:tc>
      </w:tr>
    </w:tbl>
    <w:p w14:paraId="4447D529" w14:textId="77777777" w:rsidR="0061234F" w:rsidRPr="00365FCF" w:rsidRDefault="0061234F" w:rsidP="0061234F">
      <w:pPr>
        <w:rPr>
          <w:rFonts w:ascii="Liberation Serif" w:hAnsi="Liberation Serif" w:cs="Liberation Serif"/>
          <w:sz w:val="2"/>
          <w:szCs w:val="2"/>
        </w:rPr>
      </w:pPr>
    </w:p>
    <w:tbl>
      <w:tblPr>
        <w:tblW w:w="14511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761"/>
        <w:gridCol w:w="2835"/>
        <w:gridCol w:w="1275"/>
        <w:gridCol w:w="1134"/>
        <w:gridCol w:w="1134"/>
        <w:gridCol w:w="1134"/>
        <w:gridCol w:w="1134"/>
        <w:gridCol w:w="1134"/>
        <w:gridCol w:w="3970"/>
      </w:tblGrid>
      <w:tr w:rsidR="0061234F" w:rsidRPr="00365FCF" w14:paraId="37490BEB" w14:textId="77777777" w:rsidTr="004D0536">
        <w:trPr>
          <w:cantSplit/>
          <w:trHeight w:val="255"/>
          <w:tblHeader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962F5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61B68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64CC8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C72FE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4480D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CE308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E683F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21786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sz w:val="22"/>
                <w:szCs w:val="22"/>
              </w:rPr>
              <w:t>8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D32F7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sz w:val="22"/>
                <w:szCs w:val="22"/>
              </w:rPr>
              <w:t>9</w:t>
            </w:r>
          </w:p>
        </w:tc>
      </w:tr>
      <w:tr w:rsidR="0061234F" w:rsidRPr="00365FCF" w14:paraId="10B0064C" w14:textId="77777777" w:rsidTr="004D0536">
        <w:trPr>
          <w:cantSplit/>
          <w:trHeight w:val="301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AF637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4462B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 xml:space="preserve">Подпрограмма 1. Строительство и реконструкция объектов муниципальной собственности на территории </w:t>
            </w:r>
          </w:p>
          <w:p w14:paraId="4D249D36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городского округа Верхняя Пышма</w:t>
            </w:r>
          </w:p>
        </w:tc>
      </w:tr>
      <w:tr w:rsidR="0061234F" w:rsidRPr="00365FCF" w14:paraId="18D107ED" w14:textId="77777777" w:rsidTr="004D0536">
        <w:trPr>
          <w:cantSplit/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E57BE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8EE77" w14:textId="21158338" w:rsidR="0061234F" w:rsidRPr="005927E9" w:rsidRDefault="00DE1FBB" w:rsidP="0015368D">
            <w:pP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 w:rsidRPr="005927E9">
              <w:rPr>
                <w:rFonts w:ascii="Liberation Serif" w:hAnsi="Liberation Serif" w:cs="Liberation Serif"/>
                <w:color w:val="212121"/>
                <w:sz w:val="22"/>
                <w:szCs w:val="22"/>
                <w:shd w:val="clear" w:color="auto" w:fill="FFFFFF"/>
              </w:rPr>
              <w:t>Цель 1. Создание условий для конкурентоспособного образования и развития культуры, занятий физической культурой и спортом, развития улично-дорожной сети, отвечающей современным требованиям для жителей городского округа Верхняя Пышма</w:t>
            </w:r>
          </w:p>
        </w:tc>
      </w:tr>
      <w:tr w:rsidR="0061234F" w:rsidRPr="00365FCF" w14:paraId="1A192614" w14:textId="77777777" w:rsidTr="004D0536">
        <w:trPr>
          <w:cantSplit/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9C785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80A8A" w14:textId="77777777" w:rsidR="0061234F" w:rsidRPr="00365FCF" w:rsidRDefault="0061234F" w:rsidP="0015368D">
            <w:pP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Задача 1.1. Создание дополнительных мест в общеобразовательных учреждениях за счет строительства и реконструкция зданий общеобразовательных учреждений</w:t>
            </w:r>
          </w:p>
        </w:tc>
      </w:tr>
      <w:tr w:rsidR="0061234F" w:rsidRPr="00365FCF" w14:paraId="0A8FFF56" w14:textId="77777777" w:rsidTr="004D0536">
        <w:trPr>
          <w:cantSplit/>
          <w:trHeight w:val="414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68DDA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CD411" w14:textId="77777777" w:rsidR="0061234F" w:rsidRPr="00365FCF" w:rsidRDefault="0061234F" w:rsidP="0015368D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Целевой показатель 1.1.1.</w:t>
            </w:r>
          </w:p>
          <w:p w14:paraId="1A304AEC" w14:textId="77777777" w:rsidR="0061234F" w:rsidRPr="00365FCF" w:rsidRDefault="0061234F" w:rsidP="0015368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Ввод мест в общеобразовательных учреждениях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702CC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место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31565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1 668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86987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1 225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555D4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A9489" w14:textId="77777777" w:rsidR="0061234F" w:rsidRPr="00365FCF" w:rsidRDefault="00D641A6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  <w:r w:rsidR="002C25C1">
              <w:rPr>
                <w:rFonts w:ascii="Liberation Serif" w:hAnsi="Liberation Serif" w:cs="Liberation Serif"/>
                <w:sz w:val="22"/>
                <w:szCs w:val="22"/>
              </w:rPr>
              <w:t> </w:t>
            </w: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12289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6C8A5" w14:textId="77777777" w:rsidR="0061234F" w:rsidRPr="00365FCF" w:rsidRDefault="0061234F" w:rsidP="0015368D">
            <w:pP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Государственная программа Свердловской области «Реализация основных направлений государственной политики в строительном комплексе Свердловской области», утвержденная постановлением Правительства Свердловской области от 24.10.2013 № 1296-ПП;</w:t>
            </w:r>
          </w:p>
          <w:p w14:paraId="18BC4AD8" w14:textId="77777777" w:rsidR="0061234F" w:rsidRPr="00365FCF" w:rsidRDefault="0061234F" w:rsidP="0015368D">
            <w:pP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Программа комплексного развития социальной инфраструктуры городского округа Верхняя Пышма на период до 2035 года, утвержденная Решением Думы городского округа Верхняя Пышма от 30.05.2019 № 11/1</w:t>
            </w:r>
          </w:p>
        </w:tc>
      </w:tr>
      <w:tr w:rsidR="0061234F" w:rsidRPr="00365FCF" w14:paraId="5F57AE25" w14:textId="77777777" w:rsidTr="004D0536">
        <w:trPr>
          <w:cantSplit/>
          <w:trHeight w:val="201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348ED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19F44" w14:textId="77777777" w:rsidR="0061234F" w:rsidRPr="00365FCF" w:rsidRDefault="0061234F" w:rsidP="0015368D">
            <w:pP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Задача 1.2.Создание дополнительных мест в учреждениях дополнительного образования в сфере физической культуры и спорта за счет строительства и реконструкции</w:t>
            </w:r>
          </w:p>
        </w:tc>
      </w:tr>
      <w:tr w:rsidR="0061234F" w:rsidRPr="00365FCF" w14:paraId="33076656" w14:textId="77777777" w:rsidTr="004D0536">
        <w:trPr>
          <w:cantSplit/>
          <w:trHeight w:val="1274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0B55B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A3DD3" w14:textId="77777777" w:rsidR="0061234F" w:rsidRPr="00365FCF" w:rsidRDefault="0061234F" w:rsidP="0015368D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Целевой показатель 1.2.1.</w:t>
            </w:r>
          </w:p>
          <w:p w14:paraId="5322925B" w14:textId="77777777" w:rsidR="0061234F" w:rsidRPr="00365FCF" w:rsidRDefault="0061234F" w:rsidP="0015368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Ввод дополнительных мест в учреждениях физической культуры и спорта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58A91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место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1D0E4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78A2D" w14:textId="77777777" w:rsidR="0061234F" w:rsidRPr="00365FCF" w:rsidRDefault="0061234F" w:rsidP="0061234F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CC7E5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D9D97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39E5F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F674B" w14:textId="77777777" w:rsidR="0061234F" w:rsidRPr="00365FCF" w:rsidRDefault="0061234F" w:rsidP="0015368D">
            <w:pP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Государственная программа Свердловской области «Реализация основных направлений государственной политики в строительном комплексе Свердловской области», утвержденная постановлением Правительства Свердловской области от 24.10.2013 № 1296-ПП;</w:t>
            </w:r>
          </w:p>
          <w:p w14:paraId="59DA9EB5" w14:textId="77777777" w:rsidR="0061234F" w:rsidRPr="00365FCF" w:rsidRDefault="0061234F" w:rsidP="0015368D">
            <w:pP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Программа комплексного развития социальной инфраструктуры городского округа Верхняя Пышма на период до 2035 года, утвержденная Решением Думы городского округа Верхняя Пышма от 30.05.2019 № 11/1</w:t>
            </w:r>
          </w:p>
        </w:tc>
      </w:tr>
      <w:tr w:rsidR="005F3112" w:rsidRPr="00365FCF" w14:paraId="2B1D0BD2" w14:textId="77777777" w:rsidTr="004D0536">
        <w:trPr>
          <w:cantSplit/>
          <w:trHeight w:val="283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DD040" w14:textId="77777777" w:rsidR="005F3112" w:rsidRPr="00365FCF" w:rsidRDefault="005F3112" w:rsidP="0015368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0D60" w14:textId="77777777" w:rsidR="005F3112" w:rsidRPr="00C841A0" w:rsidRDefault="005F3112" w:rsidP="0015368D">
            <w:pP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C841A0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Задача 1.3. Создание дополнительных мест в учреждениях дополнительного образования в сфере культуры</w:t>
            </w:r>
          </w:p>
        </w:tc>
      </w:tr>
      <w:tr w:rsidR="002D09D9" w:rsidRPr="00365FCF" w14:paraId="34A8C42D" w14:textId="77777777" w:rsidTr="004D0536">
        <w:trPr>
          <w:cantSplit/>
          <w:trHeight w:val="1274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B3901" w14:textId="77777777" w:rsidR="002D09D9" w:rsidRPr="00365FCF" w:rsidRDefault="005F3112" w:rsidP="0015368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69A4E" w14:textId="77777777" w:rsidR="00C441D0" w:rsidRPr="00C441D0" w:rsidRDefault="00C441D0" w:rsidP="00C441D0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C441D0">
              <w:rPr>
                <w:rFonts w:ascii="Liberation Serif" w:hAnsi="Liberation Serif" w:cs="Liberation Serif"/>
                <w:sz w:val="22"/>
                <w:szCs w:val="22"/>
              </w:rPr>
              <w:t>Целевой показатель 1.3.1.</w:t>
            </w:r>
          </w:p>
          <w:p w14:paraId="347A6BFE" w14:textId="77777777" w:rsidR="002D09D9" w:rsidRPr="00C441D0" w:rsidRDefault="00C441D0" w:rsidP="002C25C1">
            <w:pPr>
              <w:rPr>
                <w:rFonts w:ascii="Liberation Serif" w:hAnsi="Liberation Serif" w:cs="Liberation Serif"/>
              </w:rPr>
            </w:pPr>
            <w:r w:rsidRPr="00C441D0">
              <w:rPr>
                <w:rFonts w:ascii="Liberation Serif" w:hAnsi="Liberation Serif" w:cs="Liberation Serif"/>
                <w:sz w:val="22"/>
                <w:szCs w:val="22"/>
              </w:rPr>
              <w:t>Ввод дополнительных мест в учреждениях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DB7F4" w14:textId="77777777" w:rsidR="002D09D9" w:rsidRPr="00365FCF" w:rsidRDefault="00C441D0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место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6ECD2" w14:textId="77777777" w:rsidR="002D09D9" w:rsidRPr="00365FCF" w:rsidRDefault="00C441D0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824AF" w14:textId="77777777" w:rsidR="002D09D9" w:rsidRPr="00365FCF" w:rsidRDefault="00C441D0" w:rsidP="0061234F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412BB" w14:textId="77777777" w:rsidR="002D09D9" w:rsidRPr="00365FCF" w:rsidRDefault="00C441D0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82E0" w14:textId="77777777" w:rsidR="002D09D9" w:rsidRPr="00365FCF" w:rsidRDefault="00C441D0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C976D" w14:textId="77777777" w:rsidR="002D09D9" w:rsidRPr="00365FCF" w:rsidRDefault="00C441D0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9A1872" w14:textId="77777777" w:rsidR="002D09D9" w:rsidRPr="00C441D0" w:rsidRDefault="00C441D0" w:rsidP="0015368D">
            <w:pP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C441D0">
              <w:rPr>
                <w:rFonts w:ascii="Liberation Serif" w:hAnsi="Liberation Serif" w:cs="Liberation Serif"/>
                <w:sz w:val="22"/>
                <w:szCs w:val="22"/>
              </w:rPr>
              <w:t>Программа комплексного развития социальной инфраструктуры городского округа Верхняя Пышма на период до 2035 года, утвержденная Решением Думы городского округа Верхняя Пышма от 30.05.2019 № 11/1</w:t>
            </w:r>
          </w:p>
        </w:tc>
      </w:tr>
      <w:tr w:rsidR="0061234F" w:rsidRPr="00365FCF" w14:paraId="7FC73622" w14:textId="77777777" w:rsidTr="004D0536">
        <w:trPr>
          <w:cantSplit/>
          <w:trHeight w:val="255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AC85D" w14:textId="77777777" w:rsidR="0061234F" w:rsidRPr="00365FCF" w:rsidRDefault="005F3112" w:rsidP="0015368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585B5" w14:textId="77777777" w:rsidR="0061234F" w:rsidRPr="00365FCF" w:rsidRDefault="0061234F" w:rsidP="0015368D">
            <w:pP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Задача 1.4. Развитие и обеспечение сохранности сети автодорог общего пользования местного значения </w:t>
            </w:r>
          </w:p>
        </w:tc>
      </w:tr>
      <w:tr w:rsidR="0061234F" w:rsidRPr="00365FCF" w14:paraId="10B6FF1E" w14:textId="77777777" w:rsidTr="004D0536">
        <w:trPr>
          <w:cantSplit/>
          <w:trHeight w:val="69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4BE33" w14:textId="77777777" w:rsidR="0061234F" w:rsidRPr="00365FCF" w:rsidRDefault="005F3112" w:rsidP="0015368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16A24" w14:textId="77777777" w:rsidR="0061234F" w:rsidRPr="00365FCF" w:rsidRDefault="0061234F" w:rsidP="0015368D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Целевой показатель 1.4.1.</w:t>
            </w:r>
          </w:p>
          <w:p w14:paraId="1E41C916" w14:textId="77777777" w:rsidR="0061234F" w:rsidRPr="00365FCF" w:rsidRDefault="0061234F" w:rsidP="0015368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Протяженность построенных и реконструированных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C1AF2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29A78" w14:textId="31A90C27" w:rsidR="0061234F" w:rsidRPr="00365FCF" w:rsidRDefault="005734AE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0,487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CBE4B" w14:textId="736A9BF8" w:rsidR="0061234F" w:rsidRPr="00365FCF" w:rsidRDefault="005734AE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1,766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D0EC6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C9F5D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AA007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A264E" w14:textId="77777777" w:rsidR="0061234F" w:rsidRPr="00365FCF" w:rsidRDefault="0061234F" w:rsidP="0015368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Государственная программа Свердловской области «Развитие транспортного комплекса Свердловской области», утвержденная постановлением Правительства Свердловской области от 25.01.2018 № 28-ПП;</w:t>
            </w:r>
          </w:p>
          <w:p w14:paraId="566C3841" w14:textId="77777777" w:rsidR="0061234F" w:rsidRPr="00365FCF" w:rsidRDefault="0061234F" w:rsidP="0015368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Программа комплексного развития транспортной инфраструктуры городского округа Верхняя Пышма на период до 2028 года, утвержденная Решением Думы от 27.06.2019 № 12/3</w:t>
            </w:r>
          </w:p>
        </w:tc>
      </w:tr>
      <w:tr w:rsidR="00C77C0B" w:rsidRPr="00365FCF" w14:paraId="12BC033F" w14:textId="77777777" w:rsidTr="004D0536">
        <w:trPr>
          <w:cantSplit/>
          <w:trHeight w:val="286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5CBC8" w14:textId="77777777" w:rsidR="00C77C0B" w:rsidRPr="00365FCF" w:rsidRDefault="005F3112" w:rsidP="0015368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7A619" w14:textId="7F9745A2" w:rsidR="00C77C0B" w:rsidRPr="00365FCF" w:rsidRDefault="00C77C0B" w:rsidP="00512EB0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Задача 1.5.</w:t>
            </w:r>
            <w:r w:rsidRPr="00C77C0B">
              <w:rPr>
                <w:rFonts w:ascii="Liberation Serif" w:hAnsi="Liberation Serif" w:cs="Liberation Serif"/>
                <w:sz w:val="22"/>
                <w:szCs w:val="22"/>
              </w:rPr>
              <w:t>Реализация м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ероприятий по строительству и (</w:t>
            </w:r>
            <w:r w:rsidRPr="00C77C0B">
              <w:rPr>
                <w:rFonts w:ascii="Liberation Serif" w:hAnsi="Liberation Serif" w:cs="Liberation Serif"/>
                <w:sz w:val="22"/>
                <w:szCs w:val="22"/>
              </w:rPr>
              <w:t xml:space="preserve">или) реконструкции объектов </w:t>
            </w:r>
            <w:r w:rsidR="00512EB0">
              <w:rPr>
                <w:rFonts w:ascii="Liberation Serif" w:hAnsi="Liberation Serif" w:cs="Liberation Serif"/>
                <w:sz w:val="22"/>
                <w:szCs w:val="22"/>
              </w:rPr>
              <w:t xml:space="preserve">муниципальной собственности </w:t>
            </w:r>
          </w:p>
        </w:tc>
      </w:tr>
      <w:tr w:rsidR="00C77C0B" w:rsidRPr="00365FCF" w14:paraId="5805CC9B" w14:textId="77777777" w:rsidTr="004D0536">
        <w:trPr>
          <w:cantSplit/>
          <w:trHeight w:val="69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54C98" w14:textId="77777777" w:rsidR="00C77C0B" w:rsidRPr="00365FCF" w:rsidRDefault="005F3112" w:rsidP="0015368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852B5" w14:textId="77777777" w:rsidR="00C77C0B" w:rsidRPr="00365FCF" w:rsidRDefault="00C77C0B" w:rsidP="002C25C1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Целевой показатель 1.5.1.</w:t>
            </w:r>
            <w:r>
              <w:t xml:space="preserve"> </w:t>
            </w:r>
            <w:r w:rsidRPr="00C77C0B">
              <w:rPr>
                <w:rFonts w:ascii="Liberation Serif" w:hAnsi="Liberation Serif" w:cs="Liberation Serif"/>
                <w:sz w:val="22"/>
                <w:szCs w:val="22"/>
              </w:rPr>
              <w:t>Разработка проектно-сметной документации дл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я строительства (реконструкции)</w:t>
            </w:r>
            <w:r w:rsidRPr="00C77C0B">
              <w:rPr>
                <w:rFonts w:ascii="Liberation Serif" w:hAnsi="Liberation Serif" w:cs="Liberation Serif"/>
                <w:sz w:val="22"/>
                <w:szCs w:val="22"/>
              </w:rPr>
              <w:t xml:space="preserve"> объектов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F4BF" w14:textId="36D4278A" w:rsidR="00C77C0B" w:rsidRPr="00365FCF" w:rsidRDefault="00C77C0B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единиц</w:t>
            </w:r>
            <w:r w:rsidR="008565D8">
              <w:rPr>
                <w:rFonts w:ascii="Liberation Serif" w:hAnsi="Liberation Serif" w:cs="Liberation Serif"/>
                <w:sz w:val="22"/>
                <w:szCs w:val="22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F1B21" w14:textId="3128A787" w:rsidR="00C77C0B" w:rsidRPr="00365FCF" w:rsidRDefault="00F9442C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08F5E" w14:textId="3BB2E11B" w:rsidR="00C77C0B" w:rsidRPr="00365FCF" w:rsidRDefault="008A1FD4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8BC7A" w14:textId="77777777" w:rsidR="00C77C0B" w:rsidRPr="00365FCF" w:rsidRDefault="00C77C0B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3580E" w14:textId="77777777" w:rsidR="00C77C0B" w:rsidRPr="00365FCF" w:rsidRDefault="00C77C0B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5FE38" w14:textId="77777777" w:rsidR="00C77C0B" w:rsidRPr="00365FCF" w:rsidRDefault="00C77C0B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BD734" w14:textId="77777777" w:rsidR="006F5345" w:rsidRPr="009B709E" w:rsidRDefault="008A5D7D" w:rsidP="00E74F10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9B709E">
              <w:rPr>
                <w:rFonts w:ascii="Liberation Serif" w:hAnsi="Liberation Serif" w:cs="Liberation Serif"/>
                <w:sz w:val="22"/>
                <w:szCs w:val="22"/>
              </w:rPr>
              <w:t>Программа комплексного развития социальной инфраструктуры городского округа Верхняя Пышма на период до 2035 года, утвержденная Решением Думы городского округа Верхняя Пышма от 30.05.2019 № 11/1</w:t>
            </w:r>
            <w:r w:rsidR="00B405A4" w:rsidRPr="009B709E">
              <w:rPr>
                <w:rFonts w:ascii="Liberation Serif" w:hAnsi="Liberation Serif" w:cs="Liberation Serif"/>
                <w:sz w:val="22"/>
                <w:szCs w:val="22"/>
              </w:rPr>
              <w:t>, Программа комплексного развития транспортной инфраструктуры городского округа Верхняя Пышма на период до 2028 года, утвержденная Решением Думы от 27.06.2019 № 12/3; </w:t>
            </w:r>
            <w:r w:rsidR="006F5345" w:rsidRPr="009B709E">
              <w:rPr>
                <w:rFonts w:ascii="Liberation Serif" w:hAnsi="Liberation Serif" w:cs="Liberation Serif"/>
                <w:sz w:val="22"/>
                <w:szCs w:val="22"/>
              </w:rPr>
              <w:t xml:space="preserve">      </w:t>
            </w:r>
          </w:p>
          <w:p w14:paraId="63268694" w14:textId="6C5BD5D5" w:rsidR="00C77C0B" w:rsidRPr="009B709E" w:rsidRDefault="00B405A4" w:rsidP="00E74F10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9B709E">
              <w:rPr>
                <w:rFonts w:ascii="Liberation Serif" w:hAnsi="Liberation Serif" w:cs="Liberation Serif"/>
                <w:sz w:val="22"/>
                <w:szCs w:val="22"/>
              </w:rPr>
              <w:t>Программа комплексного развития систем коммунальной инфраструктуры городского округа Верхняя Пышма на 2022–2035 годы, утвержденная Решением Думы городского округа Верхняя Пышма от 22.12.2022 № 56/5</w:t>
            </w:r>
          </w:p>
        </w:tc>
      </w:tr>
      <w:tr w:rsidR="00EC1B0D" w:rsidRPr="00365FCF" w14:paraId="750E953B" w14:textId="77777777" w:rsidTr="004D0536">
        <w:trPr>
          <w:cantSplit/>
          <w:trHeight w:val="69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4546" w14:textId="77777777" w:rsidR="00EC1B0D" w:rsidRPr="00365FCF" w:rsidRDefault="005F3112" w:rsidP="0015368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98F01" w14:textId="77777777" w:rsidR="00EC1B0D" w:rsidRPr="00EC1B0D" w:rsidRDefault="00EC1B0D" w:rsidP="00EC1B0D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EC1B0D">
              <w:rPr>
                <w:rFonts w:ascii="Liberation Serif" w:hAnsi="Liberation Serif" w:cs="Liberation Serif"/>
                <w:sz w:val="22"/>
                <w:szCs w:val="22"/>
              </w:rPr>
              <w:t>Целевой показатель 1.5.2.</w:t>
            </w:r>
          </w:p>
          <w:p w14:paraId="6B700DE0" w14:textId="77777777" w:rsidR="00EC1B0D" w:rsidRPr="00EC1B0D" w:rsidRDefault="002E7365" w:rsidP="002C25C1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2E7365">
              <w:rPr>
                <w:rFonts w:ascii="Liberation Serif" w:hAnsi="Liberation Serif" w:cs="Liberation Serif"/>
                <w:sz w:val="22"/>
                <w:szCs w:val="22"/>
              </w:rPr>
              <w:t xml:space="preserve">Количество введенных объектов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13599" w14:textId="23A264DD" w:rsidR="00EC1B0D" w:rsidRDefault="00512EB0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единица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205BA" w14:textId="7A9A0DA4" w:rsidR="00EC1B0D" w:rsidRDefault="002E2C3B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26D90" w14:textId="77777777" w:rsidR="00EC1B0D" w:rsidRDefault="00EC1B0D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2019B" w14:textId="77777777" w:rsidR="00EC1B0D" w:rsidRDefault="00EC1B0D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7E69" w14:textId="77777777" w:rsidR="00EC1B0D" w:rsidRDefault="00EC1B0D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25996" w14:textId="77777777" w:rsidR="00EC1B0D" w:rsidRDefault="00EC1B0D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58353" w14:textId="77777777" w:rsidR="006F5345" w:rsidRPr="009B709E" w:rsidRDefault="00975A37" w:rsidP="00E74F10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9B709E">
              <w:rPr>
                <w:rFonts w:ascii="Liberation Serif" w:hAnsi="Liberation Serif" w:cs="Liberation Serif"/>
                <w:sz w:val="22"/>
                <w:szCs w:val="22"/>
              </w:rPr>
              <w:t>Программа комплексного развития социальной инфраструктуры городского округа Верхняя Пышма на период до 2035 года, утвержденная Решением Думы городского округа Верхняя Пышма от 30.05.2019 № 11/1, Программа комплексного развития транспортной инфраструктуры городского округа Верхняя Пышма на период до 2028 года, утвержденная Решением Думы от 27.06.2019 № 12/3; </w:t>
            </w:r>
            <w:r w:rsidR="006F5345" w:rsidRPr="009B709E">
              <w:rPr>
                <w:rFonts w:ascii="Liberation Serif" w:hAnsi="Liberation Serif" w:cs="Liberation Serif"/>
                <w:sz w:val="22"/>
                <w:szCs w:val="22"/>
              </w:rPr>
              <w:t xml:space="preserve">    </w:t>
            </w:r>
          </w:p>
          <w:p w14:paraId="4973A85B" w14:textId="60FBE88F" w:rsidR="00EC1B0D" w:rsidRPr="009B709E" w:rsidRDefault="00975A37" w:rsidP="00E74F10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9B709E">
              <w:rPr>
                <w:rFonts w:ascii="Liberation Serif" w:hAnsi="Liberation Serif" w:cs="Liberation Serif"/>
                <w:sz w:val="22"/>
                <w:szCs w:val="22"/>
              </w:rPr>
              <w:t>Программа комплексного развития систем коммунальной инфраструктуры городского округа Верхняя Пышма на 2022–2035 годы, утвержденная Решением Думы городского округа Верхняя Пышма от 22.12.2022 № 56/5</w:t>
            </w:r>
          </w:p>
        </w:tc>
      </w:tr>
      <w:tr w:rsidR="0061234F" w:rsidRPr="00365FCF" w14:paraId="17D7D04C" w14:textId="77777777" w:rsidTr="004D0536">
        <w:trPr>
          <w:cantSplit/>
          <w:trHeight w:val="301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FE108" w14:textId="77777777" w:rsidR="0061234F" w:rsidRPr="00365FCF" w:rsidRDefault="005F3112" w:rsidP="00694366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8DFA1" w14:textId="77777777" w:rsidR="0061234F" w:rsidRPr="007B64D4" w:rsidRDefault="0061234F" w:rsidP="0015368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 w:rsidRPr="007B64D4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Подпрограмма 2. Улучшение жилищных условий граждан, проживающих на территории городского округа Верхняя Пышма</w:t>
            </w:r>
          </w:p>
        </w:tc>
      </w:tr>
      <w:tr w:rsidR="0061234F" w:rsidRPr="00365FCF" w14:paraId="09628462" w14:textId="77777777" w:rsidTr="004D0536">
        <w:trPr>
          <w:cantSplit/>
          <w:trHeight w:val="255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EBEE9" w14:textId="77777777" w:rsidR="0061234F" w:rsidRPr="00365FCF" w:rsidRDefault="005F3112" w:rsidP="00694366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EDF8A" w14:textId="77777777" w:rsidR="0061234F" w:rsidRPr="007B64D4" w:rsidRDefault="0061234F" w:rsidP="0015368D">
            <w:pP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 w:rsidRPr="007B64D4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Цель 2. Повышение качества условий проживания населения</w:t>
            </w:r>
          </w:p>
        </w:tc>
      </w:tr>
      <w:tr w:rsidR="0061234F" w:rsidRPr="00365FCF" w14:paraId="16ABE89F" w14:textId="77777777" w:rsidTr="004D0536">
        <w:trPr>
          <w:cantSplit/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D4F83" w14:textId="77777777" w:rsidR="0061234F" w:rsidRPr="00365FCF" w:rsidRDefault="005F3112" w:rsidP="00694366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16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01901" w14:textId="77777777" w:rsidR="0061234F" w:rsidRPr="007B64D4" w:rsidRDefault="0061234F" w:rsidP="0015368D">
            <w:pP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7B64D4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Задача 2.1. Ликвидация аварийного и ветхого жилья</w:t>
            </w:r>
          </w:p>
        </w:tc>
      </w:tr>
      <w:tr w:rsidR="0061234F" w:rsidRPr="00365FCF" w14:paraId="43C7676A" w14:textId="77777777" w:rsidTr="004D0536">
        <w:trPr>
          <w:cantSplit/>
          <w:trHeight w:val="1629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7EA83" w14:textId="77777777" w:rsidR="0061234F" w:rsidRPr="00365FCF" w:rsidRDefault="005F3112" w:rsidP="00694366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C79C2" w14:textId="77777777" w:rsidR="0061234F" w:rsidRPr="00365FCF" w:rsidRDefault="0061234F" w:rsidP="0015368D">
            <w:pPr>
              <w:ind w:right="-108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Целевой показатель 2.1.1.</w:t>
            </w:r>
          </w:p>
          <w:p w14:paraId="7797DCF7" w14:textId="77777777" w:rsidR="0061234F" w:rsidRPr="00365FCF" w:rsidRDefault="0061234F" w:rsidP="0015368D">
            <w:pPr>
              <w:ind w:right="-108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Количество приобретенных жилых помещений для граждан, нуждающихся в улучшении жилищных условий (в том числе для льготной категории граждан)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4F99A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штука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844D1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4BE6D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A0D6D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1E06B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B5032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07A96" w14:textId="77777777" w:rsidR="0061234F" w:rsidRPr="007B64D4" w:rsidRDefault="0061234F" w:rsidP="0015368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B64D4">
              <w:rPr>
                <w:rFonts w:ascii="Liberation Serif" w:hAnsi="Liberation Serif" w:cs="Liberation Serif"/>
                <w:sz w:val="22"/>
                <w:szCs w:val="22"/>
              </w:rPr>
              <w:t>Закон Свердловской области от</w:t>
            </w:r>
            <w:r w:rsidR="002C25C1" w:rsidRPr="007B64D4">
              <w:rPr>
                <w:rFonts w:ascii="Liberation Serif" w:hAnsi="Liberation Serif" w:cs="Liberation Serif"/>
                <w:sz w:val="22"/>
                <w:szCs w:val="22"/>
              </w:rPr>
              <w:t> </w:t>
            </w:r>
            <w:r w:rsidRPr="007B64D4">
              <w:rPr>
                <w:rFonts w:ascii="Liberation Serif" w:hAnsi="Liberation Serif" w:cs="Liberation Serif"/>
                <w:sz w:val="22"/>
                <w:szCs w:val="22"/>
              </w:rPr>
              <w:t>22</w:t>
            </w:r>
            <w:r w:rsidR="002C25C1" w:rsidRPr="007B64D4">
              <w:rPr>
                <w:rFonts w:ascii="Liberation Serif" w:hAnsi="Liberation Serif" w:cs="Liberation Serif"/>
                <w:sz w:val="22"/>
                <w:szCs w:val="22"/>
              </w:rPr>
              <w:t> </w:t>
            </w:r>
            <w:r w:rsidRPr="007B64D4">
              <w:rPr>
                <w:rFonts w:ascii="Liberation Serif" w:hAnsi="Liberation Serif" w:cs="Liberation Serif"/>
                <w:sz w:val="22"/>
                <w:szCs w:val="22"/>
              </w:rPr>
              <w:t>июля 2005 года № 96-ОЗ «О</w:t>
            </w:r>
            <w:r w:rsidR="002C25C1" w:rsidRPr="007B64D4">
              <w:rPr>
                <w:rFonts w:ascii="Liberation Serif" w:hAnsi="Liberation Serif" w:cs="Liberation Serif"/>
                <w:sz w:val="22"/>
                <w:szCs w:val="22"/>
              </w:rPr>
              <w:t> </w:t>
            </w:r>
            <w:r w:rsidRPr="007B64D4">
              <w:rPr>
                <w:rFonts w:ascii="Liberation Serif" w:hAnsi="Liberation Serif" w:cs="Liberation Serif"/>
                <w:sz w:val="22"/>
                <w:szCs w:val="22"/>
              </w:rPr>
              <w:t>признании граждан малоимущими в целях предоставления им по договорам социального найма жилых помещений муниципального жилищного фонда на территории Свердловской области»;</w:t>
            </w:r>
          </w:p>
          <w:p w14:paraId="69CBA009" w14:textId="77777777" w:rsidR="0061234F" w:rsidRPr="007B64D4" w:rsidRDefault="0061234F" w:rsidP="002C25C1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B64D4">
              <w:rPr>
                <w:rFonts w:ascii="Liberation Serif" w:hAnsi="Liberation Serif" w:cs="Liberation Serif"/>
                <w:sz w:val="22"/>
                <w:szCs w:val="22"/>
              </w:rPr>
              <w:t>Закон Свердловской области от 22</w:t>
            </w:r>
            <w:r w:rsidR="002C25C1" w:rsidRPr="007B64D4">
              <w:rPr>
                <w:rFonts w:ascii="Liberation Serif" w:hAnsi="Liberation Serif" w:cs="Liberation Serif"/>
                <w:sz w:val="22"/>
                <w:szCs w:val="22"/>
              </w:rPr>
              <w:t> </w:t>
            </w:r>
            <w:r w:rsidRPr="007B64D4">
              <w:rPr>
                <w:rFonts w:ascii="Liberation Serif" w:hAnsi="Liberation Serif" w:cs="Liberation Serif"/>
                <w:sz w:val="22"/>
                <w:szCs w:val="22"/>
              </w:rPr>
              <w:t>июля 2005 года № 97-ОЗ «Об</w:t>
            </w:r>
            <w:r w:rsidR="002C25C1" w:rsidRPr="007B64D4">
              <w:rPr>
                <w:rFonts w:ascii="Liberation Serif" w:hAnsi="Liberation Serif" w:cs="Liberation Serif"/>
                <w:sz w:val="22"/>
                <w:szCs w:val="22"/>
              </w:rPr>
              <w:t> </w:t>
            </w:r>
            <w:r w:rsidRPr="007B64D4">
              <w:rPr>
                <w:rFonts w:ascii="Liberation Serif" w:hAnsi="Liberation Serif" w:cs="Liberation Serif"/>
                <w:sz w:val="22"/>
                <w:szCs w:val="22"/>
              </w:rPr>
              <w:t>учете малоимущих граждан в качестве нуждающихся в предоставляемых по договорам социального найма жилых помещениях муниципального жилищного фонда на территории Свердловской области»</w:t>
            </w:r>
          </w:p>
        </w:tc>
      </w:tr>
      <w:tr w:rsidR="0061234F" w:rsidRPr="00365FCF" w14:paraId="30D81D09" w14:textId="77777777" w:rsidTr="004D0536">
        <w:trPr>
          <w:cantSplit/>
          <w:trHeight w:val="583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727CC" w14:textId="77777777" w:rsidR="0061234F" w:rsidRPr="00365FCF" w:rsidRDefault="005F3112" w:rsidP="0015368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lastRenderedPageBreak/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E923B" w14:textId="77777777" w:rsidR="0061234F" w:rsidRPr="00365FCF" w:rsidRDefault="0061234F" w:rsidP="0015368D">
            <w:pPr>
              <w:ind w:right="-108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Целевой показатель 2.1.2.</w:t>
            </w:r>
          </w:p>
          <w:p w14:paraId="2FDCA219" w14:textId="14C8A6AE" w:rsidR="0061234F" w:rsidRPr="00365FCF" w:rsidRDefault="0061234F" w:rsidP="00974AB2">
            <w:pPr>
              <w:ind w:right="-108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 xml:space="preserve">Переселение граждан из аварийного жилищного фонда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3698F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кв. метр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557F5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2 736,4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C3703" w14:textId="77777777" w:rsidR="0061234F" w:rsidRPr="00365FCF" w:rsidRDefault="00F0112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71BE0" w14:textId="77777777" w:rsidR="0061234F" w:rsidRPr="00365FCF" w:rsidRDefault="00F0112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5132D" w14:textId="77777777" w:rsidR="0061234F" w:rsidRPr="00365FCF" w:rsidRDefault="00F0112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D8508" w14:textId="77777777" w:rsidR="0061234F" w:rsidRPr="00365FCF" w:rsidRDefault="00F0112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F55C07" w14:textId="77777777" w:rsidR="0061234F" w:rsidRPr="00365FCF" w:rsidRDefault="008D37DA" w:rsidP="002C25C1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DF4211">
              <w:rPr>
                <w:rFonts w:ascii="Liberation Serif" w:hAnsi="Liberation Serif" w:cs="Liberation Serif"/>
                <w:sz w:val="22"/>
                <w:szCs w:val="22"/>
              </w:rPr>
              <w:t xml:space="preserve">Постановление Правительства Свердловской </w:t>
            </w:r>
            <w:r w:rsidR="00FA141B" w:rsidRPr="00DF4211">
              <w:rPr>
                <w:rFonts w:ascii="Liberation Serif" w:hAnsi="Liberation Serif" w:cs="Liberation Serif"/>
                <w:sz w:val="22"/>
                <w:szCs w:val="22"/>
              </w:rPr>
              <w:t>области от 11.09.2025 №</w:t>
            </w:r>
            <w:r w:rsidR="002C25C1">
              <w:rPr>
                <w:rFonts w:ascii="Liberation Serif" w:hAnsi="Liberation Serif" w:cs="Liberation Serif"/>
                <w:sz w:val="22"/>
                <w:szCs w:val="22"/>
              </w:rPr>
              <w:t> </w:t>
            </w:r>
            <w:r w:rsidR="00FA141B" w:rsidRPr="00DF4211">
              <w:rPr>
                <w:rFonts w:ascii="Liberation Serif" w:hAnsi="Liberation Serif" w:cs="Liberation Serif"/>
                <w:sz w:val="22"/>
                <w:szCs w:val="22"/>
              </w:rPr>
              <w:t>504</w:t>
            </w:r>
            <w:r w:rsidR="00462C41" w:rsidRPr="00DF4211">
              <w:rPr>
                <w:rFonts w:ascii="Liberation Serif" w:hAnsi="Liberation Serif" w:cs="Liberation Serif"/>
                <w:sz w:val="22"/>
                <w:szCs w:val="22"/>
              </w:rPr>
              <w:t>-ПП «</w:t>
            </w:r>
            <w:r w:rsidR="00D12FCC">
              <w:rPr>
                <w:rFonts w:ascii="Liberation Serif" w:hAnsi="Liberation Serif" w:cs="Liberation Serif"/>
                <w:sz w:val="22"/>
                <w:szCs w:val="22"/>
              </w:rPr>
              <w:t xml:space="preserve">Об утверждении </w:t>
            </w:r>
            <w:r w:rsidRPr="00DF4211">
              <w:rPr>
                <w:rFonts w:ascii="Liberation Serif" w:hAnsi="Liberation Serif" w:cs="Liberation Serif"/>
                <w:sz w:val="22"/>
                <w:szCs w:val="22"/>
              </w:rPr>
              <w:t>ре</w:t>
            </w:r>
            <w:r w:rsidR="00462C41" w:rsidRPr="00DF4211">
              <w:rPr>
                <w:rFonts w:ascii="Liberation Serif" w:hAnsi="Liberation Serif" w:cs="Liberation Serif"/>
                <w:sz w:val="22"/>
                <w:szCs w:val="22"/>
              </w:rPr>
              <w:t>гиональной адресной программы «</w:t>
            </w:r>
            <w:r w:rsidRPr="00DF4211">
              <w:rPr>
                <w:rFonts w:ascii="Liberation Serif" w:hAnsi="Liberation Serif" w:cs="Liberation Serif"/>
                <w:sz w:val="22"/>
                <w:szCs w:val="22"/>
              </w:rPr>
              <w:t xml:space="preserve">Переселение граждан на </w:t>
            </w: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территории Свердловской области из аварийного жи</w:t>
            </w:r>
            <w:r w:rsidR="00B73240">
              <w:rPr>
                <w:rFonts w:ascii="Liberation Serif" w:hAnsi="Liberation Serif" w:cs="Liberation Serif"/>
                <w:sz w:val="22"/>
                <w:szCs w:val="22"/>
              </w:rPr>
              <w:t xml:space="preserve">лищного фонда в </w:t>
            </w:r>
            <w:r w:rsidR="00B73240" w:rsidRPr="00B73240">
              <w:rPr>
                <w:rFonts w:ascii="Liberation Serif" w:hAnsi="Liberation Serif" w:cs="Liberation Serif"/>
                <w:sz w:val="22"/>
                <w:szCs w:val="22"/>
              </w:rPr>
              <w:t>2025</w:t>
            </w:r>
            <w:r w:rsidR="002C25C1">
              <w:rPr>
                <w:rFonts w:ascii="Liberation Serif" w:hAnsi="Liberation Serif" w:cs="Liberation Serif"/>
                <w:sz w:val="22"/>
                <w:szCs w:val="22"/>
              </w:rPr>
              <w:t>–</w:t>
            </w:r>
            <w:r w:rsidR="008A6DEC" w:rsidRPr="00B73240">
              <w:rPr>
                <w:rFonts w:ascii="Liberation Serif" w:hAnsi="Liberation Serif" w:cs="Liberation Serif"/>
                <w:sz w:val="22"/>
                <w:szCs w:val="22"/>
              </w:rPr>
              <w:t>2028</w:t>
            </w:r>
            <w:r w:rsidR="00462C41" w:rsidRPr="00365FCF">
              <w:rPr>
                <w:rFonts w:ascii="Liberation Serif" w:hAnsi="Liberation Serif" w:cs="Liberation Serif"/>
                <w:sz w:val="22"/>
                <w:szCs w:val="22"/>
              </w:rPr>
              <w:t xml:space="preserve"> годах»</w:t>
            </w:r>
          </w:p>
        </w:tc>
      </w:tr>
      <w:tr w:rsidR="0061234F" w:rsidRPr="00365FCF" w14:paraId="1D4A5739" w14:textId="77777777" w:rsidTr="004D0536">
        <w:trPr>
          <w:cantSplit/>
          <w:trHeight w:val="225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EA75A" w14:textId="77777777" w:rsidR="0061234F" w:rsidRPr="00365FCF" w:rsidRDefault="005F3112" w:rsidP="0015368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713AC" w14:textId="2B43EF1A" w:rsidR="0061234F" w:rsidRPr="00365FCF" w:rsidRDefault="00E649C0" w:rsidP="0015368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Задача 2.2</w:t>
            </w:r>
            <w:r w:rsidR="0061234F" w:rsidRPr="00365FCF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. Улучшение жилищных условий для граждан, имеющих трех и более детей</w:t>
            </w:r>
          </w:p>
        </w:tc>
      </w:tr>
      <w:tr w:rsidR="0061234F" w:rsidRPr="00365FCF" w14:paraId="4F2C578D" w14:textId="77777777" w:rsidTr="00966303">
        <w:trPr>
          <w:cantSplit/>
          <w:trHeight w:val="725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0DFDA" w14:textId="77777777" w:rsidR="0061234F" w:rsidRPr="00365FCF" w:rsidRDefault="005F3112" w:rsidP="0015368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8863C" w14:textId="77777777" w:rsidR="0061234F" w:rsidRPr="00365FCF" w:rsidRDefault="00DE0483" w:rsidP="0015368D">
            <w:pPr>
              <w:ind w:right="-108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Целевой показатель 2.2</w:t>
            </w:r>
            <w:r w:rsidR="0061234F" w:rsidRPr="00365FCF"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1.</w:t>
            </w:r>
          </w:p>
          <w:p w14:paraId="4A62960B" w14:textId="77777777" w:rsidR="0061234F" w:rsidRPr="00365FCF" w:rsidRDefault="0061234F" w:rsidP="0015368D">
            <w:pPr>
              <w:ind w:right="-108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Количество граждан, имеющих трех и более детей, получивших социальную выплату взамен земельного участка, находящегося в муниципальной собственности городского округа, предоставляемого в собственность бесплатно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31390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семья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266E9" w14:textId="77777777" w:rsidR="0061234F" w:rsidRPr="00365FCF" w:rsidRDefault="004560BD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2CC30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03B94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A9D6B" w14:textId="77777777" w:rsidR="0061234F" w:rsidRPr="00365FCF" w:rsidRDefault="0061234F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5E711" w14:textId="77777777" w:rsidR="0061234F" w:rsidRPr="00365FCF" w:rsidRDefault="009C422E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2E3ECE" w14:textId="77777777" w:rsidR="00B73240" w:rsidRPr="00365FCF" w:rsidRDefault="0061234F" w:rsidP="0015368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Закон Свердловской обла</w:t>
            </w:r>
            <w:r w:rsidR="00462C41" w:rsidRPr="00365FCF">
              <w:rPr>
                <w:rFonts w:ascii="Liberation Serif" w:hAnsi="Liberation Serif" w:cs="Liberation Serif"/>
                <w:sz w:val="22"/>
                <w:szCs w:val="22"/>
              </w:rPr>
              <w:t>сти от</w:t>
            </w:r>
            <w:r w:rsidR="002C25C1">
              <w:rPr>
                <w:rFonts w:ascii="Liberation Serif" w:hAnsi="Liberation Serif" w:cs="Liberation Serif"/>
                <w:sz w:val="22"/>
                <w:szCs w:val="22"/>
              </w:rPr>
              <w:t> </w:t>
            </w:r>
            <w:r w:rsidR="00462C41" w:rsidRPr="00365FCF">
              <w:rPr>
                <w:rFonts w:ascii="Liberation Serif" w:hAnsi="Liberation Serif" w:cs="Liberation Serif"/>
                <w:sz w:val="22"/>
                <w:szCs w:val="22"/>
              </w:rPr>
              <w:t>7 июля 2004 года №</w:t>
            </w:r>
            <w:r w:rsidR="002C25C1">
              <w:rPr>
                <w:rFonts w:ascii="Liberation Serif" w:hAnsi="Liberation Serif" w:cs="Liberation Serif"/>
                <w:sz w:val="22"/>
                <w:szCs w:val="22"/>
              </w:rPr>
              <w:t> </w:t>
            </w:r>
            <w:r w:rsidR="00462C41" w:rsidRPr="00365FCF">
              <w:rPr>
                <w:rFonts w:ascii="Liberation Serif" w:hAnsi="Liberation Serif" w:cs="Liberation Serif"/>
                <w:sz w:val="22"/>
                <w:szCs w:val="22"/>
              </w:rPr>
              <w:t>18-ОЗ «</w:t>
            </w: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Об особенностях регулирования земельных отношений на территории Свердловской области</w:t>
            </w:r>
            <w:r w:rsidR="00462C41" w:rsidRPr="00365FCF">
              <w:rPr>
                <w:rFonts w:ascii="Liberation Serif" w:hAnsi="Liberation Serif" w:cs="Liberation Serif"/>
                <w:sz w:val="22"/>
                <w:szCs w:val="22"/>
              </w:rPr>
              <w:t>»</w:t>
            </w:r>
          </w:p>
        </w:tc>
      </w:tr>
      <w:tr w:rsidR="005C6410" w:rsidRPr="00365FCF" w14:paraId="4296B256" w14:textId="77777777" w:rsidTr="00966303">
        <w:trPr>
          <w:cantSplit/>
          <w:trHeight w:val="725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799A8" w14:textId="77777777" w:rsidR="005C6410" w:rsidRPr="00365FCF" w:rsidRDefault="005F3112" w:rsidP="0015368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EAF47" w14:textId="77777777" w:rsidR="005C6410" w:rsidRDefault="00413853" w:rsidP="0015368D">
            <w:pPr>
              <w:ind w:right="-108"/>
              <w:rPr>
                <w:rFonts w:ascii="Liberation Serif" w:hAnsi="Liberation Serif" w:cs="Liberation Serif"/>
                <w:sz w:val="22"/>
                <w:szCs w:val="22"/>
              </w:rPr>
            </w:pPr>
            <w:r w:rsidRPr="00365FCF">
              <w:rPr>
                <w:rFonts w:ascii="Liberation Serif" w:hAnsi="Liberation Serif" w:cs="Liberation Serif"/>
                <w:sz w:val="22"/>
                <w:szCs w:val="22"/>
              </w:rPr>
              <w:t>Целевой показатель 2.2.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2.</w:t>
            </w:r>
          </w:p>
          <w:p w14:paraId="6CD70A56" w14:textId="77777777" w:rsidR="00413853" w:rsidRPr="00365FCF" w:rsidRDefault="00413853" w:rsidP="0015368D">
            <w:pPr>
              <w:ind w:right="-108"/>
              <w:rPr>
                <w:rFonts w:ascii="Liberation Serif" w:hAnsi="Liberation Serif" w:cs="Liberation Serif"/>
                <w:sz w:val="22"/>
                <w:szCs w:val="22"/>
              </w:rPr>
            </w:pPr>
            <w:r w:rsidRPr="00413853">
              <w:rPr>
                <w:rFonts w:ascii="Liberation Serif" w:hAnsi="Liberation Serif" w:cs="Liberation Serif"/>
                <w:sz w:val="22"/>
                <w:szCs w:val="22"/>
              </w:rPr>
              <w:t>Коли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чество выполненных мероприятий </w:t>
            </w:r>
            <w:r w:rsidRPr="00413853">
              <w:rPr>
                <w:rFonts w:ascii="Liberation Serif" w:hAnsi="Liberation Serif" w:cs="Liberation Serif"/>
                <w:sz w:val="22"/>
                <w:szCs w:val="22"/>
              </w:rPr>
              <w:t>для подготовки земельных участков, предоставляемых гражданам, имеющих трех и более детей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47364" w14:textId="4F7FE409" w:rsidR="005C6410" w:rsidRPr="00365FCF" w:rsidRDefault="00846C0A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B7766" w14:textId="77777777" w:rsidR="005C6410" w:rsidRPr="00365FCF" w:rsidRDefault="00413853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08D79" w14:textId="77777777" w:rsidR="005C6410" w:rsidRPr="00365FCF" w:rsidRDefault="00413853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039E4" w14:textId="77777777" w:rsidR="005C6410" w:rsidRPr="00365FCF" w:rsidRDefault="00413853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9BEFD" w14:textId="77777777" w:rsidR="005C6410" w:rsidRPr="00365FCF" w:rsidRDefault="00413853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0BD9C" w14:textId="77777777" w:rsidR="005C6410" w:rsidRPr="00365FCF" w:rsidRDefault="00413853" w:rsidP="0015368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F6F15F" w14:textId="51BAD9E4" w:rsidR="005C6410" w:rsidRPr="006F3382" w:rsidRDefault="006F3382" w:rsidP="00846C0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6F3382">
              <w:rPr>
                <w:rFonts w:ascii="Liberation Serif" w:hAnsi="Liberation Serif" w:cs="Liberation Serif"/>
                <w:sz w:val="22"/>
                <w:szCs w:val="22"/>
              </w:rPr>
              <w:t>Указ Презид</w:t>
            </w:r>
            <w:r w:rsidR="00846C0A">
              <w:rPr>
                <w:rFonts w:ascii="Liberation Serif" w:hAnsi="Liberation Serif" w:cs="Liberation Serif"/>
                <w:sz w:val="22"/>
                <w:szCs w:val="22"/>
              </w:rPr>
              <w:t>ента Российской Федерации от 07 мая 2012 года</w:t>
            </w:r>
            <w:r w:rsidR="00846C0A" w:rsidRPr="006F3382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6F3382">
              <w:rPr>
                <w:rFonts w:ascii="Liberation Serif" w:hAnsi="Liberation Serif" w:cs="Liberation Serif"/>
                <w:sz w:val="22"/>
                <w:szCs w:val="22"/>
              </w:rPr>
              <w:t>№</w:t>
            </w:r>
            <w:r w:rsidR="002C25C1">
              <w:rPr>
                <w:rFonts w:ascii="Liberation Serif" w:hAnsi="Liberation Serif" w:cs="Liberation Serif"/>
                <w:sz w:val="22"/>
                <w:szCs w:val="22"/>
              </w:rPr>
              <w:t> </w:t>
            </w:r>
            <w:r w:rsidRPr="006F3382">
              <w:rPr>
                <w:rFonts w:ascii="Liberation Serif" w:hAnsi="Liberation Serif" w:cs="Liberation Serif"/>
                <w:sz w:val="22"/>
                <w:szCs w:val="22"/>
              </w:rPr>
              <w:t>600 «</w:t>
            </w:r>
            <w:r w:rsidRPr="006F3382">
              <w:rPr>
                <w:rFonts w:ascii="Liberation Serif" w:hAnsi="Liberation Serif" w:cs="Liberation Serif"/>
                <w:color w:val="020C22"/>
                <w:sz w:val="22"/>
                <w:szCs w:val="22"/>
                <w:shd w:val="clear" w:color="auto" w:fill="FEFEFE"/>
              </w:rPr>
              <w:t>О мерах по обеспечению граждан Российской Федерации доступным и комфортным жильем и повышению качества жилищно-коммунальных услуг»</w:t>
            </w:r>
          </w:p>
        </w:tc>
      </w:tr>
    </w:tbl>
    <w:p w14:paraId="2A446B81" w14:textId="77777777" w:rsidR="00916B30" w:rsidRDefault="007F7767" w:rsidP="004F25A1">
      <w:pPr>
        <w:tabs>
          <w:tab w:val="left" w:pos="3876"/>
        </w:tabs>
        <w:rPr>
          <w:rFonts w:ascii="Liberation Serif" w:hAnsi="Liberation Serif" w:cs="Liberation Serif"/>
        </w:rPr>
      </w:pPr>
    </w:p>
    <w:p w14:paraId="3D6F1CFE" w14:textId="77777777" w:rsidR="00895179" w:rsidRDefault="00895179" w:rsidP="004F25A1">
      <w:pPr>
        <w:tabs>
          <w:tab w:val="left" w:pos="3876"/>
        </w:tabs>
        <w:rPr>
          <w:rFonts w:ascii="Liberation Serif" w:hAnsi="Liberation Serif" w:cs="Liberation Serif"/>
        </w:rPr>
      </w:pPr>
    </w:p>
    <w:p w14:paraId="6AB80B9F" w14:textId="77777777" w:rsidR="00895179" w:rsidRDefault="00895179" w:rsidP="004F25A1">
      <w:pPr>
        <w:tabs>
          <w:tab w:val="left" w:pos="3876"/>
        </w:tabs>
        <w:rPr>
          <w:rFonts w:ascii="Liberation Serif" w:hAnsi="Liberation Serif" w:cs="Liberation Serif"/>
        </w:rPr>
      </w:pPr>
    </w:p>
    <w:p w14:paraId="31A2BA50" w14:textId="77777777" w:rsidR="00895179" w:rsidRDefault="00895179" w:rsidP="004F25A1">
      <w:pPr>
        <w:tabs>
          <w:tab w:val="left" w:pos="3876"/>
        </w:tabs>
        <w:rPr>
          <w:rFonts w:ascii="Liberation Serif" w:hAnsi="Liberation Serif" w:cs="Liberation Serif"/>
        </w:rPr>
      </w:pPr>
    </w:p>
    <w:p w14:paraId="4AD269F3" w14:textId="77777777" w:rsidR="00895179" w:rsidRDefault="00895179" w:rsidP="004F25A1">
      <w:pPr>
        <w:tabs>
          <w:tab w:val="left" w:pos="3876"/>
        </w:tabs>
        <w:rPr>
          <w:rFonts w:ascii="Liberation Serif" w:hAnsi="Liberation Serif" w:cs="Liberation Serif"/>
        </w:rPr>
      </w:pPr>
    </w:p>
    <w:p w14:paraId="053775C8" w14:textId="77777777" w:rsidR="00895179" w:rsidRDefault="00895179" w:rsidP="004F25A1">
      <w:pPr>
        <w:tabs>
          <w:tab w:val="left" w:pos="3876"/>
        </w:tabs>
        <w:rPr>
          <w:rFonts w:ascii="Liberation Serif" w:hAnsi="Liberation Serif" w:cs="Liberation Serif"/>
        </w:rPr>
      </w:pPr>
    </w:p>
    <w:p w14:paraId="3BAE3FB7" w14:textId="77777777" w:rsidR="00895179" w:rsidRDefault="00895179" w:rsidP="004F25A1">
      <w:pPr>
        <w:tabs>
          <w:tab w:val="left" w:pos="3876"/>
        </w:tabs>
        <w:rPr>
          <w:rFonts w:ascii="Liberation Serif" w:hAnsi="Liberation Serif" w:cs="Liberation Serif"/>
        </w:rPr>
      </w:pPr>
    </w:p>
    <w:p w14:paraId="26CF22F4" w14:textId="77777777" w:rsidR="00895179" w:rsidRDefault="00895179" w:rsidP="004F25A1">
      <w:pPr>
        <w:tabs>
          <w:tab w:val="left" w:pos="3876"/>
        </w:tabs>
        <w:rPr>
          <w:rFonts w:ascii="Liberation Serif" w:hAnsi="Liberation Serif" w:cs="Liberation Serif"/>
        </w:rPr>
      </w:pPr>
    </w:p>
    <w:p w14:paraId="2C3F185A" w14:textId="77777777" w:rsidR="00FF69D2" w:rsidRDefault="00FF69D2" w:rsidP="004F25A1">
      <w:pPr>
        <w:tabs>
          <w:tab w:val="left" w:pos="3876"/>
        </w:tabs>
        <w:rPr>
          <w:rFonts w:ascii="Liberation Serif" w:hAnsi="Liberation Serif" w:cs="Liberation Serif"/>
        </w:rPr>
      </w:pPr>
    </w:p>
    <w:sectPr w:rsidR="00FF69D2" w:rsidSect="001C5A00">
      <w:headerReference w:type="default" r:id="rId7"/>
      <w:pgSz w:w="16838" w:h="11906" w:orient="landscape"/>
      <w:pgMar w:top="1418" w:right="1134" w:bottom="567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D95AB5" w14:textId="77777777" w:rsidR="007F7767" w:rsidRDefault="007F7767" w:rsidP="00153776">
      <w:r>
        <w:separator/>
      </w:r>
    </w:p>
  </w:endnote>
  <w:endnote w:type="continuationSeparator" w:id="0">
    <w:p w14:paraId="4BC0A976" w14:textId="77777777" w:rsidR="007F7767" w:rsidRDefault="007F7767" w:rsidP="0015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3383B6" w14:textId="77777777" w:rsidR="007F7767" w:rsidRDefault="007F7767" w:rsidP="00153776">
      <w:r>
        <w:separator/>
      </w:r>
    </w:p>
  </w:footnote>
  <w:footnote w:type="continuationSeparator" w:id="0">
    <w:p w14:paraId="4D89AD12" w14:textId="77777777" w:rsidR="007F7767" w:rsidRDefault="007F7767" w:rsidP="00153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55807171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</w:rPr>
    </w:sdtEndPr>
    <w:sdtContent>
      <w:p w14:paraId="7812237C" w14:textId="77777777" w:rsidR="00831C3C" w:rsidRPr="00612EF2" w:rsidRDefault="00831C3C">
        <w:pPr>
          <w:pStyle w:val="a3"/>
          <w:jc w:val="center"/>
          <w:rPr>
            <w:rFonts w:ascii="Liberation Serif" w:hAnsi="Liberation Serif" w:cs="Liberation Serif"/>
          </w:rPr>
        </w:pPr>
        <w:r w:rsidRPr="00612EF2">
          <w:rPr>
            <w:rFonts w:ascii="Liberation Serif" w:hAnsi="Liberation Serif" w:cs="Liberation Serif"/>
          </w:rPr>
          <w:fldChar w:fldCharType="begin"/>
        </w:r>
        <w:r w:rsidRPr="00612EF2">
          <w:rPr>
            <w:rFonts w:ascii="Liberation Serif" w:hAnsi="Liberation Serif" w:cs="Liberation Serif"/>
          </w:rPr>
          <w:instrText>PAGE   \* MERGEFORMAT</w:instrText>
        </w:r>
        <w:r w:rsidRPr="00612EF2">
          <w:rPr>
            <w:rFonts w:ascii="Liberation Serif" w:hAnsi="Liberation Serif" w:cs="Liberation Serif"/>
          </w:rPr>
          <w:fldChar w:fldCharType="separate"/>
        </w:r>
        <w:r w:rsidR="005927E9">
          <w:rPr>
            <w:rFonts w:ascii="Liberation Serif" w:hAnsi="Liberation Serif" w:cs="Liberation Serif"/>
            <w:noProof/>
          </w:rPr>
          <w:t>7</w:t>
        </w:r>
        <w:r w:rsidRPr="00612EF2">
          <w:rPr>
            <w:rFonts w:ascii="Liberation Serif" w:hAnsi="Liberation Serif" w:cs="Liberation Serif"/>
          </w:rPr>
          <w:fldChar w:fldCharType="end"/>
        </w:r>
      </w:p>
    </w:sdtContent>
  </w:sdt>
  <w:p w14:paraId="6AE833AC" w14:textId="77777777" w:rsidR="00D328F7" w:rsidRDefault="00D328F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7F7530"/>
    <w:multiLevelType w:val="hybridMultilevel"/>
    <w:tmpl w:val="055E61E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5B1"/>
    <w:rsid w:val="00153776"/>
    <w:rsid w:val="001C0259"/>
    <w:rsid w:val="001C5A00"/>
    <w:rsid w:val="00220C35"/>
    <w:rsid w:val="00270BA2"/>
    <w:rsid w:val="00280A47"/>
    <w:rsid w:val="002C19AB"/>
    <w:rsid w:val="002C25C1"/>
    <w:rsid w:val="002D09D9"/>
    <w:rsid w:val="002E2C3B"/>
    <w:rsid w:val="002E7365"/>
    <w:rsid w:val="00342CE5"/>
    <w:rsid w:val="00345948"/>
    <w:rsid w:val="003523D9"/>
    <w:rsid w:val="00365FCF"/>
    <w:rsid w:val="00370769"/>
    <w:rsid w:val="00387A3B"/>
    <w:rsid w:val="00392515"/>
    <w:rsid w:val="003952F0"/>
    <w:rsid w:val="003B4A86"/>
    <w:rsid w:val="003C6357"/>
    <w:rsid w:val="00403A79"/>
    <w:rsid w:val="00413853"/>
    <w:rsid w:val="00444A18"/>
    <w:rsid w:val="004560BD"/>
    <w:rsid w:val="004623D6"/>
    <w:rsid w:val="00462C41"/>
    <w:rsid w:val="004A64B9"/>
    <w:rsid w:val="004C6494"/>
    <w:rsid w:val="004D0536"/>
    <w:rsid w:val="004D0DC0"/>
    <w:rsid w:val="004F25A1"/>
    <w:rsid w:val="005074EF"/>
    <w:rsid w:val="00512EB0"/>
    <w:rsid w:val="00515C5C"/>
    <w:rsid w:val="00525D82"/>
    <w:rsid w:val="00542771"/>
    <w:rsid w:val="005734AE"/>
    <w:rsid w:val="005927E9"/>
    <w:rsid w:val="00595592"/>
    <w:rsid w:val="005C6410"/>
    <w:rsid w:val="005D4232"/>
    <w:rsid w:val="005D5DBB"/>
    <w:rsid w:val="005F3112"/>
    <w:rsid w:val="0061234F"/>
    <w:rsid w:val="00612EF2"/>
    <w:rsid w:val="006201BC"/>
    <w:rsid w:val="00642169"/>
    <w:rsid w:val="006543DE"/>
    <w:rsid w:val="00694366"/>
    <w:rsid w:val="006D205E"/>
    <w:rsid w:val="006D2A8E"/>
    <w:rsid w:val="006F3382"/>
    <w:rsid w:val="006F5345"/>
    <w:rsid w:val="00703B18"/>
    <w:rsid w:val="007151DE"/>
    <w:rsid w:val="0079579C"/>
    <w:rsid w:val="007B64D4"/>
    <w:rsid w:val="007B6E9F"/>
    <w:rsid w:val="007D083D"/>
    <w:rsid w:val="007E6B69"/>
    <w:rsid w:val="007F7767"/>
    <w:rsid w:val="00831C3C"/>
    <w:rsid w:val="00846C0A"/>
    <w:rsid w:val="00853165"/>
    <w:rsid w:val="008565D8"/>
    <w:rsid w:val="00860326"/>
    <w:rsid w:val="00862870"/>
    <w:rsid w:val="00895179"/>
    <w:rsid w:val="008A1FD4"/>
    <w:rsid w:val="008A5D7D"/>
    <w:rsid w:val="008A6DEC"/>
    <w:rsid w:val="008D37DA"/>
    <w:rsid w:val="008F6CEC"/>
    <w:rsid w:val="009529F8"/>
    <w:rsid w:val="00964DD2"/>
    <w:rsid w:val="00966303"/>
    <w:rsid w:val="00974AB2"/>
    <w:rsid w:val="00975A37"/>
    <w:rsid w:val="009A3813"/>
    <w:rsid w:val="009A430A"/>
    <w:rsid w:val="009B709E"/>
    <w:rsid w:val="009C422E"/>
    <w:rsid w:val="009D55F3"/>
    <w:rsid w:val="00A00332"/>
    <w:rsid w:val="00A26C04"/>
    <w:rsid w:val="00A3541B"/>
    <w:rsid w:val="00A72240"/>
    <w:rsid w:val="00A84EF6"/>
    <w:rsid w:val="00AC1EA2"/>
    <w:rsid w:val="00B12EE4"/>
    <w:rsid w:val="00B405A4"/>
    <w:rsid w:val="00B44E40"/>
    <w:rsid w:val="00B73240"/>
    <w:rsid w:val="00BF01C4"/>
    <w:rsid w:val="00C21223"/>
    <w:rsid w:val="00C27F5D"/>
    <w:rsid w:val="00C37EC9"/>
    <w:rsid w:val="00C41A64"/>
    <w:rsid w:val="00C43870"/>
    <w:rsid w:val="00C441D0"/>
    <w:rsid w:val="00C465B1"/>
    <w:rsid w:val="00C52D26"/>
    <w:rsid w:val="00C55B11"/>
    <w:rsid w:val="00C67713"/>
    <w:rsid w:val="00C73213"/>
    <w:rsid w:val="00C77C0B"/>
    <w:rsid w:val="00C841A0"/>
    <w:rsid w:val="00D12FCC"/>
    <w:rsid w:val="00D328F7"/>
    <w:rsid w:val="00D641A6"/>
    <w:rsid w:val="00D838C3"/>
    <w:rsid w:val="00D868AC"/>
    <w:rsid w:val="00D936DF"/>
    <w:rsid w:val="00DC3BDE"/>
    <w:rsid w:val="00DD42AA"/>
    <w:rsid w:val="00DD64E4"/>
    <w:rsid w:val="00DE0483"/>
    <w:rsid w:val="00DE1FBB"/>
    <w:rsid w:val="00DF4211"/>
    <w:rsid w:val="00E649C0"/>
    <w:rsid w:val="00E716F1"/>
    <w:rsid w:val="00E74DED"/>
    <w:rsid w:val="00E74F10"/>
    <w:rsid w:val="00E94541"/>
    <w:rsid w:val="00EB244E"/>
    <w:rsid w:val="00EC1B0D"/>
    <w:rsid w:val="00ED32F5"/>
    <w:rsid w:val="00F0112F"/>
    <w:rsid w:val="00F035C6"/>
    <w:rsid w:val="00F20C73"/>
    <w:rsid w:val="00F673D0"/>
    <w:rsid w:val="00F9442C"/>
    <w:rsid w:val="00FA141B"/>
    <w:rsid w:val="00FF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71802"/>
  <w15:chartTrackingRefBased/>
  <w15:docId w15:val="{64752DFD-F588-401D-B727-5BA23D16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37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37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5377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537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44A1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4A18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annotation reference"/>
    <w:basedOn w:val="a0"/>
    <w:uiPriority w:val="99"/>
    <w:semiHidden/>
    <w:unhideWhenUsed/>
    <w:rsid w:val="002C25C1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2C25C1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2C25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C25C1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C25C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95179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f">
    <w:name w:val="Table Grid"/>
    <w:basedOn w:val="a1"/>
    <w:uiPriority w:val="39"/>
    <w:rsid w:val="0089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line number"/>
    <w:basedOn w:val="a0"/>
    <w:uiPriority w:val="99"/>
    <w:semiHidden/>
    <w:unhideWhenUsed/>
    <w:rsid w:val="00895179"/>
  </w:style>
  <w:style w:type="paragraph" w:customStyle="1" w:styleId="xmsonormal">
    <w:name w:val="x_msonormal"/>
    <w:basedOn w:val="a"/>
    <w:rsid w:val="00FF69D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32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Садыкова Дарья Юрьевна</cp:lastModifiedBy>
  <cp:revision>12</cp:revision>
  <cp:lastPrinted>2026-09-25T11:26:00Z</cp:lastPrinted>
  <dcterms:created xsi:type="dcterms:W3CDTF">2026-04-08T09:35:00Z</dcterms:created>
  <dcterms:modified xsi:type="dcterms:W3CDTF">2026-09-25T11:26:00Z</dcterms:modified>
</cp:coreProperties>
</file>