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>Информация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«Об итогах выполнения </w:t>
      </w:r>
      <w:r w:rsidR="00BD5B88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96644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2015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D5B88">
        <w:rPr>
          <w:rFonts w:ascii="Times New Roman" w:hAnsi="Times New Roman" w:cs="Times New Roman"/>
          <w:b/>
          <w:i/>
          <w:sz w:val="26"/>
          <w:szCs w:val="26"/>
        </w:rPr>
        <w:t>у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муниципальной программы «Противодействия коррупции в городском округе Верхняя Пышма на 2013-2015 годы»,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утвержденной постановлением администрации ГО Верхняя Пышма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от 15.04.2013 № 757,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и «Плана мероприятий на 201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 по выполнению программы противодействия коррупции в ГО Верхняя Пышма </w:t>
      </w:r>
      <w:r w:rsidR="00572FB9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>а 2013-2015 годы».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FB9" w:rsidRDefault="00976A9C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В соответствии с протоколом заседания Совета при Губернаторе Свердловской области по противодействию коррупции от 03.07.2013 (протокол </w:t>
      </w:r>
      <w:r w:rsidR="001979F8">
        <w:rPr>
          <w:rFonts w:ascii="Times New Roman" w:hAnsi="Times New Roman" w:cs="Times New Roman"/>
          <w:sz w:val="26"/>
          <w:szCs w:val="26"/>
        </w:rPr>
        <w:t xml:space="preserve">   </w:t>
      </w:r>
      <w:r w:rsidRPr="001979F8">
        <w:rPr>
          <w:rFonts w:ascii="Times New Roman" w:hAnsi="Times New Roman" w:cs="Times New Roman"/>
          <w:sz w:val="26"/>
          <w:szCs w:val="26"/>
        </w:rPr>
        <w:t>№ 2 подписан 24.07.2013) органам местного самоуправления рекомендовано ежеквартально рассматривать на заседаниях муниципальных советов по противодействию коррупции результаты выполнения муниципальных целевых программ и планов мероприятий по противодействию коррупции.</w:t>
      </w:r>
      <w:r w:rsidR="00572F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DEF" w:rsidRPr="001979F8" w:rsidRDefault="00BD5B8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30.09.2015</w:t>
      </w:r>
      <w:r w:rsidR="00572FB9">
        <w:rPr>
          <w:rFonts w:ascii="Times New Roman" w:hAnsi="Times New Roman" w:cs="Times New Roman"/>
          <w:sz w:val="26"/>
          <w:szCs w:val="26"/>
        </w:rPr>
        <w:t xml:space="preserve"> мы рассматривали итоги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="00966447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="00572FB9">
        <w:rPr>
          <w:rFonts w:ascii="Times New Roman" w:hAnsi="Times New Roman" w:cs="Times New Roman"/>
          <w:sz w:val="26"/>
          <w:szCs w:val="26"/>
        </w:rPr>
        <w:t>201</w:t>
      </w:r>
      <w:r w:rsidR="00966447">
        <w:rPr>
          <w:rFonts w:ascii="Times New Roman" w:hAnsi="Times New Roman" w:cs="Times New Roman"/>
          <w:sz w:val="26"/>
          <w:szCs w:val="26"/>
        </w:rPr>
        <w:t>5</w:t>
      </w:r>
      <w:r w:rsidR="00572FB9">
        <w:rPr>
          <w:rFonts w:ascii="Times New Roman" w:hAnsi="Times New Roman" w:cs="Times New Roman"/>
          <w:sz w:val="26"/>
          <w:szCs w:val="26"/>
        </w:rPr>
        <w:t xml:space="preserve"> год</w:t>
      </w:r>
      <w:r w:rsidR="00966447">
        <w:rPr>
          <w:rFonts w:ascii="Times New Roman" w:hAnsi="Times New Roman" w:cs="Times New Roman"/>
          <w:sz w:val="26"/>
          <w:szCs w:val="26"/>
        </w:rPr>
        <w:t>а</w:t>
      </w:r>
      <w:r w:rsidR="00572FB9">
        <w:rPr>
          <w:rFonts w:ascii="Times New Roman" w:hAnsi="Times New Roman" w:cs="Times New Roman"/>
          <w:sz w:val="26"/>
          <w:szCs w:val="26"/>
        </w:rPr>
        <w:t>.</w:t>
      </w:r>
    </w:p>
    <w:p w:rsidR="00976A9C" w:rsidRP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6A9C" w:rsidRPr="001979F8">
        <w:rPr>
          <w:rFonts w:ascii="Times New Roman" w:hAnsi="Times New Roman" w:cs="Times New Roman"/>
          <w:sz w:val="26"/>
          <w:szCs w:val="26"/>
        </w:rPr>
        <w:t xml:space="preserve">егодня мы рассматриваем результаты выполнения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и плана мероприятий за </w:t>
      </w:r>
      <w:r w:rsidR="00BD5B88">
        <w:rPr>
          <w:rFonts w:ascii="Times New Roman" w:hAnsi="Times New Roman" w:cs="Times New Roman"/>
          <w:sz w:val="26"/>
          <w:szCs w:val="26"/>
        </w:rPr>
        <w:t xml:space="preserve">весь календарный </w:t>
      </w:r>
      <w:r w:rsidR="005979F1">
        <w:rPr>
          <w:rFonts w:ascii="Times New Roman" w:hAnsi="Times New Roman" w:cs="Times New Roman"/>
          <w:sz w:val="26"/>
          <w:szCs w:val="26"/>
        </w:rPr>
        <w:t>2015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от 15.04.2013 № 757 утверждена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>рограмма противодействия коррупции в го</w:t>
      </w:r>
      <w:r>
        <w:rPr>
          <w:rFonts w:ascii="Times New Roman" w:hAnsi="Times New Roman" w:cs="Times New Roman"/>
          <w:sz w:val="26"/>
          <w:szCs w:val="26"/>
        </w:rPr>
        <w:t>родском округе Верхняя Пышма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на 2013 – 2015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Установлены </w:t>
      </w:r>
      <w:r w:rsidR="00DF109B">
        <w:rPr>
          <w:rFonts w:ascii="Times New Roman" w:hAnsi="Times New Roman" w:cs="Times New Roman"/>
          <w:sz w:val="26"/>
          <w:szCs w:val="26"/>
        </w:rPr>
        <w:t>9</w:t>
      </w:r>
      <w:r w:rsidRPr="001979F8">
        <w:rPr>
          <w:rFonts w:ascii="Times New Roman" w:hAnsi="Times New Roman" w:cs="Times New Roman"/>
          <w:sz w:val="26"/>
          <w:szCs w:val="26"/>
        </w:rPr>
        <w:t xml:space="preserve"> целевых показате</w:t>
      </w:r>
      <w:r w:rsidR="00DF109B">
        <w:rPr>
          <w:rFonts w:ascii="Times New Roman" w:hAnsi="Times New Roman" w:cs="Times New Roman"/>
          <w:sz w:val="26"/>
          <w:szCs w:val="26"/>
        </w:rPr>
        <w:t>лей эффективности её реализации:</w:t>
      </w:r>
    </w:p>
    <w:p w:rsidR="00C324DD" w:rsidRDefault="00C324DD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45BAE">
        <w:rPr>
          <w:rFonts w:ascii="Times New Roman" w:hAnsi="Times New Roman" w:cs="Times New Roman"/>
          <w:b/>
          <w:sz w:val="26"/>
          <w:szCs w:val="26"/>
        </w:rPr>
        <w:t>доля нормативно-правовых актов и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 проектов муниципальных правовых актов, прошедших антикоррупционную экспертизу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установленный </w:t>
      </w:r>
      <w:r w:rsidR="00245BAE">
        <w:rPr>
          <w:rFonts w:ascii="Times New Roman" w:hAnsi="Times New Roman" w:cs="Times New Roman"/>
          <w:b/>
          <w:sz w:val="26"/>
          <w:szCs w:val="26"/>
        </w:rPr>
        <w:t>целевой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по факту </w:t>
      </w:r>
      <w:r w:rsidR="00E65811">
        <w:rPr>
          <w:rFonts w:ascii="Times New Roman" w:hAnsi="Times New Roman" w:cs="Times New Roman"/>
          <w:sz w:val="26"/>
          <w:szCs w:val="26"/>
        </w:rPr>
        <w:t xml:space="preserve">за </w:t>
      </w:r>
      <w:r w:rsidR="00BD5B88">
        <w:rPr>
          <w:rFonts w:ascii="Times New Roman" w:hAnsi="Times New Roman" w:cs="Times New Roman"/>
          <w:sz w:val="26"/>
          <w:szCs w:val="26"/>
        </w:rPr>
        <w:t>12</w:t>
      </w:r>
      <w:r w:rsidR="00E6581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5979F1">
        <w:rPr>
          <w:rFonts w:ascii="Times New Roman" w:hAnsi="Times New Roman" w:cs="Times New Roman"/>
          <w:sz w:val="26"/>
          <w:szCs w:val="26"/>
        </w:rPr>
        <w:t xml:space="preserve"> </w:t>
      </w:r>
      <w:r w:rsidRPr="001979F8">
        <w:rPr>
          <w:rFonts w:ascii="Times New Roman" w:hAnsi="Times New Roman" w:cs="Times New Roman"/>
          <w:sz w:val="26"/>
          <w:szCs w:val="26"/>
        </w:rPr>
        <w:t>201</w:t>
      </w:r>
      <w:r w:rsidR="005979F1">
        <w:rPr>
          <w:rFonts w:ascii="Times New Roman" w:hAnsi="Times New Roman" w:cs="Times New Roman"/>
          <w:sz w:val="26"/>
          <w:szCs w:val="26"/>
        </w:rPr>
        <w:t>5</w:t>
      </w:r>
      <w:r w:rsidRPr="001979F8">
        <w:rPr>
          <w:rFonts w:ascii="Times New Roman" w:hAnsi="Times New Roman" w:cs="Times New Roman"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sz w:val="26"/>
          <w:szCs w:val="26"/>
        </w:rPr>
        <w:t>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r w:rsidR="00BD5B88">
        <w:rPr>
          <w:rFonts w:ascii="Times New Roman" w:hAnsi="Times New Roman" w:cs="Times New Roman"/>
          <w:sz w:val="26"/>
          <w:szCs w:val="26"/>
        </w:rPr>
        <w:t xml:space="preserve">(на 23.12.2015) </w:t>
      </w:r>
      <w:r w:rsidRPr="001979F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городском округе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r w:rsidR="00B22368">
        <w:rPr>
          <w:rFonts w:ascii="Times New Roman" w:hAnsi="Times New Roman" w:cs="Times New Roman"/>
          <w:sz w:val="26"/>
          <w:szCs w:val="26"/>
        </w:rPr>
        <w:t xml:space="preserve">Верхняя Пышма принято </w:t>
      </w:r>
      <w:r w:rsidR="00FD43F6">
        <w:rPr>
          <w:rFonts w:ascii="Times New Roman" w:hAnsi="Times New Roman" w:cs="Times New Roman"/>
          <w:sz w:val="26"/>
          <w:szCs w:val="26"/>
        </w:rPr>
        <w:t xml:space="preserve">2 </w:t>
      </w:r>
      <w:r w:rsidR="00B3242A">
        <w:rPr>
          <w:rFonts w:ascii="Times New Roman" w:hAnsi="Times New Roman" w:cs="Times New Roman"/>
          <w:sz w:val="26"/>
          <w:szCs w:val="26"/>
        </w:rPr>
        <w:t>464</w:t>
      </w:r>
      <w:r w:rsidR="00B22368">
        <w:rPr>
          <w:rFonts w:ascii="Times New Roman" w:hAnsi="Times New Roman" w:cs="Times New Roman"/>
          <w:sz w:val="26"/>
          <w:szCs w:val="26"/>
        </w:rPr>
        <w:t xml:space="preserve"> нормативно-правовых актов</w:t>
      </w:r>
      <w:r w:rsidR="00BD5B88">
        <w:rPr>
          <w:rFonts w:ascii="Times New Roman" w:hAnsi="Times New Roman" w:cs="Times New Roman"/>
          <w:sz w:val="26"/>
          <w:szCs w:val="26"/>
        </w:rPr>
        <w:t xml:space="preserve"> </w:t>
      </w:r>
      <w:r w:rsidR="00B22368">
        <w:rPr>
          <w:rFonts w:ascii="Times New Roman" w:hAnsi="Times New Roman" w:cs="Times New Roman"/>
          <w:sz w:val="26"/>
          <w:szCs w:val="26"/>
        </w:rPr>
        <w:t xml:space="preserve">(за </w:t>
      </w:r>
      <w:r w:rsidR="00BD5B88">
        <w:rPr>
          <w:rFonts w:ascii="Times New Roman" w:hAnsi="Times New Roman" w:cs="Times New Roman"/>
          <w:sz w:val="26"/>
          <w:szCs w:val="26"/>
        </w:rPr>
        <w:t>9</w:t>
      </w:r>
      <w:r w:rsidR="00B22368">
        <w:rPr>
          <w:rFonts w:ascii="Times New Roman" w:hAnsi="Times New Roman" w:cs="Times New Roman"/>
          <w:sz w:val="26"/>
          <w:szCs w:val="26"/>
        </w:rPr>
        <w:t xml:space="preserve"> месяцев – </w:t>
      </w:r>
      <w:r w:rsidR="00572FB9">
        <w:rPr>
          <w:rFonts w:ascii="Times New Roman" w:hAnsi="Times New Roman" w:cs="Times New Roman"/>
          <w:sz w:val="26"/>
          <w:szCs w:val="26"/>
        </w:rPr>
        <w:t>1</w:t>
      </w:r>
      <w:r w:rsidR="00BD5B88">
        <w:rPr>
          <w:rFonts w:ascii="Times New Roman" w:hAnsi="Times New Roman" w:cs="Times New Roman"/>
          <w:sz w:val="26"/>
          <w:szCs w:val="26"/>
        </w:rPr>
        <w:t>890</w:t>
      </w:r>
      <w:r w:rsidR="00B22368">
        <w:rPr>
          <w:rFonts w:ascii="Times New Roman" w:hAnsi="Times New Roman" w:cs="Times New Roman"/>
          <w:sz w:val="26"/>
          <w:szCs w:val="26"/>
        </w:rPr>
        <w:t xml:space="preserve">): </w:t>
      </w:r>
      <w:r w:rsidR="00572FB9">
        <w:rPr>
          <w:rFonts w:ascii="Times New Roman" w:hAnsi="Times New Roman" w:cs="Times New Roman"/>
          <w:sz w:val="26"/>
          <w:szCs w:val="26"/>
        </w:rPr>
        <w:t>постановлени</w:t>
      </w:r>
      <w:r w:rsidR="00B22368">
        <w:rPr>
          <w:rFonts w:ascii="Times New Roman" w:hAnsi="Times New Roman" w:cs="Times New Roman"/>
          <w:sz w:val="26"/>
          <w:szCs w:val="26"/>
        </w:rPr>
        <w:t>й</w:t>
      </w:r>
      <w:r w:rsidR="00572FB9">
        <w:rPr>
          <w:rFonts w:ascii="Times New Roman" w:hAnsi="Times New Roman" w:cs="Times New Roman"/>
          <w:sz w:val="26"/>
          <w:szCs w:val="26"/>
        </w:rPr>
        <w:t xml:space="preserve"> администрации – </w:t>
      </w:r>
      <w:r w:rsidR="00FD43F6">
        <w:rPr>
          <w:rFonts w:ascii="Times New Roman" w:hAnsi="Times New Roman" w:cs="Times New Roman"/>
          <w:sz w:val="26"/>
          <w:szCs w:val="26"/>
        </w:rPr>
        <w:t>2 002</w:t>
      </w:r>
      <w:r w:rsidR="00572FB9">
        <w:rPr>
          <w:rFonts w:ascii="Times New Roman" w:hAnsi="Times New Roman" w:cs="Times New Roman"/>
          <w:sz w:val="26"/>
          <w:szCs w:val="26"/>
        </w:rPr>
        <w:t>,</w:t>
      </w:r>
      <w:r w:rsidR="00B22368">
        <w:rPr>
          <w:rFonts w:ascii="Times New Roman" w:hAnsi="Times New Roman" w:cs="Times New Roman"/>
          <w:sz w:val="26"/>
          <w:szCs w:val="26"/>
        </w:rPr>
        <w:t xml:space="preserve"> распоряжений администрации  - </w:t>
      </w:r>
      <w:r w:rsidR="00FD43F6">
        <w:rPr>
          <w:rFonts w:ascii="Times New Roman" w:hAnsi="Times New Roman" w:cs="Times New Roman"/>
          <w:sz w:val="26"/>
          <w:szCs w:val="26"/>
        </w:rPr>
        <w:t>346</w:t>
      </w:r>
      <w:r w:rsidR="00B22368">
        <w:rPr>
          <w:rFonts w:ascii="Times New Roman" w:hAnsi="Times New Roman" w:cs="Times New Roman"/>
          <w:sz w:val="26"/>
          <w:szCs w:val="26"/>
        </w:rPr>
        <w:t xml:space="preserve">, </w:t>
      </w:r>
      <w:r w:rsidR="00572FB9">
        <w:rPr>
          <w:rFonts w:ascii="Times New Roman" w:hAnsi="Times New Roman" w:cs="Times New Roman"/>
          <w:sz w:val="26"/>
          <w:szCs w:val="26"/>
        </w:rPr>
        <w:t xml:space="preserve"> решений Думы – </w:t>
      </w:r>
      <w:r w:rsidR="00FD43F6">
        <w:rPr>
          <w:rFonts w:ascii="Times New Roman" w:hAnsi="Times New Roman" w:cs="Times New Roman"/>
          <w:sz w:val="26"/>
          <w:szCs w:val="26"/>
        </w:rPr>
        <w:t>1</w:t>
      </w:r>
      <w:r w:rsidR="00B3242A">
        <w:rPr>
          <w:rFonts w:ascii="Times New Roman" w:hAnsi="Times New Roman" w:cs="Times New Roman"/>
          <w:sz w:val="26"/>
          <w:szCs w:val="26"/>
        </w:rPr>
        <w:t>36</w:t>
      </w:r>
      <w:r w:rsidRPr="001979F8">
        <w:rPr>
          <w:rFonts w:ascii="Times New Roman" w:hAnsi="Times New Roman" w:cs="Times New Roman"/>
          <w:sz w:val="26"/>
          <w:szCs w:val="26"/>
        </w:rPr>
        <w:t xml:space="preserve">, </w:t>
      </w:r>
      <w:r w:rsidR="00B22368">
        <w:rPr>
          <w:rFonts w:ascii="Times New Roman" w:hAnsi="Times New Roman" w:cs="Times New Roman"/>
          <w:sz w:val="26"/>
          <w:szCs w:val="26"/>
        </w:rPr>
        <w:t xml:space="preserve">проекты всех </w:t>
      </w:r>
      <w:r w:rsidR="00B3242A">
        <w:rPr>
          <w:rFonts w:ascii="Times New Roman" w:hAnsi="Times New Roman" w:cs="Times New Roman"/>
          <w:sz w:val="26"/>
          <w:szCs w:val="26"/>
        </w:rPr>
        <w:t>2 464</w:t>
      </w:r>
      <w:r w:rsidR="00B22368">
        <w:rPr>
          <w:rFonts w:ascii="Times New Roman" w:hAnsi="Times New Roman" w:cs="Times New Roman"/>
          <w:sz w:val="26"/>
          <w:szCs w:val="26"/>
        </w:rPr>
        <w:t xml:space="preserve"> НПА прошли антикоррупционную экспертизу </w:t>
      </w:r>
      <w:r w:rsidRPr="001979F8">
        <w:rPr>
          <w:rFonts w:ascii="Times New Roman" w:hAnsi="Times New Roman" w:cs="Times New Roman"/>
          <w:sz w:val="26"/>
          <w:szCs w:val="26"/>
        </w:rPr>
        <w:t>ответственными до</w:t>
      </w:r>
      <w:r w:rsidR="00B22368">
        <w:rPr>
          <w:rFonts w:ascii="Times New Roman" w:hAnsi="Times New Roman" w:cs="Times New Roman"/>
          <w:sz w:val="26"/>
          <w:szCs w:val="26"/>
        </w:rPr>
        <w:t>лжностными лицами</w:t>
      </w:r>
      <w:proofErr w:type="gramEnd"/>
      <w:r w:rsidR="00B2236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45BAE">
        <w:rPr>
          <w:rFonts w:ascii="Times New Roman" w:hAnsi="Times New Roman" w:cs="Times New Roman"/>
          <w:sz w:val="26"/>
          <w:szCs w:val="26"/>
        </w:rPr>
        <w:t>, т.е. целевой показатель выполнен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C731E" w:rsidRDefault="00245BAE" w:rsidP="007C7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7C731E">
        <w:rPr>
          <w:rFonts w:ascii="Times New Roman" w:hAnsi="Times New Roman" w:cs="Times New Roman"/>
          <w:b/>
          <w:sz w:val="26"/>
          <w:szCs w:val="26"/>
        </w:rPr>
        <w:t>доля муниципальных служащих, представивших своевременно сведения о доходах, об имуществе и обязательствах</w:t>
      </w:r>
      <w:r w:rsidR="007C731E" w:rsidRPr="007C731E">
        <w:rPr>
          <w:rFonts w:ascii="Times New Roman" w:hAnsi="Times New Roman" w:cs="Times New Roman"/>
          <w:b/>
          <w:sz w:val="26"/>
          <w:szCs w:val="26"/>
        </w:rPr>
        <w:t>, целевой показатель – 100%</w:t>
      </w:r>
      <w:r w:rsidR="007C731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C731E" w:rsidRPr="007C731E">
        <w:rPr>
          <w:rFonts w:ascii="Times New Roman" w:hAnsi="Times New Roman" w:cs="Times New Roman"/>
          <w:sz w:val="26"/>
          <w:szCs w:val="26"/>
        </w:rPr>
        <w:t xml:space="preserve">все декларации </w:t>
      </w:r>
      <w:r w:rsidR="00B22368">
        <w:rPr>
          <w:rFonts w:ascii="Times New Roman" w:hAnsi="Times New Roman" w:cs="Times New Roman"/>
          <w:sz w:val="26"/>
          <w:szCs w:val="26"/>
        </w:rPr>
        <w:t xml:space="preserve">(90 муниципальных служащих) </w:t>
      </w:r>
      <w:r w:rsidR="007C731E" w:rsidRPr="007C731E">
        <w:rPr>
          <w:rFonts w:ascii="Times New Roman" w:hAnsi="Times New Roman" w:cs="Times New Roman"/>
          <w:sz w:val="26"/>
          <w:szCs w:val="26"/>
        </w:rPr>
        <w:t>были сданы в срок, целевой показатель выполнен</w:t>
      </w:r>
      <w:r w:rsidR="007C731E">
        <w:rPr>
          <w:rFonts w:ascii="Times New Roman" w:hAnsi="Times New Roman" w:cs="Times New Roman"/>
          <w:sz w:val="26"/>
          <w:szCs w:val="26"/>
        </w:rPr>
        <w:t>;</w:t>
      </w:r>
    </w:p>
    <w:p w:rsidR="00245BAE" w:rsidRDefault="003E101B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E416D6">
        <w:rPr>
          <w:rFonts w:ascii="Times New Roman" w:hAnsi="Times New Roman" w:cs="Times New Roman"/>
          <w:b/>
          <w:sz w:val="26"/>
          <w:szCs w:val="26"/>
        </w:rPr>
        <w:t>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установленных в целях противодействия коррупции, установленный целевой показатель – 0%</w:t>
      </w:r>
      <w:r w:rsidR="00E416D6">
        <w:rPr>
          <w:rFonts w:ascii="Times New Roman" w:hAnsi="Times New Roman" w:cs="Times New Roman"/>
          <w:sz w:val="26"/>
          <w:szCs w:val="26"/>
        </w:rPr>
        <w:t xml:space="preserve">, </w:t>
      </w:r>
      <w:r w:rsidR="00B22368">
        <w:rPr>
          <w:rFonts w:ascii="Times New Roman" w:hAnsi="Times New Roman" w:cs="Times New Roman"/>
          <w:sz w:val="26"/>
          <w:szCs w:val="26"/>
        </w:rPr>
        <w:t xml:space="preserve">направлены запросы о проверке достоверности сведений в ИФНС по 25 муниципальным служащим, </w:t>
      </w:r>
      <w:r w:rsidR="00E416D6">
        <w:rPr>
          <w:rFonts w:ascii="Times New Roman" w:hAnsi="Times New Roman" w:cs="Times New Roman"/>
          <w:sz w:val="26"/>
          <w:szCs w:val="26"/>
        </w:rPr>
        <w:t xml:space="preserve">проверка сведений ИФНС в настоящий момент закончена, </w:t>
      </w:r>
      <w:r w:rsidR="00B22368">
        <w:rPr>
          <w:rFonts w:ascii="Times New Roman" w:hAnsi="Times New Roman" w:cs="Times New Roman"/>
          <w:sz w:val="26"/>
          <w:szCs w:val="26"/>
        </w:rPr>
        <w:t xml:space="preserve">но официальный ответ не получен, </w:t>
      </w:r>
      <w:r w:rsidR="00A82A6C">
        <w:rPr>
          <w:rFonts w:ascii="Times New Roman" w:hAnsi="Times New Roman" w:cs="Times New Roman"/>
          <w:sz w:val="26"/>
          <w:szCs w:val="26"/>
        </w:rPr>
        <w:t xml:space="preserve">по </w:t>
      </w:r>
      <w:r w:rsidR="00E416D6">
        <w:rPr>
          <w:rFonts w:ascii="Times New Roman" w:hAnsi="Times New Roman" w:cs="Times New Roman"/>
          <w:sz w:val="26"/>
          <w:szCs w:val="26"/>
        </w:rPr>
        <w:t>итог</w:t>
      </w:r>
      <w:r w:rsidR="00A82A6C">
        <w:rPr>
          <w:rFonts w:ascii="Times New Roman" w:hAnsi="Times New Roman" w:cs="Times New Roman"/>
          <w:sz w:val="26"/>
          <w:szCs w:val="26"/>
        </w:rPr>
        <w:t>ам</w:t>
      </w:r>
      <w:r w:rsidR="00E416D6">
        <w:rPr>
          <w:rFonts w:ascii="Times New Roman" w:hAnsi="Times New Roman" w:cs="Times New Roman"/>
          <w:sz w:val="26"/>
          <w:szCs w:val="26"/>
        </w:rPr>
        <w:t xml:space="preserve"> </w:t>
      </w:r>
      <w:r w:rsidR="00B22368">
        <w:rPr>
          <w:rFonts w:ascii="Times New Roman" w:hAnsi="Times New Roman" w:cs="Times New Roman"/>
          <w:sz w:val="26"/>
          <w:szCs w:val="26"/>
        </w:rPr>
        <w:t>проверки мы попросим специалиста</w:t>
      </w:r>
      <w:proofErr w:type="gramEnd"/>
      <w:r w:rsidR="00B22368">
        <w:rPr>
          <w:rFonts w:ascii="Times New Roman" w:hAnsi="Times New Roman" w:cs="Times New Roman"/>
          <w:sz w:val="26"/>
          <w:szCs w:val="26"/>
        </w:rPr>
        <w:t xml:space="preserve"> по кадровой работе проинформировать комиссию</w:t>
      </w:r>
      <w:r w:rsidR="00E416D6">
        <w:rPr>
          <w:rFonts w:ascii="Times New Roman" w:hAnsi="Times New Roman" w:cs="Times New Roman"/>
          <w:sz w:val="26"/>
          <w:szCs w:val="26"/>
        </w:rPr>
        <w:t>;</w:t>
      </w:r>
    </w:p>
    <w:p w:rsidR="00E416D6" w:rsidRDefault="00E416D6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E416D6">
        <w:rPr>
          <w:rFonts w:ascii="Times New Roman" w:hAnsi="Times New Roman" w:cs="Times New Roman"/>
          <w:b/>
          <w:sz w:val="26"/>
          <w:szCs w:val="26"/>
        </w:rPr>
        <w:t xml:space="preserve">доля установленных </w:t>
      </w:r>
      <w:proofErr w:type="gramStart"/>
      <w:r w:rsidRPr="00E416D6">
        <w:rPr>
          <w:rFonts w:ascii="Times New Roman" w:hAnsi="Times New Roman" w:cs="Times New Roman"/>
          <w:b/>
          <w:sz w:val="26"/>
          <w:szCs w:val="26"/>
        </w:rPr>
        <w:t>фактов о</w:t>
      </w:r>
      <w:proofErr w:type="gramEnd"/>
      <w:r w:rsidRPr="00E416D6">
        <w:rPr>
          <w:rFonts w:ascii="Times New Roman" w:hAnsi="Times New Roman" w:cs="Times New Roman"/>
          <w:b/>
          <w:sz w:val="26"/>
          <w:szCs w:val="26"/>
        </w:rPr>
        <w:t xml:space="preserve"> коррупционных проявлениях от общего количества жалоб и обращений граждан, установленный целевой показатель – 0%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D7EA6">
        <w:rPr>
          <w:rFonts w:ascii="Times New Roman" w:hAnsi="Times New Roman" w:cs="Times New Roman"/>
          <w:sz w:val="26"/>
          <w:szCs w:val="26"/>
        </w:rPr>
        <w:t xml:space="preserve">фактов о коррупционных проявлениях в жалобах и обращениях граждан </w:t>
      </w:r>
      <w:r w:rsidR="007D7EA6" w:rsidRPr="007D7EA6">
        <w:rPr>
          <w:rFonts w:ascii="Times New Roman" w:hAnsi="Times New Roman" w:cs="Times New Roman"/>
          <w:sz w:val="26"/>
          <w:szCs w:val="26"/>
        </w:rPr>
        <w:t>не поступало, целевой показатель выполнен</w:t>
      </w:r>
      <w:r w:rsidR="007D7EA6">
        <w:rPr>
          <w:rFonts w:ascii="Times New Roman" w:hAnsi="Times New Roman" w:cs="Times New Roman"/>
          <w:b/>
          <w:sz w:val="26"/>
          <w:szCs w:val="26"/>
        </w:rPr>
        <w:t>;</w:t>
      </w:r>
    </w:p>
    <w:p w:rsidR="007D7EA6" w:rsidRDefault="007D7EA6" w:rsidP="007D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7EA6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b/>
          <w:sz w:val="26"/>
          <w:szCs w:val="26"/>
        </w:rPr>
        <w:t xml:space="preserve"> доля оказываемых муниципальных услуг, по которым разработаны административные регламенты, установленный целевой показатель – 100%, </w:t>
      </w:r>
      <w:r w:rsidRPr="007D7EA6">
        <w:rPr>
          <w:rFonts w:ascii="Times New Roman" w:hAnsi="Times New Roman" w:cs="Times New Roman"/>
          <w:sz w:val="26"/>
          <w:szCs w:val="26"/>
        </w:rPr>
        <w:t>показатель выполнен, на все муниципальные услуги разработаны и утвержд</w:t>
      </w:r>
      <w:r w:rsidR="00213DE0">
        <w:rPr>
          <w:rFonts w:ascii="Times New Roman" w:hAnsi="Times New Roman" w:cs="Times New Roman"/>
          <w:sz w:val="26"/>
          <w:szCs w:val="26"/>
        </w:rPr>
        <w:t xml:space="preserve">ены административные регламенты, в соответствии с постановлением администрации </w:t>
      </w:r>
      <w:r w:rsidR="00213DE0">
        <w:rPr>
          <w:rFonts w:ascii="Times New Roman" w:hAnsi="Times New Roman" w:cs="Times New Roman"/>
          <w:sz w:val="26"/>
          <w:szCs w:val="26"/>
        </w:rPr>
        <w:lastRenderedPageBreak/>
        <w:t xml:space="preserve">от 24.09.2015 № 1526 в административные регламенты </w:t>
      </w:r>
      <w:r w:rsidR="00B3242A">
        <w:rPr>
          <w:rFonts w:ascii="Times New Roman" w:hAnsi="Times New Roman" w:cs="Times New Roman"/>
          <w:sz w:val="26"/>
          <w:szCs w:val="26"/>
        </w:rPr>
        <w:t>были доработаны, в регламенты были</w:t>
      </w:r>
      <w:r w:rsidR="00213DE0">
        <w:rPr>
          <w:rFonts w:ascii="Times New Roman" w:hAnsi="Times New Roman" w:cs="Times New Roman"/>
          <w:sz w:val="26"/>
          <w:szCs w:val="26"/>
        </w:rPr>
        <w:t xml:space="preserve"> внесены изменения;</w:t>
      </w:r>
    </w:p>
    <w:p w:rsidR="00DF109B" w:rsidRDefault="007D7EA6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DF109B" w:rsidRPr="00DF109B">
        <w:rPr>
          <w:rFonts w:ascii="Times New Roman" w:hAnsi="Times New Roman" w:cs="Times New Roman"/>
          <w:sz w:val="26"/>
          <w:szCs w:val="26"/>
        </w:rPr>
        <w:t xml:space="preserve"> 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численность муниципальных служащих, прошедших </w:t>
      </w:r>
      <w:proofErr w:type="gramStart"/>
      <w:r w:rsidR="00DF109B" w:rsidRPr="00672C48">
        <w:rPr>
          <w:rFonts w:ascii="Times New Roman" w:hAnsi="Times New Roman" w:cs="Times New Roman"/>
          <w:b/>
          <w:sz w:val="26"/>
          <w:szCs w:val="26"/>
        </w:rPr>
        <w:t>обучение по вопросам</w:t>
      </w:r>
      <w:proofErr w:type="gramEnd"/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 противодействия коррупции, установленный показатель – 3 муниципальных служащих</w:t>
      </w:r>
      <w:r w:rsidR="00DF109B">
        <w:rPr>
          <w:rFonts w:ascii="Times New Roman" w:hAnsi="Times New Roman" w:cs="Times New Roman"/>
          <w:sz w:val="26"/>
          <w:szCs w:val="26"/>
        </w:rPr>
        <w:t>, в 2015 год</w:t>
      </w:r>
      <w:r w:rsidR="00ED5968">
        <w:rPr>
          <w:rFonts w:ascii="Times New Roman" w:hAnsi="Times New Roman" w:cs="Times New Roman"/>
          <w:sz w:val="26"/>
          <w:szCs w:val="26"/>
        </w:rPr>
        <w:t>у</w:t>
      </w:r>
      <w:r w:rsidR="00DF109B">
        <w:rPr>
          <w:rFonts w:ascii="Times New Roman" w:hAnsi="Times New Roman" w:cs="Times New Roman"/>
          <w:sz w:val="26"/>
          <w:szCs w:val="26"/>
        </w:rPr>
        <w:t xml:space="preserve"> прошел обучение 1 муниципальный служащий</w:t>
      </w:r>
      <w:r w:rsidR="00A82A6C">
        <w:rPr>
          <w:rFonts w:ascii="Times New Roman" w:hAnsi="Times New Roman" w:cs="Times New Roman"/>
          <w:sz w:val="26"/>
          <w:szCs w:val="26"/>
        </w:rPr>
        <w:t xml:space="preserve">, </w:t>
      </w:r>
      <w:r w:rsidR="00ED5968">
        <w:rPr>
          <w:rFonts w:ascii="Times New Roman" w:hAnsi="Times New Roman" w:cs="Times New Roman"/>
          <w:sz w:val="26"/>
          <w:szCs w:val="26"/>
        </w:rPr>
        <w:t>показатель не выполнен</w:t>
      </w:r>
      <w:r w:rsidR="00DF109B">
        <w:rPr>
          <w:rFonts w:ascii="Times New Roman" w:hAnsi="Times New Roman" w:cs="Times New Roman"/>
          <w:sz w:val="26"/>
          <w:szCs w:val="26"/>
        </w:rPr>
        <w:t>;</w:t>
      </w:r>
    </w:p>
    <w:p w:rsidR="00DF109B" w:rsidRDefault="00672C48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F109B">
        <w:rPr>
          <w:rFonts w:ascii="Times New Roman" w:hAnsi="Times New Roman" w:cs="Times New Roman"/>
          <w:sz w:val="26"/>
          <w:szCs w:val="26"/>
        </w:rPr>
        <w:t xml:space="preserve">) </w:t>
      </w:r>
      <w:r w:rsidRPr="00672C48">
        <w:rPr>
          <w:rFonts w:ascii="Times New Roman" w:hAnsi="Times New Roman" w:cs="Times New Roman"/>
          <w:b/>
          <w:sz w:val="26"/>
          <w:szCs w:val="26"/>
        </w:rPr>
        <w:t>у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>величение общего количества размещенных в СМИ материалов по противодействию коррупции, установленный показатель – 2 единицы</w:t>
      </w:r>
      <w:r w:rsidR="00DF109B">
        <w:rPr>
          <w:rFonts w:ascii="Times New Roman" w:hAnsi="Times New Roman" w:cs="Times New Roman"/>
          <w:sz w:val="26"/>
          <w:szCs w:val="26"/>
        </w:rPr>
        <w:t xml:space="preserve">, установленный показатель </w:t>
      </w:r>
      <w:r w:rsidR="00D7251C">
        <w:rPr>
          <w:rFonts w:ascii="Times New Roman" w:hAnsi="Times New Roman" w:cs="Times New Roman"/>
          <w:sz w:val="26"/>
          <w:szCs w:val="26"/>
        </w:rPr>
        <w:t>пере</w:t>
      </w:r>
      <w:r w:rsidR="00DF109B">
        <w:rPr>
          <w:rFonts w:ascii="Times New Roman" w:hAnsi="Times New Roman" w:cs="Times New Roman"/>
          <w:sz w:val="26"/>
          <w:szCs w:val="26"/>
        </w:rPr>
        <w:t>выполнен, в СМИ</w:t>
      </w:r>
      <w:r>
        <w:rPr>
          <w:rFonts w:ascii="Times New Roman" w:hAnsi="Times New Roman" w:cs="Times New Roman"/>
          <w:sz w:val="26"/>
          <w:szCs w:val="26"/>
        </w:rPr>
        <w:t xml:space="preserve"> публиковался отчет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прокуратуры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выходил</w:t>
      </w:r>
      <w:r w:rsidR="00213DE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213DE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3DE0">
        <w:rPr>
          <w:rFonts w:ascii="Times New Roman" w:hAnsi="Times New Roman" w:cs="Times New Roman"/>
          <w:sz w:val="26"/>
          <w:szCs w:val="26"/>
        </w:rPr>
        <w:t>МО МВД «</w:t>
      </w:r>
      <w:proofErr w:type="spellStart"/>
      <w:r w:rsidR="00213DE0">
        <w:rPr>
          <w:rFonts w:ascii="Times New Roman" w:hAnsi="Times New Roman" w:cs="Times New Roman"/>
          <w:sz w:val="26"/>
          <w:szCs w:val="26"/>
        </w:rPr>
        <w:t>Верхнепышминский</w:t>
      </w:r>
      <w:proofErr w:type="spellEnd"/>
      <w:r w:rsidR="00213DE0">
        <w:rPr>
          <w:rFonts w:ascii="Times New Roman" w:hAnsi="Times New Roman" w:cs="Times New Roman"/>
          <w:sz w:val="26"/>
          <w:szCs w:val="26"/>
        </w:rPr>
        <w:t>»;</w:t>
      </w:r>
    </w:p>
    <w:p w:rsidR="00672C48" w:rsidRPr="007D7EA6" w:rsidRDefault="00672C48" w:rsidP="00201AEF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672C48">
        <w:rPr>
          <w:rFonts w:ascii="Times New Roman" w:hAnsi="Times New Roman" w:cs="Times New Roman"/>
          <w:b/>
          <w:sz w:val="26"/>
          <w:szCs w:val="26"/>
        </w:rPr>
        <w:t>увеличение количества мероприятий (семинаров, совещаний и т.д.), направленных на антикоррупционное просвещение муниципальных служащих, установленный показатель – 2 единицы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01AEF">
        <w:rPr>
          <w:rFonts w:ascii="Times New Roman" w:hAnsi="Times New Roman" w:cs="Times New Roman"/>
          <w:sz w:val="26"/>
          <w:szCs w:val="26"/>
        </w:rPr>
        <w:t xml:space="preserve">по факту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86EAB">
        <w:rPr>
          <w:rFonts w:ascii="Times New Roman" w:hAnsi="Times New Roman" w:cs="Times New Roman"/>
          <w:sz w:val="26"/>
          <w:szCs w:val="26"/>
        </w:rPr>
        <w:t>2015 году</w:t>
      </w:r>
      <w:r>
        <w:rPr>
          <w:rFonts w:ascii="Times New Roman" w:hAnsi="Times New Roman" w:cs="Times New Roman"/>
          <w:sz w:val="26"/>
          <w:szCs w:val="26"/>
        </w:rPr>
        <w:t xml:space="preserve"> прошло </w:t>
      </w:r>
      <w:r w:rsidR="00D86EAB">
        <w:rPr>
          <w:rFonts w:ascii="Times New Roman" w:hAnsi="Times New Roman" w:cs="Times New Roman"/>
          <w:sz w:val="26"/>
          <w:szCs w:val="26"/>
        </w:rPr>
        <w:t xml:space="preserve">три </w:t>
      </w:r>
      <w:r w:rsidR="00D86EAB" w:rsidRPr="00201AEF">
        <w:rPr>
          <w:rFonts w:ascii="Times New Roman" w:hAnsi="Times New Roman" w:cs="Times New Roman"/>
          <w:sz w:val="26"/>
          <w:szCs w:val="26"/>
        </w:rPr>
        <w:t>заняти</w:t>
      </w:r>
      <w:r w:rsidR="00201AEF">
        <w:rPr>
          <w:rFonts w:ascii="Times New Roman" w:hAnsi="Times New Roman" w:cs="Times New Roman"/>
          <w:sz w:val="26"/>
          <w:szCs w:val="26"/>
        </w:rPr>
        <w:t>я</w:t>
      </w:r>
      <w:r w:rsidR="00D86EAB" w:rsidRPr="00201AEF">
        <w:rPr>
          <w:rFonts w:ascii="Times New Roman" w:hAnsi="Times New Roman" w:cs="Times New Roman"/>
          <w:sz w:val="26"/>
          <w:szCs w:val="26"/>
        </w:rPr>
        <w:t xml:space="preserve"> (имеются протоколы занятий): в феврале  - </w:t>
      </w:r>
      <w:r w:rsidR="00A82A6C" w:rsidRPr="00201AEF">
        <w:rPr>
          <w:rFonts w:ascii="Times New Roman" w:hAnsi="Times New Roman" w:cs="Times New Roman"/>
          <w:sz w:val="26"/>
          <w:szCs w:val="26"/>
        </w:rPr>
        <w:t>занятие</w:t>
      </w:r>
      <w:r w:rsidRPr="00201AEF">
        <w:rPr>
          <w:rFonts w:ascii="Times New Roman" w:hAnsi="Times New Roman" w:cs="Times New Roman"/>
          <w:sz w:val="26"/>
          <w:szCs w:val="26"/>
        </w:rPr>
        <w:t xml:space="preserve"> по вопросу негативного отношения к подаркам</w:t>
      </w:r>
      <w:r w:rsidR="00A82A6C" w:rsidRPr="00201AEF">
        <w:rPr>
          <w:rFonts w:ascii="Times New Roman" w:hAnsi="Times New Roman" w:cs="Times New Roman"/>
          <w:sz w:val="26"/>
          <w:szCs w:val="26"/>
        </w:rPr>
        <w:t xml:space="preserve"> с руководителями администрации, в </w:t>
      </w:r>
      <w:r w:rsidR="00201AEF" w:rsidRPr="00201AEF">
        <w:rPr>
          <w:rFonts w:ascii="Times New Roman" w:hAnsi="Times New Roman" w:cs="Times New Roman"/>
          <w:sz w:val="26"/>
          <w:szCs w:val="26"/>
        </w:rPr>
        <w:t>июне проведено занятие с муниципальными служащими</w:t>
      </w:r>
      <w:r w:rsidR="00A82A6C" w:rsidRPr="00201AEF">
        <w:rPr>
          <w:rFonts w:ascii="Times New Roman" w:hAnsi="Times New Roman" w:cs="Times New Roman"/>
          <w:sz w:val="26"/>
          <w:szCs w:val="26"/>
        </w:rPr>
        <w:t xml:space="preserve"> по ознакомлению муниципальных служащих с Кодексом этики и служебного поведения муниципальных</w:t>
      </w:r>
      <w:proofErr w:type="gramEnd"/>
      <w:r w:rsidR="00A82A6C" w:rsidRPr="00201AEF">
        <w:rPr>
          <w:rFonts w:ascii="Times New Roman" w:hAnsi="Times New Roman" w:cs="Times New Roman"/>
          <w:sz w:val="26"/>
          <w:szCs w:val="26"/>
        </w:rPr>
        <w:t xml:space="preserve"> служащих органов местного самоуправления ГО Верхняя Пышма, утвержденного Думой ГО Верхняя Пышма 31.03.2011 с изменениями от 2013 г.</w:t>
      </w:r>
      <w:r w:rsidR="00201AEF" w:rsidRPr="00201AEF">
        <w:rPr>
          <w:rFonts w:ascii="Times New Roman" w:hAnsi="Times New Roman" w:cs="Times New Roman"/>
          <w:sz w:val="26"/>
          <w:szCs w:val="26"/>
        </w:rPr>
        <w:t xml:space="preserve">, в октябре проведено занятие по ознакомлению муниципальных служащих с Памяткой для государственного гражданского служащего </w:t>
      </w:r>
      <w:r w:rsidR="00201AEF" w:rsidRPr="00201AEF">
        <w:rPr>
          <w:rFonts w:ascii="Times New Roman" w:hAnsi="Times New Roman" w:cs="Times New Roman"/>
          <w:sz w:val="26"/>
          <w:szCs w:val="26"/>
        </w:rPr>
        <w:t>Свердловской области</w:t>
      </w:r>
      <w:r w:rsidR="00201AEF">
        <w:rPr>
          <w:rFonts w:ascii="Times New Roman" w:hAnsi="Times New Roman" w:cs="Times New Roman"/>
          <w:sz w:val="26"/>
          <w:szCs w:val="26"/>
        </w:rPr>
        <w:t xml:space="preserve"> </w:t>
      </w:r>
      <w:r w:rsidR="00201AEF" w:rsidRPr="00201AEF">
        <w:rPr>
          <w:rFonts w:ascii="Times New Roman" w:hAnsi="Times New Roman" w:cs="Times New Roman"/>
          <w:sz w:val="26"/>
          <w:szCs w:val="26"/>
        </w:rPr>
        <w:t>об обязанностях, запретах и ограничениях, установленных в целях противодействия коррупции</w:t>
      </w:r>
      <w:r w:rsidR="00201AEF" w:rsidRPr="00201AEF">
        <w:rPr>
          <w:rFonts w:ascii="Times New Roman" w:hAnsi="Times New Roman" w:cs="Times New Roman"/>
          <w:sz w:val="26"/>
          <w:szCs w:val="26"/>
        </w:rPr>
        <w:t>, разработанной Управлением кадровой политики Администрации Г</w:t>
      </w:r>
      <w:r w:rsidR="00201AEF">
        <w:rPr>
          <w:rFonts w:ascii="Times New Roman" w:hAnsi="Times New Roman" w:cs="Times New Roman"/>
          <w:sz w:val="26"/>
          <w:szCs w:val="26"/>
        </w:rPr>
        <w:t>убернатора Свердловской области</w:t>
      </w:r>
      <w:proofErr w:type="gramStart"/>
      <w:r w:rsidR="00201AEF">
        <w:rPr>
          <w:rFonts w:ascii="Times New Roman" w:hAnsi="Times New Roman" w:cs="Times New Roman"/>
          <w:sz w:val="26"/>
          <w:szCs w:val="26"/>
        </w:rPr>
        <w:t>;</w:t>
      </w:r>
      <w:r w:rsidR="00A82A6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F1EDC" w:rsidRPr="00C81D5F" w:rsidRDefault="00E82557" w:rsidP="00E8255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672C48" w:rsidRPr="00E82557">
        <w:rPr>
          <w:rFonts w:ascii="Times New Roman" w:hAnsi="Times New Roman" w:cs="Times New Roman"/>
          <w:b/>
          <w:sz w:val="26"/>
          <w:szCs w:val="26"/>
        </w:rPr>
        <w:t xml:space="preserve">доля нормативных правовых актов и проектов нормативных правовых актов, в которых выявленные органами прокуратуры, юстиции и </w:t>
      </w:r>
      <w:r w:rsidRPr="00E82557">
        <w:rPr>
          <w:rFonts w:ascii="Times New Roman" w:hAnsi="Times New Roman" w:cs="Times New Roman"/>
          <w:b/>
          <w:sz w:val="26"/>
          <w:szCs w:val="26"/>
        </w:rPr>
        <w:t xml:space="preserve">независимыми экспертами </w:t>
      </w:r>
      <w:proofErr w:type="spellStart"/>
      <w:r w:rsidRPr="00E82557">
        <w:rPr>
          <w:rFonts w:ascii="Times New Roman" w:hAnsi="Times New Roman" w:cs="Times New Roman"/>
          <w:b/>
          <w:sz w:val="26"/>
          <w:szCs w:val="26"/>
        </w:rPr>
        <w:t>коррупциогенные</w:t>
      </w:r>
      <w:proofErr w:type="spellEnd"/>
      <w:r w:rsidRPr="00E82557">
        <w:rPr>
          <w:rFonts w:ascii="Times New Roman" w:hAnsi="Times New Roman" w:cs="Times New Roman"/>
          <w:b/>
          <w:sz w:val="26"/>
          <w:szCs w:val="26"/>
        </w:rPr>
        <w:t xml:space="preserve"> факторы были устранены, установленный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="00B22368">
        <w:rPr>
          <w:rFonts w:ascii="Times New Roman" w:hAnsi="Times New Roman" w:cs="Times New Roman"/>
          <w:sz w:val="26"/>
          <w:szCs w:val="26"/>
        </w:rPr>
        <w:t xml:space="preserve">за </w:t>
      </w:r>
      <w:r w:rsidR="00D7251C">
        <w:rPr>
          <w:rFonts w:ascii="Times New Roman" w:hAnsi="Times New Roman" w:cs="Times New Roman"/>
          <w:sz w:val="26"/>
          <w:szCs w:val="26"/>
        </w:rPr>
        <w:t>12</w:t>
      </w:r>
      <w:r w:rsidR="00B22368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8D27FB">
        <w:rPr>
          <w:rFonts w:ascii="Times New Roman" w:hAnsi="Times New Roman" w:cs="Times New Roman"/>
          <w:sz w:val="26"/>
          <w:szCs w:val="26"/>
        </w:rPr>
        <w:t xml:space="preserve"> </w:t>
      </w:r>
      <w:r w:rsidR="003F1EDC" w:rsidRPr="00C81D5F">
        <w:rPr>
          <w:rFonts w:ascii="Times New Roman" w:hAnsi="Times New Roman" w:cs="Times New Roman"/>
          <w:sz w:val="26"/>
          <w:szCs w:val="26"/>
        </w:rPr>
        <w:t>201</w:t>
      </w:r>
      <w:r w:rsidR="008D27FB">
        <w:rPr>
          <w:rFonts w:ascii="Times New Roman" w:hAnsi="Times New Roman" w:cs="Times New Roman"/>
          <w:sz w:val="26"/>
          <w:szCs w:val="26"/>
        </w:rPr>
        <w:t>5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год</w:t>
      </w:r>
      <w:r w:rsidR="008D27FB">
        <w:rPr>
          <w:rFonts w:ascii="Times New Roman" w:hAnsi="Times New Roman" w:cs="Times New Roman"/>
          <w:sz w:val="26"/>
          <w:szCs w:val="26"/>
        </w:rPr>
        <w:t>а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</w:t>
      </w:r>
      <w:r w:rsidR="00572FB9">
        <w:rPr>
          <w:rFonts w:ascii="Times New Roman" w:hAnsi="Times New Roman" w:cs="Times New Roman"/>
          <w:sz w:val="26"/>
          <w:szCs w:val="26"/>
        </w:rPr>
        <w:t xml:space="preserve">прокуратура опротестовало </w:t>
      </w:r>
      <w:r w:rsidR="00B3242A">
        <w:rPr>
          <w:rFonts w:ascii="Times New Roman" w:hAnsi="Times New Roman" w:cs="Times New Roman"/>
          <w:sz w:val="26"/>
          <w:szCs w:val="26"/>
        </w:rPr>
        <w:t>8</w:t>
      </w:r>
      <w:r w:rsidR="00572FB9">
        <w:rPr>
          <w:rFonts w:ascii="Times New Roman" w:hAnsi="Times New Roman" w:cs="Times New Roman"/>
          <w:sz w:val="26"/>
          <w:szCs w:val="26"/>
        </w:rPr>
        <w:t xml:space="preserve"> решений Думы, </w:t>
      </w:r>
      <w:r w:rsidR="00B3242A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="00572FB9">
        <w:rPr>
          <w:rFonts w:ascii="Times New Roman" w:hAnsi="Times New Roman" w:cs="Times New Roman"/>
          <w:sz w:val="26"/>
          <w:szCs w:val="26"/>
        </w:rPr>
        <w:t xml:space="preserve"> из них были удовлетворены</w:t>
      </w:r>
      <w:r w:rsidR="00DF04D6">
        <w:rPr>
          <w:rFonts w:ascii="Times New Roman" w:hAnsi="Times New Roman" w:cs="Times New Roman"/>
          <w:sz w:val="26"/>
          <w:szCs w:val="26"/>
        </w:rPr>
        <w:t xml:space="preserve">, </w:t>
      </w:r>
      <w:r w:rsidR="00213DE0">
        <w:rPr>
          <w:rFonts w:ascii="Times New Roman" w:hAnsi="Times New Roman" w:cs="Times New Roman"/>
          <w:sz w:val="26"/>
          <w:szCs w:val="26"/>
        </w:rPr>
        <w:t>пр</w:t>
      </w:r>
      <w:r w:rsidR="00201AEF">
        <w:rPr>
          <w:rFonts w:ascii="Times New Roman" w:hAnsi="Times New Roman" w:cs="Times New Roman"/>
          <w:sz w:val="26"/>
          <w:szCs w:val="26"/>
        </w:rPr>
        <w:t>о</w:t>
      </w:r>
      <w:r w:rsidR="00213DE0">
        <w:rPr>
          <w:rFonts w:ascii="Times New Roman" w:hAnsi="Times New Roman" w:cs="Times New Roman"/>
          <w:sz w:val="26"/>
          <w:szCs w:val="26"/>
        </w:rPr>
        <w:t>куратурой города Верхняя Пышма были вынесены протесты по 1</w:t>
      </w:r>
      <w:r w:rsidR="00D7251C">
        <w:rPr>
          <w:rFonts w:ascii="Times New Roman" w:hAnsi="Times New Roman" w:cs="Times New Roman"/>
          <w:sz w:val="26"/>
          <w:szCs w:val="26"/>
        </w:rPr>
        <w:t>7</w:t>
      </w:r>
      <w:r w:rsidR="00213DE0">
        <w:rPr>
          <w:rFonts w:ascii="Times New Roman" w:hAnsi="Times New Roman" w:cs="Times New Roman"/>
          <w:sz w:val="26"/>
          <w:szCs w:val="26"/>
        </w:rPr>
        <w:t xml:space="preserve"> постановлениям администрации – 13 постановлений администрации были отменены, в</w:t>
      </w:r>
      <w:proofErr w:type="gramEnd"/>
      <w:r w:rsidR="00213DE0">
        <w:rPr>
          <w:rFonts w:ascii="Times New Roman" w:hAnsi="Times New Roman" w:cs="Times New Roman"/>
          <w:sz w:val="26"/>
          <w:szCs w:val="26"/>
        </w:rPr>
        <w:t xml:space="preserve"> 2 поста</w:t>
      </w:r>
      <w:r w:rsidR="00D7251C">
        <w:rPr>
          <w:rFonts w:ascii="Times New Roman" w:hAnsi="Times New Roman" w:cs="Times New Roman"/>
          <w:sz w:val="26"/>
          <w:szCs w:val="26"/>
        </w:rPr>
        <w:t>новления были внесены изменения, 2 протеста поступили в декабре месяце, по ним ведется работа.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 xml:space="preserve">Постановлением Главы городского округа Верхняя Пышма от </w:t>
      </w:r>
      <w:r w:rsidR="00572FB9">
        <w:rPr>
          <w:rFonts w:ascii="Times New Roman" w:hAnsi="Times New Roman" w:cs="Times New Roman"/>
          <w:sz w:val="26"/>
          <w:szCs w:val="26"/>
        </w:rPr>
        <w:t>13.01.2015</w:t>
      </w:r>
      <w:r w:rsidRPr="00C81D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81D5F">
        <w:rPr>
          <w:rFonts w:ascii="Times New Roman" w:hAnsi="Times New Roman" w:cs="Times New Roman"/>
          <w:sz w:val="26"/>
          <w:szCs w:val="26"/>
        </w:rPr>
        <w:t>№ 1</w:t>
      </w:r>
      <w:r w:rsidR="00572FB9">
        <w:rPr>
          <w:rFonts w:ascii="Times New Roman" w:hAnsi="Times New Roman" w:cs="Times New Roman"/>
          <w:sz w:val="26"/>
          <w:szCs w:val="26"/>
        </w:rPr>
        <w:t>32</w:t>
      </w:r>
      <w:r w:rsidRPr="00C81D5F">
        <w:rPr>
          <w:rFonts w:ascii="Times New Roman" w:hAnsi="Times New Roman" w:cs="Times New Roman"/>
          <w:sz w:val="26"/>
          <w:szCs w:val="26"/>
        </w:rPr>
        <w:t xml:space="preserve"> утвержден «План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год» (запланировано 3</w:t>
      </w:r>
      <w:r w:rsidR="00572FB9">
        <w:rPr>
          <w:rFonts w:ascii="Times New Roman" w:hAnsi="Times New Roman" w:cs="Times New Roman"/>
          <w:sz w:val="26"/>
          <w:szCs w:val="26"/>
        </w:rPr>
        <w:t>4</w:t>
      </w:r>
      <w:r w:rsidRPr="00C81D5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572FB9">
        <w:rPr>
          <w:rFonts w:ascii="Times New Roman" w:hAnsi="Times New Roman" w:cs="Times New Roman"/>
          <w:sz w:val="26"/>
          <w:szCs w:val="26"/>
        </w:rPr>
        <w:t>я</w:t>
      </w:r>
      <w:r w:rsidRPr="00C81D5F">
        <w:rPr>
          <w:rFonts w:ascii="Times New Roman" w:hAnsi="Times New Roman" w:cs="Times New Roman"/>
          <w:sz w:val="26"/>
          <w:szCs w:val="26"/>
        </w:rPr>
        <w:t>).</w:t>
      </w:r>
    </w:p>
    <w:p w:rsid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>Все мероприятия носят организационный характер, все мероприятия</w:t>
      </w:r>
      <w:r w:rsidR="00201AEF">
        <w:rPr>
          <w:rFonts w:ascii="Times New Roman" w:hAnsi="Times New Roman" w:cs="Times New Roman"/>
          <w:sz w:val="26"/>
          <w:szCs w:val="26"/>
        </w:rPr>
        <w:t xml:space="preserve"> в</w:t>
      </w:r>
      <w:r w:rsidRPr="00C81D5F">
        <w:rPr>
          <w:rFonts w:ascii="Times New Roman" w:hAnsi="Times New Roman" w:cs="Times New Roman"/>
          <w:sz w:val="26"/>
          <w:szCs w:val="26"/>
        </w:rPr>
        <w:t xml:space="preserve"> течение 201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года</w:t>
      </w:r>
      <w:r w:rsidR="00201AEF">
        <w:rPr>
          <w:rFonts w:ascii="Times New Roman" w:hAnsi="Times New Roman" w:cs="Times New Roman"/>
          <w:sz w:val="26"/>
          <w:szCs w:val="26"/>
        </w:rPr>
        <w:t xml:space="preserve"> выполнялись</w:t>
      </w:r>
      <w:r w:rsidRPr="00C81D5F">
        <w:rPr>
          <w:rFonts w:ascii="Times New Roman" w:hAnsi="Times New Roman" w:cs="Times New Roman"/>
          <w:sz w:val="26"/>
          <w:szCs w:val="26"/>
        </w:rPr>
        <w:t>.</w:t>
      </w:r>
    </w:p>
    <w:p w:rsidR="00201AEF" w:rsidRDefault="00201AE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касается программных и нормативно-правовых актов городского округа Верхняя Пышма по противодействию коррупции на следующий, 2016 год, предложения по плану мероприятий собраны, проект плана мероприятий по противодействию коррупции на 2016 год готов, председателю Совета – главе городского округа Верхняя Пышма план будет представлен на утверждение.</w:t>
      </w:r>
    </w:p>
    <w:p w:rsidR="00572FB9" w:rsidRDefault="00201AEF" w:rsidP="00E70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038A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E7038A">
        <w:rPr>
          <w:rFonts w:ascii="Times New Roman" w:hAnsi="Times New Roman" w:cs="Times New Roman"/>
          <w:sz w:val="26"/>
          <w:szCs w:val="26"/>
        </w:rPr>
        <w:t>«Противодействи</w:t>
      </w:r>
      <w:r w:rsidR="00E7038A">
        <w:rPr>
          <w:rFonts w:ascii="Times New Roman" w:hAnsi="Times New Roman" w:cs="Times New Roman"/>
          <w:sz w:val="26"/>
          <w:szCs w:val="26"/>
        </w:rPr>
        <w:t>е</w:t>
      </w:r>
      <w:r w:rsidRPr="00E7038A">
        <w:rPr>
          <w:rFonts w:ascii="Times New Roman" w:hAnsi="Times New Roman" w:cs="Times New Roman"/>
          <w:sz w:val="26"/>
          <w:szCs w:val="26"/>
        </w:rPr>
        <w:t xml:space="preserve"> коррупции в городском округе Верхняя Пышма на 2013-2015 годы»</w:t>
      </w:r>
      <w:r w:rsidR="00E7038A">
        <w:rPr>
          <w:rFonts w:ascii="Times New Roman" w:hAnsi="Times New Roman" w:cs="Times New Roman"/>
          <w:sz w:val="26"/>
          <w:szCs w:val="26"/>
        </w:rPr>
        <w:t xml:space="preserve"> заканчивает свое действие в 2015 году, требуется время для разработки новой муниципальной программы</w:t>
      </w:r>
      <w:r w:rsidRPr="00E7038A">
        <w:rPr>
          <w:rFonts w:ascii="Times New Roman" w:hAnsi="Times New Roman" w:cs="Times New Roman"/>
          <w:sz w:val="26"/>
          <w:szCs w:val="26"/>
        </w:rPr>
        <w:t>,</w:t>
      </w:r>
      <w:r w:rsidR="00E7038A">
        <w:rPr>
          <w:rFonts w:ascii="Times New Roman" w:hAnsi="Times New Roman" w:cs="Times New Roman"/>
          <w:sz w:val="26"/>
          <w:szCs w:val="26"/>
        </w:rPr>
        <w:t xml:space="preserve"> в течение 1-го квартала 2016 года программа будет разработана и утверждена.</w:t>
      </w:r>
    </w:p>
    <w:p w:rsidR="00E7038A" w:rsidRDefault="00E7038A" w:rsidP="007934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51CAA" w:rsidRPr="001979F8" w:rsidRDefault="00C81D5F" w:rsidP="007934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Исп. Кропачев Н.М.</w:t>
      </w:r>
    </w:p>
    <w:sectPr w:rsidR="00E51CAA" w:rsidRPr="001979F8" w:rsidSect="00E7038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9CF"/>
    <w:multiLevelType w:val="hybridMultilevel"/>
    <w:tmpl w:val="22268306"/>
    <w:lvl w:ilvl="0" w:tplc="E03A98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77765E"/>
    <w:multiLevelType w:val="hybridMultilevel"/>
    <w:tmpl w:val="A2A64576"/>
    <w:lvl w:ilvl="0" w:tplc="BD6C90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9C"/>
    <w:rsid w:val="001979F8"/>
    <w:rsid w:val="00201AEF"/>
    <w:rsid w:val="00213DE0"/>
    <w:rsid w:val="00245BAE"/>
    <w:rsid w:val="003E101B"/>
    <w:rsid w:val="003F1EDC"/>
    <w:rsid w:val="00572FB9"/>
    <w:rsid w:val="005979F1"/>
    <w:rsid w:val="0064104D"/>
    <w:rsid w:val="00672C48"/>
    <w:rsid w:val="006B59F9"/>
    <w:rsid w:val="0078012F"/>
    <w:rsid w:val="0079349E"/>
    <w:rsid w:val="007C731E"/>
    <w:rsid w:val="007D7EA6"/>
    <w:rsid w:val="008C43B9"/>
    <w:rsid w:val="008D27FB"/>
    <w:rsid w:val="00966447"/>
    <w:rsid w:val="00976A9C"/>
    <w:rsid w:val="009F4325"/>
    <w:rsid w:val="00A82A6C"/>
    <w:rsid w:val="00B22368"/>
    <w:rsid w:val="00B3242A"/>
    <w:rsid w:val="00B728F4"/>
    <w:rsid w:val="00B76D3D"/>
    <w:rsid w:val="00BD5B88"/>
    <w:rsid w:val="00C324DD"/>
    <w:rsid w:val="00C81D5F"/>
    <w:rsid w:val="00D51D8C"/>
    <w:rsid w:val="00D7251C"/>
    <w:rsid w:val="00D86EAB"/>
    <w:rsid w:val="00D9713F"/>
    <w:rsid w:val="00DF04D6"/>
    <w:rsid w:val="00DF109B"/>
    <w:rsid w:val="00E416D6"/>
    <w:rsid w:val="00E51CAA"/>
    <w:rsid w:val="00E60ADF"/>
    <w:rsid w:val="00E65811"/>
    <w:rsid w:val="00E7038A"/>
    <w:rsid w:val="00E82557"/>
    <w:rsid w:val="00ED5968"/>
    <w:rsid w:val="00FA4DEF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DE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201AEF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01A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DE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201AEF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01A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1E56-D9AF-40C0-B3B8-CBF9F3AE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</dc:creator>
  <cp:lastModifiedBy>Kropachev</cp:lastModifiedBy>
  <cp:revision>7</cp:revision>
  <cp:lastPrinted>2015-12-24T11:24:00Z</cp:lastPrinted>
  <dcterms:created xsi:type="dcterms:W3CDTF">2015-12-24T06:51:00Z</dcterms:created>
  <dcterms:modified xsi:type="dcterms:W3CDTF">2015-12-24T11:24:00Z</dcterms:modified>
</cp:coreProperties>
</file>