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80" w:rsidRPr="0039412C" w:rsidRDefault="00107B80" w:rsidP="00BF684E">
      <w:pPr>
        <w:pStyle w:val="a6"/>
        <w:rPr>
          <w:rFonts w:ascii="Liberation Serif" w:hAnsi="Liberation Serif"/>
          <w:sz w:val="40"/>
        </w:rPr>
      </w:pPr>
      <w:r w:rsidRPr="0039412C">
        <w:rPr>
          <w:rFonts w:ascii="Liberation Serif" w:hAnsi="Liberation Serif"/>
          <w:sz w:val="40"/>
        </w:rPr>
        <w:t>РЕШЕНИЕ</w:t>
      </w:r>
    </w:p>
    <w:p w:rsidR="00107B80" w:rsidRPr="0039412C" w:rsidRDefault="00107B80" w:rsidP="00BF684E">
      <w:pPr>
        <w:pStyle w:val="a4"/>
        <w:rPr>
          <w:rFonts w:ascii="Liberation Serif" w:hAnsi="Liberation Serif"/>
          <w:b/>
        </w:rPr>
      </w:pPr>
      <w:r w:rsidRPr="0039412C">
        <w:rPr>
          <w:rFonts w:ascii="Liberation Serif" w:hAnsi="Liberation Serif"/>
          <w:b/>
        </w:rPr>
        <w:t>Думы городского округа Верхняя Пышма</w:t>
      </w:r>
    </w:p>
    <w:p w:rsidR="00FF033F" w:rsidRPr="00AF6859" w:rsidRDefault="00FF033F" w:rsidP="00FF033F">
      <w:pPr>
        <w:pStyle w:val="a4"/>
        <w:jc w:val="left"/>
        <w:rPr>
          <w:rFonts w:ascii="Liberation Serif" w:hAnsi="Liberation Serif"/>
          <w:sz w:val="20"/>
        </w:rPr>
      </w:pPr>
    </w:p>
    <w:p w:rsidR="00FF033F" w:rsidRPr="00AF6859" w:rsidRDefault="00FF033F" w:rsidP="00FF033F">
      <w:pPr>
        <w:pStyle w:val="a4"/>
        <w:jc w:val="left"/>
        <w:rPr>
          <w:rFonts w:ascii="Liberation Serif" w:hAnsi="Liberation Serif"/>
          <w:sz w:val="20"/>
        </w:rPr>
      </w:pPr>
    </w:p>
    <w:p w:rsidR="00FF033F" w:rsidRPr="0039412C" w:rsidRDefault="00FF033F" w:rsidP="00FF033F">
      <w:pPr>
        <w:jc w:val="both"/>
        <w:rPr>
          <w:rFonts w:ascii="Liberation Serif" w:hAnsi="Liberation Serif"/>
        </w:rPr>
      </w:pPr>
      <w:r w:rsidRPr="0039412C">
        <w:rPr>
          <w:rFonts w:ascii="Liberation Serif" w:hAnsi="Liberation Serif"/>
        </w:rPr>
        <w:t xml:space="preserve">от </w:t>
      </w:r>
      <w:r w:rsidR="0039412C" w:rsidRPr="0039412C">
        <w:rPr>
          <w:rFonts w:ascii="Liberation Serif" w:hAnsi="Liberation Serif"/>
        </w:rPr>
        <w:t>31 октября</w:t>
      </w:r>
      <w:r w:rsidRPr="0039412C">
        <w:rPr>
          <w:rFonts w:ascii="Liberation Serif" w:hAnsi="Liberation Serif"/>
        </w:rPr>
        <w:t xml:space="preserve"> 2019 года № </w:t>
      </w:r>
      <w:r w:rsidR="0039412C" w:rsidRPr="0039412C">
        <w:rPr>
          <w:rFonts w:ascii="Liberation Serif" w:hAnsi="Liberation Serif"/>
        </w:rPr>
        <w:t>15</w:t>
      </w:r>
      <w:r w:rsidR="00AF6859">
        <w:rPr>
          <w:rFonts w:ascii="Liberation Serif" w:hAnsi="Liberation Serif"/>
        </w:rPr>
        <w:t>/3</w:t>
      </w:r>
    </w:p>
    <w:p w:rsidR="00AF6859" w:rsidRPr="00AF6859" w:rsidRDefault="00AF6859" w:rsidP="00AF6859">
      <w:pPr>
        <w:pStyle w:val="a4"/>
        <w:jc w:val="left"/>
        <w:rPr>
          <w:rFonts w:ascii="Liberation Serif" w:hAnsi="Liberation Serif"/>
          <w:sz w:val="20"/>
        </w:rPr>
      </w:pPr>
    </w:p>
    <w:p w:rsidR="00BF684E" w:rsidRPr="0039412C" w:rsidRDefault="00AA4CBE" w:rsidP="002C2E2F">
      <w:pPr>
        <w:pStyle w:val="a4"/>
        <w:spacing w:line="260" w:lineRule="exact"/>
        <w:ind w:right="4763"/>
        <w:jc w:val="left"/>
        <w:rPr>
          <w:rFonts w:ascii="Liberation Serif" w:hAnsi="Liberation Serif"/>
          <w:color w:val="000000"/>
          <w:sz w:val="24"/>
          <w:szCs w:val="24"/>
        </w:rPr>
      </w:pPr>
      <w:r w:rsidRPr="0039412C">
        <w:rPr>
          <w:rFonts w:ascii="Liberation Serif" w:hAnsi="Liberation Serif"/>
          <w:color w:val="000000"/>
          <w:sz w:val="24"/>
          <w:szCs w:val="24"/>
        </w:rPr>
        <w:t>О</w:t>
      </w:r>
      <w:r w:rsidR="0039412C">
        <w:rPr>
          <w:rFonts w:ascii="Liberation Serif" w:hAnsi="Liberation Serif"/>
          <w:color w:val="000000"/>
          <w:sz w:val="24"/>
          <w:szCs w:val="24"/>
        </w:rPr>
        <w:t xml:space="preserve"> внесении изменений в</w:t>
      </w:r>
      <w:r w:rsidRPr="0039412C">
        <w:rPr>
          <w:rFonts w:ascii="Liberation Serif" w:hAnsi="Liberation Serif"/>
          <w:color w:val="000000"/>
          <w:sz w:val="24"/>
          <w:szCs w:val="24"/>
        </w:rPr>
        <w:t xml:space="preserve"> Переч</w:t>
      </w:r>
      <w:r w:rsidR="0039412C">
        <w:rPr>
          <w:rFonts w:ascii="Liberation Serif" w:hAnsi="Liberation Serif"/>
          <w:color w:val="000000"/>
          <w:sz w:val="24"/>
          <w:szCs w:val="24"/>
        </w:rPr>
        <w:t>е</w:t>
      </w:r>
      <w:r w:rsidRPr="0039412C">
        <w:rPr>
          <w:rFonts w:ascii="Liberation Serif" w:hAnsi="Liberation Serif"/>
          <w:color w:val="000000"/>
          <w:sz w:val="24"/>
          <w:szCs w:val="24"/>
        </w:rPr>
        <w:t>н</w:t>
      </w:r>
      <w:r w:rsidR="0039412C">
        <w:rPr>
          <w:rFonts w:ascii="Liberation Serif" w:hAnsi="Liberation Serif"/>
          <w:color w:val="000000"/>
          <w:sz w:val="24"/>
          <w:szCs w:val="24"/>
        </w:rPr>
        <w:t>ь</w:t>
      </w:r>
      <w:r w:rsidRPr="0039412C">
        <w:rPr>
          <w:rFonts w:ascii="Liberation Serif" w:hAnsi="Liberation Serif"/>
          <w:color w:val="000000"/>
          <w:sz w:val="24"/>
          <w:szCs w:val="24"/>
        </w:rPr>
        <w:t xml:space="preserve"> муниципального имущества</w:t>
      </w:r>
      <w:r w:rsidR="00BF684E" w:rsidRPr="0039412C">
        <w:rPr>
          <w:rFonts w:ascii="Liberation Serif" w:hAnsi="Liberation Serif"/>
          <w:color w:val="000000"/>
          <w:sz w:val="24"/>
          <w:szCs w:val="24"/>
        </w:rPr>
        <w:t xml:space="preserve"> городского округа Верхняя Пышма,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</w:t>
      </w:r>
      <w:r w:rsidR="0039412C" w:rsidRPr="0039412C">
        <w:rPr>
          <w:rFonts w:ascii="Liberation Serif" w:hAnsi="Liberation Serif"/>
          <w:color w:val="000000"/>
          <w:sz w:val="24"/>
          <w:szCs w:val="24"/>
        </w:rPr>
        <w:t> </w:t>
      </w:r>
      <w:r w:rsidR="00BF684E" w:rsidRPr="0039412C">
        <w:rPr>
          <w:rFonts w:ascii="Liberation Serif" w:hAnsi="Liberation Serif"/>
          <w:color w:val="000000"/>
          <w:sz w:val="24"/>
          <w:szCs w:val="24"/>
        </w:rPr>
        <w:t>среднего предпринимательства</w:t>
      </w:r>
    </w:p>
    <w:p w:rsidR="00AF6859" w:rsidRPr="00AF6859" w:rsidRDefault="00AF6859" w:rsidP="00AF6859">
      <w:pPr>
        <w:pStyle w:val="a4"/>
        <w:jc w:val="left"/>
        <w:rPr>
          <w:rFonts w:ascii="Liberation Serif" w:hAnsi="Liberation Serif"/>
          <w:sz w:val="20"/>
        </w:rPr>
      </w:pPr>
    </w:p>
    <w:p w:rsidR="00AF6859" w:rsidRPr="00AF6859" w:rsidRDefault="00AF6859" w:rsidP="00AF6859">
      <w:pPr>
        <w:pStyle w:val="a4"/>
        <w:jc w:val="left"/>
        <w:rPr>
          <w:rFonts w:ascii="Liberation Serif" w:hAnsi="Liberation Serif"/>
          <w:sz w:val="20"/>
        </w:rPr>
      </w:pPr>
    </w:p>
    <w:p w:rsidR="00BF684E" w:rsidRPr="0039412C" w:rsidRDefault="00BF684E" w:rsidP="00F51D58">
      <w:pPr>
        <w:pStyle w:val="a4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proofErr w:type="gramStart"/>
      <w:r w:rsidRPr="0039412C">
        <w:rPr>
          <w:rFonts w:ascii="Liberation Serif" w:hAnsi="Liberation Serif"/>
          <w:bCs/>
          <w:sz w:val="24"/>
          <w:szCs w:val="24"/>
        </w:rPr>
        <w:t xml:space="preserve">Рассмотрев представленный администрацией городского округа Верхняя Пышма проект </w:t>
      </w:r>
      <w:r w:rsidR="00394CF1" w:rsidRPr="0039412C">
        <w:rPr>
          <w:rFonts w:ascii="Liberation Serif" w:hAnsi="Liberation Serif"/>
          <w:bCs/>
          <w:sz w:val="24"/>
          <w:szCs w:val="24"/>
        </w:rPr>
        <w:t xml:space="preserve">решения Думы городского округа Верхняя Пышма </w:t>
      </w:r>
      <w:r w:rsidRPr="0039412C">
        <w:rPr>
          <w:rFonts w:ascii="Liberation Serif" w:hAnsi="Liberation Serif"/>
          <w:bCs/>
          <w:sz w:val="24"/>
          <w:szCs w:val="24"/>
        </w:rPr>
        <w:t xml:space="preserve">о </w:t>
      </w:r>
      <w:r w:rsidR="0039412C">
        <w:rPr>
          <w:rFonts w:ascii="Liberation Serif" w:hAnsi="Liberation Serif"/>
          <w:color w:val="000000"/>
          <w:sz w:val="24"/>
          <w:szCs w:val="24"/>
        </w:rPr>
        <w:t>внесении изменений в</w:t>
      </w:r>
      <w:r w:rsidR="0039412C" w:rsidRPr="0039412C">
        <w:rPr>
          <w:rFonts w:ascii="Liberation Serif" w:hAnsi="Liberation Serif"/>
          <w:color w:val="000000"/>
          <w:sz w:val="24"/>
          <w:szCs w:val="24"/>
        </w:rPr>
        <w:t xml:space="preserve"> Переч</w:t>
      </w:r>
      <w:r w:rsidR="0039412C">
        <w:rPr>
          <w:rFonts w:ascii="Liberation Serif" w:hAnsi="Liberation Serif"/>
          <w:color w:val="000000"/>
          <w:sz w:val="24"/>
          <w:szCs w:val="24"/>
        </w:rPr>
        <w:t>е</w:t>
      </w:r>
      <w:r w:rsidR="0039412C" w:rsidRPr="0039412C">
        <w:rPr>
          <w:rFonts w:ascii="Liberation Serif" w:hAnsi="Liberation Serif"/>
          <w:color w:val="000000"/>
          <w:sz w:val="24"/>
          <w:szCs w:val="24"/>
        </w:rPr>
        <w:t>н</w:t>
      </w:r>
      <w:r w:rsidR="0039412C">
        <w:rPr>
          <w:rFonts w:ascii="Liberation Serif" w:hAnsi="Liberation Serif"/>
          <w:color w:val="000000"/>
          <w:sz w:val="24"/>
          <w:szCs w:val="24"/>
        </w:rPr>
        <w:t>ь</w:t>
      </w:r>
      <w:r w:rsidR="0039412C" w:rsidRPr="0039412C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39412C">
        <w:rPr>
          <w:rFonts w:ascii="Liberation Serif" w:hAnsi="Liberation Serif"/>
          <w:bCs/>
          <w:sz w:val="24"/>
          <w:szCs w:val="24"/>
        </w:rPr>
        <w:t>муниципального имущества городского округа Верхняя Пышма, предназначенного для</w:t>
      </w:r>
      <w:r w:rsidR="0039412C" w:rsidRPr="0039412C">
        <w:rPr>
          <w:rFonts w:ascii="Liberation Serif" w:hAnsi="Liberation Serif"/>
          <w:color w:val="000000"/>
          <w:sz w:val="24"/>
          <w:szCs w:val="24"/>
        </w:rPr>
        <w:t> </w:t>
      </w:r>
      <w:r w:rsidRPr="0039412C">
        <w:rPr>
          <w:rFonts w:ascii="Liberation Serif" w:hAnsi="Liberation Serif"/>
          <w:bCs/>
          <w:sz w:val="24"/>
          <w:szCs w:val="24"/>
        </w:rPr>
        <w:t>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152D06">
        <w:rPr>
          <w:rFonts w:ascii="Liberation Serif" w:hAnsi="Liberation Serif"/>
          <w:bCs/>
          <w:sz w:val="24"/>
          <w:szCs w:val="24"/>
        </w:rPr>
        <w:t xml:space="preserve"> </w:t>
      </w:r>
      <w:r w:rsidRPr="0039412C">
        <w:rPr>
          <w:rFonts w:ascii="Liberation Serif" w:hAnsi="Liberation Serif"/>
          <w:bCs/>
          <w:sz w:val="24"/>
          <w:szCs w:val="24"/>
        </w:rPr>
        <w:t xml:space="preserve">в целях реализации Федерального закона </w:t>
      </w:r>
      <w:r w:rsidRPr="0039412C">
        <w:rPr>
          <w:rFonts w:ascii="Liberation Serif" w:hAnsi="Liberation Serif"/>
          <w:bCs/>
          <w:spacing w:val="-4"/>
          <w:sz w:val="24"/>
          <w:szCs w:val="24"/>
        </w:rPr>
        <w:t xml:space="preserve">от 24 июля </w:t>
      </w:r>
      <w:r w:rsidRPr="00152D06">
        <w:rPr>
          <w:rFonts w:ascii="Liberation Serif" w:hAnsi="Liberation Serif"/>
          <w:bCs/>
          <w:spacing w:val="-4"/>
          <w:sz w:val="24"/>
          <w:szCs w:val="24"/>
        </w:rPr>
        <w:t>2007 года № 209-ФЗ</w:t>
      </w:r>
      <w:proofErr w:type="gramEnd"/>
      <w:r w:rsidRPr="00152D06">
        <w:rPr>
          <w:rFonts w:ascii="Liberation Serif" w:hAnsi="Liberation Serif"/>
          <w:bCs/>
          <w:spacing w:val="-4"/>
          <w:sz w:val="24"/>
          <w:szCs w:val="24"/>
        </w:rPr>
        <w:t xml:space="preserve"> «</w:t>
      </w:r>
      <w:proofErr w:type="gramStart"/>
      <w:r w:rsidRPr="00152D06">
        <w:rPr>
          <w:rFonts w:ascii="Liberation Serif" w:hAnsi="Liberation Serif"/>
          <w:bCs/>
          <w:spacing w:val="-4"/>
          <w:sz w:val="24"/>
          <w:szCs w:val="24"/>
        </w:rPr>
        <w:t>О развитии малого и среднего предпринимательства в Российской Федерации»,</w:t>
      </w:r>
      <w:r w:rsidRPr="0039412C">
        <w:rPr>
          <w:rFonts w:ascii="Liberation Serif" w:hAnsi="Liberation Serif"/>
          <w:bCs/>
          <w:spacing w:val="-4"/>
          <w:sz w:val="24"/>
          <w:szCs w:val="24"/>
        </w:rPr>
        <w:t xml:space="preserve"> руководствуясь Федеральным законом от 06 октября 2003 года № 131-ФЗ «Об общих </w:t>
      </w:r>
      <w:r w:rsidRPr="0039412C">
        <w:rPr>
          <w:rFonts w:ascii="Liberation Serif" w:hAnsi="Liberation Serif"/>
          <w:bCs/>
          <w:sz w:val="24"/>
          <w:szCs w:val="24"/>
        </w:rPr>
        <w:t>принципах организации местного самоуправления в Российской Федерации»</w:t>
      </w:r>
      <w:r w:rsidR="003310E2" w:rsidRPr="0039412C">
        <w:rPr>
          <w:rFonts w:ascii="Liberation Serif" w:hAnsi="Liberation Serif"/>
          <w:bCs/>
          <w:sz w:val="24"/>
          <w:szCs w:val="24"/>
        </w:rPr>
        <w:t>, Положением</w:t>
      </w:r>
      <w:r w:rsidR="00FF033F" w:rsidRPr="0039412C">
        <w:rPr>
          <w:rFonts w:ascii="Liberation Serif" w:hAnsi="Liberation Serif"/>
          <w:bCs/>
          <w:sz w:val="24"/>
          <w:szCs w:val="24"/>
        </w:rPr>
        <w:t xml:space="preserve"> </w:t>
      </w:r>
      <w:r w:rsidR="003310E2" w:rsidRPr="0039412C">
        <w:rPr>
          <w:rFonts w:ascii="Liberation Serif" w:hAnsi="Liberation Serif"/>
          <w:bCs/>
          <w:sz w:val="24"/>
          <w:szCs w:val="24"/>
        </w:rPr>
        <w:t>о</w:t>
      </w:r>
      <w:r w:rsidR="006E7062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="003310E2" w:rsidRPr="0039412C">
        <w:rPr>
          <w:rFonts w:ascii="Liberation Serif" w:hAnsi="Liberation Serif"/>
          <w:bCs/>
          <w:sz w:val="24"/>
          <w:szCs w:val="24"/>
        </w:rPr>
        <w:t xml:space="preserve">порядке формирования, ведения, ежегодного дополнения и опубликования перечня муниципального </w:t>
      </w:r>
      <w:r w:rsidR="003310E2" w:rsidRPr="00152D06">
        <w:rPr>
          <w:rFonts w:ascii="Liberation Serif" w:hAnsi="Liberation Serif"/>
          <w:bCs/>
          <w:spacing w:val="-2"/>
          <w:sz w:val="24"/>
          <w:szCs w:val="24"/>
        </w:rPr>
        <w:t>имущества городского округа Верхняя Пышма, предназначенного</w:t>
      </w:r>
      <w:r w:rsidR="00FF033F" w:rsidRPr="00152D06">
        <w:rPr>
          <w:rFonts w:ascii="Liberation Serif" w:hAnsi="Liberation Serif"/>
          <w:bCs/>
          <w:spacing w:val="-2"/>
          <w:sz w:val="24"/>
          <w:szCs w:val="24"/>
        </w:rPr>
        <w:t xml:space="preserve"> </w:t>
      </w:r>
      <w:r w:rsidR="003310E2" w:rsidRPr="00152D06">
        <w:rPr>
          <w:rFonts w:ascii="Liberation Serif" w:hAnsi="Liberation Serif"/>
          <w:bCs/>
          <w:spacing w:val="-2"/>
          <w:sz w:val="24"/>
          <w:szCs w:val="24"/>
        </w:rPr>
        <w:t>для предоставления во</w:t>
      </w:r>
      <w:r w:rsidR="006E7062" w:rsidRPr="00152D06">
        <w:rPr>
          <w:rFonts w:ascii="Liberation Serif" w:hAnsi="Liberation Serif"/>
          <w:bCs/>
          <w:spacing w:val="-2"/>
          <w:sz w:val="24"/>
          <w:szCs w:val="24"/>
        </w:rPr>
        <w:t> </w:t>
      </w:r>
      <w:r w:rsidR="003310E2" w:rsidRPr="00152D06">
        <w:rPr>
          <w:rFonts w:ascii="Liberation Serif" w:hAnsi="Liberation Serif"/>
          <w:bCs/>
          <w:spacing w:val="-2"/>
          <w:sz w:val="24"/>
          <w:szCs w:val="24"/>
        </w:rPr>
        <w:t>владение</w:t>
      </w:r>
      <w:r w:rsidR="003310E2" w:rsidRPr="0039412C">
        <w:rPr>
          <w:rFonts w:ascii="Liberation Serif" w:hAnsi="Liberation Serif"/>
          <w:bCs/>
          <w:sz w:val="24"/>
          <w:szCs w:val="24"/>
        </w:rPr>
        <w:t xml:space="preserve"> и (или) в пользование субъектам малого и среднего предпринимательства и</w:t>
      </w:r>
      <w:r w:rsidR="006E7062" w:rsidRPr="0039412C">
        <w:rPr>
          <w:rFonts w:ascii="Liberation Serif" w:hAnsi="Liberation Serif"/>
          <w:bCs/>
          <w:sz w:val="24"/>
          <w:szCs w:val="24"/>
        </w:rPr>
        <w:t> </w:t>
      </w:r>
      <w:r w:rsidR="003310E2" w:rsidRPr="0039412C">
        <w:rPr>
          <w:rFonts w:ascii="Liberation Serif" w:hAnsi="Liberation Serif"/>
          <w:bCs/>
          <w:sz w:val="24"/>
          <w:szCs w:val="24"/>
        </w:rPr>
        <w:t>организациям, образующим</w:t>
      </w:r>
      <w:proofErr w:type="gramEnd"/>
      <w:r w:rsidR="003310E2" w:rsidRPr="0039412C">
        <w:rPr>
          <w:rFonts w:ascii="Liberation Serif" w:hAnsi="Liberation Serif"/>
          <w:bCs/>
          <w:sz w:val="24"/>
          <w:szCs w:val="24"/>
        </w:rPr>
        <w:t xml:space="preserve"> инфраструктуру поддержки субъектов малого и среднего предпринимательства, утвержденным Решением Думы городского округа Верхняя Пышма от 25</w:t>
      </w:r>
      <w:r w:rsidR="00973824" w:rsidRPr="0039412C">
        <w:rPr>
          <w:rFonts w:ascii="Liberation Serif" w:hAnsi="Liberation Serif"/>
          <w:bCs/>
          <w:sz w:val="24"/>
          <w:szCs w:val="24"/>
        </w:rPr>
        <w:t> </w:t>
      </w:r>
      <w:r w:rsidR="00394CF1" w:rsidRPr="0039412C">
        <w:rPr>
          <w:rFonts w:ascii="Liberation Serif" w:hAnsi="Liberation Serif"/>
          <w:bCs/>
          <w:sz w:val="24"/>
          <w:szCs w:val="24"/>
        </w:rPr>
        <w:t xml:space="preserve">октября </w:t>
      </w:r>
      <w:r w:rsidR="003310E2" w:rsidRPr="0039412C">
        <w:rPr>
          <w:rFonts w:ascii="Liberation Serif" w:hAnsi="Liberation Serif"/>
          <w:bCs/>
          <w:sz w:val="24"/>
          <w:szCs w:val="24"/>
        </w:rPr>
        <w:t>2018</w:t>
      </w:r>
      <w:r w:rsidR="00152D06">
        <w:rPr>
          <w:rFonts w:ascii="Liberation Serif" w:hAnsi="Liberation Serif"/>
          <w:bCs/>
          <w:sz w:val="24"/>
          <w:szCs w:val="24"/>
        </w:rPr>
        <w:t> </w:t>
      </w:r>
      <w:r w:rsidR="00394CF1" w:rsidRPr="0039412C">
        <w:rPr>
          <w:rFonts w:ascii="Liberation Serif" w:hAnsi="Liberation Serif"/>
          <w:bCs/>
          <w:spacing w:val="-4"/>
          <w:sz w:val="24"/>
          <w:szCs w:val="24"/>
        </w:rPr>
        <w:t xml:space="preserve">года </w:t>
      </w:r>
      <w:r w:rsidR="003310E2" w:rsidRPr="0039412C">
        <w:rPr>
          <w:rFonts w:ascii="Liberation Serif" w:hAnsi="Liberation Serif"/>
          <w:bCs/>
          <w:sz w:val="24"/>
          <w:szCs w:val="24"/>
        </w:rPr>
        <w:t>№ 4/9</w:t>
      </w:r>
      <w:r w:rsidRPr="0039412C">
        <w:rPr>
          <w:rFonts w:ascii="Liberation Serif" w:hAnsi="Liberation Serif"/>
          <w:bCs/>
          <w:sz w:val="24"/>
          <w:szCs w:val="24"/>
        </w:rPr>
        <w:t>, статьями 21, 42, 45 и 46 Устава городского округа Верхняя Пышма,</w:t>
      </w:r>
    </w:p>
    <w:p w:rsidR="0030771D" w:rsidRPr="0039412C" w:rsidRDefault="0030771D" w:rsidP="00F51D58">
      <w:pPr>
        <w:pStyle w:val="a4"/>
        <w:jc w:val="both"/>
        <w:rPr>
          <w:rFonts w:ascii="Liberation Serif" w:hAnsi="Liberation Serif"/>
          <w:color w:val="000000"/>
          <w:sz w:val="24"/>
          <w:szCs w:val="24"/>
        </w:rPr>
      </w:pPr>
      <w:r w:rsidRPr="0039412C">
        <w:rPr>
          <w:rFonts w:ascii="Liberation Serif" w:hAnsi="Liberation Serif"/>
          <w:color w:val="000000"/>
          <w:sz w:val="24"/>
          <w:szCs w:val="24"/>
        </w:rPr>
        <w:t>Дума городского округа Верхняя Пышма</w:t>
      </w:r>
    </w:p>
    <w:p w:rsidR="0030771D" w:rsidRPr="002C2E2F" w:rsidRDefault="0030771D" w:rsidP="00BF684E">
      <w:pPr>
        <w:pStyle w:val="a4"/>
        <w:jc w:val="both"/>
        <w:rPr>
          <w:rFonts w:ascii="Liberation Serif" w:hAnsi="Liberation Serif"/>
          <w:sz w:val="16"/>
          <w:szCs w:val="16"/>
        </w:rPr>
      </w:pPr>
    </w:p>
    <w:p w:rsidR="0030771D" w:rsidRPr="0039412C" w:rsidRDefault="0030771D" w:rsidP="00BF684E">
      <w:pPr>
        <w:pStyle w:val="2"/>
        <w:ind w:firstLine="0"/>
        <w:rPr>
          <w:rFonts w:ascii="Liberation Serif" w:hAnsi="Liberation Serif"/>
          <w:szCs w:val="24"/>
        </w:rPr>
      </w:pPr>
      <w:r w:rsidRPr="0039412C">
        <w:rPr>
          <w:rFonts w:ascii="Liberation Serif" w:hAnsi="Liberation Serif"/>
          <w:szCs w:val="24"/>
        </w:rPr>
        <w:t>РЕШИЛА:</w:t>
      </w:r>
    </w:p>
    <w:p w:rsidR="00E33668" w:rsidRPr="002C2E2F" w:rsidRDefault="00E33668" w:rsidP="00E33668">
      <w:pPr>
        <w:pStyle w:val="a4"/>
        <w:jc w:val="both"/>
        <w:rPr>
          <w:rFonts w:ascii="Liberation Serif" w:hAnsi="Liberation Serif"/>
          <w:sz w:val="16"/>
          <w:szCs w:val="16"/>
        </w:rPr>
      </w:pPr>
    </w:p>
    <w:p w:rsidR="00BF684E" w:rsidRDefault="00BF684E" w:rsidP="002C2E2F">
      <w:pPr>
        <w:pStyle w:val="a4"/>
        <w:spacing w:line="260" w:lineRule="exact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39412C">
        <w:rPr>
          <w:rFonts w:ascii="Liberation Serif" w:hAnsi="Liberation Serif"/>
          <w:bCs/>
          <w:sz w:val="24"/>
          <w:szCs w:val="24"/>
        </w:rPr>
        <w:t>1. </w:t>
      </w:r>
      <w:r w:rsidR="0039412C">
        <w:rPr>
          <w:rFonts w:ascii="Liberation Serif" w:hAnsi="Liberation Serif"/>
          <w:color w:val="000000"/>
          <w:sz w:val="24"/>
          <w:szCs w:val="24"/>
        </w:rPr>
        <w:t>Внести следующие изменения в</w:t>
      </w:r>
      <w:r w:rsidR="0039412C" w:rsidRPr="0039412C">
        <w:rPr>
          <w:rFonts w:ascii="Liberation Serif" w:hAnsi="Liberation Serif"/>
          <w:color w:val="000000"/>
          <w:sz w:val="24"/>
          <w:szCs w:val="24"/>
        </w:rPr>
        <w:t xml:space="preserve"> Переч</w:t>
      </w:r>
      <w:r w:rsidR="0039412C">
        <w:rPr>
          <w:rFonts w:ascii="Liberation Serif" w:hAnsi="Liberation Serif"/>
          <w:color w:val="000000"/>
          <w:sz w:val="24"/>
          <w:szCs w:val="24"/>
        </w:rPr>
        <w:t>е</w:t>
      </w:r>
      <w:r w:rsidR="0039412C" w:rsidRPr="0039412C">
        <w:rPr>
          <w:rFonts w:ascii="Liberation Serif" w:hAnsi="Liberation Serif"/>
          <w:color w:val="000000"/>
          <w:sz w:val="24"/>
          <w:szCs w:val="24"/>
        </w:rPr>
        <w:t>н</w:t>
      </w:r>
      <w:r w:rsidR="0039412C">
        <w:rPr>
          <w:rFonts w:ascii="Liberation Serif" w:hAnsi="Liberation Serif"/>
          <w:color w:val="000000"/>
          <w:sz w:val="24"/>
          <w:szCs w:val="24"/>
        </w:rPr>
        <w:t>ь</w:t>
      </w:r>
      <w:r w:rsidR="0039412C" w:rsidRPr="0039412C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39412C">
        <w:rPr>
          <w:rFonts w:ascii="Liberation Serif" w:hAnsi="Liberation Serif"/>
          <w:bCs/>
          <w:sz w:val="24"/>
          <w:szCs w:val="24"/>
        </w:rPr>
        <w:t xml:space="preserve">муниципального имущества городского округа Верхняя Пышма, предназначенного для предоставления во владение и (или) в пользование субъектам малого и среднего </w:t>
      </w:r>
      <w:r w:rsidRPr="0039412C">
        <w:rPr>
          <w:rFonts w:ascii="Liberation Serif" w:hAnsi="Liberation Serif"/>
          <w:color w:val="000000"/>
          <w:sz w:val="24"/>
          <w:szCs w:val="24"/>
        </w:rPr>
        <w:t>предпринимательства и организациям, образующим инфраструктуру поддержки субъектов малого</w:t>
      </w:r>
      <w:r w:rsidR="003310E2" w:rsidRPr="0039412C">
        <w:rPr>
          <w:rFonts w:ascii="Liberation Serif" w:hAnsi="Liberation Serif"/>
          <w:color w:val="000000"/>
          <w:sz w:val="24"/>
          <w:szCs w:val="24"/>
        </w:rPr>
        <w:t xml:space="preserve"> и среднего предпринимательства</w:t>
      </w:r>
      <w:r w:rsidR="0039412C" w:rsidRPr="0039412C">
        <w:rPr>
          <w:rFonts w:ascii="Liberation Serif" w:hAnsi="Liberation Serif"/>
          <w:color w:val="000000"/>
          <w:sz w:val="24"/>
          <w:szCs w:val="24"/>
        </w:rPr>
        <w:t>, утвержденны</w:t>
      </w:r>
      <w:r w:rsidR="00152D06">
        <w:rPr>
          <w:rFonts w:ascii="Liberation Serif" w:hAnsi="Liberation Serif"/>
          <w:color w:val="000000"/>
          <w:sz w:val="24"/>
          <w:szCs w:val="24"/>
        </w:rPr>
        <w:t>й</w:t>
      </w:r>
      <w:r w:rsidR="0039412C" w:rsidRPr="0039412C">
        <w:rPr>
          <w:rFonts w:ascii="Liberation Serif" w:hAnsi="Liberation Serif"/>
          <w:color w:val="000000"/>
          <w:sz w:val="24"/>
          <w:szCs w:val="24"/>
        </w:rPr>
        <w:t xml:space="preserve"> Решением Думы городского округа Верхняя Пышма от 28 марта 2019 года № 9/4</w:t>
      </w:r>
      <w:r w:rsidR="0039412C">
        <w:rPr>
          <w:rFonts w:ascii="Liberation Serif" w:hAnsi="Liberation Serif"/>
          <w:color w:val="000000"/>
          <w:sz w:val="24"/>
          <w:szCs w:val="24"/>
        </w:rPr>
        <w:t>:</w:t>
      </w:r>
    </w:p>
    <w:p w:rsidR="0039412C" w:rsidRDefault="0039412C" w:rsidP="002C2E2F">
      <w:pPr>
        <w:pStyle w:val="a4"/>
        <w:spacing w:line="260" w:lineRule="exact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1)</w:t>
      </w:r>
      <w:r w:rsidRPr="0039412C">
        <w:rPr>
          <w:rFonts w:ascii="Liberation Serif" w:hAnsi="Liberation Serif"/>
          <w:bCs/>
          <w:sz w:val="24"/>
          <w:szCs w:val="24"/>
        </w:rPr>
        <w:t> </w:t>
      </w:r>
      <w:r w:rsidR="00745911">
        <w:rPr>
          <w:rFonts w:ascii="Liberation Serif" w:hAnsi="Liberation Serif"/>
          <w:bCs/>
          <w:sz w:val="24"/>
          <w:szCs w:val="24"/>
        </w:rPr>
        <w:t xml:space="preserve">столбцы 1 – 9 </w:t>
      </w:r>
      <w:r>
        <w:rPr>
          <w:rFonts w:ascii="Liberation Serif" w:hAnsi="Liberation Serif"/>
          <w:bCs/>
          <w:sz w:val="24"/>
          <w:szCs w:val="24"/>
        </w:rPr>
        <w:t>строк</w:t>
      </w:r>
      <w:r w:rsidR="00745911">
        <w:rPr>
          <w:rFonts w:ascii="Liberation Serif" w:hAnsi="Liberation Serif"/>
          <w:bCs/>
          <w:sz w:val="24"/>
          <w:szCs w:val="24"/>
        </w:rPr>
        <w:t>и</w:t>
      </w:r>
      <w:r>
        <w:rPr>
          <w:rFonts w:ascii="Liberation Serif" w:hAnsi="Liberation Serif"/>
          <w:bCs/>
          <w:sz w:val="24"/>
          <w:szCs w:val="24"/>
        </w:rPr>
        <w:t xml:space="preserve"> 1.14 изложить в следующей редакции:</w:t>
      </w:r>
    </w:p>
    <w:p w:rsidR="0039412C" w:rsidRPr="00973824" w:rsidRDefault="0039412C" w:rsidP="0039412C">
      <w:pPr>
        <w:pStyle w:val="a4"/>
        <w:jc w:val="both"/>
        <w:rPr>
          <w:rFonts w:ascii="Liberation Serif" w:hAnsi="Liberation Serif"/>
          <w:color w:val="000000"/>
          <w:sz w:val="8"/>
          <w:szCs w:val="8"/>
        </w:rPr>
      </w:pPr>
    </w:p>
    <w:tbl>
      <w:tblPr>
        <w:tblStyle w:val="af6"/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126"/>
        <w:gridCol w:w="1134"/>
        <w:gridCol w:w="992"/>
        <w:gridCol w:w="567"/>
        <w:gridCol w:w="698"/>
        <w:gridCol w:w="535"/>
        <w:gridCol w:w="1901"/>
        <w:gridCol w:w="835"/>
      </w:tblGrid>
      <w:tr w:rsidR="00745911" w:rsidRPr="00907115" w:rsidTr="00973824">
        <w:tc>
          <w:tcPr>
            <w:tcW w:w="418" w:type="dxa"/>
          </w:tcPr>
          <w:p w:rsidR="00745911" w:rsidRPr="00907115" w:rsidRDefault="00745911" w:rsidP="002C2E2F">
            <w:pPr>
              <w:pStyle w:val="a4"/>
              <w:spacing w:line="260" w:lineRule="exac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1.14</w:t>
            </w:r>
          </w:p>
        </w:tc>
        <w:tc>
          <w:tcPr>
            <w:tcW w:w="3126" w:type="dxa"/>
          </w:tcPr>
          <w:p w:rsidR="00745911" w:rsidRPr="00907115" w:rsidRDefault="00745911" w:rsidP="002C2E2F">
            <w:pPr>
              <w:pStyle w:val="a4"/>
              <w:spacing w:line="260" w:lineRule="exact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Свердловская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</w:t>
            </w: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область,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</w:t>
            </w: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г.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Верхняя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</w:t>
            </w: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Пышма,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</w:t>
            </w: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п.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proofErr w:type="spellStart"/>
            <w:proofErr w:type="gramStart"/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Крас</w:t>
            </w:r>
            <w:r w:rsidR="00973824"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ный</w:t>
            </w:r>
            <w:proofErr w:type="spellEnd"/>
            <w:proofErr w:type="gramEnd"/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,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</w:t>
            </w: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ул.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proofErr w:type="spellStart"/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Проспектная</w:t>
            </w:r>
            <w:proofErr w:type="spellEnd"/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, д.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2</w:t>
            </w:r>
          </w:p>
        </w:tc>
        <w:tc>
          <w:tcPr>
            <w:tcW w:w="1134" w:type="dxa"/>
            <w:vAlign w:val="center"/>
          </w:tcPr>
          <w:p w:rsidR="00745911" w:rsidRPr="00907115" w:rsidRDefault="00745911" w:rsidP="002C2E2F">
            <w:pPr>
              <w:pStyle w:val="a4"/>
              <w:spacing w:line="260" w:lineRule="exac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Жилые, нежилые помещения</w:t>
            </w:r>
          </w:p>
        </w:tc>
        <w:tc>
          <w:tcPr>
            <w:tcW w:w="992" w:type="dxa"/>
          </w:tcPr>
          <w:p w:rsidR="00745911" w:rsidRPr="00907115" w:rsidRDefault="003C790B" w:rsidP="002C2E2F">
            <w:pPr>
              <w:pStyle w:val="a4"/>
              <w:spacing w:line="260" w:lineRule="exact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н</w:t>
            </w:r>
            <w:r w:rsidR="00745911"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ежилое</w:t>
            </w:r>
            <w:r w:rsidR="00745911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="00745911"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поме</w:t>
            </w:r>
            <w:r w:rsidR="00973824"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="00745911"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щение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745911" w:rsidRPr="00907115" w:rsidRDefault="00973824" w:rsidP="002C2E2F">
            <w:pPr>
              <w:pStyle w:val="a4"/>
              <w:spacing w:line="260" w:lineRule="exac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пло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="00745911"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щадь</w:t>
            </w:r>
            <w:proofErr w:type="spellEnd"/>
            <w:proofErr w:type="gramEnd"/>
          </w:p>
        </w:tc>
        <w:tc>
          <w:tcPr>
            <w:tcW w:w="698" w:type="dxa"/>
            <w:vAlign w:val="center"/>
          </w:tcPr>
          <w:p w:rsidR="00745911" w:rsidRPr="00907115" w:rsidRDefault="00745911" w:rsidP="002C2E2F">
            <w:pPr>
              <w:pStyle w:val="a4"/>
              <w:spacing w:line="260" w:lineRule="exac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31,7</w:t>
            </w:r>
          </w:p>
        </w:tc>
        <w:tc>
          <w:tcPr>
            <w:tcW w:w="535" w:type="dxa"/>
            <w:vAlign w:val="center"/>
          </w:tcPr>
          <w:p w:rsidR="00745911" w:rsidRPr="00907115" w:rsidRDefault="00745911" w:rsidP="002C2E2F">
            <w:pPr>
              <w:pStyle w:val="a4"/>
              <w:spacing w:line="260" w:lineRule="exac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кв. м</w:t>
            </w:r>
          </w:p>
        </w:tc>
        <w:tc>
          <w:tcPr>
            <w:tcW w:w="1901" w:type="dxa"/>
            <w:vAlign w:val="center"/>
          </w:tcPr>
          <w:p w:rsidR="00745911" w:rsidRPr="00907115" w:rsidRDefault="00745911" w:rsidP="002C2E2F">
            <w:pPr>
              <w:pStyle w:val="a4"/>
              <w:spacing w:line="260" w:lineRule="exact"/>
              <w:rPr>
                <w:rFonts w:ascii="Liberation Serif" w:hAnsi="Liberation Serif"/>
                <w:color w:val="000000"/>
                <w:sz w:val="23"/>
                <w:szCs w:val="23"/>
              </w:rPr>
            </w:pPr>
          </w:p>
        </w:tc>
        <w:tc>
          <w:tcPr>
            <w:tcW w:w="835" w:type="dxa"/>
            <w:vAlign w:val="center"/>
          </w:tcPr>
          <w:p w:rsidR="00745911" w:rsidRPr="00907115" w:rsidRDefault="00745911" w:rsidP="002C2E2F">
            <w:pPr>
              <w:pStyle w:val="a4"/>
              <w:spacing w:line="260" w:lineRule="exact"/>
              <w:rPr>
                <w:rFonts w:ascii="Liberation Serif" w:hAnsi="Liberation Serif"/>
                <w:color w:val="000000"/>
                <w:sz w:val="23"/>
                <w:szCs w:val="23"/>
              </w:rPr>
            </w:pPr>
          </w:p>
        </w:tc>
      </w:tr>
    </w:tbl>
    <w:p w:rsidR="00973824" w:rsidRPr="00973824" w:rsidRDefault="00973824" w:rsidP="00973824">
      <w:pPr>
        <w:pStyle w:val="a4"/>
        <w:jc w:val="both"/>
        <w:rPr>
          <w:rFonts w:ascii="Liberation Serif" w:hAnsi="Liberation Serif"/>
          <w:color w:val="000000"/>
          <w:sz w:val="8"/>
          <w:szCs w:val="8"/>
        </w:rPr>
      </w:pPr>
    </w:p>
    <w:p w:rsidR="00745911" w:rsidRDefault="00745911" w:rsidP="00745911">
      <w:pPr>
        <w:pStyle w:val="a4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2)</w:t>
      </w:r>
      <w:r w:rsidRPr="0039412C">
        <w:rPr>
          <w:rFonts w:ascii="Liberation Serif" w:hAnsi="Liberation Serif"/>
          <w:bCs/>
          <w:sz w:val="24"/>
          <w:szCs w:val="24"/>
        </w:rPr>
        <w:t> </w:t>
      </w:r>
      <w:r>
        <w:rPr>
          <w:rFonts w:ascii="Liberation Serif" w:hAnsi="Liberation Serif"/>
          <w:bCs/>
          <w:sz w:val="24"/>
          <w:szCs w:val="24"/>
        </w:rPr>
        <w:t>столбцы 1 – 9 строки 1.</w:t>
      </w:r>
      <w:r w:rsidR="00973824">
        <w:rPr>
          <w:rFonts w:ascii="Liberation Serif" w:hAnsi="Liberation Serif"/>
          <w:bCs/>
          <w:sz w:val="24"/>
          <w:szCs w:val="24"/>
        </w:rPr>
        <w:t>22</w:t>
      </w:r>
      <w:r>
        <w:rPr>
          <w:rFonts w:ascii="Liberation Serif" w:hAnsi="Liberation Serif"/>
          <w:bCs/>
          <w:sz w:val="24"/>
          <w:szCs w:val="24"/>
        </w:rPr>
        <w:t xml:space="preserve"> изложить в следующей редакции:</w:t>
      </w:r>
    </w:p>
    <w:p w:rsidR="00973824" w:rsidRPr="00973824" w:rsidRDefault="00973824" w:rsidP="00973824">
      <w:pPr>
        <w:pStyle w:val="a4"/>
        <w:jc w:val="both"/>
        <w:rPr>
          <w:rFonts w:ascii="Liberation Serif" w:hAnsi="Liberation Serif"/>
          <w:color w:val="000000"/>
          <w:sz w:val="8"/>
          <w:szCs w:val="8"/>
        </w:rPr>
      </w:pPr>
    </w:p>
    <w:tbl>
      <w:tblPr>
        <w:tblStyle w:val="af6"/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126"/>
        <w:gridCol w:w="1134"/>
        <w:gridCol w:w="992"/>
        <w:gridCol w:w="567"/>
        <w:gridCol w:w="698"/>
        <w:gridCol w:w="535"/>
        <w:gridCol w:w="1901"/>
        <w:gridCol w:w="835"/>
      </w:tblGrid>
      <w:tr w:rsidR="00973824" w:rsidRPr="00907115" w:rsidTr="00973824">
        <w:tc>
          <w:tcPr>
            <w:tcW w:w="418" w:type="dxa"/>
          </w:tcPr>
          <w:p w:rsidR="00973824" w:rsidRPr="00907115" w:rsidRDefault="00973824" w:rsidP="002C2E2F">
            <w:pPr>
              <w:pStyle w:val="a4"/>
              <w:spacing w:line="260" w:lineRule="exac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1.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22</w:t>
            </w:r>
          </w:p>
        </w:tc>
        <w:tc>
          <w:tcPr>
            <w:tcW w:w="3126" w:type="dxa"/>
          </w:tcPr>
          <w:p w:rsidR="00973824" w:rsidRPr="00907115" w:rsidRDefault="00973824" w:rsidP="002C2E2F">
            <w:pPr>
              <w:pStyle w:val="a4"/>
              <w:spacing w:line="260" w:lineRule="exact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Свердловская область, г.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 w:rsidRPr="00973824">
              <w:rPr>
                <w:rFonts w:ascii="Liberation Serif" w:hAnsi="Liberation Serif"/>
                <w:color w:val="000000"/>
                <w:sz w:val="23"/>
                <w:szCs w:val="23"/>
              </w:rPr>
              <w:t>Верхняя Пышма, ул. Сергея Лазо, д. 30, цокольный этаж</w:t>
            </w:r>
          </w:p>
        </w:tc>
        <w:tc>
          <w:tcPr>
            <w:tcW w:w="1134" w:type="dxa"/>
            <w:vAlign w:val="center"/>
          </w:tcPr>
          <w:p w:rsidR="00973824" w:rsidRPr="00907115" w:rsidRDefault="00973824" w:rsidP="002C2E2F">
            <w:pPr>
              <w:pStyle w:val="a4"/>
              <w:spacing w:line="260" w:lineRule="exac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Жилые, нежилые помещения</w:t>
            </w:r>
          </w:p>
        </w:tc>
        <w:tc>
          <w:tcPr>
            <w:tcW w:w="992" w:type="dxa"/>
          </w:tcPr>
          <w:p w:rsidR="00973824" w:rsidRPr="00907115" w:rsidRDefault="003C790B" w:rsidP="002C2E2F">
            <w:pPr>
              <w:pStyle w:val="a4"/>
              <w:spacing w:line="260" w:lineRule="exact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н</w:t>
            </w:r>
            <w:r w:rsidR="00973824"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ежилое</w:t>
            </w:r>
            <w:r w:rsidR="00973824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="00973824"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поме</w:t>
            </w:r>
            <w:r w:rsidR="00973824"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="00973824"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щение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973824" w:rsidRPr="00907115" w:rsidRDefault="00973824" w:rsidP="002C2E2F">
            <w:pPr>
              <w:pStyle w:val="a4"/>
              <w:spacing w:line="260" w:lineRule="exac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пло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щадь</w:t>
            </w:r>
            <w:proofErr w:type="spellEnd"/>
            <w:proofErr w:type="gramEnd"/>
          </w:p>
        </w:tc>
        <w:tc>
          <w:tcPr>
            <w:tcW w:w="698" w:type="dxa"/>
            <w:vAlign w:val="center"/>
          </w:tcPr>
          <w:p w:rsidR="00973824" w:rsidRPr="00907115" w:rsidRDefault="00973824" w:rsidP="002C2E2F">
            <w:pPr>
              <w:pStyle w:val="a4"/>
              <w:spacing w:line="260" w:lineRule="exac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499,0</w:t>
            </w:r>
          </w:p>
        </w:tc>
        <w:tc>
          <w:tcPr>
            <w:tcW w:w="535" w:type="dxa"/>
            <w:vAlign w:val="center"/>
          </w:tcPr>
          <w:p w:rsidR="00973824" w:rsidRPr="00907115" w:rsidRDefault="00973824" w:rsidP="002C2E2F">
            <w:pPr>
              <w:pStyle w:val="a4"/>
              <w:spacing w:line="260" w:lineRule="exac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кв. м</w:t>
            </w:r>
          </w:p>
        </w:tc>
        <w:tc>
          <w:tcPr>
            <w:tcW w:w="1901" w:type="dxa"/>
            <w:vAlign w:val="center"/>
          </w:tcPr>
          <w:p w:rsidR="00973824" w:rsidRPr="00907115" w:rsidRDefault="00973824" w:rsidP="002C2E2F">
            <w:pPr>
              <w:pStyle w:val="a4"/>
              <w:spacing w:line="260" w:lineRule="exac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66:36:0112003:821</w:t>
            </w:r>
          </w:p>
        </w:tc>
        <w:tc>
          <w:tcPr>
            <w:tcW w:w="835" w:type="dxa"/>
            <w:vAlign w:val="center"/>
          </w:tcPr>
          <w:p w:rsidR="00973824" w:rsidRPr="00907115" w:rsidRDefault="00973824" w:rsidP="001A40FE">
            <w:pPr>
              <w:pStyle w:val="a4"/>
              <w:spacing w:line="260" w:lineRule="exac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кадаст-ровый</w:t>
            </w:r>
            <w:proofErr w:type="spellEnd"/>
            <w:proofErr w:type="gramEnd"/>
          </w:p>
        </w:tc>
      </w:tr>
    </w:tbl>
    <w:p w:rsidR="00973824" w:rsidRPr="00973824" w:rsidRDefault="00973824" w:rsidP="00973824">
      <w:pPr>
        <w:pStyle w:val="a4"/>
        <w:jc w:val="both"/>
        <w:rPr>
          <w:rFonts w:ascii="Liberation Serif" w:hAnsi="Liberation Serif"/>
          <w:color w:val="000000"/>
          <w:sz w:val="8"/>
          <w:szCs w:val="8"/>
        </w:rPr>
      </w:pPr>
    </w:p>
    <w:p w:rsidR="00973824" w:rsidRDefault="00973824" w:rsidP="00973824">
      <w:pPr>
        <w:pStyle w:val="a4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3)</w:t>
      </w:r>
      <w:r w:rsidRPr="0039412C">
        <w:rPr>
          <w:rFonts w:ascii="Liberation Serif" w:hAnsi="Liberation Serif"/>
          <w:bCs/>
          <w:sz w:val="24"/>
          <w:szCs w:val="24"/>
        </w:rPr>
        <w:t> </w:t>
      </w:r>
      <w:r>
        <w:rPr>
          <w:rFonts w:ascii="Liberation Serif" w:hAnsi="Liberation Serif"/>
          <w:bCs/>
          <w:sz w:val="24"/>
          <w:szCs w:val="24"/>
        </w:rPr>
        <w:t>столбцы 1 – 9 строки 1.36 изложить в следующей редакции:</w:t>
      </w:r>
    </w:p>
    <w:p w:rsidR="00973824" w:rsidRPr="00973824" w:rsidRDefault="00973824" w:rsidP="00973824">
      <w:pPr>
        <w:pStyle w:val="a4"/>
        <w:jc w:val="both"/>
        <w:rPr>
          <w:rFonts w:ascii="Liberation Serif" w:hAnsi="Liberation Serif"/>
          <w:color w:val="000000"/>
          <w:sz w:val="8"/>
          <w:szCs w:val="8"/>
        </w:rPr>
      </w:pPr>
    </w:p>
    <w:tbl>
      <w:tblPr>
        <w:tblStyle w:val="af6"/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126"/>
        <w:gridCol w:w="1134"/>
        <w:gridCol w:w="992"/>
        <w:gridCol w:w="567"/>
        <w:gridCol w:w="698"/>
        <w:gridCol w:w="535"/>
        <w:gridCol w:w="1901"/>
        <w:gridCol w:w="835"/>
      </w:tblGrid>
      <w:tr w:rsidR="00973824" w:rsidRPr="00907115" w:rsidTr="00973824">
        <w:tc>
          <w:tcPr>
            <w:tcW w:w="418" w:type="dxa"/>
          </w:tcPr>
          <w:p w:rsidR="00973824" w:rsidRPr="00907115" w:rsidRDefault="00973824" w:rsidP="002C2E2F">
            <w:pPr>
              <w:pStyle w:val="a4"/>
              <w:spacing w:line="260" w:lineRule="exac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1.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36</w:t>
            </w:r>
          </w:p>
        </w:tc>
        <w:tc>
          <w:tcPr>
            <w:tcW w:w="3126" w:type="dxa"/>
          </w:tcPr>
          <w:p w:rsidR="00973824" w:rsidRPr="00907115" w:rsidRDefault="00973824" w:rsidP="002C2E2F">
            <w:pPr>
              <w:pStyle w:val="a4"/>
              <w:spacing w:line="260" w:lineRule="exact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973824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Свердловская область, </w:t>
            </w:r>
            <w:r w:rsidR="00420EE6">
              <w:rPr>
                <w:rFonts w:ascii="Liberation Serif" w:hAnsi="Liberation Serif"/>
                <w:color w:val="000000"/>
                <w:sz w:val="23"/>
                <w:szCs w:val="23"/>
              </w:rPr>
              <w:t>г.</w:t>
            </w:r>
            <w:r w:rsidR="00420EE6"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 w:rsidR="00420EE6" w:rsidRPr="00973824">
              <w:rPr>
                <w:rFonts w:ascii="Liberation Serif" w:hAnsi="Liberation Serif"/>
                <w:color w:val="000000"/>
                <w:sz w:val="23"/>
                <w:szCs w:val="23"/>
              </w:rPr>
              <w:t>Верхняя Пышма,</w:t>
            </w:r>
            <w:r w:rsidR="00420EE6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с.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 w:rsidRPr="00973824">
              <w:rPr>
                <w:rFonts w:ascii="Liberation Serif" w:hAnsi="Liberation Serif"/>
                <w:color w:val="000000"/>
                <w:sz w:val="23"/>
                <w:szCs w:val="23"/>
              </w:rPr>
              <w:t>Балтым, ул. Зеленая</w:t>
            </w:r>
          </w:p>
        </w:tc>
        <w:tc>
          <w:tcPr>
            <w:tcW w:w="1134" w:type="dxa"/>
            <w:vAlign w:val="center"/>
          </w:tcPr>
          <w:p w:rsidR="00973824" w:rsidRPr="00907115" w:rsidRDefault="002C2E2F" w:rsidP="002C2E2F">
            <w:pPr>
              <w:pStyle w:val="a4"/>
              <w:spacing w:line="260" w:lineRule="exac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 xml:space="preserve">Здания, </w:t>
            </w:r>
            <w:proofErr w:type="gramStart"/>
            <w:r w:rsidRPr="00303FCD">
              <w:rPr>
                <w:rFonts w:ascii="Liberation Serif" w:hAnsi="Liberation Serif" w:cs="Arial"/>
                <w:sz w:val="23"/>
                <w:szCs w:val="23"/>
              </w:rPr>
              <w:t>со</w:t>
            </w:r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оружения</w:t>
            </w:r>
            <w:proofErr w:type="spellEnd"/>
            <w:proofErr w:type="gramEnd"/>
            <w:r w:rsidRPr="00303FCD">
              <w:rPr>
                <w:rFonts w:ascii="Liberation Serif" w:hAnsi="Liberation Serif" w:cs="Arial"/>
                <w:sz w:val="23"/>
                <w:szCs w:val="23"/>
              </w:rPr>
              <w:t xml:space="preserve">, объекты 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незавер</w:t>
            </w:r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шенного</w:t>
            </w:r>
            <w:proofErr w:type="spellEnd"/>
            <w:r w:rsidRPr="00303FCD">
              <w:rPr>
                <w:rFonts w:ascii="Liberation Serif" w:hAnsi="Liberation Serif" w:cs="Arial"/>
                <w:sz w:val="23"/>
                <w:szCs w:val="23"/>
              </w:rPr>
              <w:t xml:space="preserve"> строитель</w:t>
            </w:r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ства</w:t>
            </w:r>
            <w:proofErr w:type="spellEnd"/>
          </w:p>
        </w:tc>
        <w:tc>
          <w:tcPr>
            <w:tcW w:w="992" w:type="dxa"/>
          </w:tcPr>
          <w:p w:rsidR="00973824" w:rsidRPr="00907115" w:rsidRDefault="00420EE6" w:rsidP="002C2E2F">
            <w:pPr>
              <w:pStyle w:val="a4"/>
              <w:spacing w:line="260" w:lineRule="exact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контора и гараж</w:t>
            </w:r>
          </w:p>
        </w:tc>
        <w:tc>
          <w:tcPr>
            <w:tcW w:w="567" w:type="dxa"/>
            <w:vAlign w:val="center"/>
          </w:tcPr>
          <w:p w:rsidR="00973824" w:rsidRPr="00907115" w:rsidRDefault="00973824" w:rsidP="002C2E2F">
            <w:pPr>
              <w:pStyle w:val="a4"/>
              <w:spacing w:line="260" w:lineRule="exac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пло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щадь</w:t>
            </w:r>
            <w:proofErr w:type="spellEnd"/>
            <w:proofErr w:type="gramEnd"/>
          </w:p>
        </w:tc>
        <w:tc>
          <w:tcPr>
            <w:tcW w:w="698" w:type="dxa"/>
            <w:vAlign w:val="center"/>
          </w:tcPr>
          <w:p w:rsidR="00973824" w:rsidRPr="00973824" w:rsidRDefault="00973824" w:rsidP="002C2E2F">
            <w:pPr>
              <w:spacing w:line="260" w:lineRule="exact"/>
              <w:jc w:val="center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973824">
              <w:rPr>
                <w:rFonts w:ascii="Liberation Serif" w:hAnsi="Liberation Serif"/>
                <w:color w:val="000000"/>
                <w:sz w:val="23"/>
                <w:szCs w:val="23"/>
              </w:rPr>
              <w:t>130,7</w:t>
            </w:r>
          </w:p>
        </w:tc>
        <w:tc>
          <w:tcPr>
            <w:tcW w:w="535" w:type="dxa"/>
            <w:vAlign w:val="center"/>
          </w:tcPr>
          <w:p w:rsidR="00973824" w:rsidRPr="00973824" w:rsidRDefault="00973824" w:rsidP="002C2E2F">
            <w:pPr>
              <w:spacing w:line="260" w:lineRule="exact"/>
              <w:jc w:val="center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973824">
              <w:rPr>
                <w:rFonts w:ascii="Liberation Serif" w:hAnsi="Liberation Serif"/>
                <w:color w:val="000000"/>
                <w:sz w:val="23"/>
                <w:szCs w:val="23"/>
              </w:rPr>
              <w:t>кв. м</w:t>
            </w:r>
          </w:p>
        </w:tc>
        <w:tc>
          <w:tcPr>
            <w:tcW w:w="1901" w:type="dxa"/>
            <w:vAlign w:val="center"/>
          </w:tcPr>
          <w:p w:rsidR="00973824" w:rsidRPr="00973824" w:rsidRDefault="00973824" w:rsidP="002C2E2F">
            <w:pPr>
              <w:spacing w:line="260" w:lineRule="exact"/>
              <w:jc w:val="center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973824">
              <w:rPr>
                <w:rFonts w:ascii="Liberation Serif" w:hAnsi="Liberation Serif"/>
                <w:color w:val="000000"/>
                <w:sz w:val="23"/>
                <w:szCs w:val="23"/>
              </w:rPr>
              <w:t>66:36:2001010:173</w:t>
            </w:r>
          </w:p>
        </w:tc>
        <w:tc>
          <w:tcPr>
            <w:tcW w:w="835" w:type="dxa"/>
            <w:vAlign w:val="center"/>
          </w:tcPr>
          <w:p w:rsidR="00973824" w:rsidRPr="00973824" w:rsidRDefault="00973824" w:rsidP="002C2E2F">
            <w:pPr>
              <w:spacing w:line="260" w:lineRule="exact"/>
              <w:jc w:val="center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973824">
              <w:rPr>
                <w:rFonts w:ascii="Liberation Serif" w:hAnsi="Liberation Serif"/>
                <w:color w:val="000000"/>
                <w:sz w:val="23"/>
                <w:szCs w:val="23"/>
              </w:rPr>
              <w:t>кадаст-ровый</w:t>
            </w:r>
            <w:proofErr w:type="spellEnd"/>
            <w:proofErr w:type="gramEnd"/>
          </w:p>
        </w:tc>
      </w:tr>
    </w:tbl>
    <w:p w:rsidR="00973824" w:rsidRPr="00973824" w:rsidRDefault="00973824" w:rsidP="00973824">
      <w:pPr>
        <w:pStyle w:val="a4"/>
        <w:jc w:val="both"/>
        <w:rPr>
          <w:rFonts w:ascii="Liberation Serif" w:hAnsi="Liberation Serif"/>
          <w:color w:val="000000"/>
          <w:sz w:val="8"/>
          <w:szCs w:val="8"/>
        </w:rPr>
      </w:pPr>
    </w:p>
    <w:p w:rsidR="00973824" w:rsidRDefault="00973824" w:rsidP="002C2E2F">
      <w:pPr>
        <w:pStyle w:val="a4"/>
        <w:spacing w:line="260" w:lineRule="exact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4)</w:t>
      </w:r>
      <w:r w:rsidRPr="0039412C">
        <w:rPr>
          <w:rFonts w:ascii="Liberation Serif" w:hAnsi="Liberation Serif"/>
          <w:bCs/>
          <w:sz w:val="24"/>
          <w:szCs w:val="24"/>
        </w:rPr>
        <w:t> </w:t>
      </w:r>
      <w:r>
        <w:rPr>
          <w:rFonts w:ascii="Liberation Serif" w:hAnsi="Liberation Serif"/>
          <w:bCs/>
          <w:sz w:val="24"/>
          <w:szCs w:val="24"/>
        </w:rPr>
        <w:t>строку 1.58 исключить;</w:t>
      </w:r>
    </w:p>
    <w:p w:rsidR="00973824" w:rsidRDefault="00973824" w:rsidP="002C2E2F">
      <w:pPr>
        <w:pStyle w:val="a4"/>
        <w:spacing w:line="260" w:lineRule="exact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5)</w:t>
      </w:r>
      <w:r w:rsidRPr="0039412C">
        <w:rPr>
          <w:rFonts w:ascii="Liberation Serif" w:hAnsi="Liberation Serif"/>
          <w:bCs/>
          <w:sz w:val="24"/>
          <w:szCs w:val="24"/>
        </w:rPr>
        <w:t> </w:t>
      </w:r>
      <w:r>
        <w:rPr>
          <w:rFonts w:ascii="Liberation Serif" w:hAnsi="Liberation Serif"/>
          <w:bCs/>
          <w:sz w:val="24"/>
          <w:szCs w:val="24"/>
        </w:rPr>
        <w:t>дополнить строками 1.63 – 1.74 следующего содержания:</w:t>
      </w:r>
    </w:p>
    <w:p w:rsidR="00973824" w:rsidRDefault="00973824" w:rsidP="00973824">
      <w:pPr>
        <w:pStyle w:val="a4"/>
        <w:jc w:val="both"/>
        <w:rPr>
          <w:rFonts w:ascii="Liberation Serif" w:hAnsi="Liberation Serif"/>
          <w:bCs/>
          <w:sz w:val="24"/>
          <w:szCs w:val="24"/>
        </w:rPr>
        <w:sectPr w:rsidR="00973824" w:rsidSect="00AF6859">
          <w:headerReference w:type="even" r:id="rId7"/>
          <w:headerReference w:type="default" r:id="rId8"/>
          <w:pgSz w:w="11906" w:h="16838" w:code="9"/>
          <w:pgMar w:top="510" w:right="454" w:bottom="510" w:left="1304" w:header="425" w:footer="709" w:gutter="0"/>
          <w:cols w:space="708"/>
          <w:titlePg/>
          <w:docGrid w:linePitch="360"/>
        </w:sectPr>
      </w:pPr>
    </w:p>
    <w:p w:rsidR="00907115" w:rsidRDefault="00907115" w:rsidP="00907115">
      <w:pPr>
        <w:pStyle w:val="a4"/>
        <w:jc w:val="both"/>
        <w:rPr>
          <w:rFonts w:ascii="Liberation Serif" w:hAnsi="Liberation Serif"/>
          <w:color w:val="000000"/>
          <w:sz w:val="12"/>
          <w:szCs w:val="12"/>
        </w:rPr>
      </w:pPr>
    </w:p>
    <w:tbl>
      <w:tblPr>
        <w:tblStyle w:val="af6"/>
        <w:tblW w:w="1603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850"/>
        <w:gridCol w:w="730"/>
        <w:gridCol w:w="520"/>
        <w:gridCol w:w="614"/>
        <w:gridCol w:w="567"/>
        <w:gridCol w:w="2126"/>
        <w:gridCol w:w="567"/>
        <w:gridCol w:w="414"/>
        <w:gridCol w:w="414"/>
        <w:gridCol w:w="414"/>
        <w:gridCol w:w="414"/>
        <w:gridCol w:w="414"/>
        <w:gridCol w:w="414"/>
        <w:gridCol w:w="414"/>
        <w:gridCol w:w="414"/>
        <w:gridCol w:w="567"/>
        <w:gridCol w:w="914"/>
        <w:gridCol w:w="708"/>
        <w:gridCol w:w="732"/>
        <w:gridCol w:w="851"/>
        <w:gridCol w:w="709"/>
      </w:tblGrid>
      <w:tr w:rsidR="00303FCD" w:rsidRPr="000C0180" w:rsidTr="006E7062">
        <w:tc>
          <w:tcPr>
            <w:tcW w:w="426" w:type="dxa"/>
          </w:tcPr>
          <w:p w:rsidR="00303FCD" w:rsidRPr="000C0180" w:rsidRDefault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1</w:t>
            </w:r>
          </w:p>
        </w:tc>
        <w:tc>
          <w:tcPr>
            <w:tcW w:w="1843" w:type="dxa"/>
          </w:tcPr>
          <w:p w:rsidR="00303FCD" w:rsidRPr="000C0180" w:rsidRDefault="00303FCD" w:rsidP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2</w:t>
            </w:r>
          </w:p>
        </w:tc>
        <w:tc>
          <w:tcPr>
            <w:tcW w:w="850" w:type="dxa"/>
            <w:vAlign w:val="center"/>
          </w:tcPr>
          <w:p w:rsidR="00303FCD" w:rsidRPr="000C0180" w:rsidRDefault="00303FCD" w:rsidP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3</w:t>
            </w:r>
          </w:p>
        </w:tc>
        <w:tc>
          <w:tcPr>
            <w:tcW w:w="730" w:type="dxa"/>
          </w:tcPr>
          <w:p w:rsidR="00303FCD" w:rsidRPr="000C0180" w:rsidRDefault="00303FCD" w:rsidP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4</w:t>
            </w:r>
          </w:p>
        </w:tc>
        <w:tc>
          <w:tcPr>
            <w:tcW w:w="520" w:type="dxa"/>
            <w:vAlign w:val="center"/>
          </w:tcPr>
          <w:p w:rsidR="00303FCD" w:rsidRPr="000C0180" w:rsidRDefault="00303FCD" w:rsidP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5</w:t>
            </w:r>
          </w:p>
        </w:tc>
        <w:tc>
          <w:tcPr>
            <w:tcW w:w="614" w:type="dxa"/>
            <w:vAlign w:val="center"/>
          </w:tcPr>
          <w:p w:rsidR="00303FCD" w:rsidRPr="000C0180" w:rsidRDefault="00303FCD" w:rsidP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6</w:t>
            </w:r>
          </w:p>
        </w:tc>
        <w:tc>
          <w:tcPr>
            <w:tcW w:w="567" w:type="dxa"/>
            <w:vAlign w:val="center"/>
          </w:tcPr>
          <w:p w:rsidR="00303FCD" w:rsidRPr="000C0180" w:rsidRDefault="00303FCD" w:rsidP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7</w:t>
            </w:r>
          </w:p>
        </w:tc>
        <w:tc>
          <w:tcPr>
            <w:tcW w:w="2126" w:type="dxa"/>
            <w:vAlign w:val="center"/>
          </w:tcPr>
          <w:p w:rsidR="00303FCD" w:rsidRPr="000C0180" w:rsidRDefault="00303FCD" w:rsidP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8</w:t>
            </w:r>
          </w:p>
        </w:tc>
        <w:tc>
          <w:tcPr>
            <w:tcW w:w="567" w:type="dxa"/>
            <w:vAlign w:val="center"/>
          </w:tcPr>
          <w:p w:rsidR="00303FCD" w:rsidRPr="000C0180" w:rsidRDefault="00303FCD" w:rsidP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9</w:t>
            </w:r>
          </w:p>
        </w:tc>
        <w:tc>
          <w:tcPr>
            <w:tcW w:w="414" w:type="dxa"/>
          </w:tcPr>
          <w:p w:rsidR="00303FCD" w:rsidRPr="000C0180" w:rsidRDefault="00303FCD" w:rsidP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10</w:t>
            </w:r>
          </w:p>
        </w:tc>
        <w:tc>
          <w:tcPr>
            <w:tcW w:w="414" w:type="dxa"/>
          </w:tcPr>
          <w:p w:rsidR="00303FCD" w:rsidRPr="000C0180" w:rsidRDefault="00303FCD" w:rsidP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11</w:t>
            </w:r>
          </w:p>
        </w:tc>
        <w:tc>
          <w:tcPr>
            <w:tcW w:w="414" w:type="dxa"/>
          </w:tcPr>
          <w:p w:rsidR="00303FCD" w:rsidRPr="000C0180" w:rsidRDefault="00303FCD" w:rsidP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12</w:t>
            </w:r>
          </w:p>
        </w:tc>
        <w:tc>
          <w:tcPr>
            <w:tcW w:w="414" w:type="dxa"/>
            <w:vAlign w:val="center"/>
          </w:tcPr>
          <w:p w:rsidR="00303FCD" w:rsidRPr="000C0180" w:rsidRDefault="00303FCD" w:rsidP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13</w:t>
            </w:r>
          </w:p>
        </w:tc>
        <w:tc>
          <w:tcPr>
            <w:tcW w:w="414" w:type="dxa"/>
          </w:tcPr>
          <w:p w:rsidR="00303FCD" w:rsidRPr="000C0180" w:rsidRDefault="00303FCD" w:rsidP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14</w:t>
            </w:r>
          </w:p>
        </w:tc>
        <w:tc>
          <w:tcPr>
            <w:tcW w:w="414" w:type="dxa"/>
            <w:vAlign w:val="center"/>
          </w:tcPr>
          <w:p w:rsidR="00303FCD" w:rsidRPr="000C0180" w:rsidRDefault="00303FCD" w:rsidP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15</w:t>
            </w:r>
          </w:p>
        </w:tc>
        <w:tc>
          <w:tcPr>
            <w:tcW w:w="414" w:type="dxa"/>
            <w:vAlign w:val="center"/>
          </w:tcPr>
          <w:p w:rsidR="00303FCD" w:rsidRPr="000C0180" w:rsidRDefault="00303FCD" w:rsidP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16</w:t>
            </w:r>
          </w:p>
        </w:tc>
        <w:tc>
          <w:tcPr>
            <w:tcW w:w="414" w:type="dxa"/>
            <w:vAlign w:val="center"/>
          </w:tcPr>
          <w:p w:rsidR="00303FCD" w:rsidRPr="000C0180" w:rsidRDefault="00303FCD" w:rsidP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17</w:t>
            </w:r>
          </w:p>
        </w:tc>
        <w:tc>
          <w:tcPr>
            <w:tcW w:w="567" w:type="dxa"/>
            <w:vAlign w:val="center"/>
          </w:tcPr>
          <w:p w:rsidR="00303FCD" w:rsidRPr="000C0180" w:rsidRDefault="00303FCD" w:rsidP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18</w:t>
            </w:r>
          </w:p>
        </w:tc>
        <w:tc>
          <w:tcPr>
            <w:tcW w:w="914" w:type="dxa"/>
            <w:vAlign w:val="center"/>
          </w:tcPr>
          <w:p w:rsidR="00303FCD" w:rsidRPr="000C0180" w:rsidRDefault="00303FCD" w:rsidP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19</w:t>
            </w:r>
          </w:p>
        </w:tc>
        <w:tc>
          <w:tcPr>
            <w:tcW w:w="708" w:type="dxa"/>
          </w:tcPr>
          <w:p w:rsidR="00303FCD" w:rsidRPr="000C0180" w:rsidRDefault="00303FCD" w:rsidP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20</w:t>
            </w:r>
          </w:p>
        </w:tc>
        <w:tc>
          <w:tcPr>
            <w:tcW w:w="732" w:type="dxa"/>
            <w:vAlign w:val="bottom"/>
          </w:tcPr>
          <w:p w:rsidR="00303FCD" w:rsidRPr="000C0180" w:rsidRDefault="00303FCD" w:rsidP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21</w:t>
            </w:r>
          </w:p>
        </w:tc>
        <w:tc>
          <w:tcPr>
            <w:tcW w:w="851" w:type="dxa"/>
            <w:vAlign w:val="bottom"/>
          </w:tcPr>
          <w:p w:rsidR="00303FCD" w:rsidRPr="000C0180" w:rsidRDefault="00303FCD" w:rsidP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22</w:t>
            </w:r>
          </w:p>
        </w:tc>
        <w:tc>
          <w:tcPr>
            <w:tcW w:w="709" w:type="dxa"/>
            <w:vAlign w:val="bottom"/>
          </w:tcPr>
          <w:p w:rsidR="00303FCD" w:rsidRPr="000C0180" w:rsidRDefault="00303FCD" w:rsidP="00303FCD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23</w:t>
            </w:r>
          </w:p>
        </w:tc>
      </w:tr>
      <w:tr w:rsidR="006E7062" w:rsidRPr="00907115" w:rsidTr="006E7062">
        <w:tc>
          <w:tcPr>
            <w:tcW w:w="426" w:type="dxa"/>
          </w:tcPr>
          <w:p w:rsidR="006E7062" w:rsidRPr="00303FCD" w:rsidRDefault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1.63</w:t>
            </w:r>
          </w:p>
        </w:tc>
        <w:tc>
          <w:tcPr>
            <w:tcW w:w="1843" w:type="dxa"/>
          </w:tcPr>
          <w:p w:rsidR="006E7062" w:rsidRPr="00303FCD" w:rsidRDefault="006E7062" w:rsidP="00303FCD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Свердловская область, г.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proofErr w:type="gram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Верх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proofErr w:type="spellStart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няя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Пышма, ул.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Петрова, д.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35</w:t>
            </w:r>
          </w:p>
        </w:tc>
        <w:tc>
          <w:tcPr>
            <w:tcW w:w="850" w:type="dxa"/>
            <w:vMerge w:val="restart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 xml:space="preserve">Здания, </w:t>
            </w:r>
            <w:proofErr w:type="spellStart"/>
            <w:proofErr w:type="gramStart"/>
            <w:r w:rsidRPr="00303FCD">
              <w:rPr>
                <w:rFonts w:ascii="Liberation Serif" w:hAnsi="Liberation Serif" w:cs="Arial"/>
                <w:sz w:val="23"/>
                <w:szCs w:val="23"/>
              </w:rPr>
              <w:t>соору-жения</w:t>
            </w:r>
            <w:proofErr w:type="spellEnd"/>
            <w:proofErr w:type="gramEnd"/>
            <w:r w:rsidRPr="00303FCD">
              <w:rPr>
                <w:rFonts w:ascii="Liberation Serif" w:hAnsi="Liberation Serif" w:cs="Arial"/>
                <w:sz w:val="23"/>
                <w:szCs w:val="23"/>
              </w:rPr>
              <w:t xml:space="preserve">, объекты 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незавер</w:t>
            </w:r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шенно</w:t>
            </w:r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го</w:t>
            </w:r>
            <w:proofErr w:type="spellEnd"/>
            <w:r w:rsidRPr="00303FCD">
              <w:rPr>
                <w:rFonts w:ascii="Liberation Serif" w:hAnsi="Liberation Serif" w:cs="Arial"/>
                <w:sz w:val="23"/>
                <w:szCs w:val="23"/>
              </w:rPr>
              <w:t xml:space="preserve"> 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стро</w:t>
            </w:r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итель</w:t>
            </w:r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ства</w:t>
            </w:r>
            <w:proofErr w:type="spellEnd"/>
          </w:p>
        </w:tc>
        <w:tc>
          <w:tcPr>
            <w:tcW w:w="730" w:type="dxa"/>
          </w:tcPr>
          <w:p w:rsidR="006E7062" w:rsidRPr="00303FCD" w:rsidRDefault="006E7062" w:rsidP="00303FCD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нежи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лое</w:t>
            </w:r>
            <w:proofErr w:type="spellEnd"/>
            <w:proofErr w:type="gramEnd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зда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ние</w:t>
            </w:r>
            <w:proofErr w:type="spellEnd"/>
          </w:p>
        </w:tc>
        <w:tc>
          <w:tcPr>
            <w:tcW w:w="520" w:type="dxa"/>
            <w:vAlign w:val="center"/>
          </w:tcPr>
          <w:p w:rsidR="006E7062" w:rsidRPr="00907115" w:rsidRDefault="006E7062" w:rsidP="004B27CA">
            <w:pPr>
              <w:pStyle w:val="a4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пло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щадь</w:t>
            </w:r>
            <w:proofErr w:type="spellEnd"/>
            <w:proofErr w:type="gramEnd"/>
          </w:p>
        </w:tc>
        <w:tc>
          <w:tcPr>
            <w:tcW w:w="6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61,7</w:t>
            </w:r>
          </w:p>
        </w:tc>
        <w:tc>
          <w:tcPr>
            <w:tcW w:w="567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кв. м</w:t>
            </w:r>
          </w:p>
        </w:tc>
        <w:tc>
          <w:tcPr>
            <w:tcW w:w="2126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66:36:3201001:1362</w:t>
            </w:r>
          </w:p>
        </w:tc>
        <w:tc>
          <w:tcPr>
            <w:tcW w:w="567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ка-даст-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ро</w:t>
            </w:r>
            <w:proofErr w:type="spellEnd"/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вый</w:t>
            </w: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да</w:t>
            </w:r>
          </w:p>
        </w:tc>
        <w:tc>
          <w:tcPr>
            <w:tcW w:w="567" w:type="dxa"/>
            <w:vAlign w:val="center"/>
          </w:tcPr>
          <w:p w:rsidR="006E7062" w:rsidRPr="00303FCD" w:rsidRDefault="006E7062" w:rsidP="00AA5789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2</w:t>
            </w:r>
            <w:r w:rsidR="00AA5789">
              <w:rPr>
                <w:rFonts w:ascii="Liberation Serif" w:hAnsi="Liberation Serif" w:cs="Arial"/>
                <w:sz w:val="23"/>
                <w:szCs w:val="23"/>
              </w:rPr>
              <w:t>9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 xml:space="preserve"> 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ав</w:t>
            </w:r>
            <w:proofErr w:type="spellEnd"/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густа 2024</w:t>
            </w:r>
          </w:p>
        </w:tc>
        <w:tc>
          <w:tcPr>
            <w:tcW w:w="9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08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нет</w:t>
            </w:r>
          </w:p>
        </w:tc>
        <w:tc>
          <w:tcPr>
            <w:tcW w:w="732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6E7062" w:rsidRPr="00303FCD" w:rsidRDefault="006E7062" w:rsidP="00E55070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</w:tr>
      <w:tr w:rsidR="00303FCD" w:rsidRPr="00907115" w:rsidTr="006E7062">
        <w:tc>
          <w:tcPr>
            <w:tcW w:w="426" w:type="dxa"/>
          </w:tcPr>
          <w:p w:rsidR="00303FCD" w:rsidRPr="00303FCD" w:rsidRDefault="00303FCD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1.64</w:t>
            </w:r>
          </w:p>
        </w:tc>
        <w:tc>
          <w:tcPr>
            <w:tcW w:w="1843" w:type="dxa"/>
          </w:tcPr>
          <w:p w:rsidR="00303FCD" w:rsidRPr="00303FCD" w:rsidRDefault="000C0180" w:rsidP="000C0180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Свердловская область, г.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proofErr w:type="gramStart"/>
            <w:r w:rsidR="00303FCD"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Верх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proofErr w:type="spellStart"/>
            <w:r w:rsidR="00303FCD"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няя</w:t>
            </w:r>
            <w:proofErr w:type="spellEnd"/>
            <w:proofErr w:type="gramEnd"/>
            <w:r w:rsidR="00303FCD"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П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ышма, ул.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Уральских рабочих, д.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 w:rsidR="00303FCD"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41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а</w:t>
            </w:r>
          </w:p>
        </w:tc>
        <w:tc>
          <w:tcPr>
            <w:tcW w:w="850" w:type="dxa"/>
            <w:vMerge/>
            <w:vAlign w:val="center"/>
          </w:tcPr>
          <w:p w:rsidR="00303FCD" w:rsidRPr="00303FCD" w:rsidRDefault="00303FCD">
            <w:pPr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30" w:type="dxa"/>
          </w:tcPr>
          <w:p w:rsidR="00303FCD" w:rsidRPr="00303FCD" w:rsidRDefault="005B6934" w:rsidP="00303FCD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б</w:t>
            </w:r>
            <w:r w:rsidRPr="006238ED">
              <w:rPr>
                <w:rFonts w:ascii="Liberation Serif" w:hAnsi="Liberation Serif"/>
                <w:color w:val="000000"/>
                <w:sz w:val="23"/>
                <w:szCs w:val="23"/>
              </w:rPr>
              <w:t>иб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6238ED">
              <w:rPr>
                <w:rFonts w:ascii="Liberation Serif" w:hAnsi="Liberation Serif"/>
                <w:color w:val="000000"/>
                <w:sz w:val="23"/>
                <w:szCs w:val="23"/>
              </w:rPr>
              <w:t>лио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6238ED">
              <w:rPr>
                <w:rFonts w:ascii="Liberation Serif" w:hAnsi="Liberation Serif"/>
                <w:color w:val="000000"/>
                <w:sz w:val="23"/>
                <w:szCs w:val="23"/>
              </w:rPr>
              <w:t>тека</w:t>
            </w:r>
            <w:proofErr w:type="spellEnd"/>
          </w:p>
        </w:tc>
        <w:tc>
          <w:tcPr>
            <w:tcW w:w="520" w:type="dxa"/>
            <w:vAlign w:val="center"/>
          </w:tcPr>
          <w:p w:rsidR="00303FCD" w:rsidRPr="00907115" w:rsidRDefault="00303FCD" w:rsidP="004B27CA">
            <w:pPr>
              <w:pStyle w:val="a4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пло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щадь</w:t>
            </w:r>
            <w:proofErr w:type="spellEnd"/>
            <w:proofErr w:type="gramEnd"/>
          </w:p>
        </w:tc>
        <w:tc>
          <w:tcPr>
            <w:tcW w:w="614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232,2</w:t>
            </w:r>
          </w:p>
        </w:tc>
        <w:tc>
          <w:tcPr>
            <w:tcW w:w="567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кв. м</w:t>
            </w:r>
          </w:p>
        </w:tc>
        <w:tc>
          <w:tcPr>
            <w:tcW w:w="2126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66:36:0102029:1667</w:t>
            </w:r>
          </w:p>
        </w:tc>
        <w:tc>
          <w:tcPr>
            <w:tcW w:w="567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ка-даст-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ро</w:t>
            </w:r>
            <w:proofErr w:type="spellEnd"/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вый</w:t>
            </w:r>
          </w:p>
        </w:tc>
        <w:tc>
          <w:tcPr>
            <w:tcW w:w="414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нет</w:t>
            </w:r>
          </w:p>
        </w:tc>
        <w:tc>
          <w:tcPr>
            <w:tcW w:w="567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914" w:type="dxa"/>
            <w:vMerge w:val="restart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МБУК "ВЦБС"</w:t>
            </w:r>
          </w:p>
        </w:tc>
        <w:tc>
          <w:tcPr>
            <w:tcW w:w="708" w:type="dxa"/>
            <w:vMerge w:val="restart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право опера-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тив</w:t>
            </w:r>
            <w:proofErr w:type="spellEnd"/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ного</w:t>
            </w:r>
            <w:proofErr w:type="spellEnd"/>
            <w:r w:rsidRPr="00303FCD">
              <w:rPr>
                <w:rFonts w:ascii="Liberation Serif" w:hAnsi="Liberation Serif" w:cs="Arial"/>
                <w:sz w:val="23"/>
                <w:szCs w:val="23"/>
              </w:rPr>
              <w:t xml:space="preserve"> </w:t>
            </w:r>
            <w:proofErr w:type="gramStart"/>
            <w:r w:rsidRPr="00303FCD">
              <w:rPr>
                <w:rFonts w:ascii="Liberation Serif" w:hAnsi="Liberation Serif" w:cs="Arial"/>
                <w:sz w:val="23"/>
                <w:szCs w:val="23"/>
              </w:rPr>
              <w:t>управ-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ления</w:t>
            </w:r>
            <w:proofErr w:type="spellEnd"/>
            <w:proofErr w:type="gramEnd"/>
          </w:p>
        </w:tc>
        <w:tc>
          <w:tcPr>
            <w:tcW w:w="732" w:type="dxa"/>
            <w:vMerge w:val="restart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66060</w:t>
            </w:r>
            <w:r>
              <w:rPr>
                <w:rFonts w:ascii="Liberation Serif" w:hAnsi="Liberation Serif" w:cs="Arial"/>
                <w:sz w:val="23"/>
                <w:szCs w:val="23"/>
              </w:rPr>
              <w:t xml:space="preserve"> 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22268</w:t>
            </w:r>
          </w:p>
        </w:tc>
        <w:tc>
          <w:tcPr>
            <w:tcW w:w="851" w:type="dxa"/>
            <w:vMerge w:val="restart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(34368)</w:t>
            </w:r>
            <w:r>
              <w:rPr>
                <w:rFonts w:ascii="Liberation Serif" w:hAnsi="Liberation Serif" w:cs="Arial"/>
                <w:sz w:val="23"/>
                <w:szCs w:val="23"/>
              </w:rPr>
              <w:t xml:space="preserve"> 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45594</w:t>
            </w:r>
          </w:p>
        </w:tc>
        <w:tc>
          <w:tcPr>
            <w:tcW w:w="709" w:type="dxa"/>
            <w:vMerge w:val="restart"/>
            <w:vAlign w:val="center"/>
          </w:tcPr>
          <w:p w:rsidR="00303FCD" w:rsidRPr="006E7062" w:rsidRDefault="00C7176B" w:rsidP="006E7062">
            <w:pPr>
              <w:jc w:val="center"/>
              <w:rPr>
                <w:rFonts w:ascii="Liberation Serif" w:hAnsi="Liberation Serif" w:cs="Arial"/>
                <w:u w:val="single"/>
              </w:rPr>
            </w:pPr>
            <w:hyperlink r:id="rId9" w:history="1">
              <w:r w:rsidR="00303FCD" w:rsidRPr="006E7062">
                <w:rPr>
                  <w:rStyle w:val="ae"/>
                  <w:rFonts w:ascii="Liberation Serif" w:hAnsi="Liberation Serif" w:cs="Arial"/>
                  <w:color w:val="auto"/>
                </w:rPr>
                <w:t>bogdannv@mail.ru</w:t>
              </w:r>
            </w:hyperlink>
          </w:p>
        </w:tc>
      </w:tr>
      <w:tr w:rsidR="00303FCD" w:rsidRPr="00907115" w:rsidTr="006E7062">
        <w:tc>
          <w:tcPr>
            <w:tcW w:w="426" w:type="dxa"/>
          </w:tcPr>
          <w:p w:rsidR="00303FCD" w:rsidRPr="00303FCD" w:rsidRDefault="00303FCD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1.65</w:t>
            </w:r>
          </w:p>
        </w:tc>
        <w:tc>
          <w:tcPr>
            <w:tcW w:w="1843" w:type="dxa"/>
          </w:tcPr>
          <w:p w:rsidR="00303FCD" w:rsidRPr="00303FCD" w:rsidRDefault="00303FCD" w:rsidP="00303FCD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Свердловская область, </w:t>
            </w:r>
            <w:r w:rsidR="000C0180">
              <w:rPr>
                <w:rFonts w:ascii="Liberation Serif" w:hAnsi="Liberation Serif"/>
                <w:color w:val="000000"/>
                <w:sz w:val="23"/>
                <w:szCs w:val="23"/>
              </w:rPr>
              <w:t>г.</w:t>
            </w:r>
            <w:r w:rsidR="000C0180"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proofErr w:type="gramStart"/>
            <w:r w:rsidR="000C0180"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Верх</w:t>
            </w:r>
            <w:r w:rsidR="000C0180"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proofErr w:type="spellStart"/>
            <w:r w:rsidR="000C0180">
              <w:rPr>
                <w:rFonts w:ascii="Liberation Serif" w:hAnsi="Liberation Serif"/>
                <w:color w:val="000000"/>
                <w:sz w:val="23"/>
                <w:szCs w:val="23"/>
              </w:rPr>
              <w:t>няя</w:t>
            </w:r>
            <w:proofErr w:type="spellEnd"/>
            <w:proofErr w:type="gramEnd"/>
            <w:r w:rsidR="000C0180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Пышма, ул.</w:t>
            </w:r>
            <w:r w:rsidR="000C0180"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 w:rsidR="000C0180">
              <w:rPr>
                <w:rFonts w:ascii="Liberation Serif" w:hAnsi="Liberation Serif"/>
                <w:color w:val="000000"/>
                <w:sz w:val="23"/>
                <w:szCs w:val="23"/>
              </w:rPr>
              <w:t>Уральских рабочих, д.</w:t>
            </w:r>
            <w:r w:rsidR="000C0180"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33</w:t>
            </w:r>
          </w:p>
        </w:tc>
        <w:tc>
          <w:tcPr>
            <w:tcW w:w="850" w:type="dxa"/>
            <w:vMerge w:val="restart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 xml:space="preserve">Жилые, </w:t>
            </w:r>
            <w:proofErr w:type="spellStart"/>
            <w:proofErr w:type="gramStart"/>
            <w:r w:rsidRPr="00303FCD">
              <w:rPr>
                <w:rFonts w:ascii="Liberation Serif" w:hAnsi="Liberation Serif" w:cs="Arial"/>
                <w:sz w:val="23"/>
                <w:szCs w:val="23"/>
              </w:rPr>
              <w:t>нежи</w:t>
            </w:r>
            <w:r w:rsidR="006E7062">
              <w:rPr>
                <w:rFonts w:ascii="Liberation Serif" w:hAnsi="Liberation Serif" w:cs="Arial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лые</w:t>
            </w:r>
            <w:proofErr w:type="spellEnd"/>
            <w:proofErr w:type="gramEnd"/>
            <w:r w:rsidRPr="00303FCD">
              <w:rPr>
                <w:rFonts w:ascii="Liberation Serif" w:hAnsi="Liberation Serif" w:cs="Arial"/>
                <w:sz w:val="23"/>
                <w:szCs w:val="23"/>
              </w:rPr>
              <w:t xml:space="preserve"> 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поме</w:t>
            </w:r>
            <w:r w:rsidR="006E7062">
              <w:rPr>
                <w:rFonts w:ascii="Liberation Serif" w:hAnsi="Liberation Serif" w:cs="Arial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щения</w:t>
            </w:r>
            <w:proofErr w:type="spellEnd"/>
          </w:p>
        </w:tc>
        <w:tc>
          <w:tcPr>
            <w:tcW w:w="730" w:type="dxa"/>
          </w:tcPr>
          <w:p w:rsidR="00303FCD" w:rsidRPr="00303FCD" w:rsidRDefault="00303FCD" w:rsidP="00303FCD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нежи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лое</w:t>
            </w:r>
            <w:proofErr w:type="spellEnd"/>
            <w:proofErr w:type="gramEnd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поме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ще</w:t>
            </w:r>
            <w:r w:rsidR="000C0180"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ние</w:t>
            </w:r>
            <w:proofErr w:type="spellEnd"/>
          </w:p>
        </w:tc>
        <w:tc>
          <w:tcPr>
            <w:tcW w:w="520" w:type="dxa"/>
            <w:vAlign w:val="center"/>
          </w:tcPr>
          <w:p w:rsidR="00303FCD" w:rsidRPr="00907115" w:rsidRDefault="00303FCD" w:rsidP="004B27CA">
            <w:pPr>
              <w:pStyle w:val="a4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пло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щадь</w:t>
            </w:r>
            <w:proofErr w:type="spellEnd"/>
            <w:proofErr w:type="gramEnd"/>
          </w:p>
        </w:tc>
        <w:tc>
          <w:tcPr>
            <w:tcW w:w="614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405,2</w:t>
            </w:r>
          </w:p>
        </w:tc>
        <w:tc>
          <w:tcPr>
            <w:tcW w:w="567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кв. м</w:t>
            </w:r>
          </w:p>
        </w:tc>
        <w:tc>
          <w:tcPr>
            <w:tcW w:w="2126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66:36:0102030:1685</w:t>
            </w:r>
          </w:p>
        </w:tc>
        <w:tc>
          <w:tcPr>
            <w:tcW w:w="567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ка-даст-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ро</w:t>
            </w:r>
            <w:proofErr w:type="spellEnd"/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вый</w:t>
            </w:r>
          </w:p>
        </w:tc>
        <w:tc>
          <w:tcPr>
            <w:tcW w:w="414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нет</w:t>
            </w:r>
          </w:p>
        </w:tc>
        <w:tc>
          <w:tcPr>
            <w:tcW w:w="567" w:type="dxa"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914" w:type="dxa"/>
            <w:vMerge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08" w:type="dxa"/>
            <w:vMerge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32" w:type="dxa"/>
            <w:vMerge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851" w:type="dxa"/>
            <w:vMerge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09" w:type="dxa"/>
            <w:vMerge/>
            <w:vAlign w:val="center"/>
          </w:tcPr>
          <w:p w:rsidR="00303FCD" w:rsidRPr="00303FCD" w:rsidRDefault="00303FCD" w:rsidP="006E7062">
            <w:pPr>
              <w:jc w:val="center"/>
              <w:rPr>
                <w:rFonts w:ascii="Liberation Serif" w:hAnsi="Liberation Serif" w:cs="Arial"/>
                <w:sz w:val="16"/>
                <w:szCs w:val="16"/>
                <w:u w:val="single"/>
              </w:rPr>
            </w:pPr>
          </w:p>
        </w:tc>
      </w:tr>
      <w:tr w:rsidR="000C0180" w:rsidRPr="00907115" w:rsidTr="006E7062">
        <w:tc>
          <w:tcPr>
            <w:tcW w:w="426" w:type="dxa"/>
          </w:tcPr>
          <w:p w:rsidR="000C0180" w:rsidRPr="00303FCD" w:rsidRDefault="000C0180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1.66</w:t>
            </w:r>
          </w:p>
        </w:tc>
        <w:tc>
          <w:tcPr>
            <w:tcW w:w="1843" w:type="dxa"/>
          </w:tcPr>
          <w:p w:rsidR="000C0180" w:rsidRPr="00303FCD" w:rsidRDefault="000C0180" w:rsidP="000C0180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Свердловская область, 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г.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proofErr w:type="gram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Верх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proofErr w:type="spellStart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няя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Пышма, ул.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proofErr w:type="spell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Красноармей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-ская</w:t>
            </w:r>
            <w:proofErr w:type="spellEnd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, д.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9</w:t>
            </w:r>
          </w:p>
        </w:tc>
        <w:tc>
          <w:tcPr>
            <w:tcW w:w="850" w:type="dxa"/>
            <w:vMerge/>
            <w:vAlign w:val="center"/>
          </w:tcPr>
          <w:p w:rsidR="000C0180" w:rsidRPr="00303FCD" w:rsidRDefault="000C0180">
            <w:pPr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30" w:type="dxa"/>
          </w:tcPr>
          <w:p w:rsidR="000C0180" w:rsidRPr="00303FCD" w:rsidRDefault="000C0180" w:rsidP="004B27CA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нежи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лое</w:t>
            </w:r>
            <w:proofErr w:type="spellEnd"/>
            <w:proofErr w:type="gramEnd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поме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ще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ние</w:t>
            </w:r>
            <w:proofErr w:type="spellEnd"/>
          </w:p>
        </w:tc>
        <w:tc>
          <w:tcPr>
            <w:tcW w:w="520" w:type="dxa"/>
            <w:vAlign w:val="center"/>
          </w:tcPr>
          <w:p w:rsidR="000C0180" w:rsidRPr="00907115" w:rsidRDefault="000C0180" w:rsidP="004B27CA">
            <w:pPr>
              <w:pStyle w:val="a4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пло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щадь</w:t>
            </w:r>
            <w:proofErr w:type="spellEnd"/>
            <w:proofErr w:type="gramEnd"/>
          </w:p>
        </w:tc>
        <w:tc>
          <w:tcPr>
            <w:tcW w:w="614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155,9</w:t>
            </w:r>
          </w:p>
        </w:tc>
        <w:tc>
          <w:tcPr>
            <w:tcW w:w="567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кв. м</w:t>
            </w:r>
          </w:p>
        </w:tc>
        <w:tc>
          <w:tcPr>
            <w:tcW w:w="2126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66:36:0102080:1212</w:t>
            </w:r>
          </w:p>
        </w:tc>
        <w:tc>
          <w:tcPr>
            <w:tcW w:w="567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ка-даст-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ро</w:t>
            </w:r>
            <w:proofErr w:type="spellEnd"/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вый</w:t>
            </w:r>
          </w:p>
        </w:tc>
        <w:tc>
          <w:tcPr>
            <w:tcW w:w="414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нет</w:t>
            </w:r>
          </w:p>
        </w:tc>
        <w:tc>
          <w:tcPr>
            <w:tcW w:w="567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914" w:type="dxa"/>
            <w:vMerge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08" w:type="dxa"/>
            <w:vMerge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32" w:type="dxa"/>
            <w:vMerge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851" w:type="dxa"/>
            <w:vMerge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09" w:type="dxa"/>
            <w:vMerge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16"/>
                <w:szCs w:val="16"/>
                <w:u w:val="single"/>
              </w:rPr>
            </w:pPr>
          </w:p>
        </w:tc>
      </w:tr>
      <w:tr w:rsidR="000C0180" w:rsidRPr="00907115" w:rsidTr="006E7062">
        <w:tc>
          <w:tcPr>
            <w:tcW w:w="426" w:type="dxa"/>
          </w:tcPr>
          <w:p w:rsidR="000C0180" w:rsidRPr="00303FCD" w:rsidRDefault="000C0180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1.67</w:t>
            </w:r>
          </w:p>
        </w:tc>
        <w:tc>
          <w:tcPr>
            <w:tcW w:w="1843" w:type="dxa"/>
          </w:tcPr>
          <w:p w:rsidR="000C0180" w:rsidRDefault="000C0180" w:rsidP="00303FCD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Свердловская область, 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г.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proofErr w:type="gram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Верх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proofErr w:type="spellStart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няя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Пышма,</w:t>
            </w:r>
          </w:p>
          <w:p w:rsidR="000C0180" w:rsidRPr="00303FCD" w:rsidRDefault="000C0180" w:rsidP="000C0180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пр-кт</w:t>
            </w:r>
            <w:proofErr w:type="spellEnd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Успенский, д.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18</w:t>
            </w:r>
          </w:p>
        </w:tc>
        <w:tc>
          <w:tcPr>
            <w:tcW w:w="850" w:type="dxa"/>
            <w:vMerge/>
            <w:vAlign w:val="center"/>
          </w:tcPr>
          <w:p w:rsidR="000C0180" w:rsidRPr="00303FCD" w:rsidRDefault="000C0180">
            <w:pPr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30" w:type="dxa"/>
          </w:tcPr>
          <w:p w:rsidR="000C0180" w:rsidRPr="00303FCD" w:rsidRDefault="000C0180" w:rsidP="004B27CA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нежи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лое</w:t>
            </w:r>
            <w:proofErr w:type="spellEnd"/>
            <w:proofErr w:type="gramEnd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поме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ще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ние</w:t>
            </w:r>
            <w:proofErr w:type="spellEnd"/>
          </w:p>
        </w:tc>
        <w:tc>
          <w:tcPr>
            <w:tcW w:w="520" w:type="dxa"/>
            <w:vAlign w:val="center"/>
          </w:tcPr>
          <w:p w:rsidR="000C0180" w:rsidRPr="00907115" w:rsidRDefault="000C0180" w:rsidP="004B27CA">
            <w:pPr>
              <w:pStyle w:val="a4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пло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щадь</w:t>
            </w:r>
            <w:proofErr w:type="spellEnd"/>
            <w:proofErr w:type="gramEnd"/>
          </w:p>
        </w:tc>
        <w:tc>
          <w:tcPr>
            <w:tcW w:w="614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265,8</w:t>
            </w:r>
          </w:p>
        </w:tc>
        <w:tc>
          <w:tcPr>
            <w:tcW w:w="567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кв. м</w:t>
            </w:r>
          </w:p>
        </w:tc>
        <w:tc>
          <w:tcPr>
            <w:tcW w:w="2126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66:36:0000000:12983</w:t>
            </w:r>
          </w:p>
        </w:tc>
        <w:tc>
          <w:tcPr>
            <w:tcW w:w="567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ка-даст-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ро</w:t>
            </w:r>
            <w:proofErr w:type="spellEnd"/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вый</w:t>
            </w:r>
          </w:p>
        </w:tc>
        <w:tc>
          <w:tcPr>
            <w:tcW w:w="414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нет</w:t>
            </w:r>
          </w:p>
        </w:tc>
        <w:tc>
          <w:tcPr>
            <w:tcW w:w="567" w:type="dxa"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914" w:type="dxa"/>
            <w:vMerge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08" w:type="dxa"/>
            <w:vMerge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32" w:type="dxa"/>
            <w:vMerge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851" w:type="dxa"/>
            <w:vMerge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09" w:type="dxa"/>
            <w:vMerge/>
            <w:vAlign w:val="center"/>
          </w:tcPr>
          <w:p w:rsidR="000C0180" w:rsidRPr="00303FCD" w:rsidRDefault="000C0180" w:rsidP="006E7062">
            <w:pPr>
              <w:jc w:val="center"/>
              <w:rPr>
                <w:rFonts w:ascii="Liberation Serif" w:hAnsi="Liberation Serif" w:cs="Arial"/>
                <w:sz w:val="16"/>
                <w:szCs w:val="16"/>
                <w:u w:val="single"/>
              </w:rPr>
            </w:pPr>
          </w:p>
        </w:tc>
      </w:tr>
      <w:tr w:rsidR="006E7062" w:rsidRPr="00907115" w:rsidTr="006E7062">
        <w:tc>
          <w:tcPr>
            <w:tcW w:w="426" w:type="dxa"/>
          </w:tcPr>
          <w:p w:rsidR="006E7062" w:rsidRPr="00303FCD" w:rsidRDefault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1.68</w:t>
            </w:r>
          </w:p>
        </w:tc>
        <w:tc>
          <w:tcPr>
            <w:tcW w:w="1843" w:type="dxa"/>
          </w:tcPr>
          <w:p w:rsidR="006E7062" w:rsidRPr="00303FCD" w:rsidRDefault="006E7062" w:rsidP="00303FCD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Свердловская область, 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г.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proofErr w:type="gram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Верх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proofErr w:type="spellStart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няя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Пышма, ул.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Победы, д.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7, пом.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23,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24</w:t>
            </w:r>
          </w:p>
        </w:tc>
        <w:tc>
          <w:tcPr>
            <w:tcW w:w="850" w:type="dxa"/>
            <w:vMerge/>
            <w:vAlign w:val="center"/>
          </w:tcPr>
          <w:p w:rsidR="006E7062" w:rsidRPr="00303FCD" w:rsidRDefault="006E7062">
            <w:pPr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30" w:type="dxa"/>
          </w:tcPr>
          <w:p w:rsidR="006E7062" w:rsidRPr="00303FCD" w:rsidRDefault="006E7062" w:rsidP="004B27CA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нежи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лое</w:t>
            </w:r>
            <w:proofErr w:type="spellEnd"/>
            <w:proofErr w:type="gramEnd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поме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ще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ние</w:t>
            </w:r>
            <w:proofErr w:type="spellEnd"/>
          </w:p>
        </w:tc>
        <w:tc>
          <w:tcPr>
            <w:tcW w:w="520" w:type="dxa"/>
            <w:vAlign w:val="center"/>
          </w:tcPr>
          <w:p w:rsidR="006E7062" w:rsidRPr="00907115" w:rsidRDefault="006E7062" w:rsidP="004B27CA">
            <w:pPr>
              <w:pStyle w:val="a4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пло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щадь</w:t>
            </w:r>
            <w:proofErr w:type="spellEnd"/>
            <w:proofErr w:type="gramEnd"/>
          </w:p>
        </w:tc>
        <w:tc>
          <w:tcPr>
            <w:tcW w:w="6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52,2</w:t>
            </w:r>
          </w:p>
        </w:tc>
        <w:tc>
          <w:tcPr>
            <w:tcW w:w="567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кв. м</w:t>
            </w:r>
          </w:p>
        </w:tc>
        <w:tc>
          <w:tcPr>
            <w:tcW w:w="2126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да</w:t>
            </w:r>
          </w:p>
        </w:tc>
        <w:tc>
          <w:tcPr>
            <w:tcW w:w="567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 xml:space="preserve">31 </w:t>
            </w:r>
            <w:proofErr w:type="gramStart"/>
            <w:r w:rsidRPr="00303FCD">
              <w:rPr>
                <w:rFonts w:ascii="Liberation Serif" w:hAnsi="Liberation Serif" w:cs="Arial"/>
                <w:sz w:val="23"/>
                <w:szCs w:val="23"/>
              </w:rPr>
              <w:t>дека-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бря</w:t>
            </w:r>
            <w:proofErr w:type="spellEnd"/>
            <w:proofErr w:type="gramEnd"/>
            <w:r w:rsidRPr="00303FCD">
              <w:rPr>
                <w:rFonts w:ascii="Liberation Serif" w:hAnsi="Liberation Serif" w:cs="Arial"/>
                <w:sz w:val="23"/>
                <w:szCs w:val="23"/>
              </w:rPr>
              <w:t xml:space="preserve"> 2023</w:t>
            </w:r>
          </w:p>
        </w:tc>
        <w:tc>
          <w:tcPr>
            <w:tcW w:w="9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08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нет</w:t>
            </w:r>
          </w:p>
        </w:tc>
        <w:tc>
          <w:tcPr>
            <w:tcW w:w="732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6E7062" w:rsidRPr="00303FCD" w:rsidRDefault="006E7062" w:rsidP="00E55070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</w:tr>
      <w:tr w:rsidR="006E7062" w:rsidRPr="00907115" w:rsidTr="006E7062">
        <w:tc>
          <w:tcPr>
            <w:tcW w:w="426" w:type="dxa"/>
          </w:tcPr>
          <w:p w:rsidR="006E7062" w:rsidRPr="00303FCD" w:rsidRDefault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1.69</w:t>
            </w:r>
          </w:p>
        </w:tc>
        <w:tc>
          <w:tcPr>
            <w:tcW w:w="1843" w:type="dxa"/>
          </w:tcPr>
          <w:p w:rsidR="006E7062" w:rsidRPr="00303FCD" w:rsidRDefault="006E7062" w:rsidP="00303FCD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Свердловская область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г.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proofErr w:type="gram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Верх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proofErr w:type="spellStart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няя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Пышма, п.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Красный, ул.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proofErr w:type="spellStart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Проспектная</w:t>
            </w:r>
            <w:proofErr w:type="spellEnd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, д.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5</w:t>
            </w:r>
          </w:p>
        </w:tc>
        <w:tc>
          <w:tcPr>
            <w:tcW w:w="850" w:type="dxa"/>
            <w:vMerge/>
            <w:vAlign w:val="center"/>
          </w:tcPr>
          <w:p w:rsidR="006E7062" w:rsidRPr="00303FCD" w:rsidRDefault="006E7062">
            <w:pPr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30" w:type="dxa"/>
          </w:tcPr>
          <w:p w:rsidR="006E7062" w:rsidRPr="00303FCD" w:rsidRDefault="006E7062" w:rsidP="004B27CA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нежи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лое</w:t>
            </w:r>
            <w:proofErr w:type="spellEnd"/>
            <w:proofErr w:type="gramEnd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поме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ще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ние</w:t>
            </w:r>
            <w:proofErr w:type="spellEnd"/>
          </w:p>
        </w:tc>
        <w:tc>
          <w:tcPr>
            <w:tcW w:w="520" w:type="dxa"/>
            <w:vAlign w:val="center"/>
          </w:tcPr>
          <w:p w:rsidR="006E7062" w:rsidRPr="00907115" w:rsidRDefault="006E7062" w:rsidP="004B27CA">
            <w:pPr>
              <w:pStyle w:val="a4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пло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щадь</w:t>
            </w:r>
            <w:proofErr w:type="spellEnd"/>
            <w:proofErr w:type="gramEnd"/>
          </w:p>
        </w:tc>
        <w:tc>
          <w:tcPr>
            <w:tcW w:w="6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249</w:t>
            </w:r>
            <w:r>
              <w:rPr>
                <w:rFonts w:ascii="Liberation Serif" w:hAnsi="Liberation Serif" w:cs="Arial"/>
                <w:sz w:val="23"/>
                <w:szCs w:val="23"/>
              </w:rPr>
              <w:t>,0</w:t>
            </w:r>
          </w:p>
        </w:tc>
        <w:tc>
          <w:tcPr>
            <w:tcW w:w="567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кв. м</w:t>
            </w:r>
          </w:p>
        </w:tc>
        <w:tc>
          <w:tcPr>
            <w:tcW w:w="2126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да</w:t>
            </w:r>
          </w:p>
        </w:tc>
        <w:tc>
          <w:tcPr>
            <w:tcW w:w="567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не</w:t>
            </w:r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опре</w:t>
            </w:r>
            <w:proofErr w:type="spellEnd"/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де</w:t>
            </w:r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лен</w:t>
            </w:r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ный</w:t>
            </w:r>
            <w:proofErr w:type="spellEnd"/>
            <w:r w:rsidRPr="00303FCD">
              <w:rPr>
                <w:rFonts w:ascii="Liberation Serif" w:hAnsi="Liberation Serif" w:cs="Arial"/>
                <w:sz w:val="23"/>
                <w:szCs w:val="23"/>
              </w:rPr>
              <w:t xml:space="preserve"> срок</w:t>
            </w:r>
          </w:p>
        </w:tc>
        <w:tc>
          <w:tcPr>
            <w:tcW w:w="9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08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нет</w:t>
            </w:r>
          </w:p>
        </w:tc>
        <w:tc>
          <w:tcPr>
            <w:tcW w:w="732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6E7062" w:rsidRPr="00303FCD" w:rsidRDefault="006E7062" w:rsidP="00E55070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</w:tr>
      <w:tr w:rsidR="000C0180" w:rsidRPr="000C0180" w:rsidTr="006E7062">
        <w:tc>
          <w:tcPr>
            <w:tcW w:w="426" w:type="dxa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lastRenderedPageBreak/>
              <w:t>1</w:t>
            </w:r>
          </w:p>
        </w:tc>
        <w:tc>
          <w:tcPr>
            <w:tcW w:w="1843" w:type="dxa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2</w:t>
            </w:r>
          </w:p>
        </w:tc>
        <w:tc>
          <w:tcPr>
            <w:tcW w:w="850" w:type="dxa"/>
            <w:vAlign w:val="center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3</w:t>
            </w:r>
          </w:p>
        </w:tc>
        <w:tc>
          <w:tcPr>
            <w:tcW w:w="730" w:type="dxa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4</w:t>
            </w:r>
          </w:p>
        </w:tc>
        <w:tc>
          <w:tcPr>
            <w:tcW w:w="520" w:type="dxa"/>
            <w:vAlign w:val="center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5</w:t>
            </w:r>
          </w:p>
        </w:tc>
        <w:tc>
          <w:tcPr>
            <w:tcW w:w="614" w:type="dxa"/>
            <w:vAlign w:val="center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6</w:t>
            </w:r>
          </w:p>
        </w:tc>
        <w:tc>
          <w:tcPr>
            <w:tcW w:w="567" w:type="dxa"/>
            <w:vAlign w:val="center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7</w:t>
            </w:r>
          </w:p>
        </w:tc>
        <w:tc>
          <w:tcPr>
            <w:tcW w:w="2126" w:type="dxa"/>
            <w:vAlign w:val="center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8</w:t>
            </w:r>
          </w:p>
        </w:tc>
        <w:tc>
          <w:tcPr>
            <w:tcW w:w="567" w:type="dxa"/>
            <w:vAlign w:val="center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9</w:t>
            </w:r>
          </w:p>
        </w:tc>
        <w:tc>
          <w:tcPr>
            <w:tcW w:w="414" w:type="dxa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10</w:t>
            </w:r>
          </w:p>
        </w:tc>
        <w:tc>
          <w:tcPr>
            <w:tcW w:w="414" w:type="dxa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11</w:t>
            </w:r>
          </w:p>
        </w:tc>
        <w:tc>
          <w:tcPr>
            <w:tcW w:w="414" w:type="dxa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12</w:t>
            </w:r>
          </w:p>
        </w:tc>
        <w:tc>
          <w:tcPr>
            <w:tcW w:w="414" w:type="dxa"/>
            <w:vAlign w:val="center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13</w:t>
            </w:r>
          </w:p>
        </w:tc>
        <w:tc>
          <w:tcPr>
            <w:tcW w:w="414" w:type="dxa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14</w:t>
            </w:r>
          </w:p>
        </w:tc>
        <w:tc>
          <w:tcPr>
            <w:tcW w:w="414" w:type="dxa"/>
            <w:vAlign w:val="center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15</w:t>
            </w:r>
          </w:p>
        </w:tc>
        <w:tc>
          <w:tcPr>
            <w:tcW w:w="414" w:type="dxa"/>
            <w:vAlign w:val="center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16</w:t>
            </w:r>
          </w:p>
        </w:tc>
        <w:tc>
          <w:tcPr>
            <w:tcW w:w="414" w:type="dxa"/>
            <w:vAlign w:val="center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17</w:t>
            </w:r>
          </w:p>
        </w:tc>
        <w:tc>
          <w:tcPr>
            <w:tcW w:w="567" w:type="dxa"/>
            <w:vAlign w:val="center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18</w:t>
            </w:r>
          </w:p>
        </w:tc>
        <w:tc>
          <w:tcPr>
            <w:tcW w:w="914" w:type="dxa"/>
            <w:vAlign w:val="center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19</w:t>
            </w:r>
          </w:p>
        </w:tc>
        <w:tc>
          <w:tcPr>
            <w:tcW w:w="708" w:type="dxa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20</w:t>
            </w:r>
          </w:p>
        </w:tc>
        <w:tc>
          <w:tcPr>
            <w:tcW w:w="732" w:type="dxa"/>
            <w:vAlign w:val="bottom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21</w:t>
            </w:r>
          </w:p>
        </w:tc>
        <w:tc>
          <w:tcPr>
            <w:tcW w:w="851" w:type="dxa"/>
            <w:vAlign w:val="bottom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22</w:t>
            </w:r>
          </w:p>
        </w:tc>
        <w:tc>
          <w:tcPr>
            <w:tcW w:w="709" w:type="dxa"/>
            <w:vAlign w:val="bottom"/>
          </w:tcPr>
          <w:p w:rsidR="000C0180" w:rsidRPr="000C0180" w:rsidRDefault="000C0180" w:rsidP="004B27CA">
            <w:pPr>
              <w:jc w:val="center"/>
              <w:rPr>
                <w:rFonts w:ascii="Liberation Serif" w:hAnsi="Liberation Serif" w:cs="Arial"/>
                <w:b/>
                <w:sz w:val="23"/>
                <w:szCs w:val="23"/>
              </w:rPr>
            </w:pPr>
            <w:r w:rsidRPr="000C0180">
              <w:rPr>
                <w:rFonts w:ascii="Liberation Serif" w:hAnsi="Liberation Serif" w:cs="Arial"/>
                <w:b/>
                <w:sz w:val="23"/>
                <w:szCs w:val="23"/>
              </w:rPr>
              <w:t>23</w:t>
            </w:r>
          </w:p>
        </w:tc>
      </w:tr>
      <w:tr w:rsidR="006E7062" w:rsidRPr="00907115" w:rsidTr="006E7062">
        <w:tc>
          <w:tcPr>
            <w:tcW w:w="426" w:type="dxa"/>
          </w:tcPr>
          <w:p w:rsidR="006E7062" w:rsidRPr="00303FCD" w:rsidRDefault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1.70</w:t>
            </w:r>
          </w:p>
        </w:tc>
        <w:tc>
          <w:tcPr>
            <w:tcW w:w="1843" w:type="dxa"/>
          </w:tcPr>
          <w:p w:rsidR="006E7062" w:rsidRPr="00303FCD" w:rsidRDefault="006E7062" w:rsidP="00303FCD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Свердловская область, 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г.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Верх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proofErr w:type="spellStart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няя</w:t>
            </w:r>
            <w:proofErr w:type="spellEnd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Пышма, п.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proofErr w:type="gramStart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Кедровое</w:t>
            </w:r>
            <w:proofErr w:type="gramEnd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, ул.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40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лет Октября, д.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14</w:t>
            </w:r>
          </w:p>
        </w:tc>
        <w:tc>
          <w:tcPr>
            <w:tcW w:w="850" w:type="dxa"/>
            <w:vMerge w:val="restart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 xml:space="preserve">Жилые, </w:t>
            </w:r>
            <w:proofErr w:type="spellStart"/>
            <w:proofErr w:type="gramStart"/>
            <w:r w:rsidRPr="00303FCD">
              <w:rPr>
                <w:rFonts w:ascii="Liberation Serif" w:hAnsi="Liberation Serif" w:cs="Arial"/>
                <w:sz w:val="23"/>
                <w:szCs w:val="23"/>
              </w:rPr>
              <w:t>нежи</w:t>
            </w:r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лые</w:t>
            </w:r>
            <w:proofErr w:type="spellEnd"/>
            <w:proofErr w:type="gramEnd"/>
            <w:r w:rsidRPr="00303FCD">
              <w:rPr>
                <w:rFonts w:ascii="Liberation Serif" w:hAnsi="Liberation Serif" w:cs="Arial"/>
                <w:sz w:val="23"/>
                <w:szCs w:val="23"/>
              </w:rPr>
              <w:t xml:space="preserve"> 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поме</w:t>
            </w:r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щения</w:t>
            </w:r>
            <w:proofErr w:type="spellEnd"/>
          </w:p>
        </w:tc>
        <w:tc>
          <w:tcPr>
            <w:tcW w:w="730" w:type="dxa"/>
          </w:tcPr>
          <w:p w:rsidR="006E7062" w:rsidRPr="00303FCD" w:rsidRDefault="006E7062" w:rsidP="004B27CA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нежи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лое</w:t>
            </w:r>
            <w:proofErr w:type="spellEnd"/>
            <w:proofErr w:type="gramEnd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поме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ще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ние</w:t>
            </w:r>
            <w:proofErr w:type="spellEnd"/>
          </w:p>
        </w:tc>
        <w:tc>
          <w:tcPr>
            <w:tcW w:w="520" w:type="dxa"/>
            <w:vAlign w:val="center"/>
          </w:tcPr>
          <w:p w:rsidR="006E7062" w:rsidRPr="00907115" w:rsidRDefault="006E7062" w:rsidP="006E7062">
            <w:pPr>
              <w:pStyle w:val="a4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пло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щадь</w:t>
            </w:r>
            <w:proofErr w:type="spellEnd"/>
            <w:proofErr w:type="gramEnd"/>
          </w:p>
        </w:tc>
        <w:tc>
          <w:tcPr>
            <w:tcW w:w="6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287,2</w:t>
            </w:r>
          </w:p>
        </w:tc>
        <w:tc>
          <w:tcPr>
            <w:tcW w:w="567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кв. м</w:t>
            </w:r>
          </w:p>
        </w:tc>
        <w:tc>
          <w:tcPr>
            <w:tcW w:w="2126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да</w:t>
            </w:r>
          </w:p>
        </w:tc>
        <w:tc>
          <w:tcPr>
            <w:tcW w:w="567" w:type="dxa"/>
            <w:vMerge w:val="restart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не</w:t>
            </w:r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опре</w:t>
            </w:r>
            <w:proofErr w:type="spellEnd"/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де</w:t>
            </w:r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лен</w:t>
            </w:r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ный</w:t>
            </w:r>
            <w:proofErr w:type="spellEnd"/>
            <w:r w:rsidRPr="00303FCD">
              <w:rPr>
                <w:rFonts w:ascii="Liberation Serif" w:hAnsi="Liberation Serif" w:cs="Arial"/>
                <w:sz w:val="23"/>
                <w:szCs w:val="23"/>
              </w:rPr>
              <w:t xml:space="preserve"> срок</w:t>
            </w:r>
          </w:p>
        </w:tc>
        <w:tc>
          <w:tcPr>
            <w:tcW w:w="9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08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нет</w:t>
            </w:r>
          </w:p>
        </w:tc>
        <w:tc>
          <w:tcPr>
            <w:tcW w:w="732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6E7062" w:rsidRPr="00303FCD" w:rsidRDefault="006E7062" w:rsidP="00E55070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</w:tr>
      <w:tr w:rsidR="006E7062" w:rsidRPr="00907115" w:rsidTr="006E7062">
        <w:tc>
          <w:tcPr>
            <w:tcW w:w="426" w:type="dxa"/>
          </w:tcPr>
          <w:p w:rsidR="006E7062" w:rsidRPr="00303FCD" w:rsidRDefault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1.71</w:t>
            </w:r>
          </w:p>
        </w:tc>
        <w:tc>
          <w:tcPr>
            <w:tcW w:w="1843" w:type="dxa"/>
          </w:tcPr>
          <w:p w:rsidR="006E7062" w:rsidRPr="00303FCD" w:rsidRDefault="006E7062" w:rsidP="00303FCD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gram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Свердловская область, 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г.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Верх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proofErr w:type="spell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ня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я</w:t>
            </w:r>
            <w:proofErr w:type="spellEnd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Пышма, п.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Исеть, ул.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Мира, д.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20</w:t>
            </w:r>
            <w:proofErr w:type="gramEnd"/>
          </w:p>
        </w:tc>
        <w:tc>
          <w:tcPr>
            <w:tcW w:w="850" w:type="dxa"/>
            <w:vMerge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30" w:type="dxa"/>
          </w:tcPr>
          <w:p w:rsidR="006E7062" w:rsidRPr="00303FCD" w:rsidRDefault="006E7062" w:rsidP="004B27CA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нежи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лое</w:t>
            </w:r>
            <w:proofErr w:type="spellEnd"/>
            <w:proofErr w:type="gramEnd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поме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ще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ние</w:t>
            </w:r>
            <w:proofErr w:type="spellEnd"/>
          </w:p>
        </w:tc>
        <w:tc>
          <w:tcPr>
            <w:tcW w:w="520" w:type="dxa"/>
            <w:vAlign w:val="center"/>
          </w:tcPr>
          <w:p w:rsidR="006E7062" w:rsidRPr="00907115" w:rsidRDefault="006E7062" w:rsidP="006E7062">
            <w:pPr>
              <w:pStyle w:val="a4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пло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щадь</w:t>
            </w:r>
            <w:proofErr w:type="spellEnd"/>
            <w:proofErr w:type="gramEnd"/>
          </w:p>
        </w:tc>
        <w:tc>
          <w:tcPr>
            <w:tcW w:w="6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126,4</w:t>
            </w:r>
          </w:p>
        </w:tc>
        <w:tc>
          <w:tcPr>
            <w:tcW w:w="567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кв. м</w:t>
            </w:r>
          </w:p>
        </w:tc>
        <w:tc>
          <w:tcPr>
            <w:tcW w:w="2126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да</w:t>
            </w:r>
          </w:p>
        </w:tc>
        <w:tc>
          <w:tcPr>
            <w:tcW w:w="567" w:type="dxa"/>
            <w:vMerge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9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08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нет</w:t>
            </w:r>
          </w:p>
        </w:tc>
        <w:tc>
          <w:tcPr>
            <w:tcW w:w="732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6E7062" w:rsidRPr="00303FCD" w:rsidRDefault="006E7062" w:rsidP="00E55070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</w:tr>
      <w:tr w:rsidR="006E7062" w:rsidRPr="00907115" w:rsidTr="006E7062">
        <w:tc>
          <w:tcPr>
            <w:tcW w:w="426" w:type="dxa"/>
          </w:tcPr>
          <w:p w:rsidR="006E7062" w:rsidRPr="00303FCD" w:rsidRDefault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1.72</w:t>
            </w:r>
          </w:p>
        </w:tc>
        <w:tc>
          <w:tcPr>
            <w:tcW w:w="1843" w:type="dxa"/>
          </w:tcPr>
          <w:p w:rsidR="006E7062" w:rsidRPr="00303FCD" w:rsidRDefault="006E7062" w:rsidP="00303FCD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Свердловская область, 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г.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proofErr w:type="gram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Верх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proofErr w:type="spellStart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няя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Пышма, с.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Мостовское, ул.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Садовая, д.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30" w:type="dxa"/>
          </w:tcPr>
          <w:p w:rsidR="006E7062" w:rsidRPr="00303FCD" w:rsidRDefault="006E7062" w:rsidP="004B27CA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нежи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лое</w:t>
            </w:r>
            <w:proofErr w:type="spellEnd"/>
            <w:proofErr w:type="gramEnd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поме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ще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ние</w:t>
            </w:r>
            <w:proofErr w:type="spellEnd"/>
          </w:p>
        </w:tc>
        <w:tc>
          <w:tcPr>
            <w:tcW w:w="520" w:type="dxa"/>
            <w:vAlign w:val="center"/>
          </w:tcPr>
          <w:p w:rsidR="006E7062" w:rsidRPr="00907115" w:rsidRDefault="006E7062" w:rsidP="006E7062">
            <w:pPr>
              <w:pStyle w:val="a4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пло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щадь</w:t>
            </w:r>
            <w:proofErr w:type="spellEnd"/>
            <w:proofErr w:type="gramEnd"/>
          </w:p>
        </w:tc>
        <w:tc>
          <w:tcPr>
            <w:tcW w:w="6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60,6</w:t>
            </w:r>
          </w:p>
        </w:tc>
        <w:tc>
          <w:tcPr>
            <w:tcW w:w="567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кв. м</w:t>
            </w:r>
          </w:p>
        </w:tc>
        <w:tc>
          <w:tcPr>
            <w:tcW w:w="2126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да</w:t>
            </w:r>
          </w:p>
        </w:tc>
        <w:tc>
          <w:tcPr>
            <w:tcW w:w="567" w:type="dxa"/>
            <w:vMerge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9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08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нет</w:t>
            </w:r>
          </w:p>
        </w:tc>
        <w:tc>
          <w:tcPr>
            <w:tcW w:w="732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6E7062" w:rsidRPr="00303FCD" w:rsidRDefault="006E7062" w:rsidP="00E55070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</w:tr>
      <w:tr w:rsidR="006E7062" w:rsidRPr="00907115" w:rsidTr="006E7062">
        <w:tc>
          <w:tcPr>
            <w:tcW w:w="426" w:type="dxa"/>
          </w:tcPr>
          <w:p w:rsidR="006E7062" w:rsidRPr="00303FCD" w:rsidRDefault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1.73</w:t>
            </w:r>
          </w:p>
        </w:tc>
        <w:tc>
          <w:tcPr>
            <w:tcW w:w="1843" w:type="dxa"/>
          </w:tcPr>
          <w:p w:rsidR="006E7062" w:rsidRPr="00303FCD" w:rsidRDefault="006E7062" w:rsidP="00303FCD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Свердловская область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г.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proofErr w:type="gram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Верх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proofErr w:type="spellStart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няя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Пышма, ул.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Огнеупор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proofErr w:type="spellStart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щиков</w:t>
            </w:r>
            <w:proofErr w:type="spellEnd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, д.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5а</w:t>
            </w:r>
          </w:p>
        </w:tc>
        <w:tc>
          <w:tcPr>
            <w:tcW w:w="850" w:type="dxa"/>
            <w:vMerge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30" w:type="dxa"/>
          </w:tcPr>
          <w:p w:rsidR="006E7062" w:rsidRPr="00303FCD" w:rsidRDefault="006E7062" w:rsidP="004B27CA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нежи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лое</w:t>
            </w:r>
            <w:proofErr w:type="spellEnd"/>
            <w:proofErr w:type="gramEnd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поме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ще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ние</w:t>
            </w:r>
            <w:proofErr w:type="spellEnd"/>
          </w:p>
        </w:tc>
        <w:tc>
          <w:tcPr>
            <w:tcW w:w="520" w:type="dxa"/>
            <w:vAlign w:val="center"/>
          </w:tcPr>
          <w:p w:rsidR="006E7062" w:rsidRPr="00907115" w:rsidRDefault="006E7062" w:rsidP="006E7062">
            <w:pPr>
              <w:pStyle w:val="a4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пло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щадь</w:t>
            </w:r>
            <w:proofErr w:type="spellEnd"/>
            <w:proofErr w:type="gramEnd"/>
          </w:p>
        </w:tc>
        <w:tc>
          <w:tcPr>
            <w:tcW w:w="6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113,4</w:t>
            </w:r>
          </w:p>
        </w:tc>
        <w:tc>
          <w:tcPr>
            <w:tcW w:w="567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кв. м</w:t>
            </w:r>
          </w:p>
        </w:tc>
        <w:tc>
          <w:tcPr>
            <w:tcW w:w="2126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66:36:0103003:782</w:t>
            </w:r>
          </w:p>
        </w:tc>
        <w:tc>
          <w:tcPr>
            <w:tcW w:w="567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ка-даст-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ро</w:t>
            </w:r>
            <w:proofErr w:type="spellEnd"/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вый</w:t>
            </w: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да</w:t>
            </w:r>
          </w:p>
        </w:tc>
        <w:tc>
          <w:tcPr>
            <w:tcW w:w="567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 xml:space="preserve">08 </w:t>
            </w:r>
            <w:proofErr w:type="gramStart"/>
            <w:r w:rsidRPr="00303FCD">
              <w:rPr>
                <w:rFonts w:ascii="Liberation Serif" w:hAnsi="Liberation Serif" w:cs="Arial"/>
                <w:sz w:val="23"/>
                <w:szCs w:val="23"/>
              </w:rPr>
              <w:t>но</w:t>
            </w:r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ября</w:t>
            </w:r>
            <w:proofErr w:type="spellEnd"/>
            <w:proofErr w:type="gramEnd"/>
            <w:r w:rsidRPr="00303FCD">
              <w:rPr>
                <w:rFonts w:ascii="Liberation Serif" w:hAnsi="Liberation Serif" w:cs="Arial"/>
                <w:sz w:val="23"/>
                <w:szCs w:val="23"/>
              </w:rPr>
              <w:t xml:space="preserve"> 2023</w:t>
            </w:r>
          </w:p>
        </w:tc>
        <w:tc>
          <w:tcPr>
            <w:tcW w:w="9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08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нет</w:t>
            </w:r>
          </w:p>
        </w:tc>
        <w:tc>
          <w:tcPr>
            <w:tcW w:w="732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6E7062" w:rsidRPr="00303FCD" w:rsidRDefault="006E7062" w:rsidP="00E55070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</w:tr>
      <w:tr w:rsidR="006E7062" w:rsidRPr="00907115" w:rsidTr="006E7062">
        <w:tc>
          <w:tcPr>
            <w:tcW w:w="426" w:type="dxa"/>
          </w:tcPr>
          <w:p w:rsidR="006E7062" w:rsidRPr="00303FCD" w:rsidRDefault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1.74</w:t>
            </w:r>
          </w:p>
        </w:tc>
        <w:tc>
          <w:tcPr>
            <w:tcW w:w="1843" w:type="dxa"/>
          </w:tcPr>
          <w:p w:rsidR="006E7062" w:rsidRPr="00303FCD" w:rsidRDefault="006E7062" w:rsidP="00303FCD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Свердловская область, 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г.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proofErr w:type="gram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Верх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proofErr w:type="spellStart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няя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Пышма, ул.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Феофанова, д.</w:t>
            </w:r>
            <w:r w:rsidRPr="00745911">
              <w:rPr>
                <w:rFonts w:ascii="Liberation Serif" w:hAnsi="Liberation Serif"/>
                <w:color w:val="000000"/>
                <w:sz w:val="23"/>
                <w:szCs w:val="23"/>
              </w:rPr>
              <w:t> 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30" w:type="dxa"/>
          </w:tcPr>
          <w:p w:rsidR="006E7062" w:rsidRPr="00303FCD" w:rsidRDefault="006E7062" w:rsidP="004B27CA">
            <w:pPr>
              <w:pStyle w:val="a4"/>
              <w:ind w:left="64"/>
              <w:jc w:val="left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нежи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лое</w:t>
            </w:r>
            <w:proofErr w:type="spellEnd"/>
            <w:proofErr w:type="gramEnd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поме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ще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/>
                <w:color w:val="000000"/>
                <w:sz w:val="23"/>
                <w:szCs w:val="23"/>
              </w:rPr>
              <w:t>ние</w:t>
            </w:r>
            <w:proofErr w:type="spellEnd"/>
          </w:p>
        </w:tc>
        <w:tc>
          <w:tcPr>
            <w:tcW w:w="520" w:type="dxa"/>
            <w:vAlign w:val="center"/>
          </w:tcPr>
          <w:p w:rsidR="006E7062" w:rsidRPr="00907115" w:rsidRDefault="006E7062" w:rsidP="006E7062">
            <w:pPr>
              <w:pStyle w:val="a4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пло</w:t>
            </w:r>
            <w:r>
              <w:rPr>
                <w:rFonts w:ascii="Liberation Serif" w:hAnsi="Liberation Serif"/>
                <w:color w:val="000000"/>
                <w:sz w:val="23"/>
                <w:szCs w:val="23"/>
              </w:rPr>
              <w:t>-</w:t>
            </w:r>
            <w:r w:rsidRPr="00907115">
              <w:rPr>
                <w:rFonts w:ascii="Liberation Serif" w:hAnsi="Liberation Serif"/>
                <w:color w:val="000000"/>
                <w:sz w:val="23"/>
                <w:szCs w:val="23"/>
              </w:rPr>
              <w:t>щадь</w:t>
            </w:r>
            <w:proofErr w:type="spellEnd"/>
            <w:proofErr w:type="gramEnd"/>
          </w:p>
        </w:tc>
        <w:tc>
          <w:tcPr>
            <w:tcW w:w="6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87,5</w:t>
            </w:r>
          </w:p>
        </w:tc>
        <w:tc>
          <w:tcPr>
            <w:tcW w:w="567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кв. м</w:t>
            </w:r>
          </w:p>
        </w:tc>
        <w:tc>
          <w:tcPr>
            <w:tcW w:w="2126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66:36:0103013:234</w:t>
            </w:r>
          </w:p>
        </w:tc>
        <w:tc>
          <w:tcPr>
            <w:tcW w:w="567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ка-даст-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ро</w:t>
            </w:r>
            <w:proofErr w:type="spellEnd"/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r w:rsidRPr="00303FCD">
              <w:rPr>
                <w:rFonts w:ascii="Liberation Serif" w:hAnsi="Liberation Serif" w:cs="Arial"/>
                <w:sz w:val="23"/>
                <w:szCs w:val="23"/>
              </w:rPr>
              <w:t>вый</w:t>
            </w: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4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да</w:t>
            </w:r>
          </w:p>
        </w:tc>
        <w:tc>
          <w:tcPr>
            <w:tcW w:w="567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 xml:space="preserve">24 </w:t>
            </w:r>
            <w:proofErr w:type="gramStart"/>
            <w:r w:rsidRPr="00303FCD">
              <w:rPr>
                <w:rFonts w:ascii="Liberation Serif" w:hAnsi="Liberation Serif" w:cs="Arial"/>
                <w:sz w:val="23"/>
                <w:szCs w:val="23"/>
              </w:rPr>
              <w:t>ап</w:t>
            </w:r>
            <w:r>
              <w:rPr>
                <w:rFonts w:ascii="Liberation Serif" w:hAnsi="Liberation Serif" w:cs="Arial"/>
                <w:sz w:val="23"/>
                <w:szCs w:val="23"/>
              </w:rPr>
              <w:t>-</w:t>
            </w:r>
            <w:proofErr w:type="spellStart"/>
            <w:r w:rsidRPr="00303FCD">
              <w:rPr>
                <w:rFonts w:ascii="Liberation Serif" w:hAnsi="Liberation Serif" w:cs="Arial"/>
                <w:sz w:val="23"/>
                <w:szCs w:val="23"/>
              </w:rPr>
              <w:t>реля</w:t>
            </w:r>
            <w:proofErr w:type="spellEnd"/>
            <w:proofErr w:type="gramEnd"/>
            <w:r w:rsidRPr="00303FCD">
              <w:rPr>
                <w:rFonts w:ascii="Liberation Serif" w:hAnsi="Liberation Serif" w:cs="Arial"/>
                <w:sz w:val="23"/>
                <w:szCs w:val="23"/>
              </w:rPr>
              <w:t xml:space="preserve"> 2024</w:t>
            </w:r>
          </w:p>
        </w:tc>
        <w:tc>
          <w:tcPr>
            <w:tcW w:w="914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08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  <w:r w:rsidRPr="00303FCD">
              <w:rPr>
                <w:rFonts w:ascii="Liberation Serif" w:hAnsi="Liberation Serif" w:cs="Arial"/>
                <w:sz w:val="23"/>
                <w:szCs w:val="23"/>
              </w:rPr>
              <w:t>нет</w:t>
            </w:r>
          </w:p>
        </w:tc>
        <w:tc>
          <w:tcPr>
            <w:tcW w:w="732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6E7062" w:rsidRPr="00303FCD" w:rsidRDefault="006E7062" w:rsidP="006E7062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6E7062" w:rsidRPr="00303FCD" w:rsidRDefault="006E7062" w:rsidP="00E55070">
            <w:pPr>
              <w:jc w:val="center"/>
              <w:rPr>
                <w:rFonts w:ascii="Liberation Serif" w:hAnsi="Liberation Serif" w:cs="Arial"/>
                <w:sz w:val="23"/>
                <w:szCs w:val="23"/>
              </w:rPr>
            </w:pPr>
          </w:p>
        </w:tc>
      </w:tr>
    </w:tbl>
    <w:p w:rsidR="0039412C" w:rsidRDefault="0039412C" w:rsidP="0039412C">
      <w:pPr>
        <w:pStyle w:val="a4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73824" w:rsidRDefault="00973824" w:rsidP="0039412C">
      <w:pPr>
        <w:pStyle w:val="a4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73824" w:rsidRDefault="00973824" w:rsidP="0039412C">
      <w:pPr>
        <w:pStyle w:val="a4"/>
        <w:jc w:val="both"/>
        <w:rPr>
          <w:rFonts w:ascii="Liberation Serif" w:hAnsi="Liberation Serif"/>
          <w:color w:val="000000"/>
          <w:sz w:val="24"/>
          <w:szCs w:val="24"/>
        </w:rPr>
        <w:sectPr w:rsidR="00973824" w:rsidSect="000C0180">
          <w:pgSz w:w="16838" w:h="11906" w:orient="landscape" w:code="9"/>
          <w:pgMar w:top="1418" w:right="454" w:bottom="567" w:left="454" w:header="993" w:footer="709" w:gutter="0"/>
          <w:cols w:space="708"/>
          <w:docGrid w:linePitch="360"/>
        </w:sectPr>
      </w:pPr>
    </w:p>
    <w:p w:rsidR="0039412C" w:rsidRPr="006E7062" w:rsidRDefault="006E7062" w:rsidP="006E7062">
      <w:pPr>
        <w:pStyle w:val="a4"/>
        <w:rPr>
          <w:rFonts w:ascii="Liberation Serif" w:hAnsi="Liberation Serif"/>
          <w:color w:val="000000"/>
          <w:sz w:val="22"/>
          <w:szCs w:val="22"/>
        </w:rPr>
      </w:pPr>
      <w:r w:rsidRPr="006E7062">
        <w:rPr>
          <w:rFonts w:ascii="Liberation Serif" w:hAnsi="Liberation Serif"/>
          <w:color w:val="000000"/>
          <w:sz w:val="22"/>
          <w:szCs w:val="22"/>
        </w:rPr>
        <w:lastRenderedPageBreak/>
        <w:t>4</w:t>
      </w:r>
    </w:p>
    <w:p w:rsidR="0039412C" w:rsidRPr="006E7062" w:rsidRDefault="0039412C" w:rsidP="0039412C">
      <w:pPr>
        <w:pStyle w:val="a4"/>
        <w:jc w:val="both"/>
        <w:rPr>
          <w:rFonts w:ascii="Liberation Serif" w:hAnsi="Liberation Serif"/>
          <w:color w:val="000000"/>
          <w:sz w:val="12"/>
          <w:szCs w:val="12"/>
        </w:rPr>
      </w:pPr>
    </w:p>
    <w:p w:rsidR="0030771D" w:rsidRPr="0039412C" w:rsidRDefault="006E7062" w:rsidP="00BF684E">
      <w:pPr>
        <w:pStyle w:val="a4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2</w:t>
      </w:r>
      <w:r w:rsidR="0030771D" w:rsidRPr="0039412C">
        <w:rPr>
          <w:rFonts w:ascii="Liberation Serif" w:hAnsi="Liberation Serif"/>
          <w:bCs/>
          <w:sz w:val="24"/>
          <w:szCs w:val="24"/>
        </w:rPr>
        <w:t>. Опубликовать настоящее Решение на «Официальном интернет-портале правовой информации городского округа Верхняя Пышма</w:t>
      </w:r>
      <w:r w:rsidR="003310E2" w:rsidRPr="0039412C">
        <w:rPr>
          <w:rFonts w:ascii="Liberation Serif" w:hAnsi="Liberation Serif"/>
          <w:bCs/>
          <w:sz w:val="24"/>
          <w:szCs w:val="24"/>
        </w:rPr>
        <w:t>»</w:t>
      </w:r>
      <w:r w:rsidR="0030771D" w:rsidRPr="0039412C">
        <w:rPr>
          <w:rFonts w:ascii="Liberation Serif" w:hAnsi="Liberation Serif"/>
          <w:bCs/>
          <w:sz w:val="24"/>
          <w:szCs w:val="24"/>
        </w:rPr>
        <w:t xml:space="preserve"> (</w:t>
      </w:r>
      <w:hyperlink r:id="rId10" w:history="1">
        <w:r w:rsidR="0030771D" w:rsidRPr="0039412C">
          <w:rPr>
            <w:rFonts w:ascii="Liberation Serif" w:hAnsi="Liberation Serif"/>
            <w:bCs/>
            <w:sz w:val="24"/>
            <w:szCs w:val="24"/>
          </w:rPr>
          <w:t>www.верхняяпышма-право.рф</w:t>
        </w:r>
      </w:hyperlink>
      <w:r w:rsidR="0030771D" w:rsidRPr="0039412C">
        <w:rPr>
          <w:rFonts w:ascii="Liberation Serif" w:hAnsi="Liberation Serif"/>
          <w:bCs/>
          <w:sz w:val="24"/>
          <w:szCs w:val="24"/>
        </w:rPr>
        <w:t>), в газете «Красное з</w:t>
      </w:r>
      <w:bookmarkStart w:id="0" w:name="_GoBack"/>
      <w:bookmarkEnd w:id="0"/>
      <w:r w:rsidR="0030771D" w:rsidRPr="0039412C">
        <w:rPr>
          <w:rFonts w:ascii="Liberation Serif" w:hAnsi="Liberation Serif"/>
          <w:bCs/>
          <w:sz w:val="24"/>
          <w:szCs w:val="24"/>
        </w:rPr>
        <w:t>намя» и разместить на официальных сайтах городского округа Верхняя Пышма</w:t>
      </w:r>
      <w:r w:rsidR="00AF6859">
        <w:rPr>
          <w:rFonts w:ascii="Liberation Serif" w:hAnsi="Liberation Serif"/>
          <w:bCs/>
          <w:sz w:val="24"/>
          <w:szCs w:val="24"/>
        </w:rPr>
        <w:t xml:space="preserve"> </w:t>
      </w:r>
      <w:r w:rsidR="0030771D" w:rsidRPr="0039412C">
        <w:rPr>
          <w:rFonts w:ascii="Liberation Serif" w:hAnsi="Liberation Serif"/>
          <w:bCs/>
          <w:sz w:val="24"/>
          <w:szCs w:val="24"/>
        </w:rPr>
        <w:t>и</w:t>
      </w:r>
      <w:r w:rsidR="00AF6859" w:rsidRPr="0039412C">
        <w:rPr>
          <w:rFonts w:ascii="Liberation Serif" w:hAnsi="Liberation Serif"/>
          <w:bCs/>
          <w:sz w:val="24"/>
          <w:szCs w:val="24"/>
        </w:rPr>
        <w:t> </w:t>
      </w:r>
      <w:r w:rsidR="0030771D" w:rsidRPr="0039412C">
        <w:rPr>
          <w:rFonts w:ascii="Liberation Serif" w:hAnsi="Liberation Serif"/>
          <w:bCs/>
          <w:sz w:val="24"/>
          <w:szCs w:val="24"/>
        </w:rPr>
        <w:t>Думы городского округа Верхняя Пышма.</w:t>
      </w:r>
    </w:p>
    <w:p w:rsidR="0030771D" w:rsidRPr="0039412C" w:rsidRDefault="006E7062" w:rsidP="00BF684E">
      <w:pPr>
        <w:pStyle w:val="a4"/>
        <w:ind w:firstLine="709"/>
        <w:jc w:val="both"/>
        <w:rPr>
          <w:rFonts w:ascii="Liberation Serif" w:hAnsi="Liberation Serif"/>
          <w:color w:val="000000"/>
          <w:spacing w:val="-2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3</w:t>
      </w:r>
      <w:r w:rsidR="0030771D" w:rsidRPr="0039412C">
        <w:rPr>
          <w:rFonts w:ascii="Liberation Serif" w:hAnsi="Liberation Serif"/>
          <w:color w:val="000000"/>
          <w:sz w:val="24"/>
          <w:szCs w:val="24"/>
        </w:rPr>
        <w:t xml:space="preserve">. Контроль </w:t>
      </w:r>
      <w:r w:rsidR="0039412C">
        <w:rPr>
          <w:rFonts w:ascii="Liberation Serif" w:hAnsi="Liberation Serif"/>
          <w:color w:val="000000"/>
          <w:sz w:val="24"/>
          <w:szCs w:val="24"/>
        </w:rPr>
        <w:t>ис</w:t>
      </w:r>
      <w:r w:rsidR="0030771D" w:rsidRPr="0039412C">
        <w:rPr>
          <w:rFonts w:ascii="Liberation Serif" w:hAnsi="Liberation Serif"/>
          <w:color w:val="000000"/>
          <w:sz w:val="24"/>
          <w:szCs w:val="24"/>
        </w:rPr>
        <w:t>полнени</w:t>
      </w:r>
      <w:r w:rsidR="0039412C">
        <w:rPr>
          <w:rFonts w:ascii="Liberation Serif" w:hAnsi="Liberation Serif"/>
          <w:color w:val="000000"/>
          <w:sz w:val="24"/>
          <w:szCs w:val="24"/>
        </w:rPr>
        <w:t>я</w:t>
      </w:r>
      <w:r w:rsidR="0030771D" w:rsidRPr="0039412C">
        <w:rPr>
          <w:rFonts w:ascii="Liberation Serif" w:hAnsi="Liberation Serif"/>
          <w:color w:val="000000"/>
          <w:sz w:val="24"/>
          <w:szCs w:val="24"/>
        </w:rPr>
        <w:t xml:space="preserve"> настоящего Решения возложить на постоянную комиссию </w:t>
      </w:r>
      <w:r w:rsidR="0017401A" w:rsidRPr="0039412C">
        <w:rPr>
          <w:rFonts w:ascii="Liberation Serif" w:hAnsi="Liberation Serif"/>
          <w:color w:val="000000"/>
          <w:sz w:val="24"/>
          <w:szCs w:val="24"/>
        </w:rPr>
        <w:t xml:space="preserve">Думы </w:t>
      </w:r>
      <w:r w:rsidR="0030771D" w:rsidRPr="0039412C">
        <w:rPr>
          <w:rFonts w:ascii="Liberation Serif" w:hAnsi="Liberation Serif"/>
          <w:color w:val="000000"/>
          <w:spacing w:val="-2"/>
          <w:sz w:val="24"/>
          <w:szCs w:val="24"/>
        </w:rPr>
        <w:t xml:space="preserve">по муниципальной собственности и градостроительной деятельности (председатель </w:t>
      </w:r>
      <w:r w:rsidR="00DE1163" w:rsidRPr="0039412C">
        <w:rPr>
          <w:rFonts w:ascii="Liberation Serif" w:hAnsi="Liberation Serif"/>
          <w:color w:val="000000"/>
          <w:spacing w:val="-2"/>
          <w:sz w:val="24"/>
          <w:szCs w:val="24"/>
        </w:rPr>
        <w:t>И.С. Зернов</w:t>
      </w:r>
      <w:r w:rsidR="0030771D" w:rsidRPr="0039412C">
        <w:rPr>
          <w:rFonts w:ascii="Liberation Serif" w:hAnsi="Liberation Serif"/>
          <w:color w:val="000000"/>
          <w:spacing w:val="-2"/>
          <w:sz w:val="24"/>
          <w:szCs w:val="24"/>
        </w:rPr>
        <w:t>).</w:t>
      </w:r>
    </w:p>
    <w:p w:rsidR="00AF6859" w:rsidRDefault="00AF6859" w:rsidP="00AF6859">
      <w:pPr>
        <w:pStyle w:val="2"/>
        <w:ind w:firstLine="0"/>
        <w:rPr>
          <w:rFonts w:ascii="Liberation Serif" w:hAnsi="Liberation Serif"/>
          <w:szCs w:val="24"/>
        </w:rPr>
      </w:pPr>
    </w:p>
    <w:p w:rsidR="00AF6859" w:rsidRDefault="00AF6859" w:rsidP="00AF6859">
      <w:pPr>
        <w:pStyle w:val="2"/>
        <w:ind w:firstLine="0"/>
        <w:rPr>
          <w:rFonts w:ascii="Liberation Serif" w:hAnsi="Liberation Serif"/>
          <w:szCs w:val="24"/>
        </w:rPr>
      </w:pPr>
    </w:p>
    <w:p w:rsidR="00AF6859" w:rsidRDefault="00AF6859" w:rsidP="00AF6859">
      <w:pPr>
        <w:pStyle w:val="2"/>
        <w:ind w:firstLine="0"/>
        <w:rPr>
          <w:rFonts w:ascii="Liberation Serif" w:hAnsi="Liberation Serif"/>
          <w:szCs w:val="24"/>
        </w:rPr>
      </w:pPr>
    </w:p>
    <w:p w:rsidR="00AF6859" w:rsidRDefault="00AF6859" w:rsidP="00AF6859">
      <w:pPr>
        <w:pStyle w:val="2"/>
        <w:ind w:firstLine="709"/>
        <w:rPr>
          <w:rFonts w:ascii="Liberation Serif" w:hAnsi="Liberation Serif"/>
          <w:szCs w:val="24"/>
        </w:rPr>
      </w:pPr>
      <w:proofErr w:type="gramStart"/>
      <w:r>
        <w:rPr>
          <w:rFonts w:ascii="Liberation Serif" w:hAnsi="Liberation Serif"/>
          <w:szCs w:val="24"/>
        </w:rPr>
        <w:t>Исполняющий</w:t>
      </w:r>
      <w:proofErr w:type="gramEnd"/>
      <w:r>
        <w:rPr>
          <w:rFonts w:ascii="Liberation Serif" w:hAnsi="Liberation Serif"/>
          <w:szCs w:val="24"/>
        </w:rPr>
        <w:t xml:space="preserve"> полномочия</w:t>
      </w:r>
    </w:p>
    <w:p w:rsidR="00AF6859" w:rsidRPr="00653FCC" w:rsidRDefault="00AF6859" w:rsidP="00AF6859">
      <w:pPr>
        <w:pStyle w:val="2"/>
        <w:ind w:firstLine="709"/>
        <w:rPr>
          <w:rFonts w:ascii="Liberation Serif" w:hAnsi="Liberation Serif"/>
          <w:szCs w:val="24"/>
        </w:rPr>
      </w:pPr>
      <w:r w:rsidRPr="00653FCC">
        <w:rPr>
          <w:rFonts w:ascii="Liberation Serif" w:hAnsi="Liberation Serif"/>
          <w:szCs w:val="24"/>
        </w:rPr>
        <w:t>председател</w:t>
      </w:r>
      <w:r>
        <w:rPr>
          <w:rFonts w:ascii="Liberation Serif" w:hAnsi="Liberation Serif"/>
          <w:szCs w:val="24"/>
        </w:rPr>
        <w:t>я</w:t>
      </w:r>
      <w:r w:rsidRPr="00653FCC">
        <w:rPr>
          <w:rFonts w:ascii="Liberation Serif" w:hAnsi="Liberation Serif"/>
          <w:szCs w:val="24"/>
        </w:rPr>
        <w:t xml:space="preserve"> Думы</w:t>
      </w:r>
    </w:p>
    <w:p w:rsidR="00AF6859" w:rsidRDefault="00AF6859" w:rsidP="00AF6859">
      <w:pPr>
        <w:pStyle w:val="2"/>
        <w:ind w:firstLine="709"/>
        <w:rPr>
          <w:rFonts w:ascii="Liberation Serif" w:hAnsi="Liberation Serif"/>
        </w:rPr>
      </w:pPr>
      <w:r w:rsidRPr="00653FCC">
        <w:rPr>
          <w:rFonts w:ascii="Liberation Serif" w:hAnsi="Liberation Serif"/>
          <w:szCs w:val="24"/>
        </w:rPr>
        <w:t>городского округа Верхняя Пышма</w:t>
      </w:r>
      <w:r w:rsidRPr="00653FCC">
        <w:rPr>
          <w:rFonts w:ascii="Liberation Serif" w:hAnsi="Liberation Serif"/>
          <w:szCs w:val="24"/>
        </w:rPr>
        <w:tab/>
      </w:r>
      <w:r w:rsidRPr="00653FCC">
        <w:rPr>
          <w:rFonts w:ascii="Liberation Serif" w:hAnsi="Liberation Serif"/>
          <w:szCs w:val="24"/>
        </w:rPr>
        <w:tab/>
      </w:r>
      <w:r w:rsidRPr="00653FCC">
        <w:rPr>
          <w:rFonts w:ascii="Liberation Serif" w:hAnsi="Liberation Serif"/>
          <w:szCs w:val="24"/>
        </w:rPr>
        <w:tab/>
      </w:r>
      <w:r w:rsidRPr="00653FCC">
        <w:rPr>
          <w:rFonts w:ascii="Liberation Serif" w:hAnsi="Liberation Serif"/>
          <w:szCs w:val="24"/>
        </w:rPr>
        <w:tab/>
      </w:r>
      <w:r w:rsidRPr="00653FCC"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>И.</w:t>
      </w:r>
      <w:r w:rsidRPr="00653FCC">
        <w:rPr>
          <w:rFonts w:ascii="Liberation Serif" w:hAnsi="Liberation Serif"/>
        </w:rPr>
        <w:t>С. </w:t>
      </w:r>
      <w:r>
        <w:rPr>
          <w:rFonts w:ascii="Liberation Serif" w:hAnsi="Liberation Serif"/>
        </w:rPr>
        <w:t>Зернов</w:t>
      </w:r>
    </w:p>
    <w:p w:rsidR="00AF6859" w:rsidRDefault="00AF6859" w:rsidP="00AF6859">
      <w:pPr>
        <w:pStyle w:val="2"/>
        <w:ind w:firstLine="0"/>
        <w:rPr>
          <w:rFonts w:ascii="Liberation Serif" w:hAnsi="Liberation Serif"/>
          <w:szCs w:val="24"/>
        </w:rPr>
      </w:pPr>
    </w:p>
    <w:p w:rsidR="00AF6859" w:rsidRDefault="00AF6859" w:rsidP="00AF6859">
      <w:pPr>
        <w:pStyle w:val="2"/>
        <w:ind w:firstLine="0"/>
        <w:rPr>
          <w:rFonts w:ascii="Liberation Serif" w:hAnsi="Liberation Serif"/>
          <w:szCs w:val="24"/>
        </w:rPr>
      </w:pPr>
    </w:p>
    <w:p w:rsidR="00AF6859" w:rsidRDefault="00AF6859" w:rsidP="00AF6859">
      <w:pPr>
        <w:pStyle w:val="2"/>
        <w:ind w:firstLine="0"/>
        <w:rPr>
          <w:rFonts w:ascii="Liberation Serif" w:hAnsi="Liberation Serif"/>
          <w:szCs w:val="24"/>
        </w:rPr>
      </w:pPr>
    </w:p>
    <w:p w:rsidR="0030771D" w:rsidRPr="0039412C" w:rsidRDefault="0030771D" w:rsidP="00BF684E">
      <w:pPr>
        <w:pStyle w:val="a4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39412C">
        <w:rPr>
          <w:rFonts w:ascii="Liberation Serif" w:hAnsi="Liberation Serif"/>
          <w:color w:val="000000"/>
          <w:sz w:val="24"/>
          <w:szCs w:val="24"/>
        </w:rPr>
        <w:t>Глава</w:t>
      </w:r>
    </w:p>
    <w:p w:rsidR="0030771D" w:rsidRPr="0039412C" w:rsidRDefault="0030771D" w:rsidP="00BF684E">
      <w:pPr>
        <w:pStyle w:val="a4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39412C">
        <w:rPr>
          <w:rFonts w:ascii="Liberation Serif" w:hAnsi="Liberation Serif"/>
          <w:color w:val="000000"/>
          <w:sz w:val="24"/>
          <w:szCs w:val="24"/>
        </w:rPr>
        <w:t>городского округа Верхняя Пышма</w:t>
      </w:r>
      <w:r w:rsidRPr="0039412C">
        <w:rPr>
          <w:rFonts w:ascii="Liberation Serif" w:hAnsi="Liberation Serif"/>
          <w:color w:val="000000"/>
          <w:sz w:val="24"/>
          <w:szCs w:val="24"/>
        </w:rPr>
        <w:tab/>
      </w:r>
      <w:r w:rsidRPr="0039412C">
        <w:rPr>
          <w:rFonts w:ascii="Liberation Serif" w:hAnsi="Liberation Serif"/>
          <w:color w:val="000000"/>
          <w:sz w:val="24"/>
          <w:szCs w:val="24"/>
        </w:rPr>
        <w:tab/>
      </w:r>
      <w:r w:rsidRPr="0039412C">
        <w:rPr>
          <w:rFonts w:ascii="Liberation Serif" w:hAnsi="Liberation Serif"/>
          <w:color w:val="000000"/>
          <w:sz w:val="24"/>
          <w:szCs w:val="24"/>
        </w:rPr>
        <w:tab/>
      </w:r>
      <w:r w:rsidRPr="0039412C">
        <w:rPr>
          <w:rFonts w:ascii="Liberation Serif" w:hAnsi="Liberation Serif"/>
          <w:color w:val="000000"/>
          <w:sz w:val="24"/>
          <w:szCs w:val="24"/>
        </w:rPr>
        <w:tab/>
      </w:r>
      <w:r w:rsidRPr="0039412C">
        <w:rPr>
          <w:rFonts w:ascii="Liberation Serif" w:hAnsi="Liberation Serif"/>
          <w:color w:val="000000"/>
          <w:sz w:val="24"/>
          <w:szCs w:val="24"/>
        </w:rPr>
        <w:tab/>
        <w:t>И.В. Соломин</w:t>
      </w:r>
    </w:p>
    <w:sectPr w:rsidR="0030771D" w:rsidRPr="0039412C" w:rsidSect="0039412C">
      <w:pgSz w:w="11906" w:h="16838" w:code="9"/>
      <w:pgMar w:top="567" w:right="454" w:bottom="567" w:left="130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76B" w:rsidRDefault="00C7176B">
      <w:r>
        <w:separator/>
      </w:r>
    </w:p>
  </w:endnote>
  <w:endnote w:type="continuationSeparator" w:id="0">
    <w:p w:rsidR="00C7176B" w:rsidRDefault="00C7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76B" w:rsidRDefault="00C7176B">
      <w:r>
        <w:separator/>
      </w:r>
    </w:p>
  </w:footnote>
  <w:footnote w:type="continuationSeparator" w:id="0">
    <w:p w:rsidR="00C7176B" w:rsidRDefault="00C71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824" w:rsidRDefault="00973824" w:rsidP="00F42E5F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73824" w:rsidRDefault="0097382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824" w:rsidRPr="006E7062" w:rsidRDefault="00973824" w:rsidP="00F42E5F">
    <w:pPr>
      <w:pStyle w:val="ab"/>
      <w:framePr w:wrap="around" w:vAnchor="text" w:hAnchor="margin" w:xAlign="center" w:y="1"/>
      <w:rPr>
        <w:rStyle w:val="ad"/>
        <w:rFonts w:ascii="Liberation Serif" w:hAnsi="Liberation Serif"/>
        <w:sz w:val="22"/>
        <w:szCs w:val="22"/>
      </w:rPr>
    </w:pPr>
    <w:r w:rsidRPr="006E7062">
      <w:rPr>
        <w:rStyle w:val="ad"/>
        <w:rFonts w:ascii="Liberation Serif" w:hAnsi="Liberation Serif"/>
        <w:sz w:val="22"/>
        <w:szCs w:val="22"/>
      </w:rPr>
      <w:fldChar w:fldCharType="begin"/>
    </w:r>
    <w:r w:rsidRPr="006E7062">
      <w:rPr>
        <w:rStyle w:val="ad"/>
        <w:rFonts w:ascii="Liberation Serif" w:hAnsi="Liberation Serif"/>
        <w:sz w:val="22"/>
        <w:szCs w:val="22"/>
      </w:rPr>
      <w:instrText xml:space="preserve">PAGE  </w:instrText>
    </w:r>
    <w:r w:rsidRPr="006E7062">
      <w:rPr>
        <w:rStyle w:val="ad"/>
        <w:rFonts w:ascii="Liberation Serif" w:hAnsi="Liberation Serif"/>
        <w:sz w:val="22"/>
        <w:szCs w:val="22"/>
      </w:rPr>
      <w:fldChar w:fldCharType="separate"/>
    </w:r>
    <w:r w:rsidR="00AF6859">
      <w:rPr>
        <w:rStyle w:val="ad"/>
        <w:rFonts w:ascii="Liberation Serif" w:hAnsi="Liberation Serif"/>
        <w:noProof/>
        <w:sz w:val="22"/>
        <w:szCs w:val="22"/>
      </w:rPr>
      <w:t>2</w:t>
    </w:r>
    <w:r w:rsidRPr="006E7062">
      <w:rPr>
        <w:rStyle w:val="ad"/>
        <w:rFonts w:ascii="Liberation Serif" w:hAnsi="Liberation Serif"/>
        <w:sz w:val="22"/>
        <w:szCs w:val="22"/>
      </w:rPr>
      <w:fldChar w:fldCharType="end"/>
    </w:r>
  </w:p>
  <w:p w:rsidR="00973824" w:rsidRDefault="00973824">
    <w:pPr>
      <w:pStyle w:val="ab"/>
    </w:pPr>
  </w:p>
  <w:p w:rsidR="00973824" w:rsidRPr="002773A2" w:rsidRDefault="00973824">
    <w:pPr>
      <w:pStyle w:val="ab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78"/>
    <w:rsid w:val="000104E0"/>
    <w:rsid w:val="0002344C"/>
    <w:rsid w:val="000323E1"/>
    <w:rsid w:val="000369DE"/>
    <w:rsid w:val="00040B6F"/>
    <w:rsid w:val="00064B09"/>
    <w:rsid w:val="0007545D"/>
    <w:rsid w:val="00093EC4"/>
    <w:rsid w:val="000A7FB0"/>
    <w:rsid w:val="000C0180"/>
    <w:rsid w:val="000F2E5F"/>
    <w:rsid w:val="0010702C"/>
    <w:rsid w:val="00107B80"/>
    <w:rsid w:val="001148E3"/>
    <w:rsid w:val="00142CA6"/>
    <w:rsid w:val="001512A5"/>
    <w:rsid w:val="00152D06"/>
    <w:rsid w:val="0017401A"/>
    <w:rsid w:val="0019170A"/>
    <w:rsid w:val="001A40FE"/>
    <w:rsid w:val="001D7D06"/>
    <w:rsid w:val="0020270A"/>
    <w:rsid w:val="00211AB8"/>
    <w:rsid w:val="00235D26"/>
    <w:rsid w:val="00255843"/>
    <w:rsid w:val="0027445A"/>
    <w:rsid w:val="002771F7"/>
    <w:rsid w:val="002773A2"/>
    <w:rsid w:val="00292C23"/>
    <w:rsid w:val="00293C67"/>
    <w:rsid w:val="002A2161"/>
    <w:rsid w:val="002C2E2F"/>
    <w:rsid w:val="002E4488"/>
    <w:rsid w:val="002F3E8A"/>
    <w:rsid w:val="002F4496"/>
    <w:rsid w:val="00303FCD"/>
    <w:rsid w:val="0030771D"/>
    <w:rsid w:val="00315EB8"/>
    <w:rsid w:val="003310E2"/>
    <w:rsid w:val="00350D72"/>
    <w:rsid w:val="003831B7"/>
    <w:rsid w:val="0039412C"/>
    <w:rsid w:val="00394CF1"/>
    <w:rsid w:val="003B2658"/>
    <w:rsid w:val="003C7643"/>
    <w:rsid w:val="003C790B"/>
    <w:rsid w:val="004002FE"/>
    <w:rsid w:val="00420EE6"/>
    <w:rsid w:val="00426AEF"/>
    <w:rsid w:val="0045665A"/>
    <w:rsid w:val="00462BD4"/>
    <w:rsid w:val="004631AC"/>
    <w:rsid w:val="00481C03"/>
    <w:rsid w:val="004847AB"/>
    <w:rsid w:val="00485125"/>
    <w:rsid w:val="00491029"/>
    <w:rsid w:val="004A2E19"/>
    <w:rsid w:val="004B7B21"/>
    <w:rsid w:val="00500FD2"/>
    <w:rsid w:val="00505760"/>
    <w:rsid w:val="00522E8C"/>
    <w:rsid w:val="00525F03"/>
    <w:rsid w:val="005762E3"/>
    <w:rsid w:val="00584F3B"/>
    <w:rsid w:val="005B282A"/>
    <w:rsid w:val="005B3BB5"/>
    <w:rsid w:val="005B6934"/>
    <w:rsid w:val="005C0C07"/>
    <w:rsid w:val="006516E6"/>
    <w:rsid w:val="006A125B"/>
    <w:rsid w:val="006B2D50"/>
    <w:rsid w:val="006E0BED"/>
    <w:rsid w:val="006E7062"/>
    <w:rsid w:val="006E7CC6"/>
    <w:rsid w:val="006F62C8"/>
    <w:rsid w:val="0070426D"/>
    <w:rsid w:val="00713074"/>
    <w:rsid w:val="0071494A"/>
    <w:rsid w:val="007171AE"/>
    <w:rsid w:val="0074387D"/>
    <w:rsid w:val="00745911"/>
    <w:rsid w:val="00770EB9"/>
    <w:rsid w:val="00774CCF"/>
    <w:rsid w:val="00793BFC"/>
    <w:rsid w:val="007A403A"/>
    <w:rsid w:val="007C1501"/>
    <w:rsid w:val="007D3386"/>
    <w:rsid w:val="007E7994"/>
    <w:rsid w:val="007F692E"/>
    <w:rsid w:val="00824604"/>
    <w:rsid w:val="00830ED0"/>
    <w:rsid w:val="0083506A"/>
    <w:rsid w:val="008428BB"/>
    <w:rsid w:val="00846C80"/>
    <w:rsid w:val="00883356"/>
    <w:rsid w:val="008918FD"/>
    <w:rsid w:val="008A1173"/>
    <w:rsid w:val="008C1221"/>
    <w:rsid w:val="008D5733"/>
    <w:rsid w:val="008F1EE6"/>
    <w:rsid w:val="008F548A"/>
    <w:rsid w:val="00907115"/>
    <w:rsid w:val="00922CFB"/>
    <w:rsid w:val="00931D07"/>
    <w:rsid w:val="00934704"/>
    <w:rsid w:val="00973824"/>
    <w:rsid w:val="00977C45"/>
    <w:rsid w:val="00986DB0"/>
    <w:rsid w:val="009E0C73"/>
    <w:rsid w:val="00A2002B"/>
    <w:rsid w:val="00A53605"/>
    <w:rsid w:val="00A66B00"/>
    <w:rsid w:val="00AA4CBE"/>
    <w:rsid w:val="00AA5789"/>
    <w:rsid w:val="00AA58D5"/>
    <w:rsid w:val="00AC088D"/>
    <w:rsid w:val="00AC33D9"/>
    <w:rsid w:val="00AC6AC4"/>
    <w:rsid w:val="00AF6859"/>
    <w:rsid w:val="00B133FA"/>
    <w:rsid w:val="00B20D9D"/>
    <w:rsid w:val="00B42B2F"/>
    <w:rsid w:val="00B44679"/>
    <w:rsid w:val="00B64539"/>
    <w:rsid w:val="00B67A98"/>
    <w:rsid w:val="00B70DD3"/>
    <w:rsid w:val="00B803C0"/>
    <w:rsid w:val="00BA6FD4"/>
    <w:rsid w:val="00BA752C"/>
    <w:rsid w:val="00BB6073"/>
    <w:rsid w:val="00BB72D7"/>
    <w:rsid w:val="00BC1961"/>
    <w:rsid w:val="00BD6BFD"/>
    <w:rsid w:val="00BF271C"/>
    <w:rsid w:val="00BF684E"/>
    <w:rsid w:val="00C01245"/>
    <w:rsid w:val="00C05752"/>
    <w:rsid w:val="00C15EF7"/>
    <w:rsid w:val="00C3794B"/>
    <w:rsid w:val="00C657A2"/>
    <w:rsid w:val="00C7176B"/>
    <w:rsid w:val="00C76378"/>
    <w:rsid w:val="00C9708D"/>
    <w:rsid w:val="00CD2D8B"/>
    <w:rsid w:val="00CE59B7"/>
    <w:rsid w:val="00CE7E53"/>
    <w:rsid w:val="00CF23C6"/>
    <w:rsid w:val="00CF45D4"/>
    <w:rsid w:val="00D025D6"/>
    <w:rsid w:val="00D1525A"/>
    <w:rsid w:val="00D25B56"/>
    <w:rsid w:val="00D40547"/>
    <w:rsid w:val="00D40B09"/>
    <w:rsid w:val="00D67988"/>
    <w:rsid w:val="00DA009F"/>
    <w:rsid w:val="00DB5FD6"/>
    <w:rsid w:val="00DC6F80"/>
    <w:rsid w:val="00DD1211"/>
    <w:rsid w:val="00DD40A6"/>
    <w:rsid w:val="00DE1163"/>
    <w:rsid w:val="00DF1DEB"/>
    <w:rsid w:val="00E033E8"/>
    <w:rsid w:val="00E1106D"/>
    <w:rsid w:val="00E111DC"/>
    <w:rsid w:val="00E13734"/>
    <w:rsid w:val="00E226D3"/>
    <w:rsid w:val="00E24EFA"/>
    <w:rsid w:val="00E33668"/>
    <w:rsid w:val="00E37514"/>
    <w:rsid w:val="00EA614D"/>
    <w:rsid w:val="00EB4B41"/>
    <w:rsid w:val="00EB5728"/>
    <w:rsid w:val="00EE3805"/>
    <w:rsid w:val="00EE59E0"/>
    <w:rsid w:val="00EF6315"/>
    <w:rsid w:val="00F42E5F"/>
    <w:rsid w:val="00F45AB4"/>
    <w:rsid w:val="00F51D58"/>
    <w:rsid w:val="00F73F9D"/>
    <w:rsid w:val="00FC76A6"/>
    <w:rsid w:val="00FD01C8"/>
    <w:rsid w:val="00FF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763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107B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Subtitle"/>
    <w:basedOn w:val="a"/>
    <w:link w:val="a5"/>
    <w:qFormat/>
    <w:rsid w:val="00107B80"/>
    <w:pPr>
      <w:jc w:val="center"/>
    </w:pPr>
    <w:rPr>
      <w:sz w:val="32"/>
      <w:szCs w:val="20"/>
    </w:rPr>
  </w:style>
  <w:style w:type="paragraph" w:styleId="a6">
    <w:name w:val="Title"/>
    <w:basedOn w:val="a"/>
    <w:qFormat/>
    <w:rsid w:val="00107B80"/>
    <w:pPr>
      <w:jc w:val="center"/>
    </w:pPr>
    <w:rPr>
      <w:b/>
      <w:sz w:val="32"/>
      <w:szCs w:val="20"/>
    </w:rPr>
  </w:style>
  <w:style w:type="paragraph" w:styleId="a7">
    <w:name w:val="Balloon Text"/>
    <w:basedOn w:val="a"/>
    <w:semiHidden/>
    <w:rsid w:val="00293C6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CF23C6"/>
    <w:pPr>
      <w:ind w:firstLine="720"/>
      <w:jc w:val="both"/>
    </w:pPr>
    <w:rPr>
      <w:szCs w:val="22"/>
    </w:rPr>
  </w:style>
  <w:style w:type="paragraph" w:customStyle="1" w:styleId="a8">
    <w:name w:val="Знак Знак Знак Знак Знак Знак Знак Знак Знак Знак"/>
    <w:basedOn w:val="a"/>
    <w:rsid w:val="00CF23C6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DC6F80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F1D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DF1D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Plain Text"/>
    <w:basedOn w:val="a"/>
    <w:rsid w:val="00CD2D8B"/>
    <w:rPr>
      <w:rFonts w:ascii="Courier New" w:hAnsi="Courier New"/>
      <w:sz w:val="20"/>
      <w:szCs w:val="20"/>
    </w:rPr>
  </w:style>
  <w:style w:type="paragraph" w:customStyle="1" w:styleId="ConsPlusCell">
    <w:name w:val="ConsPlusCell"/>
    <w:rsid w:val="00BF271C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584F3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84F3B"/>
  </w:style>
  <w:style w:type="character" w:styleId="ae">
    <w:name w:val="Hyperlink"/>
    <w:uiPriority w:val="99"/>
    <w:rsid w:val="006516E6"/>
    <w:rPr>
      <w:color w:val="0000FF"/>
      <w:u w:val="single"/>
    </w:rPr>
  </w:style>
  <w:style w:type="paragraph" w:styleId="af">
    <w:name w:val="footer"/>
    <w:basedOn w:val="a"/>
    <w:link w:val="af0"/>
    <w:rsid w:val="002773A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2773A2"/>
    <w:rPr>
      <w:sz w:val="24"/>
      <w:szCs w:val="24"/>
    </w:rPr>
  </w:style>
  <w:style w:type="paragraph" w:customStyle="1" w:styleId="1">
    <w:name w:val="Знак1 Знак Знак Знак"/>
    <w:basedOn w:val="a"/>
    <w:rsid w:val="008246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"/>
    <w:basedOn w:val="a"/>
    <w:rsid w:val="00BF684E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"/>
    <w:basedOn w:val="a"/>
    <w:rsid w:val="00BF684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Подзаголовок Знак"/>
    <w:basedOn w:val="a0"/>
    <w:link w:val="a4"/>
    <w:rsid w:val="00FF033F"/>
    <w:rPr>
      <w:sz w:val="32"/>
    </w:rPr>
  </w:style>
  <w:style w:type="paragraph" w:customStyle="1" w:styleId="af3">
    <w:name w:val="Знак"/>
    <w:basedOn w:val="a"/>
    <w:rsid w:val="00C15EF7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"/>
    <w:basedOn w:val="a"/>
    <w:rsid w:val="00C15EF7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6E0B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6">
    <w:name w:val="Table Grid"/>
    <w:basedOn w:val="a1"/>
    <w:rsid w:val="00394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basedOn w:val="a0"/>
    <w:link w:val="ab"/>
    <w:uiPriority w:val="99"/>
    <w:rsid w:val="00B70DD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763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107B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Subtitle"/>
    <w:basedOn w:val="a"/>
    <w:link w:val="a5"/>
    <w:qFormat/>
    <w:rsid w:val="00107B80"/>
    <w:pPr>
      <w:jc w:val="center"/>
    </w:pPr>
    <w:rPr>
      <w:sz w:val="32"/>
      <w:szCs w:val="20"/>
    </w:rPr>
  </w:style>
  <w:style w:type="paragraph" w:styleId="a6">
    <w:name w:val="Title"/>
    <w:basedOn w:val="a"/>
    <w:qFormat/>
    <w:rsid w:val="00107B80"/>
    <w:pPr>
      <w:jc w:val="center"/>
    </w:pPr>
    <w:rPr>
      <w:b/>
      <w:sz w:val="32"/>
      <w:szCs w:val="20"/>
    </w:rPr>
  </w:style>
  <w:style w:type="paragraph" w:styleId="a7">
    <w:name w:val="Balloon Text"/>
    <w:basedOn w:val="a"/>
    <w:semiHidden/>
    <w:rsid w:val="00293C6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CF23C6"/>
    <w:pPr>
      <w:ind w:firstLine="720"/>
      <w:jc w:val="both"/>
    </w:pPr>
    <w:rPr>
      <w:szCs w:val="22"/>
    </w:rPr>
  </w:style>
  <w:style w:type="paragraph" w:customStyle="1" w:styleId="a8">
    <w:name w:val="Знак Знак Знак Знак Знак Знак Знак Знак Знак Знак"/>
    <w:basedOn w:val="a"/>
    <w:rsid w:val="00CF23C6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DC6F80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F1D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DF1D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Plain Text"/>
    <w:basedOn w:val="a"/>
    <w:rsid w:val="00CD2D8B"/>
    <w:rPr>
      <w:rFonts w:ascii="Courier New" w:hAnsi="Courier New"/>
      <w:sz w:val="20"/>
      <w:szCs w:val="20"/>
    </w:rPr>
  </w:style>
  <w:style w:type="paragraph" w:customStyle="1" w:styleId="ConsPlusCell">
    <w:name w:val="ConsPlusCell"/>
    <w:rsid w:val="00BF271C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584F3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84F3B"/>
  </w:style>
  <w:style w:type="character" w:styleId="ae">
    <w:name w:val="Hyperlink"/>
    <w:uiPriority w:val="99"/>
    <w:rsid w:val="006516E6"/>
    <w:rPr>
      <w:color w:val="0000FF"/>
      <w:u w:val="single"/>
    </w:rPr>
  </w:style>
  <w:style w:type="paragraph" w:styleId="af">
    <w:name w:val="footer"/>
    <w:basedOn w:val="a"/>
    <w:link w:val="af0"/>
    <w:rsid w:val="002773A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2773A2"/>
    <w:rPr>
      <w:sz w:val="24"/>
      <w:szCs w:val="24"/>
    </w:rPr>
  </w:style>
  <w:style w:type="paragraph" w:customStyle="1" w:styleId="1">
    <w:name w:val="Знак1 Знак Знак Знак"/>
    <w:basedOn w:val="a"/>
    <w:rsid w:val="008246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"/>
    <w:basedOn w:val="a"/>
    <w:rsid w:val="00BF684E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"/>
    <w:basedOn w:val="a"/>
    <w:rsid w:val="00BF684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Подзаголовок Знак"/>
    <w:basedOn w:val="a0"/>
    <w:link w:val="a4"/>
    <w:rsid w:val="00FF033F"/>
    <w:rPr>
      <w:sz w:val="32"/>
    </w:rPr>
  </w:style>
  <w:style w:type="paragraph" w:customStyle="1" w:styleId="af3">
    <w:name w:val="Знак"/>
    <w:basedOn w:val="a"/>
    <w:rsid w:val="00C15EF7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"/>
    <w:basedOn w:val="a"/>
    <w:rsid w:val="00C15EF7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6E0B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6">
    <w:name w:val="Table Grid"/>
    <w:basedOn w:val="a1"/>
    <w:rsid w:val="00394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basedOn w:val="a0"/>
    <w:link w:val="ab"/>
    <w:uiPriority w:val="99"/>
    <w:rsid w:val="00B70D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gdan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Legnin</cp:lastModifiedBy>
  <cp:revision>9</cp:revision>
  <cp:lastPrinted>2019-09-30T09:39:00Z</cp:lastPrinted>
  <dcterms:created xsi:type="dcterms:W3CDTF">2019-09-25T12:29:00Z</dcterms:created>
  <dcterms:modified xsi:type="dcterms:W3CDTF">2019-10-31T09:15:00Z</dcterms:modified>
</cp:coreProperties>
</file>