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0C1297" w:rsidRPr="004E410B" w:rsidTr="009F2636">
        <w:trPr>
          <w:trHeight w:val="524"/>
        </w:trPr>
        <w:tc>
          <w:tcPr>
            <w:tcW w:w="9639" w:type="dxa"/>
            <w:gridSpan w:val="5"/>
          </w:tcPr>
          <w:p w:rsidR="000C1297" w:rsidRDefault="000C1297" w:rsidP="009F2636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C1297" w:rsidRPr="006B6949" w:rsidRDefault="000C1297" w:rsidP="009F2636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0C1297" w:rsidRDefault="000C1297" w:rsidP="009F263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0C1297" w:rsidRPr="000B3D44" w:rsidRDefault="000C1297" w:rsidP="009F263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C1297" w:rsidRPr="004E410B" w:rsidTr="009F2636">
        <w:trPr>
          <w:trHeight w:val="524"/>
        </w:trPr>
        <w:tc>
          <w:tcPr>
            <w:tcW w:w="285" w:type="dxa"/>
            <w:vAlign w:val="bottom"/>
          </w:tcPr>
          <w:p w:rsidR="000C1297" w:rsidRPr="000B3D44" w:rsidRDefault="000C1297" w:rsidP="009F2636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0C1297" w:rsidRPr="000B3D44" w:rsidRDefault="000C1297" w:rsidP="009F263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12.11.2018</w:t>
            </w:r>
          </w:p>
        </w:tc>
        <w:tc>
          <w:tcPr>
            <w:tcW w:w="428" w:type="dxa"/>
            <w:vAlign w:val="bottom"/>
          </w:tcPr>
          <w:p w:rsidR="000C1297" w:rsidRPr="000B3D44" w:rsidRDefault="000C1297" w:rsidP="009F263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0C1297" w:rsidRPr="000B3D44" w:rsidRDefault="000C1297" w:rsidP="009F263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999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0C1297" w:rsidRPr="000B3D44" w:rsidRDefault="000C1297" w:rsidP="009F263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0C1297" w:rsidRPr="004E410B" w:rsidTr="009F2636">
        <w:trPr>
          <w:trHeight w:val="130"/>
        </w:trPr>
        <w:tc>
          <w:tcPr>
            <w:tcW w:w="9639" w:type="dxa"/>
            <w:gridSpan w:val="5"/>
          </w:tcPr>
          <w:p w:rsidR="000C1297" w:rsidRPr="000B3D44" w:rsidRDefault="000C1297" w:rsidP="009F2636">
            <w:pPr>
              <w:rPr>
                <w:sz w:val="20"/>
                <w:szCs w:val="28"/>
              </w:rPr>
            </w:pPr>
          </w:p>
        </w:tc>
      </w:tr>
      <w:tr w:rsidR="000C1297" w:rsidRPr="004E410B" w:rsidTr="009F2636">
        <w:tc>
          <w:tcPr>
            <w:tcW w:w="9639" w:type="dxa"/>
            <w:gridSpan w:val="5"/>
          </w:tcPr>
          <w:p w:rsidR="000C1297" w:rsidRDefault="000C1297" w:rsidP="009F263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0C1297" w:rsidRPr="008F4A19" w:rsidRDefault="000C1297" w:rsidP="009F2636">
            <w:pPr>
              <w:rPr>
                <w:sz w:val="28"/>
                <w:szCs w:val="28"/>
              </w:rPr>
            </w:pPr>
          </w:p>
          <w:p w:rsidR="000C1297" w:rsidRPr="008F4A19" w:rsidRDefault="000C1297" w:rsidP="009F2636">
            <w:pPr>
              <w:rPr>
                <w:sz w:val="28"/>
                <w:szCs w:val="28"/>
              </w:rPr>
            </w:pPr>
          </w:p>
        </w:tc>
      </w:tr>
      <w:tr w:rsidR="000C1297" w:rsidRPr="004E410B" w:rsidTr="009F2636">
        <w:tc>
          <w:tcPr>
            <w:tcW w:w="9639" w:type="dxa"/>
            <w:gridSpan w:val="5"/>
          </w:tcPr>
          <w:p w:rsidR="000C1297" w:rsidRPr="009A7DD3" w:rsidRDefault="000C1297" w:rsidP="009F2636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01.04.2016 № 348 «О комиссии по соблюдению требований к служебному поведению муниципальных служащих, замещающих должности в администрации  городского округа Верхняя Пышма, и урегулированию конфликта интересов» </w:t>
            </w:r>
          </w:p>
        </w:tc>
      </w:tr>
      <w:tr w:rsidR="000C1297" w:rsidRPr="004E410B" w:rsidTr="009F2636">
        <w:tc>
          <w:tcPr>
            <w:tcW w:w="9639" w:type="dxa"/>
            <w:gridSpan w:val="5"/>
          </w:tcPr>
          <w:p w:rsidR="000C1297" w:rsidRDefault="000C1297" w:rsidP="009F2636">
            <w:pPr>
              <w:jc w:val="both"/>
              <w:rPr>
                <w:sz w:val="28"/>
                <w:szCs w:val="28"/>
              </w:rPr>
            </w:pPr>
          </w:p>
          <w:p w:rsidR="000C1297" w:rsidRDefault="000C1297" w:rsidP="009F2636">
            <w:pPr>
              <w:jc w:val="both"/>
              <w:rPr>
                <w:sz w:val="28"/>
                <w:szCs w:val="28"/>
              </w:rPr>
            </w:pPr>
          </w:p>
          <w:p w:rsidR="000C1297" w:rsidRPr="008F4A19" w:rsidRDefault="000C1297" w:rsidP="009F2636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EA5265">
              <w:rPr>
                <w:sz w:val="26"/>
                <w:szCs w:val="26"/>
              </w:rPr>
              <w:t>В связи с кадровыми изменениями в администрации городского округа Верхняя Пышма, в целях профилактики коррупционных и иных правонарушений на муниципальной службе в городском округе Верхняя Пышма и в соответствии с пунктом 8 Указа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администрация городского округа</w:t>
            </w:r>
            <w:proofErr w:type="gramEnd"/>
            <w:r w:rsidRPr="00EA5265">
              <w:rPr>
                <w:sz w:val="26"/>
                <w:szCs w:val="26"/>
              </w:rPr>
              <w:t xml:space="preserve"> Верхняя Пышм</w:t>
            </w:r>
            <w:r>
              <w:rPr>
                <w:sz w:val="26"/>
                <w:szCs w:val="26"/>
              </w:rPr>
              <w:t>а</w:t>
            </w:r>
          </w:p>
        </w:tc>
      </w:tr>
    </w:tbl>
    <w:p w:rsidR="000C1297" w:rsidRPr="00C10A2E" w:rsidRDefault="000C1297" w:rsidP="000C1297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0F6970">
        <w:rPr>
          <w:b/>
          <w:sz w:val="28"/>
          <w:szCs w:val="28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0"/>
        <w:gridCol w:w="3225"/>
      </w:tblGrid>
      <w:tr w:rsidR="000C1297" w:rsidRPr="004E410B" w:rsidTr="009F2636">
        <w:trPr>
          <w:trHeight w:val="975"/>
        </w:trPr>
        <w:tc>
          <w:tcPr>
            <w:tcW w:w="9637" w:type="dxa"/>
            <w:gridSpan w:val="2"/>
            <w:vAlign w:val="bottom"/>
          </w:tcPr>
          <w:p w:rsidR="000C1297" w:rsidRPr="00EA5265" w:rsidRDefault="000C1297" w:rsidP="009F2636">
            <w:pPr>
              <w:ind w:firstLine="709"/>
              <w:jc w:val="both"/>
              <w:rPr>
                <w:sz w:val="26"/>
                <w:szCs w:val="26"/>
              </w:rPr>
            </w:pPr>
            <w:r w:rsidRPr="00EA5265">
              <w:rPr>
                <w:sz w:val="26"/>
                <w:szCs w:val="26"/>
              </w:rPr>
              <w:t xml:space="preserve">1. </w:t>
            </w:r>
            <w:proofErr w:type="gramStart"/>
            <w:r w:rsidRPr="00EA5265">
              <w:rPr>
                <w:sz w:val="26"/>
                <w:szCs w:val="26"/>
              </w:rPr>
              <w:t xml:space="preserve">Внести изменения в Положение о комиссии по соблюдению требований к служебному поведению муниципальных служащих, замещающих должности в администрации  городского округа Верхняя Пышма, и урегулированию конфликта интересов, утвержденное постановлением администрации городского округа Верхняя Пышма от 01.04.2016 № 348, заменив по тексту словосочетание «глава администрации» словами «Глава городского округа Верхняя Пышма» в соответствующем падеже. </w:t>
            </w:r>
            <w:proofErr w:type="gramEnd"/>
          </w:p>
          <w:p w:rsidR="000C1297" w:rsidRPr="00EA5265" w:rsidRDefault="000C1297" w:rsidP="009F2636">
            <w:pPr>
              <w:ind w:firstLine="709"/>
              <w:jc w:val="both"/>
              <w:rPr>
                <w:sz w:val="26"/>
                <w:szCs w:val="26"/>
              </w:rPr>
            </w:pPr>
            <w:r w:rsidRPr="00EA5265">
              <w:rPr>
                <w:sz w:val="26"/>
                <w:szCs w:val="26"/>
              </w:rPr>
              <w:t>2. Внести изменения в состав комиссии по соблюдению требований к служебному поведению муниципальных служащих, замещающих должности в администрации  городского округа Верхняя Пышма, и урегулированию конфликта интересов, утвержденный постановлением администрации городского округа Верхняя Пышма от 01.04.2016 № 348, изложив в новой редакции (прилагается).</w:t>
            </w:r>
          </w:p>
          <w:p w:rsidR="000C1297" w:rsidRPr="00EA5265" w:rsidRDefault="000C1297" w:rsidP="009F2636">
            <w:pPr>
              <w:ind w:firstLine="709"/>
              <w:jc w:val="both"/>
              <w:rPr>
                <w:sz w:val="26"/>
                <w:szCs w:val="26"/>
              </w:rPr>
            </w:pPr>
            <w:r w:rsidRPr="00EA5265">
              <w:rPr>
                <w:sz w:val="26"/>
                <w:szCs w:val="26"/>
              </w:rPr>
              <w:t xml:space="preserve">3. Опубликовать настоящее постановление в газете «Красное знамя», на официальном </w:t>
            </w:r>
            <w:proofErr w:type="gramStart"/>
            <w:r w:rsidRPr="00EA5265">
              <w:rPr>
                <w:sz w:val="26"/>
                <w:szCs w:val="26"/>
              </w:rPr>
              <w:t>интернет-портале</w:t>
            </w:r>
            <w:proofErr w:type="gramEnd"/>
            <w:r w:rsidRPr="00EA5265">
              <w:rPr>
                <w:sz w:val="26"/>
                <w:szCs w:val="26"/>
              </w:rPr>
              <w:t xml:space="preserve"> правовой информации городского округа Верхняя Пышма и официальном сайте городского округа Верхняя Пышма.</w:t>
            </w:r>
          </w:p>
          <w:p w:rsidR="000C1297" w:rsidRPr="004E410B" w:rsidRDefault="000C1297" w:rsidP="009F2636">
            <w:pPr>
              <w:jc w:val="right"/>
              <w:rPr>
                <w:sz w:val="28"/>
                <w:szCs w:val="28"/>
              </w:rPr>
            </w:pPr>
          </w:p>
        </w:tc>
      </w:tr>
      <w:tr w:rsidR="000C1297" w:rsidRPr="004E410B" w:rsidTr="009F2636">
        <w:trPr>
          <w:trHeight w:val="630"/>
        </w:trPr>
        <w:tc>
          <w:tcPr>
            <w:tcW w:w="6273" w:type="dxa"/>
            <w:vAlign w:val="bottom"/>
          </w:tcPr>
          <w:p w:rsidR="000C1297" w:rsidRPr="00C10A2E" w:rsidRDefault="000C1297" w:rsidP="009F2636">
            <w:pPr>
              <w:ind w:firstLine="709"/>
              <w:rPr>
                <w:sz w:val="28"/>
                <w:szCs w:val="28"/>
              </w:rPr>
            </w:pPr>
          </w:p>
          <w:p w:rsidR="000C1297" w:rsidRDefault="000C1297" w:rsidP="009F2636">
            <w:pPr>
              <w:ind w:right="2587"/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64" w:type="dxa"/>
            <w:vAlign w:val="bottom"/>
          </w:tcPr>
          <w:p w:rsidR="000C1297" w:rsidRPr="00EC798A" w:rsidRDefault="000C1297" w:rsidP="009F2636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A602C1" w:rsidRDefault="00A602C1"/>
    <w:p w:rsidR="000C1297" w:rsidRDefault="000C1297"/>
    <w:p w:rsidR="000C1297" w:rsidRDefault="000C1297"/>
    <w:p w:rsidR="000C1297" w:rsidRDefault="000C1297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1297" w:rsidRPr="000C1297" w:rsidTr="009F2636">
        <w:tc>
          <w:tcPr>
            <w:tcW w:w="4785" w:type="dxa"/>
            <w:shd w:val="clear" w:color="auto" w:fill="auto"/>
          </w:tcPr>
          <w:p w:rsidR="000C1297" w:rsidRPr="000C1297" w:rsidRDefault="000C1297" w:rsidP="000C12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C1297" w:rsidRPr="000C1297" w:rsidRDefault="000C1297" w:rsidP="000C1297">
            <w:pPr>
              <w:rPr>
                <w:sz w:val="28"/>
                <w:szCs w:val="28"/>
              </w:rPr>
            </w:pPr>
            <w:permStart w:id="329136275" w:edGrp="everyone"/>
            <w:r w:rsidRPr="000C1297">
              <w:rPr>
                <w:sz w:val="28"/>
                <w:szCs w:val="28"/>
              </w:rPr>
              <w:t xml:space="preserve">ПРИЛОЖЕНИЕ  </w:t>
            </w:r>
          </w:p>
          <w:p w:rsidR="000C1297" w:rsidRPr="000C1297" w:rsidRDefault="000C1297" w:rsidP="000C1297">
            <w:pPr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к постановлению администрации</w:t>
            </w:r>
          </w:p>
          <w:p w:rsidR="000C1297" w:rsidRPr="000C1297" w:rsidRDefault="000C1297" w:rsidP="000C1297">
            <w:pPr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0C1297" w:rsidRPr="000C1297" w:rsidTr="009F2636">
              <w:tc>
                <w:tcPr>
                  <w:tcW w:w="534" w:type="dxa"/>
                  <w:shd w:val="clear" w:color="auto" w:fill="auto"/>
                </w:tcPr>
                <w:permEnd w:id="329136275"/>
                <w:p w:rsidR="000C1297" w:rsidRPr="000C1297" w:rsidRDefault="000C1297" w:rsidP="000C1297">
                  <w:pPr>
                    <w:rPr>
                      <w:sz w:val="28"/>
                      <w:szCs w:val="28"/>
                    </w:rPr>
                  </w:pPr>
                  <w:r w:rsidRPr="000C1297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1297" w:rsidRPr="000C1297" w:rsidRDefault="000C1297" w:rsidP="000C1297">
                  <w:pPr>
                    <w:jc w:val="center"/>
                    <w:rPr>
                      <w:sz w:val="28"/>
                      <w:szCs w:val="28"/>
                    </w:rPr>
                  </w:pPr>
                  <w:permStart w:id="333658452" w:edGrp="everyone"/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12.11.2018</w:t>
                  </w:r>
                  <w:bookmarkStart w:id="0" w:name="_GoBack"/>
                  <w:bookmarkEnd w:id="0"/>
                  <w:r w:rsidRPr="000C1297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C1297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0C1297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Рег.дата  \* MERGEFORMAT </w:instrText>
                  </w:r>
                  <w:r w:rsidRPr="000C1297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0C1297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C1297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  <w:permEnd w:id="333658452"/>
                </w:p>
              </w:tc>
              <w:tc>
                <w:tcPr>
                  <w:tcW w:w="484" w:type="dxa"/>
                  <w:shd w:val="clear" w:color="auto" w:fill="auto"/>
                </w:tcPr>
                <w:p w:rsidR="000C1297" w:rsidRPr="000C1297" w:rsidRDefault="000C1297" w:rsidP="000C1297">
                  <w:pPr>
                    <w:rPr>
                      <w:sz w:val="28"/>
                      <w:szCs w:val="28"/>
                    </w:rPr>
                  </w:pPr>
                  <w:r w:rsidRPr="000C1297"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1297" w:rsidRPr="000C1297" w:rsidRDefault="000C1297" w:rsidP="000C1297">
                  <w:pPr>
                    <w:jc w:val="center"/>
                    <w:rPr>
                      <w:sz w:val="28"/>
                      <w:szCs w:val="28"/>
                    </w:rPr>
                  </w:pPr>
                  <w:permStart w:id="68295401" w:edGrp="everyone"/>
                  <w:r w:rsidRPr="000C1297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C1297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Pr="000C1297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instrText xml:space="preserve"> DOCPROPERTY  Рег.№  \* MERGEFORMAT </w:instrText>
                  </w:r>
                  <w:r w:rsidRPr="000C1297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0C1297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0C1297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999</w:t>
                  </w:r>
                  <w:permEnd w:id="68295401"/>
                </w:p>
              </w:tc>
            </w:tr>
          </w:tbl>
          <w:p w:rsidR="000C1297" w:rsidRPr="000C1297" w:rsidRDefault="000C1297" w:rsidP="000C1297">
            <w:pPr>
              <w:rPr>
                <w:sz w:val="28"/>
                <w:szCs w:val="28"/>
              </w:rPr>
            </w:pPr>
          </w:p>
        </w:tc>
      </w:tr>
    </w:tbl>
    <w:p w:rsidR="000C1297" w:rsidRPr="000C1297" w:rsidRDefault="000C1297" w:rsidP="000C1297">
      <w:pPr>
        <w:rPr>
          <w:sz w:val="28"/>
          <w:szCs w:val="28"/>
        </w:rPr>
      </w:pPr>
    </w:p>
    <w:p w:rsidR="000C1297" w:rsidRPr="000C1297" w:rsidRDefault="000C1297" w:rsidP="000C129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permStart w:id="1122193494" w:edGrp="everyone"/>
      <w:r w:rsidRPr="000C1297">
        <w:rPr>
          <w:b/>
          <w:sz w:val="28"/>
          <w:szCs w:val="28"/>
        </w:rPr>
        <w:t>СОСТАВ</w:t>
      </w:r>
    </w:p>
    <w:p w:rsidR="000C1297" w:rsidRPr="000C1297" w:rsidRDefault="000C1297" w:rsidP="000C129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C1297">
        <w:rPr>
          <w:b/>
          <w:sz w:val="28"/>
          <w:szCs w:val="28"/>
        </w:rPr>
        <w:t>комиссии по соблюдению требований</w:t>
      </w:r>
    </w:p>
    <w:p w:rsidR="000C1297" w:rsidRPr="000C1297" w:rsidRDefault="000C1297" w:rsidP="000C129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C1297">
        <w:rPr>
          <w:b/>
          <w:sz w:val="28"/>
          <w:szCs w:val="28"/>
        </w:rPr>
        <w:t xml:space="preserve">к служебному поведению муниципальных служащих, замещающих должности в администрации городского округа Верхняя Пышма, </w:t>
      </w:r>
    </w:p>
    <w:p w:rsidR="000C1297" w:rsidRPr="000C1297" w:rsidRDefault="000C1297" w:rsidP="000C129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C1297">
        <w:rPr>
          <w:b/>
          <w:sz w:val="28"/>
          <w:szCs w:val="28"/>
        </w:rPr>
        <w:t xml:space="preserve">и урегулированию конфликта интересов </w:t>
      </w:r>
    </w:p>
    <w:p w:rsidR="000C1297" w:rsidRPr="000C1297" w:rsidRDefault="000C1297" w:rsidP="000C1297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340"/>
        <w:gridCol w:w="6120"/>
      </w:tblGrid>
      <w:tr w:rsidR="000C1297" w:rsidRPr="000C1297" w:rsidTr="009F2636">
        <w:tc>
          <w:tcPr>
            <w:tcW w:w="567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Резинских Николай Алексеевич</w:t>
            </w:r>
          </w:p>
          <w:p w:rsidR="000C1297" w:rsidRPr="000C1297" w:rsidRDefault="000C1297" w:rsidP="000C129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-</w:t>
            </w:r>
          </w:p>
        </w:tc>
        <w:tc>
          <w:tcPr>
            <w:tcW w:w="6123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заместитель главы администрации городского округа Верхняя Пышма по общим вопросам председатель комиссии</w:t>
            </w:r>
          </w:p>
        </w:tc>
      </w:tr>
      <w:tr w:rsidR="000C1297" w:rsidRPr="000C1297" w:rsidTr="009F2636">
        <w:tc>
          <w:tcPr>
            <w:tcW w:w="567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2.</w:t>
            </w:r>
          </w:p>
        </w:tc>
        <w:tc>
          <w:tcPr>
            <w:tcW w:w="2694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Абдуллин Рафаэль Самигуллаевич</w:t>
            </w:r>
          </w:p>
        </w:tc>
        <w:tc>
          <w:tcPr>
            <w:tcW w:w="340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-</w:t>
            </w:r>
          </w:p>
        </w:tc>
        <w:tc>
          <w:tcPr>
            <w:tcW w:w="6123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начальник юридического отдела администрации городского округа Верхняя Пышма, заместитель председателя комиссии</w:t>
            </w:r>
          </w:p>
        </w:tc>
      </w:tr>
      <w:tr w:rsidR="000C1297" w:rsidRPr="000C1297" w:rsidTr="009F2636">
        <w:tc>
          <w:tcPr>
            <w:tcW w:w="567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3.</w:t>
            </w:r>
          </w:p>
        </w:tc>
        <w:tc>
          <w:tcPr>
            <w:tcW w:w="2694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Лукашова Алена Леонидовна</w:t>
            </w:r>
          </w:p>
        </w:tc>
        <w:tc>
          <w:tcPr>
            <w:tcW w:w="340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-</w:t>
            </w:r>
          </w:p>
        </w:tc>
        <w:tc>
          <w:tcPr>
            <w:tcW w:w="6123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Начальник отдела  муниципальной службы и кадров управления делами администрации городского округа Верхняя Пышма, секретарь комиссии</w:t>
            </w:r>
          </w:p>
        </w:tc>
      </w:tr>
      <w:tr w:rsidR="000C1297" w:rsidRPr="000C1297" w:rsidTr="009F2636">
        <w:tc>
          <w:tcPr>
            <w:tcW w:w="567" w:type="dxa"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694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40" w:type="dxa"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123" w:type="dxa"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C1297" w:rsidRPr="000C1297" w:rsidTr="009F2636">
        <w:tc>
          <w:tcPr>
            <w:tcW w:w="567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4.</w:t>
            </w:r>
          </w:p>
        </w:tc>
        <w:tc>
          <w:tcPr>
            <w:tcW w:w="2694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Кузнецова Евгения Александровна</w:t>
            </w:r>
          </w:p>
        </w:tc>
        <w:tc>
          <w:tcPr>
            <w:tcW w:w="340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-</w:t>
            </w:r>
          </w:p>
        </w:tc>
        <w:tc>
          <w:tcPr>
            <w:tcW w:w="6123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начальник управления делами администрации городского округа Верхняя Пышма;</w:t>
            </w:r>
          </w:p>
        </w:tc>
      </w:tr>
      <w:tr w:rsidR="000C1297" w:rsidRPr="000C1297" w:rsidTr="009F2636">
        <w:tc>
          <w:tcPr>
            <w:tcW w:w="567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5.</w:t>
            </w:r>
          </w:p>
        </w:tc>
        <w:tc>
          <w:tcPr>
            <w:tcW w:w="2694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 xml:space="preserve">Баева Елена Сергеевна  </w:t>
            </w:r>
          </w:p>
        </w:tc>
        <w:tc>
          <w:tcPr>
            <w:tcW w:w="340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-</w:t>
            </w:r>
          </w:p>
        </w:tc>
        <w:tc>
          <w:tcPr>
            <w:tcW w:w="6123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ведущий специалист финансового управления администрации городского округа Верхняя Пышма</w:t>
            </w:r>
          </w:p>
        </w:tc>
      </w:tr>
      <w:tr w:rsidR="000C1297" w:rsidRPr="000C1297" w:rsidTr="009F2636">
        <w:tc>
          <w:tcPr>
            <w:tcW w:w="567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6.</w:t>
            </w:r>
          </w:p>
        </w:tc>
        <w:tc>
          <w:tcPr>
            <w:tcW w:w="2694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0C1297">
              <w:rPr>
                <w:sz w:val="28"/>
                <w:szCs w:val="28"/>
              </w:rPr>
              <w:t>Шполтаков</w:t>
            </w:r>
            <w:proofErr w:type="spellEnd"/>
            <w:r w:rsidRPr="000C1297">
              <w:rPr>
                <w:sz w:val="28"/>
                <w:szCs w:val="28"/>
              </w:rPr>
              <w:t xml:space="preserve"> Александр Петрович</w:t>
            </w:r>
          </w:p>
        </w:tc>
        <w:tc>
          <w:tcPr>
            <w:tcW w:w="340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-</w:t>
            </w:r>
          </w:p>
        </w:tc>
        <w:tc>
          <w:tcPr>
            <w:tcW w:w="6123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председатель общественной организации ветеранов войны, труда, боевых действий, государственной службы, пенсионеров городского округа Верхняя Пышма (по согласованию)</w:t>
            </w:r>
          </w:p>
        </w:tc>
      </w:tr>
      <w:tr w:rsidR="000C1297" w:rsidRPr="000C1297" w:rsidTr="009F2636">
        <w:tc>
          <w:tcPr>
            <w:tcW w:w="567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7.</w:t>
            </w:r>
          </w:p>
        </w:tc>
        <w:tc>
          <w:tcPr>
            <w:tcW w:w="2694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Дмитриева Раиса Григорьевна</w:t>
            </w:r>
          </w:p>
        </w:tc>
        <w:tc>
          <w:tcPr>
            <w:tcW w:w="340" w:type="dxa"/>
            <w:hideMark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>-</w:t>
            </w:r>
          </w:p>
        </w:tc>
        <w:tc>
          <w:tcPr>
            <w:tcW w:w="6123" w:type="dxa"/>
          </w:tcPr>
          <w:p w:rsidR="000C1297" w:rsidRPr="000C1297" w:rsidRDefault="000C1297" w:rsidP="000C129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0C1297">
              <w:rPr>
                <w:sz w:val="28"/>
                <w:szCs w:val="28"/>
              </w:rPr>
              <w:t xml:space="preserve">заведующая </w:t>
            </w:r>
            <w:proofErr w:type="spellStart"/>
            <w:r w:rsidRPr="000C1297">
              <w:rPr>
                <w:sz w:val="28"/>
                <w:szCs w:val="28"/>
              </w:rPr>
              <w:t>Верхнепышминским</w:t>
            </w:r>
            <w:proofErr w:type="spellEnd"/>
            <w:r w:rsidRPr="000C1297">
              <w:rPr>
                <w:sz w:val="28"/>
                <w:szCs w:val="28"/>
              </w:rPr>
              <w:t xml:space="preserve">  филиалом Уральского государственного колледжа имени И.И. Ползунова (по согласованию) </w:t>
            </w:r>
          </w:p>
          <w:p w:rsidR="000C1297" w:rsidRPr="000C1297" w:rsidRDefault="000C1297" w:rsidP="000C129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0C1297" w:rsidRPr="000C1297" w:rsidRDefault="000C1297" w:rsidP="000C1297">
      <w:pPr>
        <w:rPr>
          <w:sz w:val="28"/>
          <w:szCs w:val="28"/>
        </w:rPr>
      </w:pPr>
    </w:p>
    <w:permEnd w:id="1122193494"/>
    <w:p w:rsidR="000C1297" w:rsidRPr="000C1297" w:rsidRDefault="000C1297" w:rsidP="000C1297">
      <w:pPr>
        <w:rPr>
          <w:sz w:val="28"/>
          <w:szCs w:val="28"/>
        </w:rPr>
      </w:pPr>
    </w:p>
    <w:p w:rsidR="000C1297" w:rsidRDefault="000C1297"/>
    <w:p w:rsidR="000C1297" w:rsidRDefault="000C1297"/>
    <w:sectPr w:rsidR="000C129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4DF" w:rsidRDefault="00EF44DF" w:rsidP="000C1297">
      <w:r>
        <w:separator/>
      </w:r>
    </w:p>
  </w:endnote>
  <w:endnote w:type="continuationSeparator" w:id="0">
    <w:p w:rsidR="00EF44DF" w:rsidRDefault="00EF44DF" w:rsidP="000C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4DF" w:rsidRDefault="00EF44DF" w:rsidP="000C1297">
      <w:r>
        <w:separator/>
      </w:r>
    </w:p>
  </w:footnote>
  <w:footnote w:type="continuationSeparator" w:id="0">
    <w:p w:rsidR="00EF44DF" w:rsidRDefault="00EF44DF" w:rsidP="000C1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297" w:rsidRDefault="000C1297">
    <w:pPr>
      <w:pStyle w:val="a3"/>
    </w:pPr>
  </w:p>
  <w:p w:rsidR="000C1297" w:rsidRDefault="000C12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97"/>
    <w:rsid w:val="000C1297"/>
    <w:rsid w:val="00A602C1"/>
    <w:rsid w:val="00E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2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1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C12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1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2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2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2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1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C12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1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2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2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C5161-41DB-41DF-B128-9C24B4EE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2018-11-16T04:24:00Z</dcterms:created>
  <dcterms:modified xsi:type="dcterms:W3CDTF">2018-11-16T04:25:00Z</dcterms:modified>
</cp:coreProperties>
</file>