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19"/>
      </w:tblGrid>
      <w:tr w:rsidR="001E323E" w:rsidTr="001E323E">
        <w:trPr>
          <w:trHeight w:val="524"/>
        </w:trPr>
        <w:tc>
          <w:tcPr>
            <w:tcW w:w="9639" w:type="dxa"/>
            <w:gridSpan w:val="5"/>
            <w:hideMark/>
          </w:tcPr>
          <w:p w:rsidR="001E323E" w:rsidRDefault="001E323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E323E" w:rsidRDefault="001E323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1E323E" w:rsidRDefault="001E323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1E323E" w:rsidRDefault="001E323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E4993" wp14:editId="4D59453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323E" w:rsidTr="001E323E">
        <w:trPr>
          <w:trHeight w:val="524"/>
        </w:trPr>
        <w:tc>
          <w:tcPr>
            <w:tcW w:w="285" w:type="dxa"/>
            <w:vAlign w:val="bottom"/>
            <w:hideMark/>
          </w:tcPr>
          <w:p w:rsidR="001E323E" w:rsidRDefault="001E323E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323E" w:rsidRDefault="001E323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03.09.2018</w:t>
            </w:r>
            <w:fldSimple w:instr=" DOCPROPERTY  Рег.дата  \* MERGEFORMAT ">
              <w:r>
                <w:t xml:space="preserve"> </w:t>
              </w:r>
            </w:fldSimple>
          </w:p>
        </w:tc>
        <w:tc>
          <w:tcPr>
            <w:tcW w:w="428" w:type="dxa"/>
            <w:vAlign w:val="bottom"/>
            <w:hideMark/>
          </w:tcPr>
          <w:p w:rsidR="001E323E" w:rsidRDefault="001E323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323E" w:rsidRDefault="001E323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763</w:t>
            </w:r>
            <w:fldSimple w:instr=" DOCPROPERTY  Рег.№  \* MERGEFORMAT ">
              <w:r>
                <w:t xml:space="preserve"> </w:t>
              </w:r>
            </w:fldSimple>
          </w:p>
        </w:tc>
        <w:tc>
          <w:tcPr>
            <w:tcW w:w="6502" w:type="dxa"/>
            <w:vAlign w:val="bottom"/>
          </w:tcPr>
          <w:p w:rsidR="001E323E" w:rsidRDefault="001E323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1E323E" w:rsidTr="001E323E">
        <w:trPr>
          <w:trHeight w:val="130"/>
        </w:trPr>
        <w:tc>
          <w:tcPr>
            <w:tcW w:w="9639" w:type="dxa"/>
            <w:gridSpan w:val="5"/>
          </w:tcPr>
          <w:p w:rsidR="001E323E" w:rsidRDefault="001E323E">
            <w:pPr>
              <w:rPr>
                <w:sz w:val="20"/>
                <w:szCs w:val="28"/>
              </w:rPr>
            </w:pPr>
          </w:p>
        </w:tc>
      </w:tr>
      <w:tr w:rsidR="001E323E" w:rsidTr="001E323E">
        <w:tc>
          <w:tcPr>
            <w:tcW w:w="9639" w:type="dxa"/>
            <w:gridSpan w:val="5"/>
          </w:tcPr>
          <w:p w:rsidR="001E323E" w:rsidRDefault="001E323E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1E323E" w:rsidRDefault="001E323E">
            <w:pPr>
              <w:rPr>
                <w:sz w:val="28"/>
                <w:szCs w:val="28"/>
              </w:rPr>
            </w:pPr>
          </w:p>
          <w:p w:rsidR="001E323E" w:rsidRDefault="001E323E">
            <w:pPr>
              <w:rPr>
                <w:sz w:val="28"/>
                <w:szCs w:val="28"/>
              </w:rPr>
            </w:pPr>
          </w:p>
        </w:tc>
      </w:tr>
      <w:tr w:rsidR="001E323E" w:rsidTr="001E323E">
        <w:tc>
          <w:tcPr>
            <w:tcW w:w="9639" w:type="dxa"/>
            <w:gridSpan w:val="5"/>
            <w:hideMark/>
          </w:tcPr>
          <w:p w:rsidR="001E323E" w:rsidRDefault="001E323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внесении изменений в муниципальную программу  «Развитие жилищн</w:t>
            </w:r>
            <w:proofErr w:type="gramStart"/>
            <w:r>
              <w:rPr>
                <w:b/>
                <w:i/>
                <w:sz w:val="28"/>
                <w:szCs w:val="28"/>
              </w:rPr>
              <w:t>о-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2020 года»</w:t>
            </w:r>
          </w:p>
        </w:tc>
      </w:tr>
      <w:tr w:rsidR="001E323E" w:rsidTr="001E323E">
        <w:tc>
          <w:tcPr>
            <w:tcW w:w="9639" w:type="dxa"/>
            <w:gridSpan w:val="5"/>
          </w:tcPr>
          <w:p w:rsidR="001E323E" w:rsidRDefault="001E323E">
            <w:pPr>
              <w:jc w:val="both"/>
              <w:rPr>
                <w:sz w:val="28"/>
                <w:szCs w:val="28"/>
              </w:rPr>
            </w:pPr>
          </w:p>
          <w:p w:rsidR="001E323E" w:rsidRDefault="001E323E">
            <w:pPr>
              <w:jc w:val="both"/>
              <w:rPr>
                <w:sz w:val="28"/>
                <w:szCs w:val="28"/>
              </w:rPr>
            </w:pPr>
          </w:p>
          <w:p w:rsidR="001E323E" w:rsidRDefault="001E323E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соответствии с постановлением администрации городского округа Верхняя Пышма от 01.09.2015 № 1411  «Об утверждении Порядка формирования и реализации муниципальных  программ в городском округе Верхняя Пышма», в целях уточнения перечня мероприятий и объемов финансирования до 2024 года, 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</w:t>
            </w:r>
            <w:proofErr w:type="gramEnd"/>
            <w:r>
              <w:rPr>
                <w:sz w:val="28"/>
                <w:szCs w:val="28"/>
              </w:rPr>
              <w:t xml:space="preserve"> Пышма </w:t>
            </w:r>
          </w:p>
        </w:tc>
      </w:tr>
    </w:tbl>
    <w:p w:rsidR="001E323E" w:rsidRDefault="001E323E" w:rsidP="001E323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7"/>
      </w:tblGrid>
      <w:tr w:rsidR="001E323E" w:rsidTr="001E323E">
        <w:trPr>
          <w:trHeight w:val="975"/>
        </w:trPr>
        <w:tc>
          <w:tcPr>
            <w:tcW w:w="9637" w:type="dxa"/>
            <w:gridSpan w:val="2"/>
            <w:vAlign w:val="bottom"/>
          </w:tcPr>
          <w:p w:rsidR="001E323E" w:rsidRDefault="001E323E">
            <w:pPr>
              <w:ind w:firstLine="709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 xml:space="preserve">Внести в муниципальную программу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pacing w:val="-6"/>
                <w:sz w:val="28"/>
                <w:szCs w:val="28"/>
              </w:rPr>
              <w:t>Развитие жилищно-коммунального хозяйства,  дорожного хозяйства и транспортного обслуживания, повышение энергетической эффективности  на территории городского округа Верхняя Пышма до 2020 года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bCs/>
                <w:iCs/>
                <w:sz w:val="28"/>
                <w:szCs w:val="28"/>
              </w:rPr>
              <w:t xml:space="preserve"> (далее - Программа)</w:t>
            </w:r>
            <w:r>
              <w:rPr>
                <w:sz w:val="28"/>
                <w:szCs w:val="28"/>
              </w:rPr>
              <w:t>, утвержденную постановлением  администрации от  30.09.2014 № 1707  в редакции от 13.08.2018 № 674)</w:t>
            </w:r>
            <w:r>
              <w:rPr>
                <w:bCs/>
                <w:iCs/>
                <w:sz w:val="28"/>
                <w:szCs w:val="28"/>
              </w:rPr>
              <w:t>, следующие изменения:</w:t>
            </w:r>
            <w:proofErr w:type="gramEnd"/>
          </w:p>
          <w:p w:rsidR="001E323E" w:rsidRDefault="001E323E" w:rsidP="001E323E">
            <w:pPr>
              <w:pStyle w:val="a3"/>
              <w:numPr>
                <w:ilvl w:val="0"/>
                <w:numId w:val="1"/>
              </w:numPr>
              <w:tabs>
                <w:tab w:val="left" w:pos="960"/>
              </w:tabs>
              <w:ind w:left="0"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в наименовании Программы, в ее текстовой части и  в приложениях  к ней заменить словосочетание «до 2020 года» </w:t>
            </w:r>
            <w:proofErr w:type="gramStart"/>
            <w:r>
              <w:rPr>
                <w:bCs/>
                <w:iCs/>
                <w:sz w:val="28"/>
                <w:szCs w:val="28"/>
              </w:rPr>
              <w:t>на</w:t>
            </w:r>
            <w:proofErr w:type="gramEnd"/>
            <w:r>
              <w:rPr>
                <w:bCs/>
                <w:iCs/>
                <w:sz w:val="28"/>
                <w:szCs w:val="28"/>
              </w:rPr>
              <w:t xml:space="preserve"> «до 2024 года»;</w:t>
            </w:r>
          </w:p>
          <w:p w:rsidR="001E323E" w:rsidRDefault="001E323E" w:rsidP="001E323E">
            <w:pPr>
              <w:pStyle w:val="a3"/>
              <w:numPr>
                <w:ilvl w:val="0"/>
                <w:numId w:val="1"/>
              </w:numPr>
              <w:tabs>
                <w:tab w:val="left" w:pos="960"/>
              </w:tabs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 </w:t>
            </w:r>
            <w:r>
              <w:rPr>
                <w:spacing w:val="-6"/>
                <w:sz w:val="28"/>
                <w:szCs w:val="28"/>
              </w:rPr>
              <w:t>Паспорт Программы изложить в новой редакции (прилагается);</w:t>
            </w:r>
          </w:p>
          <w:p w:rsidR="001E323E" w:rsidRDefault="001E323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приложения № 1,2,3 к Программе изложить в новой редакции (прилагаются).</w:t>
            </w:r>
          </w:p>
          <w:p w:rsidR="001E323E" w:rsidRDefault="001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2. Опубликовать настоящее постановление на официальном интернет-портале правовой информации городского округа Верхняя Пышма (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</w:rPr>
              <w:t>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  <w:proofErr w:type="spellEnd"/>
            <w:r>
              <w:rPr>
                <w:sz w:val="28"/>
                <w:szCs w:val="28"/>
              </w:rPr>
              <w:t>) и официальном сайте городского округа Верхняя Пышма (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movp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 xml:space="preserve">). </w:t>
            </w:r>
          </w:p>
          <w:p w:rsidR="001E323E" w:rsidRDefault="001E323E" w:rsidP="001E323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на   заместителя главы администрации  городского округа Верхняя Пышма  по вопросам жилищно-коммунального хозяйства, транспорта и связи      </w:t>
            </w:r>
            <w:proofErr w:type="spellStart"/>
            <w:r>
              <w:rPr>
                <w:sz w:val="28"/>
                <w:szCs w:val="28"/>
              </w:rPr>
              <w:t>Невструева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1E323E" w:rsidTr="001E323E">
        <w:trPr>
          <w:trHeight w:val="630"/>
        </w:trPr>
        <w:tc>
          <w:tcPr>
            <w:tcW w:w="6273" w:type="dxa"/>
            <w:vAlign w:val="bottom"/>
            <w:hideMark/>
          </w:tcPr>
          <w:p w:rsidR="001E323E" w:rsidRDefault="001E323E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1E323E" w:rsidRDefault="001E32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1E323E" w:rsidRDefault="001E323E" w:rsidP="001E323E">
      <w:pPr>
        <w:pStyle w:val="ConsNormal"/>
        <w:widowControl/>
        <w:ind w:firstLine="0"/>
      </w:pPr>
    </w:p>
    <w:p w:rsidR="001E323E" w:rsidRPr="001E323E" w:rsidRDefault="001E323E" w:rsidP="001E323E">
      <w:pPr>
        <w:tabs>
          <w:tab w:val="left" w:leader="underscore" w:pos="9639"/>
        </w:tabs>
        <w:ind w:firstLine="5040"/>
        <w:jc w:val="both"/>
        <w:rPr>
          <w:bCs/>
          <w:sz w:val="27"/>
          <w:szCs w:val="27"/>
        </w:rPr>
      </w:pPr>
      <w:r w:rsidRPr="001E323E">
        <w:rPr>
          <w:bCs/>
          <w:sz w:val="27"/>
          <w:szCs w:val="27"/>
        </w:rPr>
        <w:lastRenderedPageBreak/>
        <w:t xml:space="preserve">ПРИЛОЖЕНИЕ </w:t>
      </w:r>
    </w:p>
    <w:p w:rsidR="001E323E" w:rsidRPr="001E323E" w:rsidRDefault="001E323E" w:rsidP="001E323E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1E323E">
        <w:rPr>
          <w:bCs/>
          <w:sz w:val="27"/>
          <w:szCs w:val="27"/>
        </w:rPr>
        <w:t>к</w:t>
      </w:r>
      <w:r w:rsidRPr="001E323E">
        <w:rPr>
          <w:sz w:val="27"/>
          <w:szCs w:val="27"/>
        </w:rPr>
        <w:t xml:space="preserve"> постановлению администрации</w:t>
      </w:r>
    </w:p>
    <w:p w:rsidR="001E323E" w:rsidRPr="001E323E" w:rsidRDefault="001E323E" w:rsidP="001E323E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1E323E">
        <w:rPr>
          <w:sz w:val="27"/>
          <w:szCs w:val="27"/>
        </w:rPr>
        <w:t xml:space="preserve">городского округа Верхняя Пышма </w:t>
      </w:r>
    </w:p>
    <w:p w:rsidR="001E323E" w:rsidRPr="001E323E" w:rsidRDefault="001E323E" w:rsidP="001E323E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>
        <w:rPr>
          <w:sz w:val="27"/>
          <w:szCs w:val="27"/>
        </w:rPr>
        <w:t>от 03.09.2018  №  763</w:t>
      </w:r>
    </w:p>
    <w:p w:rsidR="001E323E" w:rsidRPr="001E323E" w:rsidRDefault="001E323E" w:rsidP="001E323E">
      <w:pPr>
        <w:tabs>
          <w:tab w:val="left" w:leader="underscore" w:pos="9639"/>
        </w:tabs>
        <w:jc w:val="both"/>
        <w:rPr>
          <w:sz w:val="28"/>
          <w:szCs w:val="28"/>
        </w:rPr>
      </w:pPr>
    </w:p>
    <w:p w:rsidR="001E323E" w:rsidRPr="001E323E" w:rsidRDefault="001E323E" w:rsidP="001E323E">
      <w:pPr>
        <w:jc w:val="center"/>
        <w:rPr>
          <w:b/>
          <w:sz w:val="28"/>
          <w:szCs w:val="28"/>
        </w:rPr>
      </w:pPr>
      <w:r w:rsidRPr="001E323E">
        <w:rPr>
          <w:b/>
          <w:sz w:val="28"/>
          <w:szCs w:val="28"/>
        </w:rPr>
        <w:t>Паспорт муниципальной программы 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2020 года»</w:t>
      </w:r>
    </w:p>
    <w:p w:rsidR="001E323E" w:rsidRPr="001E323E" w:rsidRDefault="001E323E" w:rsidP="001E323E">
      <w:pPr>
        <w:jc w:val="center"/>
        <w:rPr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5815"/>
      </w:tblGrid>
      <w:tr w:rsidR="001E323E" w:rsidRPr="001E323E" w:rsidTr="001E323E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widowControl w:val="0"/>
              <w:rPr>
                <w:sz w:val="28"/>
                <w:szCs w:val="28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Ответственный</w:t>
            </w:r>
            <w:r w:rsidRPr="001E323E">
              <w:rPr>
                <w:sz w:val="28"/>
                <w:szCs w:val="28"/>
              </w:rPr>
              <w:t xml:space="preserve"> </w:t>
            </w: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исполнитель</w:t>
            </w:r>
          </w:p>
          <w:p w:rsidR="001E323E" w:rsidRPr="001E323E" w:rsidRDefault="001E323E" w:rsidP="001E323E">
            <w:pPr>
              <w:widowControl w:val="0"/>
              <w:rPr>
                <w:sz w:val="28"/>
                <w:szCs w:val="28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муниципальной</w:t>
            </w:r>
            <w:r w:rsidRPr="001E323E">
              <w:rPr>
                <w:sz w:val="28"/>
                <w:szCs w:val="28"/>
              </w:rPr>
              <w:t xml:space="preserve"> </w:t>
            </w: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программы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widowControl w:val="0"/>
              <w:jc w:val="both"/>
              <w:rPr>
                <w:sz w:val="28"/>
                <w:szCs w:val="28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Администрация городского округа Верхняя Пышма</w:t>
            </w:r>
          </w:p>
        </w:tc>
      </w:tr>
      <w:tr w:rsidR="001E323E" w:rsidRPr="001E323E" w:rsidTr="001E323E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widowControl w:val="0"/>
              <w:rPr>
                <w:sz w:val="28"/>
                <w:szCs w:val="28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Сроки реализации</w:t>
            </w:r>
          </w:p>
          <w:p w:rsidR="001E323E" w:rsidRPr="001E323E" w:rsidRDefault="001E323E" w:rsidP="001E323E">
            <w:pPr>
              <w:widowControl w:val="0"/>
              <w:rPr>
                <w:sz w:val="28"/>
                <w:szCs w:val="28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муниципальной</w:t>
            </w:r>
            <w:r w:rsidRPr="001E323E">
              <w:rPr>
                <w:sz w:val="28"/>
                <w:szCs w:val="28"/>
              </w:rPr>
              <w:t xml:space="preserve"> </w:t>
            </w: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программы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widowControl w:val="0"/>
              <w:jc w:val="both"/>
              <w:rPr>
                <w:sz w:val="28"/>
                <w:szCs w:val="28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2018 - 2024 годы</w:t>
            </w:r>
          </w:p>
        </w:tc>
      </w:tr>
      <w:tr w:rsidR="001E323E" w:rsidRPr="001E323E" w:rsidTr="001E323E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widowControl w:val="0"/>
              <w:rPr>
                <w:sz w:val="28"/>
                <w:szCs w:val="28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Цели и задачи</w:t>
            </w:r>
          </w:p>
          <w:p w:rsidR="001E323E" w:rsidRPr="001E323E" w:rsidRDefault="001E323E" w:rsidP="001E323E">
            <w:pPr>
              <w:widowControl w:val="0"/>
              <w:rPr>
                <w:sz w:val="28"/>
                <w:szCs w:val="28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Задача  1.2. Развитие централизованного газоснабжения на территории городского округа.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Цель 2. Улучшение условий и качества жизни населения.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Задача  2.1. Проведение мероприятий по капитальному ремонту жилищного фонда.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 xml:space="preserve">Задача  2.2. Модернизация лифтового хозяйства в многоквартирных </w:t>
            </w:r>
            <w:proofErr w:type="gramStart"/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>домах</w:t>
            </w:r>
            <w:proofErr w:type="gramEnd"/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 xml:space="preserve"> городского округа, отработавшего нормативный срок эксплуатации.</w:t>
            </w:r>
          </w:p>
          <w:p w:rsidR="001E323E" w:rsidRPr="001E323E" w:rsidRDefault="001E323E" w:rsidP="001E323E">
            <w:pPr>
              <w:widowControl w:val="0"/>
              <w:tabs>
                <w:tab w:val="left" w:pos="1760"/>
                <w:tab w:val="left" w:pos="3601"/>
                <w:tab w:val="right" w:pos="5517"/>
              </w:tabs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Задача 2.3. Обеспечение предоставления  услуг по вывозу жидких бытовых отходов в многоквартирных </w:t>
            </w:r>
            <w:proofErr w:type="gramStart"/>
            <w:r w:rsidRPr="001E323E">
              <w:rPr>
                <w:color w:val="000000"/>
                <w:sz w:val="28"/>
                <w:szCs w:val="28"/>
                <w:lang w:eastAsia="en-US"/>
              </w:rPr>
              <w:t>домах</w:t>
            </w:r>
            <w:proofErr w:type="gramEnd"/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, не подсоединенных к централизованной системе водоотведения. 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Задача   2.5. Обеспечение сноса ветхого и аварийного жилья.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Задача 3.1. Формирование целостной системы управления процессом энергосбережения и </w:t>
            </w:r>
            <w:r w:rsidRPr="001E323E">
              <w:rPr>
                <w:color w:val="000000"/>
                <w:sz w:val="28"/>
                <w:szCs w:val="28"/>
                <w:lang w:eastAsia="en-US"/>
              </w:rPr>
              <w:lastRenderedPageBreak/>
              <w:t>повышения энергетической эффективности экономики городского округа.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Задача 3.2. Реализация мероприятий по энергосбережению и повышению энергетической эффективности.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Цель 4. Повышение комфортности   проживания населения.</w:t>
            </w:r>
          </w:p>
          <w:p w:rsidR="001E323E" w:rsidRPr="001E323E" w:rsidRDefault="001E323E" w:rsidP="001E323E">
            <w:pPr>
              <w:widowControl w:val="0"/>
              <w:tabs>
                <w:tab w:val="right" w:pos="1692"/>
                <w:tab w:val="left" w:pos="1760"/>
                <w:tab w:val="left" w:pos="3300"/>
                <w:tab w:val="right" w:pos="5517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Задача 4.1.</w:t>
            </w:r>
            <w:r w:rsidRPr="001E323E">
              <w:rPr>
                <w:color w:val="000000"/>
                <w:sz w:val="28"/>
                <w:szCs w:val="28"/>
                <w:lang w:eastAsia="en-US"/>
              </w:rPr>
              <w:tab/>
              <w:t xml:space="preserve"> Проведение мероприятий по благоустройству дворовых и общественных территорий.</w:t>
            </w:r>
          </w:p>
          <w:p w:rsidR="001E323E" w:rsidRPr="001E323E" w:rsidRDefault="001E323E" w:rsidP="001E323E">
            <w:pPr>
              <w:widowControl w:val="0"/>
              <w:tabs>
                <w:tab w:val="left" w:pos="1760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Задача 4.2. Проведение работ по содержанию и ремонту сетей наружного освещения.</w:t>
            </w:r>
          </w:p>
          <w:p w:rsidR="001E323E" w:rsidRPr="001E323E" w:rsidRDefault="001E323E" w:rsidP="001E323E">
            <w:pPr>
              <w:widowControl w:val="0"/>
              <w:tabs>
                <w:tab w:val="right" w:pos="1692"/>
                <w:tab w:val="left" w:pos="1760"/>
                <w:tab w:val="left" w:pos="3300"/>
                <w:tab w:val="right" w:pos="5517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Задача 4.3. </w:t>
            </w:r>
            <w:r w:rsidRPr="001E323E">
              <w:rPr>
                <w:color w:val="000000"/>
                <w:sz w:val="28"/>
                <w:szCs w:val="28"/>
                <w:lang w:eastAsia="en-US"/>
              </w:rPr>
              <w:tab/>
              <w:t xml:space="preserve">Проведение мероприятий по содержанию, озеленению   и восстановлению благоустройства территорий общего пользования. </w:t>
            </w:r>
          </w:p>
          <w:p w:rsidR="001E323E" w:rsidRPr="001E323E" w:rsidRDefault="001E323E" w:rsidP="001E323E">
            <w:pPr>
              <w:widowControl w:val="0"/>
              <w:tabs>
                <w:tab w:val="right" w:pos="1692"/>
                <w:tab w:val="left" w:pos="1760"/>
                <w:tab w:val="left" w:pos="3300"/>
                <w:tab w:val="right" w:pos="5517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Задача 4.4. Осуществление мероприятий по отлову и содержанию безнадзорных собак.</w:t>
            </w:r>
          </w:p>
          <w:p w:rsidR="001E323E" w:rsidRPr="001E323E" w:rsidRDefault="001E323E" w:rsidP="001E323E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Цель 5. Обеспечение сохранности автомобильных дорог.</w:t>
            </w:r>
          </w:p>
          <w:p w:rsidR="001E323E" w:rsidRPr="001E323E" w:rsidRDefault="001E323E" w:rsidP="001E323E">
            <w:pPr>
              <w:widowControl w:val="0"/>
              <w:tabs>
                <w:tab w:val="right" w:pos="1692"/>
                <w:tab w:val="left" w:pos="1760"/>
                <w:tab w:val="left" w:pos="3300"/>
                <w:tab w:val="right" w:pos="5517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Задача 5.1.</w:t>
            </w:r>
            <w:r w:rsidRPr="001E323E">
              <w:rPr>
                <w:color w:val="000000"/>
                <w:sz w:val="28"/>
                <w:szCs w:val="28"/>
                <w:lang w:eastAsia="en-US"/>
              </w:rPr>
              <w:tab/>
              <w:t xml:space="preserve"> Реализация мероприятий по содержанию  улично-дорожной сети.</w:t>
            </w:r>
          </w:p>
          <w:p w:rsidR="001E323E" w:rsidRPr="001E323E" w:rsidRDefault="001E323E" w:rsidP="001E323E">
            <w:pPr>
              <w:widowControl w:val="0"/>
              <w:tabs>
                <w:tab w:val="left" w:pos="2281"/>
                <w:tab w:val="right" w:pos="5517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1E323E" w:rsidRPr="001E323E" w:rsidRDefault="001E323E" w:rsidP="001E323E">
            <w:pPr>
              <w:widowControl w:val="0"/>
              <w:tabs>
                <w:tab w:val="left" w:pos="2281"/>
                <w:tab w:val="right" w:pos="5517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1E323E" w:rsidRPr="001E323E" w:rsidTr="001E323E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Перечень подпрограмм </w:t>
            </w:r>
          </w:p>
          <w:p w:rsidR="001E323E" w:rsidRPr="001E323E" w:rsidRDefault="001E323E" w:rsidP="001E323E">
            <w:pPr>
              <w:widowControl w:val="0"/>
              <w:rPr>
                <w:sz w:val="27"/>
                <w:szCs w:val="27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муниципальной программы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widowControl w:val="0"/>
              <w:tabs>
                <w:tab w:val="left" w:pos="552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1.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1E323E" w:rsidRPr="001E323E" w:rsidRDefault="001E323E" w:rsidP="001E323E">
            <w:pPr>
              <w:widowControl w:val="0"/>
              <w:tabs>
                <w:tab w:val="left" w:pos="75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1E323E" w:rsidRPr="001E323E" w:rsidRDefault="001E323E" w:rsidP="001E323E">
            <w:pPr>
              <w:widowControl w:val="0"/>
              <w:tabs>
                <w:tab w:val="left" w:pos="64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3. 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1E323E" w:rsidRPr="001E323E" w:rsidRDefault="001E323E" w:rsidP="001E323E">
            <w:pPr>
              <w:widowControl w:val="0"/>
              <w:tabs>
                <w:tab w:val="left" w:pos="427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4. </w:t>
            </w:r>
            <w:r w:rsidRPr="001E323E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«Восстановление и развитие объектов внешнего благоустройства  на территории городского округа Верхняя Пышма до 2024 года»</w:t>
            </w: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  <w:p w:rsidR="001E323E" w:rsidRPr="001E323E" w:rsidRDefault="001E323E" w:rsidP="001E323E">
            <w:pPr>
              <w:widowControl w:val="0"/>
              <w:tabs>
                <w:tab w:val="left" w:pos="46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5. «Дорожное хозяйство на территории </w:t>
            </w: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городского округа Верхняя Пышма до 2024 года».</w:t>
            </w:r>
          </w:p>
          <w:p w:rsidR="001E323E" w:rsidRPr="001E323E" w:rsidRDefault="001E323E" w:rsidP="001E323E">
            <w:pPr>
              <w:widowControl w:val="0"/>
              <w:tabs>
                <w:tab w:val="left" w:pos="466"/>
              </w:tabs>
              <w:jc w:val="both"/>
              <w:rPr>
                <w:color w:val="000000"/>
                <w:sz w:val="27"/>
                <w:szCs w:val="27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1E323E" w:rsidRPr="001E323E" w:rsidTr="001E323E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Перечень </w:t>
            </w:r>
            <w:proofErr w:type="gramStart"/>
            <w:r w:rsidRPr="001E323E">
              <w:rPr>
                <w:color w:val="000000"/>
                <w:sz w:val="28"/>
                <w:szCs w:val="28"/>
                <w:lang w:eastAsia="en-US"/>
              </w:rPr>
              <w:t>основных</w:t>
            </w:r>
            <w:proofErr w:type="gramEnd"/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 целевых </w:t>
            </w: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показателей </w:t>
            </w:r>
            <w:proofErr w:type="gramStart"/>
            <w:r w:rsidRPr="001E323E">
              <w:rPr>
                <w:color w:val="000000"/>
                <w:sz w:val="28"/>
                <w:szCs w:val="28"/>
                <w:lang w:eastAsia="en-US"/>
              </w:rPr>
              <w:t>муниципальной</w:t>
            </w:r>
            <w:proofErr w:type="gramEnd"/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widowControl w:val="0"/>
              <w:tabs>
                <w:tab w:val="left" w:pos="557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1. 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1E323E" w:rsidRPr="001E323E" w:rsidRDefault="001E323E" w:rsidP="001E323E">
            <w:pPr>
              <w:widowControl w:val="0"/>
              <w:tabs>
                <w:tab w:val="left" w:pos="499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2. Ввод дополнительных мощностей сетей водоотведения.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3. </w:t>
            </w: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Ввод дополнительных мощностей сетей</w:t>
            </w: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 электроснабжения.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8.</w:t>
            </w:r>
            <w:r w:rsidRPr="001E323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Обеспечение нормативного состояния муниципальных объектов электроснабжения посредством капитального ремонта</w:t>
            </w:r>
            <w:r w:rsidRPr="001E323E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rFonts w:eastAsia="Calibri"/>
                <w:color w:val="000000"/>
                <w:sz w:val="28"/>
                <w:szCs w:val="28"/>
                <w:lang w:eastAsia="en-US"/>
              </w:rPr>
              <w:t>9. Ввод дополнительных мощностей   сетей водоснабжения.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10. </w:t>
            </w:r>
            <w:r w:rsidRPr="001E323E">
              <w:rPr>
                <w:rFonts w:eastAsia="Calibri"/>
                <w:color w:val="000000"/>
                <w:sz w:val="28"/>
                <w:szCs w:val="28"/>
                <w:lang w:eastAsia="en-US"/>
              </w:rPr>
              <w:t>Ввод дополнительных мощностей   объектов водоснабжения путем строительства, модернизации, реконструкции, технического перевооружения.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11. </w:t>
            </w:r>
            <w:r w:rsidRPr="001E323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Ввод дополнительных мощностей газопроводов и </w:t>
            </w:r>
            <w:r w:rsidRPr="001E323E">
              <w:rPr>
                <w:color w:val="000000"/>
                <w:sz w:val="28"/>
                <w:szCs w:val="28"/>
                <w:lang w:eastAsia="en-US"/>
              </w:rPr>
              <w:t>газовых сетей.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12. Количество жилых домов (квартир), газифицированных сетевым природным </w:t>
            </w:r>
            <w:r w:rsidRPr="001E323E">
              <w:rPr>
                <w:color w:val="000000"/>
                <w:sz w:val="28"/>
                <w:szCs w:val="28"/>
                <w:lang w:eastAsia="en-US"/>
              </w:rPr>
              <w:lastRenderedPageBreak/>
              <w:t>газом.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1E323E" w:rsidRPr="001E323E" w:rsidRDefault="001E323E" w:rsidP="001E323E">
            <w:pPr>
              <w:widowControl w:val="0"/>
              <w:tabs>
                <w:tab w:val="left" w:pos="732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1E323E" w:rsidRPr="001E323E" w:rsidRDefault="001E323E" w:rsidP="001E323E">
            <w:pPr>
              <w:widowControl w:val="0"/>
              <w:tabs>
                <w:tab w:val="left" w:pos="732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16. Количество модернизированных (вновь установленных) лифтов в многоквартирных </w:t>
            </w:r>
            <w:proofErr w:type="gramStart"/>
            <w:r w:rsidRPr="001E323E">
              <w:rPr>
                <w:color w:val="000000"/>
                <w:sz w:val="28"/>
                <w:szCs w:val="28"/>
                <w:lang w:eastAsia="en-US"/>
              </w:rPr>
              <w:t>домах</w:t>
            </w:r>
            <w:proofErr w:type="gramEnd"/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 при проведении капитального ремонта общего имущества.</w:t>
            </w:r>
          </w:p>
          <w:p w:rsidR="001E323E" w:rsidRPr="001E323E" w:rsidRDefault="001E323E" w:rsidP="001E323E">
            <w:pPr>
              <w:widowControl w:val="0"/>
              <w:tabs>
                <w:tab w:val="left" w:pos="44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1E323E" w:rsidRPr="001E323E" w:rsidRDefault="001E323E" w:rsidP="001E323E">
            <w:pPr>
              <w:widowControl w:val="0"/>
              <w:tabs>
                <w:tab w:val="left" w:pos="732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18. Количество действующих и поддерживаемых в нормативном </w:t>
            </w:r>
            <w:proofErr w:type="gramStart"/>
            <w:r w:rsidRPr="001E323E">
              <w:rPr>
                <w:color w:val="000000"/>
                <w:sz w:val="28"/>
                <w:szCs w:val="28"/>
                <w:lang w:eastAsia="en-US"/>
              </w:rPr>
              <w:t>состоянии</w:t>
            </w:r>
            <w:proofErr w:type="gramEnd"/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 муниципальных объектов банного обслуживания.</w:t>
            </w:r>
          </w:p>
          <w:p w:rsidR="001E323E" w:rsidRPr="001E323E" w:rsidRDefault="001E323E" w:rsidP="001E323E">
            <w:pPr>
              <w:widowControl w:val="0"/>
              <w:tabs>
                <w:tab w:val="left" w:pos="732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19. Доля снесенного жилья в общей площади жилого фонда, признанного ветхим и аварийным.</w:t>
            </w:r>
          </w:p>
          <w:p w:rsidR="001E323E" w:rsidRPr="001E323E" w:rsidRDefault="001E323E" w:rsidP="001E323E">
            <w:pPr>
              <w:widowControl w:val="0"/>
              <w:tabs>
                <w:tab w:val="left" w:pos="732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 xml:space="preserve">20. Обеспеченность нормативно – правовыми актами в сфере </w:t>
            </w:r>
            <w:proofErr w:type="spellStart"/>
            <w:r w:rsidRPr="001E323E">
              <w:rPr>
                <w:color w:val="000000"/>
                <w:sz w:val="28"/>
                <w:szCs w:val="28"/>
                <w:lang w:eastAsia="en-US"/>
              </w:rPr>
              <w:t>энерго</w:t>
            </w:r>
            <w:proofErr w:type="spellEnd"/>
            <w:r w:rsidRPr="001E323E">
              <w:rPr>
                <w:color w:val="000000"/>
                <w:sz w:val="28"/>
                <w:szCs w:val="28"/>
                <w:lang w:eastAsia="en-US"/>
              </w:rPr>
              <w:t>-ресурсосбережения в соответствии с федеральным законодательством.</w:t>
            </w:r>
          </w:p>
          <w:p w:rsidR="001E323E" w:rsidRPr="001E323E" w:rsidRDefault="001E323E" w:rsidP="001E323E">
            <w:pPr>
              <w:widowControl w:val="0"/>
              <w:tabs>
                <w:tab w:val="left" w:pos="732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21. Обеспеченность многоквартирных домов коллективными приборами учета холодного водоснабжения.</w:t>
            </w:r>
          </w:p>
          <w:p w:rsidR="001E323E" w:rsidRPr="001E323E" w:rsidRDefault="001E323E" w:rsidP="001E323E">
            <w:pPr>
              <w:widowControl w:val="0"/>
              <w:tabs>
                <w:tab w:val="left" w:pos="667"/>
              </w:tabs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22. </w:t>
            </w:r>
            <w:r w:rsidRPr="001E323E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Обеспеченность многоквартирных домов коллективными приборами учета горячего водоснабжения</w:t>
            </w:r>
            <w:r w:rsidRPr="001E323E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1E323E" w:rsidRPr="001E323E" w:rsidRDefault="001E323E" w:rsidP="001E323E">
            <w:pPr>
              <w:widowControl w:val="0"/>
              <w:tabs>
                <w:tab w:val="left" w:pos="745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23. Обеспеченность многоквартирных домов коллективными приборами учета теплоснабжения.</w:t>
            </w:r>
          </w:p>
          <w:p w:rsidR="001E323E" w:rsidRPr="001E323E" w:rsidRDefault="001E323E" w:rsidP="001E323E">
            <w:pPr>
              <w:widowControl w:val="0"/>
              <w:tabs>
                <w:tab w:val="left" w:pos="745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24. Обеспеченность многоквартирных домов коллективными приборами учета газоснабжения.</w:t>
            </w:r>
          </w:p>
          <w:p w:rsidR="001E323E" w:rsidRPr="001E323E" w:rsidRDefault="001E323E" w:rsidP="001E323E">
            <w:pPr>
              <w:widowControl w:val="0"/>
              <w:tabs>
                <w:tab w:val="left" w:pos="501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25. Количество дворовых и общественных территорий,  на которых осуществляется  благоустройство и содержание малых архитектурных форм.</w:t>
            </w:r>
          </w:p>
          <w:p w:rsidR="001E323E" w:rsidRPr="001E323E" w:rsidRDefault="001E323E" w:rsidP="001E323E">
            <w:pPr>
              <w:widowControl w:val="0"/>
              <w:tabs>
                <w:tab w:val="left" w:pos="501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26. Доля освещенных частей улиц, проездов, дорог от общей их протяженности.</w:t>
            </w:r>
          </w:p>
          <w:p w:rsidR="001E323E" w:rsidRPr="001E323E" w:rsidRDefault="001E323E" w:rsidP="001E323E">
            <w:pPr>
              <w:widowControl w:val="0"/>
              <w:tabs>
                <w:tab w:val="left" w:pos="501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lastRenderedPageBreak/>
              <w:t>27. Площадь территорий городского округа, на которой выполняются мероприятия по содержанию, озеленению и восстановлению  благоустройства.</w:t>
            </w:r>
          </w:p>
          <w:p w:rsidR="001E323E" w:rsidRPr="001E323E" w:rsidRDefault="001E323E" w:rsidP="001E323E">
            <w:pPr>
              <w:widowControl w:val="0"/>
              <w:tabs>
                <w:tab w:val="left" w:pos="501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28. Количество отловленных безнадзорных собак в ходе выполнения мероприятий.</w:t>
            </w:r>
          </w:p>
          <w:p w:rsidR="001E323E" w:rsidRPr="001E323E" w:rsidRDefault="001E323E" w:rsidP="001E323E">
            <w:pPr>
              <w:widowControl w:val="0"/>
              <w:tabs>
                <w:tab w:val="left" w:pos="745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29. Обеспечение содержания улично-дорожной сети в соответствии с нормативными требованиями.</w:t>
            </w:r>
          </w:p>
          <w:p w:rsidR="001E323E" w:rsidRPr="001E323E" w:rsidRDefault="001E323E" w:rsidP="001E323E">
            <w:pPr>
              <w:widowControl w:val="0"/>
              <w:tabs>
                <w:tab w:val="left" w:pos="745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30. Площадь отремонтированных дорог, тротуаров и внутриквартальных проездов.</w:t>
            </w:r>
          </w:p>
          <w:p w:rsidR="001E323E" w:rsidRPr="001E323E" w:rsidRDefault="001E323E" w:rsidP="001E323E">
            <w:pPr>
              <w:widowControl w:val="0"/>
              <w:tabs>
                <w:tab w:val="left" w:pos="745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31. Уровень выполнения значений целевых показателей муниципальной программы.</w:t>
            </w:r>
          </w:p>
          <w:p w:rsidR="001E323E" w:rsidRPr="001E323E" w:rsidRDefault="001E323E" w:rsidP="001E323E">
            <w:pPr>
              <w:widowControl w:val="0"/>
              <w:tabs>
                <w:tab w:val="left" w:pos="745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32. Уровень удовлетворенности граждан качеством муниципальных услуг в сфере жилищно-коммунального хозяйства.</w:t>
            </w:r>
          </w:p>
          <w:p w:rsidR="001E323E" w:rsidRPr="001E323E" w:rsidRDefault="001E323E" w:rsidP="001E323E">
            <w:pPr>
              <w:widowControl w:val="0"/>
              <w:tabs>
                <w:tab w:val="left" w:pos="745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color w:val="000000"/>
                <w:sz w:val="28"/>
                <w:szCs w:val="28"/>
                <w:lang w:eastAsia="en-US"/>
              </w:rPr>
              <w:t>33. Количество обоснованных жалоб на действия (бездействия) МКУ «Комитет ЖКХ».</w:t>
            </w:r>
          </w:p>
          <w:p w:rsidR="001E323E" w:rsidRPr="001E323E" w:rsidRDefault="001E323E" w:rsidP="001E323E">
            <w:pPr>
              <w:widowControl w:val="0"/>
              <w:tabs>
                <w:tab w:val="left" w:pos="745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sz w:val="28"/>
                <w:szCs w:val="28"/>
                <w:lang w:eastAsia="en-US"/>
              </w:rPr>
              <w:t>34. Доля обращений граждан, рассмотренных в срок к общему числу обращений.</w:t>
            </w:r>
          </w:p>
        </w:tc>
      </w:tr>
      <w:tr w:rsidR="001E323E" w:rsidRPr="001E323E" w:rsidTr="001E323E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3E" w:rsidRPr="001E323E" w:rsidRDefault="001E323E" w:rsidP="001E3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lastRenderedPageBreak/>
              <w:t xml:space="preserve">Объем финансирования </w:t>
            </w: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муниципальной программы </w:t>
            </w:r>
          </w:p>
          <w:p w:rsidR="001E323E" w:rsidRPr="001E323E" w:rsidRDefault="001E323E" w:rsidP="001E323E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E323E">
              <w:rPr>
                <w:rFonts w:eastAsia="Calibri"/>
                <w:sz w:val="28"/>
                <w:szCs w:val="28"/>
              </w:rPr>
              <w:t>по годам реализации, рублей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3E" w:rsidRPr="001E323E" w:rsidRDefault="001E323E" w:rsidP="001E323E">
            <w:pPr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>Всего: 1 304 107,7 тыс. рублей в том числе: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2018 год -  </w:t>
            </w:r>
            <w:r w:rsidRPr="001E323E">
              <w:rPr>
                <w:spacing w:val="-6"/>
                <w:sz w:val="28"/>
                <w:szCs w:val="28"/>
              </w:rPr>
              <w:t xml:space="preserve">248 150,2 </w:t>
            </w:r>
            <w:r w:rsidRPr="001E323E">
              <w:rPr>
                <w:sz w:val="28"/>
                <w:szCs w:val="28"/>
              </w:rPr>
              <w:t>тыс. рублей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2019 год -  </w:t>
            </w:r>
            <w:r w:rsidRPr="001E323E">
              <w:rPr>
                <w:spacing w:val="-6"/>
                <w:sz w:val="28"/>
                <w:szCs w:val="28"/>
              </w:rPr>
              <w:t>163 846,5</w:t>
            </w:r>
            <w:r w:rsidRPr="001E323E">
              <w:rPr>
                <w:sz w:val="28"/>
                <w:szCs w:val="28"/>
              </w:rPr>
              <w:t xml:space="preserve"> тыс. рублей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2020 год -  </w:t>
            </w:r>
            <w:r w:rsidRPr="001E323E">
              <w:rPr>
                <w:spacing w:val="-6"/>
                <w:sz w:val="28"/>
                <w:szCs w:val="28"/>
              </w:rPr>
              <w:t>160 774,9</w:t>
            </w:r>
            <w:r w:rsidRPr="001E323E">
              <w:rPr>
                <w:sz w:val="28"/>
                <w:szCs w:val="28"/>
              </w:rPr>
              <w:t xml:space="preserve"> тыс. рублей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2021 год -  202 743,2 тыс. рублей                                  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2022 год -  202 743,2 тыс. рублей                                  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2023 год -  162 924,9 тыс. рублей                                  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2024 год -  162 924,9 тыс. рублей                                   </w:t>
            </w:r>
          </w:p>
          <w:p w:rsidR="001E323E" w:rsidRPr="001E323E" w:rsidRDefault="001E323E" w:rsidP="001E323E">
            <w:pPr>
              <w:widowControl w:val="0"/>
              <w:tabs>
                <w:tab w:val="left" w:pos="659"/>
              </w:tabs>
              <w:jc w:val="both"/>
              <w:rPr>
                <w:color w:val="000000"/>
                <w:sz w:val="28"/>
                <w:szCs w:val="28"/>
              </w:rPr>
            </w:pPr>
            <w:r w:rsidRPr="001E323E">
              <w:rPr>
                <w:color w:val="000000"/>
                <w:sz w:val="28"/>
                <w:szCs w:val="28"/>
              </w:rPr>
              <w:t xml:space="preserve">из них: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>областной бюджет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>45 445,7 тыс. рублей, в том числе: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2018 год -  </w:t>
            </w:r>
            <w:r w:rsidRPr="001E323E">
              <w:rPr>
                <w:spacing w:val="-6"/>
                <w:sz w:val="28"/>
                <w:szCs w:val="28"/>
              </w:rPr>
              <w:t xml:space="preserve">33 624,4 </w:t>
            </w:r>
            <w:r w:rsidRPr="001E323E">
              <w:rPr>
                <w:sz w:val="28"/>
                <w:szCs w:val="28"/>
              </w:rPr>
              <w:t>тыс. рублей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2019 год -  </w:t>
            </w:r>
            <w:r w:rsidRPr="001E323E">
              <w:rPr>
                <w:spacing w:val="-6"/>
                <w:sz w:val="28"/>
                <w:szCs w:val="28"/>
              </w:rPr>
              <w:t>1 954,8</w:t>
            </w:r>
            <w:r w:rsidRPr="001E323E">
              <w:rPr>
                <w:sz w:val="28"/>
                <w:szCs w:val="28"/>
              </w:rPr>
              <w:t xml:space="preserve"> тыс. рублей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2020 год -  </w:t>
            </w:r>
            <w:r w:rsidRPr="001E323E">
              <w:rPr>
                <w:spacing w:val="-6"/>
                <w:sz w:val="28"/>
                <w:szCs w:val="28"/>
              </w:rPr>
              <w:t>1 973,3</w:t>
            </w:r>
            <w:r w:rsidRPr="001E323E">
              <w:rPr>
                <w:sz w:val="28"/>
                <w:szCs w:val="28"/>
              </w:rPr>
              <w:t xml:space="preserve"> тыс. рублей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2021 год -  1 973,3 тыс. рублей                                  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2022 год -  1 973,3 тыс. рублей                                  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2023 год -  1 973,3 тыс. рублей                                  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2024 год -  1 973,3 тыс. рублей                                   </w:t>
            </w:r>
          </w:p>
          <w:p w:rsidR="001E323E" w:rsidRPr="001E323E" w:rsidRDefault="001E323E" w:rsidP="001E323E">
            <w:pPr>
              <w:widowControl w:val="0"/>
              <w:tabs>
                <w:tab w:val="left" w:pos="659"/>
              </w:tabs>
              <w:rPr>
                <w:color w:val="000000"/>
                <w:sz w:val="28"/>
                <w:szCs w:val="28"/>
              </w:rPr>
            </w:pPr>
            <w:r w:rsidRPr="001E323E">
              <w:rPr>
                <w:color w:val="000000"/>
                <w:sz w:val="28"/>
                <w:szCs w:val="28"/>
              </w:rPr>
              <w:t>местный бюджет</w:t>
            </w:r>
          </w:p>
          <w:p w:rsidR="001E323E" w:rsidRPr="001E323E" w:rsidRDefault="001E323E" w:rsidP="001E323E">
            <w:pPr>
              <w:widowControl w:val="0"/>
              <w:tabs>
                <w:tab w:val="left" w:pos="659"/>
              </w:tabs>
              <w:rPr>
                <w:color w:val="000000"/>
                <w:sz w:val="28"/>
                <w:szCs w:val="28"/>
              </w:rPr>
            </w:pPr>
            <w:r w:rsidRPr="001E323E">
              <w:rPr>
                <w:rFonts w:eastAsia="Calibri"/>
                <w:color w:val="000000"/>
                <w:sz w:val="28"/>
                <w:szCs w:val="28"/>
                <w:lang w:eastAsia="en-US"/>
              </w:rPr>
              <w:t>1 258 662,0</w:t>
            </w:r>
            <w:r w:rsidRPr="001E323E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2018 год -  </w:t>
            </w:r>
            <w:r w:rsidRPr="001E323E">
              <w:rPr>
                <w:spacing w:val="-6"/>
                <w:sz w:val="28"/>
                <w:szCs w:val="28"/>
              </w:rPr>
              <w:t xml:space="preserve">214 525,8 </w:t>
            </w:r>
            <w:r w:rsidRPr="001E323E">
              <w:rPr>
                <w:sz w:val="28"/>
                <w:szCs w:val="28"/>
              </w:rPr>
              <w:t>тыс. рублей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2019 год -  </w:t>
            </w:r>
            <w:r w:rsidRPr="001E323E">
              <w:rPr>
                <w:spacing w:val="-6"/>
                <w:sz w:val="28"/>
                <w:szCs w:val="28"/>
              </w:rPr>
              <w:t>161 891,7</w:t>
            </w:r>
            <w:r w:rsidRPr="001E323E">
              <w:rPr>
                <w:sz w:val="28"/>
                <w:szCs w:val="28"/>
              </w:rPr>
              <w:t xml:space="preserve"> тыс. рублей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2020 год -  </w:t>
            </w:r>
            <w:r w:rsidRPr="001E323E">
              <w:rPr>
                <w:spacing w:val="-6"/>
                <w:sz w:val="28"/>
                <w:szCs w:val="28"/>
              </w:rPr>
              <w:t>158 801,6</w:t>
            </w:r>
            <w:r w:rsidRPr="001E323E">
              <w:rPr>
                <w:sz w:val="28"/>
                <w:szCs w:val="28"/>
              </w:rPr>
              <w:t xml:space="preserve"> тыс. рублей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2021 год -  200 769,9 тыс. рублей              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2022 год -  200 769,9 тыс. рублей              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lastRenderedPageBreak/>
              <w:t xml:space="preserve">2023 год -  160 951,6 тыс. рублей              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323E">
              <w:rPr>
                <w:sz w:val="28"/>
                <w:szCs w:val="28"/>
              </w:rPr>
              <w:t xml:space="preserve">2024 год -  160 951,6  тыс. рублей               </w:t>
            </w:r>
          </w:p>
          <w:p w:rsidR="001E323E" w:rsidRPr="001E323E" w:rsidRDefault="001E323E" w:rsidP="001E323E">
            <w:pPr>
              <w:widowControl w:val="0"/>
              <w:tabs>
                <w:tab w:val="left" w:pos="659"/>
              </w:tabs>
              <w:jc w:val="both"/>
              <w:rPr>
                <w:color w:val="000000"/>
                <w:sz w:val="28"/>
                <w:szCs w:val="28"/>
              </w:rPr>
            </w:pPr>
            <w:r w:rsidRPr="001E323E">
              <w:rPr>
                <w:color w:val="000000"/>
                <w:sz w:val="28"/>
                <w:szCs w:val="28"/>
              </w:rPr>
              <w:t xml:space="preserve">внебюджетные источники: </w:t>
            </w:r>
          </w:p>
          <w:p w:rsidR="001E323E" w:rsidRPr="001E323E" w:rsidRDefault="001E323E" w:rsidP="001E323E">
            <w:pPr>
              <w:shd w:val="clear" w:color="auto" w:fill="FFFFFF"/>
              <w:tabs>
                <w:tab w:val="left" w:pos="3060"/>
              </w:tabs>
              <w:rPr>
                <w:spacing w:val="2"/>
                <w:sz w:val="28"/>
                <w:szCs w:val="28"/>
                <w:lang w:eastAsia="en-US"/>
              </w:rPr>
            </w:pPr>
            <w:r w:rsidRPr="001E323E">
              <w:rPr>
                <w:sz w:val="28"/>
                <w:szCs w:val="28"/>
              </w:rPr>
              <w:t>0,0 тыс. рублей</w:t>
            </w:r>
          </w:p>
        </w:tc>
      </w:tr>
      <w:tr w:rsidR="001E323E" w:rsidRPr="001E323E" w:rsidTr="001E323E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E323E">
              <w:rPr>
                <w:rFonts w:eastAsia="Calibri"/>
                <w:sz w:val="28"/>
                <w:szCs w:val="28"/>
                <w:lang w:eastAsia="en-US"/>
              </w:rPr>
              <w:lastRenderedPageBreak/>
              <w:t>Адрес размещения муниципальной программы в информационно-телекоммуникационной сети Интернет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E" w:rsidRPr="001E323E" w:rsidRDefault="001E323E" w:rsidP="001E323E">
            <w:pPr>
              <w:shd w:val="clear" w:color="auto" w:fill="FFFFFF"/>
              <w:tabs>
                <w:tab w:val="left" w:pos="3060"/>
              </w:tabs>
              <w:rPr>
                <w:spacing w:val="2"/>
                <w:sz w:val="28"/>
                <w:szCs w:val="28"/>
              </w:rPr>
            </w:pPr>
            <w:r w:rsidRPr="001E323E">
              <w:rPr>
                <w:spacing w:val="2"/>
                <w:sz w:val="28"/>
                <w:szCs w:val="28"/>
                <w:lang w:val="en-US" w:eastAsia="en-US"/>
              </w:rPr>
              <w:t>www</w:t>
            </w:r>
            <w:r w:rsidRPr="001E323E">
              <w:rPr>
                <w:spacing w:val="2"/>
                <w:sz w:val="28"/>
                <w:szCs w:val="28"/>
                <w:lang w:eastAsia="en-US"/>
              </w:rPr>
              <w:t>.</w:t>
            </w:r>
            <w:proofErr w:type="spellStart"/>
            <w:r w:rsidRPr="001E323E">
              <w:rPr>
                <w:spacing w:val="2"/>
                <w:sz w:val="28"/>
                <w:szCs w:val="28"/>
                <w:lang w:val="en-US" w:eastAsia="en-US"/>
              </w:rPr>
              <w:t>movp</w:t>
            </w:r>
            <w:proofErr w:type="spellEnd"/>
            <w:r w:rsidRPr="001E323E">
              <w:rPr>
                <w:spacing w:val="2"/>
                <w:sz w:val="28"/>
                <w:szCs w:val="28"/>
                <w:lang w:eastAsia="en-US"/>
              </w:rPr>
              <w:t>.</w:t>
            </w:r>
            <w:proofErr w:type="spellStart"/>
            <w:r w:rsidRPr="001E323E">
              <w:rPr>
                <w:spacing w:val="2"/>
                <w:sz w:val="28"/>
                <w:szCs w:val="28"/>
                <w:lang w:val="en-US" w:eastAsia="en-US"/>
              </w:rPr>
              <w:t>ru</w:t>
            </w:r>
            <w:proofErr w:type="spellEnd"/>
            <w:r w:rsidRPr="001E323E">
              <w:rPr>
                <w:spacing w:val="2"/>
                <w:sz w:val="28"/>
                <w:szCs w:val="28"/>
                <w:lang w:eastAsia="en-US"/>
              </w:rPr>
              <w:t>;</w:t>
            </w:r>
          </w:p>
          <w:p w:rsidR="001E323E" w:rsidRPr="001E323E" w:rsidRDefault="001E323E" w:rsidP="001E323E">
            <w:pPr>
              <w:shd w:val="clear" w:color="auto" w:fill="FFFFFF"/>
              <w:tabs>
                <w:tab w:val="left" w:pos="3060"/>
              </w:tabs>
              <w:rPr>
                <w:spacing w:val="3"/>
              </w:rPr>
            </w:pPr>
            <w:r w:rsidRPr="001E323E">
              <w:rPr>
                <w:sz w:val="28"/>
                <w:szCs w:val="28"/>
                <w:lang w:val="en-US" w:eastAsia="en-US"/>
              </w:rPr>
              <w:t>www</w:t>
            </w:r>
            <w:r w:rsidRPr="001E323E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1E323E">
              <w:rPr>
                <w:sz w:val="28"/>
                <w:szCs w:val="28"/>
                <w:lang w:eastAsia="en-US"/>
              </w:rPr>
              <w:t>верхняяпышма-право.рф</w:t>
            </w:r>
            <w:proofErr w:type="spellEnd"/>
          </w:p>
        </w:tc>
      </w:tr>
    </w:tbl>
    <w:p w:rsidR="001E323E" w:rsidRDefault="001E323E" w:rsidP="001E323E">
      <w:pPr>
        <w:jc w:val="both"/>
        <w:rPr>
          <w:b/>
          <w:bCs/>
          <w:i/>
          <w:iCs/>
          <w:sz w:val="28"/>
          <w:szCs w:val="28"/>
        </w:rPr>
        <w:sectPr w:rsidR="001E323E" w:rsidSect="001E323E">
          <w:pgSz w:w="11906" w:h="16838"/>
          <w:pgMar w:top="709" w:right="1701" w:bottom="1134" w:left="851" w:header="709" w:footer="709" w:gutter="0"/>
          <w:cols w:space="708"/>
          <w:docGrid w:linePitch="360"/>
        </w:sectPr>
      </w:pPr>
    </w:p>
    <w:p w:rsidR="001E323E" w:rsidRPr="001E323E" w:rsidRDefault="001E323E" w:rsidP="001E323E"/>
    <w:tbl>
      <w:tblPr>
        <w:tblpPr w:leftFromText="180" w:rightFromText="180" w:vertAnchor="page" w:horzAnchor="margin" w:tblpY="916"/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1E323E" w:rsidRPr="001E323E" w:rsidTr="001E323E">
        <w:trPr>
          <w:trHeight w:val="1706"/>
        </w:trPr>
        <w:tc>
          <w:tcPr>
            <w:tcW w:w="14914" w:type="dxa"/>
            <w:tcBorders>
              <w:top w:val="nil"/>
              <w:bottom w:val="nil"/>
            </w:tcBorders>
          </w:tcPr>
          <w:p w:rsidR="001E323E" w:rsidRPr="001E323E" w:rsidRDefault="001E323E" w:rsidP="001E323E">
            <w:pPr>
              <w:spacing w:after="160" w:line="25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                      </w:t>
            </w:r>
            <w:r w:rsidRPr="001E323E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1E323E" w:rsidRPr="001E323E" w:rsidRDefault="001E323E" w:rsidP="001E323E">
            <w:pPr>
              <w:spacing w:after="160" w:line="25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E323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к постановлению администрации</w:t>
            </w:r>
          </w:p>
          <w:p w:rsidR="001E323E" w:rsidRPr="001E323E" w:rsidRDefault="001E323E" w:rsidP="001E323E">
            <w:pPr>
              <w:spacing w:after="160" w:line="25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E323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городского округа Верхняя Пышма </w:t>
            </w:r>
          </w:p>
          <w:p w:rsidR="001E323E" w:rsidRPr="001E323E" w:rsidRDefault="001E323E" w:rsidP="001E323E">
            <w:pPr>
              <w:spacing w:after="160" w:line="25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E323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  <w:t xml:space="preserve"> 03.09.2018 № 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  <w:t xml:space="preserve"> 763</w:t>
            </w: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323E">
              <w:rPr>
                <w:rFonts w:eastAsia="Calibri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  <w:r w:rsidRPr="001E323E">
              <w:rPr>
                <w:rFonts w:eastAsia="Calibri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Приложение № 1  к Программе</w:t>
            </w: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E323E">
              <w:rPr>
                <w:rFonts w:eastAsia="Calibri"/>
                <w:b/>
                <w:bCs/>
                <w:color w:val="000000"/>
                <w:lang w:eastAsia="en-US"/>
              </w:rPr>
              <w:t>ЦЕЛИ, ЗАДАЧИ И ЦЕЛЕВЫЕ ПОКАЗАТЕЛИ</w:t>
            </w: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E323E">
              <w:rPr>
                <w:rFonts w:eastAsia="Calibri"/>
                <w:b/>
                <w:bCs/>
                <w:color w:val="000000"/>
                <w:lang w:eastAsia="en-US"/>
              </w:rPr>
              <w:t>реализации муниципальной программы</w:t>
            </w: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E323E">
              <w:rPr>
                <w:rFonts w:eastAsia="Calibri"/>
                <w:b/>
                <w:bCs/>
                <w:color w:val="000000"/>
                <w:lang w:eastAsia="en-US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tbl>
            <w:tblPr>
              <w:tblW w:w="14869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94"/>
              <w:gridCol w:w="3691"/>
              <w:gridCol w:w="946"/>
              <w:gridCol w:w="905"/>
              <w:gridCol w:w="919"/>
              <w:gridCol w:w="919"/>
              <w:gridCol w:w="919"/>
              <w:gridCol w:w="920"/>
              <w:gridCol w:w="919"/>
              <w:gridCol w:w="919"/>
              <w:gridCol w:w="878"/>
              <w:gridCol w:w="879"/>
              <w:gridCol w:w="1361"/>
            </w:tblGrid>
            <w:tr w:rsidR="001E323E" w:rsidRPr="001E323E" w:rsidTr="001E323E">
              <w:trPr>
                <w:trHeight w:val="494"/>
              </w:trPr>
              <w:tc>
                <w:tcPr>
                  <w:tcW w:w="69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№ строки</w:t>
                  </w:r>
                </w:p>
              </w:tc>
              <w:tc>
                <w:tcPr>
                  <w:tcW w:w="3691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</w:p>
              </w:tc>
              <w:tc>
                <w:tcPr>
                  <w:tcW w:w="946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  <w:tc>
                <w:tcPr>
                  <w:tcW w:w="6420" w:type="dxa"/>
                  <w:gridSpan w:val="7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Год реализации</w:t>
                  </w:r>
                </w:p>
              </w:tc>
              <w:tc>
                <w:tcPr>
                  <w:tcW w:w="3118" w:type="dxa"/>
                  <w:gridSpan w:val="3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12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Источник</w:t>
                  </w:r>
                </w:p>
              </w:tc>
            </w:tr>
            <w:tr w:rsidR="001E323E" w:rsidRPr="001E323E" w:rsidTr="001E323E">
              <w:trPr>
                <w:trHeight w:val="259"/>
              </w:trPr>
              <w:tc>
                <w:tcPr>
                  <w:tcW w:w="69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691" w:type="dxa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46" w:type="dxa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2018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3118" w:type="dxa"/>
                  <w:gridSpan w:val="3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566"/>
              </w:trPr>
              <w:tc>
                <w:tcPr>
                  <w:tcW w:w="14869" w:type="dxa"/>
                  <w:gridSpan w:val="1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1.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      </w:r>
                </w:p>
              </w:tc>
            </w:tr>
            <w:tr w:rsidR="001E323E" w:rsidRPr="001E323E" w:rsidTr="001E323E">
              <w:trPr>
                <w:trHeight w:val="346"/>
              </w:trPr>
              <w:tc>
                <w:tcPr>
                  <w:tcW w:w="14869" w:type="dxa"/>
                  <w:gridSpan w:val="1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Цель 1. Повышение комфортности проживания населения за счет развития и модернизации объектов инженерной инфраструктуры</w:t>
                  </w:r>
                </w:p>
              </w:tc>
            </w:tr>
            <w:tr w:rsidR="001E323E" w:rsidRPr="001E323E" w:rsidTr="001E323E">
              <w:trPr>
                <w:trHeight w:val="319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      </w:r>
                </w:p>
              </w:tc>
            </w:tr>
            <w:tr w:rsidR="001E323E" w:rsidRPr="001E323E" w:rsidTr="001E323E">
              <w:trPr>
                <w:trHeight w:val="1258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1.1.1.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Изменение общего объема капитальных вложений в системы теплоснабжения, электроснабжения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водоснабжения,  водоотведения и очистки сточных вод  к предшествующему периоду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188,1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69,6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99,3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343,2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100,0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32,5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100,0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876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1.1.2.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сетей водоотведения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6,4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7,1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8,0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8,8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9,6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10,4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11,2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876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1.1.3.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сетей электроснабжения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32,2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34,5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36,9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38,5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40,1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41,7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43,3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1222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1.1.4.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proofErr w:type="spell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Вввод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дополнительных мощностей   электрических подстанций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единиц /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кВа</w:t>
                  </w:r>
                  <w:proofErr w:type="spellEnd"/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 / 5400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 / 6250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 / 6650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 / 6650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 / 7150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 / 7150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1013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1.1.5.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котельных  и ЦТП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 / МВт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 /0,3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 /0,3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936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1.1.6.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водоснабжения, водоотведения посредством капитального ремонта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814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1.1.7.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теплоснабжения посредством капитального ремонта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936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1.1.8.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электроснабжения посредством капитального ремонта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единиц 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876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1.1.9.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сетей водоснабжения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0,87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0,87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0,87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0,87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0,87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0,87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0,87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1222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1.1.10.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объектов водоснабжения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ед.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334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Задача 1.2. Развитие централизованного газоснабжения на территории городского округа </w:t>
                  </w:r>
                </w:p>
              </w:tc>
            </w:tr>
            <w:tr w:rsidR="001E323E" w:rsidRPr="001E323E" w:rsidTr="001E323E">
              <w:trPr>
                <w:trHeight w:val="962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1.2.1.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газопроводов и газовых сетей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4,96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5,66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6,86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8,66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10,96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12,76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14,96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948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1.2.2.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Количество жилых домов (квартир), газифицированных сетевым природным газом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домов/   квартир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924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1.2.3.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Перевод угольных  котельных на газовое топливо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406"/>
              </w:trPr>
              <w:tc>
                <w:tcPr>
                  <w:tcW w:w="14869" w:type="dxa"/>
                  <w:gridSpan w:val="1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2. «Повышение качества условий проживания населения на территории городского округа Верхняя Пышма до 2024 года»</w:t>
                  </w:r>
                </w:p>
              </w:tc>
            </w:tr>
            <w:tr w:rsidR="001E323E" w:rsidRPr="001E323E" w:rsidTr="001E323E">
              <w:trPr>
                <w:trHeight w:val="271"/>
              </w:trPr>
              <w:tc>
                <w:tcPr>
                  <w:tcW w:w="14869" w:type="dxa"/>
                  <w:gridSpan w:val="1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Цель 2. Улучшение  условий и качества  жизни населения</w:t>
                  </w:r>
                </w:p>
              </w:tc>
            </w:tr>
            <w:tr w:rsidR="001E323E" w:rsidRPr="001E323E" w:rsidTr="001E323E">
              <w:trPr>
                <w:trHeight w:val="295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Задача 2.1. Проведение мероприятий по капитальному ремонту жилищного фонда </w:t>
                  </w:r>
                </w:p>
              </w:tc>
            </w:tr>
            <w:tr w:rsidR="001E323E" w:rsidRPr="001E323E" w:rsidTr="001E323E">
              <w:trPr>
                <w:trHeight w:val="1037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2.1.1.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Площадь многоквартирных домов, в которых проведен капитальный ремонт общего имущества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proofErr w:type="spell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192,5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232,2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291,4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341,6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398,9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461,6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531,8</w:t>
                  </w:r>
                </w:p>
              </w:tc>
              <w:tc>
                <w:tcPr>
                  <w:tcW w:w="3118" w:type="dxa"/>
                  <w:gridSpan w:val="3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Постановление Правительства Свердловской области от 22.04.2014 N 306-ПП "Об утверждении Региональной программы капитального ремонта общего имущества в многоквартирных домах Свердловской области на 2015 - 2044 годы"</w:t>
                  </w:r>
                </w:p>
              </w:tc>
            </w:tr>
            <w:tr w:rsidR="001E323E" w:rsidRPr="001E323E" w:rsidTr="001E323E">
              <w:trPr>
                <w:trHeight w:val="742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2.1.2.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многоквартирных домов, в которых проведен капитальный ремонт общего имущества 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105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114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130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153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181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228</w:t>
                  </w:r>
                </w:p>
              </w:tc>
              <w:tc>
                <w:tcPr>
                  <w:tcW w:w="3118" w:type="dxa"/>
                  <w:gridSpan w:val="3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71"/>
              </w:trPr>
              <w:tc>
                <w:tcPr>
                  <w:tcW w:w="13508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Задача 2.2. Модернизация лифтового хозяйства в многоквартирных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домах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городского округа, отработавшего нормативный срок эксплуатации 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001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2.2.1.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модернизированных (вновь установленных) лифтов в  многоквартирных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домах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 при проведении капитального ремонта общего имущества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35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45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Постановление Правительства Свердловской области от 22.04.2014 N 306-ПП</w:t>
                  </w:r>
                </w:p>
              </w:tc>
            </w:tr>
            <w:tr w:rsidR="001E323E" w:rsidRPr="001E323E" w:rsidTr="001E323E">
              <w:trPr>
                <w:trHeight w:val="566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Задача 2.3. Обеспечение предоставления услуг по вывозу жидких бытовых отходов в многоквартирных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домах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, не подсоединенных к централизованной системе водоотведения</w:t>
                  </w:r>
                </w:p>
              </w:tc>
            </w:tr>
            <w:tr w:rsidR="001E323E" w:rsidRPr="001E323E" w:rsidTr="001E323E">
              <w:trPr>
                <w:trHeight w:val="1234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2.3.1.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многоквартирных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домов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не подсоединенных к централизованной системе водоотведения, от которых осуществляется вывоз жидких бытовых отходов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1-жилфонд</w:t>
                  </w:r>
                </w:p>
              </w:tc>
            </w:tr>
            <w:tr w:rsidR="001E323E" w:rsidRPr="001E323E" w:rsidTr="001E323E">
              <w:trPr>
                <w:trHeight w:val="295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Задача 2.4. Обеспечение предоставления услуг банного комплекса </w:t>
                  </w:r>
                </w:p>
              </w:tc>
            </w:tr>
            <w:tr w:rsidR="001E323E" w:rsidRPr="001E323E" w:rsidTr="001E323E">
              <w:trPr>
                <w:trHeight w:val="1013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2.4.1.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действующих  и поддерживаемых в нормативном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состоянии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муниципальных объектов банного обслуживания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Реестр муниципальной собственности городского округа Верхняя Пышма</w:t>
                  </w:r>
                </w:p>
              </w:tc>
            </w:tr>
            <w:tr w:rsidR="001E323E" w:rsidRPr="001E323E" w:rsidTr="001E323E">
              <w:trPr>
                <w:trHeight w:val="283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Задача 2.5. Обеспечение сноса ветхого и аварийного жилья</w:t>
                  </w:r>
                </w:p>
              </w:tc>
            </w:tr>
            <w:tr w:rsidR="001E323E" w:rsidRPr="001E323E" w:rsidTr="001E323E">
              <w:trPr>
                <w:trHeight w:val="790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2.5.1.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Доля  снесенного жилья в общей площади жилого фонда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признанного ветхим и аварийным 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процентов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13,3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14,5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20,9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20,9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20,9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20,9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20,9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1-жилфонд</w:t>
                  </w:r>
                </w:p>
              </w:tc>
            </w:tr>
            <w:tr w:rsidR="001E323E" w:rsidRPr="001E323E" w:rsidTr="001E323E">
              <w:trPr>
                <w:trHeight w:val="370"/>
              </w:trPr>
              <w:tc>
                <w:tcPr>
                  <w:tcW w:w="14869" w:type="dxa"/>
                  <w:gridSpan w:val="1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3. «Энергосбережение и повышение энергетической эффективности на территории городского округа Верхняя Пышма до 2024 года»</w:t>
                  </w:r>
                </w:p>
              </w:tc>
            </w:tr>
            <w:tr w:rsidR="001E323E" w:rsidRPr="001E323E" w:rsidTr="001E323E">
              <w:trPr>
                <w:trHeight w:val="307"/>
              </w:trPr>
              <w:tc>
                <w:tcPr>
                  <w:tcW w:w="14869" w:type="dxa"/>
                  <w:gridSpan w:val="1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Цель 3. Повышение энергетической эффективности в жилищно-коммунальной сфере</w:t>
                  </w:r>
                </w:p>
              </w:tc>
            </w:tr>
            <w:tr w:rsidR="001E323E" w:rsidRPr="001E323E" w:rsidTr="001E323E">
              <w:trPr>
                <w:trHeight w:val="283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 </w:t>
                  </w:r>
                </w:p>
              </w:tc>
            </w:tr>
            <w:tr w:rsidR="001E323E" w:rsidRPr="001E323E" w:rsidTr="001E323E">
              <w:trPr>
                <w:trHeight w:val="986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3.1.1.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Обеспеченность нормативно – правовыми актами в сфере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энеро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-ресурсосбережения в соответствии с  федеральным законодательством.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Федеральный закон № 261-ФЗ </w:t>
                  </w:r>
                </w:p>
              </w:tc>
            </w:tr>
            <w:tr w:rsidR="001E323E" w:rsidRPr="001E323E" w:rsidTr="001E323E">
              <w:trPr>
                <w:trHeight w:val="307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Задача 3.2. Реализация мероприятий по энергосбережению и повышению энергетической эффективности</w:t>
                  </w:r>
                </w:p>
              </w:tc>
            </w:tr>
            <w:tr w:rsidR="001E323E" w:rsidRPr="001E323E" w:rsidTr="001E323E">
              <w:trPr>
                <w:trHeight w:val="900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3.2.1.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Обеспеченность многоквартирных домов коллективными приборами учета холодного водоснабжения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32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32</w:t>
                  </w:r>
                </w:p>
              </w:tc>
              <w:tc>
                <w:tcPr>
                  <w:tcW w:w="3118" w:type="dxa"/>
                  <w:gridSpan w:val="3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1-ПУ</w:t>
                  </w:r>
                </w:p>
              </w:tc>
            </w:tr>
            <w:tr w:rsidR="001E323E" w:rsidRPr="001E323E" w:rsidTr="001E323E">
              <w:trPr>
                <w:trHeight w:val="778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3.2.2.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Обеспеченность многоквартирных домов коллективными приборами учета горячего водоснабжения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80</w:t>
                  </w:r>
                </w:p>
              </w:tc>
              <w:tc>
                <w:tcPr>
                  <w:tcW w:w="3118" w:type="dxa"/>
                  <w:gridSpan w:val="3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715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3.2.3.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Обеспеченность многоквартирных домов коллективными приборами учета теплоснабжения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82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82</w:t>
                  </w:r>
                </w:p>
              </w:tc>
              <w:tc>
                <w:tcPr>
                  <w:tcW w:w="3118" w:type="dxa"/>
                  <w:gridSpan w:val="3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701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3.2.4.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Обеспеченность многоквартирных домов коллективными приборами учета газоснабжения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118" w:type="dxa"/>
                  <w:gridSpan w:val="3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358"/>
              </w:trPr>
              <w:tc>
                <w:tcPr>
                  <w:tcW w:w="14869" w:type="dxa"/>
                  <w:gridSpan w:val="1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4. «Восстановление и развитие объектов внешнего благоустройства на территории городского округа Верхняя Пышма до 2024 года»</w:t>
                  </w:r>
                </w:p>
              </w:tc>
            </w:tr>
            <w:tr w:rsidR="001E323E" w:rsidRPr="001E323E" w:rsidTr="001E323E">
              <w:trPr>
                <w:trHeight w:val="271"/>
              </w:trPr>
              <w:tc>
                <w:tcPr>
                  <w:tcW w:w="14869" w:type="dxa"/>
                  <w:gridSpan w:val="1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Цель 4. Повышение  комфортности проживания населения </w:t>
                  </w:r>
                </w:p>
              </w:tc>
            </w:tr>
            <w:tr w:rsidR="001E323E" w:rsidRPr="001E323E" w:rsidTr="001E323E">
              <w:trPr>
                <w:trHeight w:val="247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Задача 4.1. Проведение мероприятий по благоустройству дворовых и общественных территорий </w:t>
                  </w:r>
                </w:p>
              </w:tc>
            </w:tr>
            <w:tr w:rsidR="001E323E" w:rsidRPr="001E323E" w:rsidTr="001E323E">
              <w:trPr>
                <w:trHeight w:val="986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4.1.1.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территорий городского округа,  на которых осуществляется  благоустройство и содержание малых архитектурных форм 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58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58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58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58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58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58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58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Фактическое значение с нарастающим итогом </w:t>
                  </w:r>
                </w:p>
              </w:tc>
            </w:tr>
            <w:tr w:rsidR="001E323E" w:rsidRPr="001E323E" w:rsidTr="001E323E">
              <w:trPr>
                <w:trHeight w:val="247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Задача 4.2. Проведение работ по содержанию и ремонту сетей наружного освещения  </w:t>
                  </w:r>
                </w:p>
              </w:tc>
            </w:tr>
            <w:tr w:rsidR="001E323E" w:rsidRPr="001E323E" w:rsidTr="001E323E">
              <w:trPr>
                <w:trHeight w:val="653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4.2.1.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Доля освещенных частей улиц, проездов, дорог от  их общей протяженности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94,2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94,2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94,2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94,2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94,2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94,2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94,2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1-КХ</w:t>
                  </w:r>
                </w:p>
              </w:tc>
            </w:tr>
            <w:tr w:rsidR="001E323E" w:rsidRPr="001E323E" w:rsidTr="001E323E">
              <w:trPr>
                <w:trHeight w:val="307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Задача 4.3. Проведение мероприятий по содержанию,  озеленению и восстановлению благоустройства территорий общего пользования</w:t>
                  </w:r>
                </w:p>
              </w:tc>
            </w:tr>
            <w:tr w:rsidR="001E323E" w:rsidRPr="001E323E" w:rsidTr="001E323E">
              <w:trPr>
                <w:trHeight w:val="778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4.3.1.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Площадь территорий городского округа, на которой выполняются мероприятия по благоустройству и озеленению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proofErr w:type="spell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1-КХ</w:t>
                  </w:r>
                </w:p>
              </w:tc>
            </w:tr>
            <w:tr w:rsidR="001E323E" w:rsidRPr="001E323E" w:rsidTr="001E323E">
              <w:trPr>
                <w:trHeight w:val="346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Задача 4.4.Осуществление  мероприятий по отлову  и содержанию безнадзорных собак</w:t>
                  </w:r>
                </w:p>
              </w:tc>
            </w:tr>
            <w:tr w:rsidR="001E323E" w:rsidRPr="001E323E" w:rsidTr="001E323E">
              <w:trPr>
                <w:trHeight w:val="578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4.4.1.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Количество отловленных безнадзорных собак в ходе выполнения мероприятий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единиц в год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Фактическое значение по итогам года</w:t>
                  </w:r>
                </w:p>
              </w:tc>
            </w:tr>
            <w:tr w:rsidR="001E323E" w:rsidRPr="001E323E" w:rsidTr="001E323E">
              <w:trPr>
                <w:trHeight w:val="346"/>
              </w:trPr>
              <w:tc>
                <w:tcPr>
                  <w:tcW w:w="14869" w:type="dxa"/>
                  <w:gridSpan w:val="1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5. «Дорожное хозяйство на территории городского округа Верхняя Пышма до 2024 года»</w:t>
                  </w:r>
                </w:p>
              </w:tc>
            </w:tr>
            <w:tr w:rsidR="001E323E" w:rsidRPr="001E323E" w:rsidTr="001E323E">
              <w:trPr>
                <w:trHeight w:val="319"/>
              </w:trPr>
              <w:tc>
                <w:tcPr>
                  <w:tcW w:w="7155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Цель 5. Обеспечение сохранности автомобильных дорог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83"/>
              </w:trPr>
              <w:tc>
                <w:tcPr>
                  <w:tcW w:w="807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Задача 5.1. Реализация мероприятий по содержанию улично-дорожной сети 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50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5.1.1.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Обеспечение содержания улично-дорожной сети  в соответствии с нормативными требованиями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226,47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227,3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228,7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228,7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228,7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228,7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228,7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Проект Стратегии социально- экономического развития ГО Верхняя Пышма на период до 2035 года</w:t>
                  </w:r>
                </w:p>
              </w:tc>
            </w:tr>
            <w:tr w:rsidR="001E323E" w:rsidRPr="001E323E" w:rsidTr="001E323E">
              <w:trPr>
                <w:trHeight w:val="715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5.1.2.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Площадь отремонтированных  дорог, тротуаров и внутриквартальных проездов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proofErr w:type="spell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139,9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141,1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142,3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143,5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144,7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145,9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147,1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Фактическое значение с нарастающим итогом </w:t>
                  </w:r>
                </w:p>
              </w:tc>
            </w:tr>
            <w:tr w:rsidR="001E323E" w:rsidRPr="001E323E" w:rsidTr="001E323E">
              <w:trPr>
                <w:trHeight w:val="554"/>
              </w:trPr>
              <w:tc>
                <w:tcPr>
                  <w:tcW w:w="14869" w:type="dxa"/>
                  <w:gridSpan w:val="1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Подпрограмма 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</w:t>
                  </w:r>
                </w:p>
              </w:tc>
            </w:tr>
            <w:tr w:rsidR="001E323E" w:rsidRPr="001E323E" w:rsidTr="001E323E">
              <w:trPr>
                <w:trHeight w:val="307"/>
              </w:trPr>
              <w:tc>
                <w:tcPr>
                  <w:tcW w:w="14869" w:type="dxa"/>
                  <w:gridSpan w:val="1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Цель 6. Обеспечение условий реализации муниципальной программы</w:t>
                  </w:r>
                </w:p>
              </w:tc>
            </w:tr>
            <w:tr w:rsidR="001E323E" w:rsidRPr="001E323E" w:rsidTr="001E323E">
              <w:trPr>
                <w:trHeight w:val="283"/>
              </w:trPr>
              <w:tc>
                <w:tcPr>
                  <w:tcW w:w="1486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Задача 6.1. Обеспечение эффективной деятельности муниципального казенного учреждения «Комитет жилищн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о-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коммунального хозяйства»</w:t>
                  </w:r>
                </w:p>
              </w:tc>
            </w:tr>
            <w:tr w:rsidR="001E323E" w:rsidRPr="001E323E" w:rsidTr="001E323E">
              <w:trPr>
                <w:trHeight w:val="605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6.1.1.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Уровень выполнения значений целевых показателей муниципальной программы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Методика расчета</w:t>
                  </w:r>
                </w:p>
              </w:tc>
            </w:tr>
            <w:tr w:rsidR="001E323E" w:rsidRPr="001E323E" w:rsidTr="001E323E">
              <w:trPr>
                <w:trHeight w:val="986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6.1.2.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Уровень удовлетворенности граждан качеством муниципальных услуг в сфере жилищно-коммунального хозяйства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1-МУ</w:t>
                  </w:r>
                </w:p>
              </w:tc>
            </w:tr>
            <w:tr w:rsidR="001E323E" w:rsidRPr="001E323E" w:rsidTr="001E323E">
              <w:trPr>
                <w:trHeight w:val="742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6.1.3.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обоснованных жалоб на действия (бездействия) МКУ «Комитет ЖКХ» 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Методика расчета</w:t>
                  </w:r>
                </w:p>
              </w:tc>
            </w:tr>
            <w:tr w:rsidR="001E323E" w:rsidRPr="001E323E" w:rsidTr="001E323E">
              <w:trPr>
                <w:trHeight w:val="494"/>
              </w:trPr>
              <w:tc>
                <w:tcPr>
                  <w:tcW w:w="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6.1.4.</w:t>
                  </w:r>
                </w:p>
              </w:tc>
              <w:tc>
                <w:tcPr>
                  <w:tcW w:w="3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Доля обращений граждан, рассмотренных в срок к общему числу обращений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Методика расчета</w:t>
                  </w:r>
                </w:p>
              </w:tc>
            </w:tr>
          </w:tbl>
          <w:p w:rsidR="001E323E" w:rsidRPr="001E323E" w:rsidRDefault="001E323E" w:rsidP="001E323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Default="001E323E" w:rsidP="001E323E">
            <w:pPr>
              <w:tabs>
                <w:tab w:val="left" w:leader="underscore" w:pos="9639"/>
              </w:tabs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tabs>
                <w:tab w:val="left" w:leader="underscore" w:pos="9639"/>
              </w:tabs>
              <w:rPr>
                <w:sz w:val="26"/>
                <w:szCs w:val="26"/>
              </w:rPr>
            </w:pPr>
          </w:p>
          <w:tbl>
            <w:tblPr>
              <w:tblW w:w="14791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4791"/>
            </w:tblGrid>
            <w:tr w:rsidR="001E323E" w:rsidRPr="001E323E" w:rsidTr="001E323E">
              <w:trPr>
                <w:trHeight w:val="1396"/>
              </w:trPr>
              <w:tc>
                <w:tcPr>
                  <w:tcW w:w="1479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spacing w:after="160" w:line="256" w:lineRule="auto"/>
                    <w:contextualSpacing/>
                    <w:rPr>
                      <w:rFonts w:eastAsia="Calibri"/>
                      <w:sz w:val="28"/>
                      <w:szCs w:val="28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                                                                                                                                                                                        </w:t>
                  </w:r>
                  <w:r w:rsidRPr="001E323E">
                    <w:rPr>
                      <w:rFonts w:eastAsia="Calibri"/>
                      <w:sz w:val="28"/>
                      <w:szCs w:val="28"/>
                    </w:rPr>
                    <w:t>ПРИЛОЖЕНИЕ</w:t>
                  </w: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spacing w:after="160" w:line="256" w:lineRule="auto"/>
                    <w:contextualSpacing/>
                    <w:rPr>
                      <w:rFonts w:eastAsia="Calibri"/>
                      <w:sz w:val="28"/>
                      <w:szCs w:val="28"/>
                    </w:rPr>
                  </w:pPr>
                  <w:r w:rsidRPr="001E323E">
                    <w:rPr>
                      <w:rFonts w:eastAsia="Calibri"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              к постановлению администрации</w:t>
                  </w: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spacing w:after="160" w:line="256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E323E">
                    <w:rPr>
                      <w:rFonts w:eastAsia="Calibri"/>
                      <w:sz w:val="28"/>
                      <w:szCs w:val="28"/>
                    </w:rPr>
                    <w:t xml:space="preserve">                                                                                                       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                          </w:t>
                  </w:r>
                  <w:r w:rsidRPr="001E323E">
                    <w:rPr>
                      <w:rFonts w:eastAsia="Calibri"/>
                      <w:sz w:val="28"/>
                      <w:szCs w:val="28"/>
                    </w:rPr>
                    <w:t xml:space="preserve">городского округа Верхняя Пышма </w:t>
                  </w: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spacing w:after="160" w:line="256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E323E">
                    <w:rPr>
                      <w:rFonts w:eastAsia="Calibri"/>
                      <w:sz w:val="28"/>
                      <w:szCs w:val="28"/>
                    </w:rPr>
                    <w:t xml:space="preserve">                                                                                                    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   от 03.09.2018 № 763</w:t>
                  </w: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</w:t>
                  </w: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Приложение № 2 к Программе</w:t>
                  </w: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</w:tr>
          </w:tbl>
          <w:p w:rsidR="001E323E" w:rsidRPr="001E323E" w:rsidRDefault="001E323E" w:rsidP="001E323E">
            <w:pPr>
              <w:tabs>
                <w:tab w:val="left" w:leader="underscore" w:pos="9639"/>
              </w:tabs>
              <w:jc w:val="both"/>
              <w:rPr>
                <w:sz w:val="26"/>
                <w:szCs w:val="26"/>
              </w:rPr>
            </w:pP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</w:rPr>
            </w:pPr>
            <w:r w:rsidRPr="001E323E">
              <w:rPr>
                <w:b/>
                <w:spacing w:val="-6"/>
              </w:rPr>
              <w:t xml:space="preserve">ПЛАН МЕРОПРИЯТИЙ </w:t>
            </w:r>
          </w:p>
          <w:p w:rsidR="001E323E" w:rsidRPr="001E323E" w:rsidRDefault="001E323E" w:rsidP="001E3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</w:rPr>
            </w:pPr>
            <w:r w:rsidRPr="001E323E">
              <w:rPr>
                <w:b/>
                <w:spacing w:val="-6"/>
              </w:rPr>
              <w:t>ПО ВЫПОЛНЕНИЮ МУНИЦИПАЛЬНОЙ ПРОГРАММЫ</w:t>
            </w:r>
          </w:p>
          <w:p w:rsidR="001E323E" w:rsidRPr="001E323E" w:rsidRDefault="001E323E" w:rsidP="001E323E">
            <w:pPr>
              <w:tabs>
                <w:tab w:val="left" w:leader="underscore" w:pos="9639"/>
              </w:tabs>
              <w:jc w:val="center"/>
              <w:rPr>
                <w:b/>
                <w:spacing w:val="-6"/>
              </w:rPr>
            </w:pPr>
            <w:r w:rsidRPr="001E323E">
              <w:rPr>
                <w:b/>
                <w:spacing w:val="-6"/>
              </w:rPr>
              <w:t>«Развитие жилищн</w:t>
            </w:r>
            <w:proofErr w:type="gramStart"/>
            <w:r w:rsidRPr="001E323E">
              <w:rPr>
                <w:b/>
                <w:spacing w:val="-6"/>
              </w:rPr>
              <w:t>о-</w:t>
            </w:r>
            <w:proofErr w:type="gramEnd"/>
            <w:r w:rsidRPr="001E323E">
              <w:rPr>
                <w:b/>
                <w:spacing w:val="-6"/>
              </w:rPr>
              <w:t xml:space="preserve">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  <w:p w:rsidR="001E323E" w:rsidRPr="001E323E" w:rsidRDefault="001E323E" w:rsidP="001E323E">
            <w:pPr>
              <w:tabs>
                <w:tab w:val="left" w:leader="underscore" w:pos="9639"/>
              </w:tabs>
              <w:jc w:val="center"/>
              <w:rPr>
                <w:b/>
                <w:spacing w:val="-6"/>
              </w:rPr>
            </w:pP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09"/>
              <w:gridCol w:w="3669"/>
              <w:gridCol w:w="1145"/>
              <w:gridCol w:w="1090"/>
              <w:gridCol w:w="1116"/>
              <w:gridCol w:w="1159"/>
              <w:gridCol w:w="1159"/>
              <w:gridCol w:w="1159"/>
              <w:gridCol w:w="1160"/>
              <w:gridCol w:w="1159"/>
              <w:gridCol w:w="1291"/>
            </w:tblGrid>
            <w:tr w:rsidR="001E323E" w:rsidRPr="001E323E" w:rsidTr="001E323E">
              <w:trPr>
                <w:trHeight w:val="509"/>
              </w:trPr>
              <w:tc>
                <w:tcPr>
                  <w:tcW w:w="50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№строки</w:t>
                  </w:r>
                </w:p>
              </w:tc>
              <w:tc>
                <w:tcPr>
                  <w:tcW w:w="366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Наименование мероприятия,</w:t>
                  </w:r>
                </w:p>
              </w:tc>
              <w:tc>
                <w:tcPr>
                  <w:tcW w:w="9147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Объемы расходов на выполнение мероприятия за счет всех источников ресурсного обеспечения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Номер строки целевого показателя </w:t>
                  </w:r>
                </w:p>
              </w:tc>
            </w:tr>
            <w:tr w:rsidR="001E323E" w:rsidRPr="001E323E" w:rsidTr="001E323E">
              <w:trPr>
                <w:trHeight w:val="535"/>
              </w:trPr>
              <w:tc>
                <w:tcPr>
                  <w:tcW w:w="50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66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2018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29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4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муниципальной программе,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1 304 107,7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248 150,2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163 846,5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160 774,9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202 743,2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202 743,2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162 924,9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162 924,9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300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45 445,7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33 624,4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1 954,8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1 973,3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1 973,3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1 258 662,0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214 525,8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161 891,7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158 801,6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200 769,9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200 769,9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160 951,6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160 951,6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31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33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Капитальные вложения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273 334,1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56 840,5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23 942,1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20 863,0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62 831,3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62 831,3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23 013,0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23 013,0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273 334,1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56 840,5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23 942,1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20 863,0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62 831,3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62 831,3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23 013,0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23 013,0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Прочие нужды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1 030 773,6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191 309,7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139 904,4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139 911,9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139 911,9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139 911,9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139 911,9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139 911,9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45 445,7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33 624,4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1 954,8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1 973,3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1 973,3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985 327,9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157 685,3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137 949,6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137 938,6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137 938,6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137 938,6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137 938,6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137 938,6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 xml:space="preserve">Подпрограмма  1. «Развитие и модернизация систем коммунальной инфраструктуры теплоснабжения, водоснабжения и </w:t>
                  </w:r>
                  <w:r w:rsidRPr="001E323E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lastRenderedPageBreak/>
                    <w:t>водоотведения,  электроснабжения, газоснабжения на территории городского округа Верхняя Пышма до 2024 года»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14616" w:type="dxa"/>
                  <w:gridSpan w:val="11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60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подпрограмме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256 297,2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55 060,7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20 500,0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18 500,0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60 468,3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60 468,3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20 650,0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20 650,0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300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256 297,2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55 060,7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20 500,0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18 500,0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60 468,3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60 468,3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20 650,0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20 650,0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17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 «Капитальные вложения»</w:t>
                  </w:r>
                </w:p>
              </w:tc>
            </w:tr>
            <w:tr w:rsidR="001E323E" w:rsidRPr="001E323E" w:rsidTr="001E323E">
              <w:trPr>
                <w:trHeight w:val="48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18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направлению «Капитальные вложения»,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253 556,3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52 319,8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20 500,0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18 500,0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60 468,3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60 468,3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20 650,0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20 650,0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326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19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300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253 556,3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52 319,8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20 500,0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18 500,0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60 468,3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60 468,3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20 650,0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20 650,0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21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1.1. «Бюджетные инвестиции в объекты капитального строительства»</w:t>
                  </w:r>
                </w:p>
              </w:tc>
            </w:tr>
            <w:tr w:rsidR="001E323E" w:rsidRPr="001E323E" w:rsidTr="001E323E">
              <w:trPr>
                <w:trHeight w:val="703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направлению «Бюджетные инвестиции в объекты капитального строительства»,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253556,3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52319,8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18500,0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60468,3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60468,3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20650,0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20650,0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253556,3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52319,8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60468,3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60468,3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20650,0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20650,0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926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1.1. Развитие и модернизация систем водоснабжения и водоотведения городского округа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всего, из них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115310,8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23674,3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41818,3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41818,3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1.1.1., 1.1.2, 1.1.6; 1.1.9., 1.1.10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115310,8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23674,3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41818,3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41818,3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1.1.1. Строительство резервуаров МУП "Водоканал" городского округа Верхняя Пышма в количестве 3-х штук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99413,5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15777,0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39818,3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39818,3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99413,5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15777,0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39818,3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39818,3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91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1.1.2. Организация строительства подземных сетей водоотведения ул. Октябрьская №№ 31-41 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797,7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797,7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797,7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797,7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91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30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1.1.3. Организация строительства магистральных  сетей водопровода  ул. Октябрьская 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299,7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299,7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299,7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299,7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91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1.1.4. Организация строительства подземных магистральных сетей водоотведения ул. Новая, Пролетарская 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3020,5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3020,5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3020,5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3020,5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1.1.5. Организация строительства подземных магистральных сетей водоотведения ул. Кооперативная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553,9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553,9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553,9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553,9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953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1.1.6. Организация строительства магистральных  сетей водоотведения   ул.  Красноармейская - 40 лет Октября 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1023,1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1023,1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1023,1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1023,1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1.1.7. Организация строительства магистральных  сетей водоотведения   ул.  Восточная - Березовая 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1235,4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1235,4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1235,4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1235,4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979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1.1.8. Организация строительства магистральных  сетей водопровода  ул. 40 лет Октября 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397,4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397,4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3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397,4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397,4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006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1.1.9. Организация строительства магистральных  сетей водопровода  ул. Крупской 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569,6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569,6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3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569,6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569,6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3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44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1.1.10. Организация строительства подземных сетей  водоотведения ул. Боровая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Жуковского, Малышева, Циолковского, Цветочная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3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926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1.2. Повышение эффективности работы очистки сточных вод на очистных сооружениях городского округа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18558,0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6558,0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1.1.1.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18558,0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6558,0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1.3. Развитие и модернизация системы электроснабжения городского округа,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12919,2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3919,2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1.1.1., 1.1.3., 1.1.4., 1.1.8.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12919,2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3919,2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703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Мероприятие 1.3.1. Проектирование и установка трех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реклоузеров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на  скважинах п. Красный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Адуй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3387,0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3387,0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3387,0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3387,0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730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1.3.2. Обустройство уличным освещением перекрестка улиц Сварщиков-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Огнеупорщиков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159,6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159,6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159,6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159,6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497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1.3.3. Ремонт трансформатора ТМ-320/6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на базе "Солнечный остров"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372,6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372,6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372,6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372,6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1.3.4. Проектирование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реконструкция и строительство  КТПН - 250 , ВЛ 0,4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 ул. Октябрьская, Советская, Декабристов  в г. Верхняя Пышма , с.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Балтым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, п. Исеть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9000,0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9000,0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1.4. Развитие и модернизация системы теплоснабжения городского округа, </w:t>
                  </w: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всего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25000,0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1.1.1., 1.1.5, 1.1.7.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25000,0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730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1.4.1. Реконструкция  газовой котельной в п. Исеть, ул. Заводская, 1, ГО Верхняя Пышма Свердловской области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25000,0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25000,0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78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1.5. Газификация территории городского округа, всего, из них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81768,3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13168,3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12150,0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12150,0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12150,0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12150,0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1.1.1., 1.1.5., 1.2.1.,1.2.2.,        1.2.3.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81768,3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13168,3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12150,0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1.5.1. Строительство  распределительных газовых сетей в с.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Мостовское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25200,0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25200,0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817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1.5.2. Строительство объекта  "Газопровод  высокого давления для  присоединения объектов:  п. Ромашка; реабилитационно-тренировочная база УФСБ по Свердловской области;  ГБУЗ СО "ОДКБ № 1"; б/о "Ключи Урала"; б/о "Звезда" на восточном побережье озера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Балтым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ГО Верхняя Пышма"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7500,0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7500,0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7500,0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7500,0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1.5.3. Установка опор под газопровод Г1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Ду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76 мм в п. Красный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ул. Мира, ул. Лазурная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468,3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468,3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468,3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468,3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979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1.5.4. Проектирование и реконструкция с переводом на газ угольных котельных в п. Ольховка, п. Красный, с.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Мостовское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27800,0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6950,0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27800,0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6950,0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72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1.5.5. Проектирование и  строительство подводящих и разводящих сетей для газоснабжения п. Ромашка, п. Ольховка, п. Красный, п. Глубокий Лог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20800,0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20800,0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5200,0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74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2. «Прочие нужды»</w:t>
                  </w:r>
                </w:p>
              </w:tc>
            </w:tr>
            <w:tr w:rsidR="001E323E" w:rsidRPr="001E323E" w:rsidTr="001E323E">
              <w:trPr>
                <w:trHeight w:val="4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направлению «Прочие нужды»,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2740,9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2740,9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2740,9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2740,9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423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1.6. Оформление технической документации при проектировании, экспертизе, инвентаризации и  вводе в эксплуатацию  объектов  водоснабжения и водоотведения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всего,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1.1.1., 1.1.2. 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346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1.7. Оформление технической документации  при проектировании, экспертизе, инвентаризации и  вводе в эксплуатацию  объектов электроснабжения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всего,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2260,9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2260,9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1.1.1., 1.1.3., 1.1.4.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2260,9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2260,9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1.7.1. Прочие услуги при оформлении технической документации по  проектированию, экспертизе, инвентаризации и  вводу в эксплуатацию  объектов электроснабжения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1.7.2. Выполнение проекта реконструкции 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ВЛ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6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от РУ  насосной  2-го  подъема ф. 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яч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.№ 3 до РУ насосной 1-го подъема 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яч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. № 7 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006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1.7.3. Выполнение проектной документации на строительство ЛЭП 6. КТПН в центре нагрузок и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ВЛ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0,4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 ул. Чапаева, Гранитная в п. Исеть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84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1.7.4. Выполнение проектной документации  на строительство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ВЛ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6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на п/лагерь "Солнечный" ТП 6093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280,0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280,0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33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1.7.5. Выполнение проектной документации на строительство КТПН-6/0,4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 ул.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Цветочная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в г. Верхняя Пышма, перераспределение потребителей от ТП-13, ТП 100 на новую КТПН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703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1.7.6. Выполнение проектной документации на замену ТП-7 в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290,9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290,9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1.7.7. Выполнение проектной документации  на замену ТП-17 в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1.7.8. Выполнение проектной документации на уличное освещение в микрорайоне "Военный городок"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ул. Петрова, 35 в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350,0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350,0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33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1.8. Оформление технической документации при проектировании, экспертизе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инвентаризации и  вводе в эксплуатацию  объектов теплоснабжения , всего,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1.1.1., 1.1.5.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33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1.9. Оформление технической документации при  проектировании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экспертизе , инвентаризации и  вводе в эксплуатацию  объектов газификации , всего,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380,0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380,0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1.1.1., 1.1.5., 1.2.1.,1.2.2.,         1.2.3.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93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1.9.1. Прочие услуги при оформлении технической документации по  проектированию, экспертизе, инвентаризации и  вводу в эксплуатацию  объектов газификации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94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Подпрограмма 2. «Повышение качества условий проживания населения на территории городского округа Верхняя Пышма до 2024 года»</w:t>
                  </w: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95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подпрограмме «Повышение качества условий проживания населения на территории городского округа Верхняя Пышма до 2024 года»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76 849,9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14 421,4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11 304,0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10 224,9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10 224,9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10 224,9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10 224,9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10 224,9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76 849,9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14 421,4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11 304,0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10 224,9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10 224,9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10 224,9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10 224,9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10 224,9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97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 «Капитальные вложения»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«Иные капитальные вложения»</w:t>
                  </w:r>
                </w:p>
              </w:tc>
            </w:tr>
            <w:tr w:rsidR="001E323E" w:rsidRPr="001E323E" w:rsidTr="001E323E">
              <w:trPr>
                <w:trHeight w:val="4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98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направлению иные  «Капитальные вложения»,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19777,8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4520,7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3442,1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19777,8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4520,7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3442,1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2.1. Капитальный ремонт общего имущества в многоквартирных 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домах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, всего, из них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19777,8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4520,7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3442,1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2.1.1., 2.1.2., 2.2.1.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19777,8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4520,7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3442,1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2363,0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2.1.1. Капитальный ремонт  жилищного фонда за счет средств от оплаты за наем - сбор ВРЦ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576,0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131,7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68,8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68,8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68,8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68,8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68,8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2.1. 2. Капитальный ремонт общего имущества в многоквартирных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домах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(взнос в РФКР)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19201,8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4389,0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3341,8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2294,2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2294,2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2294,2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2294,2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2294,2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2.2. Субсидии на капитальный ремонт общего имущества в многоквартирных домах,  всего, из них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2.1.1., 2.1.2., 2.2.1.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106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2. «Прочие нужды»</w:t>
                  </w:r>
                </w:p>
              </w:tc>
            </w:tr>
            <w:tr w:rsidR="001E323E" w:rsidRPr="001E323E" w:rsidTr="001E323E">
              <w:trPr>
                <w:trHeight w:val="4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направлению «Прочие нужды»,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57072,1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9900,7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57072,1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9900,7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7861,9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33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109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2.3. 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32582,2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2.3.1.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32582,2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4654,6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2.4. Субсидии на возмещение затрат по содержанию муниципальных бань,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23519,2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4275,4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2.4.1.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23519,2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4275,4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4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2.5. Снос аварийного и ветхого  жилья, всего, из них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970,7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970,7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2.5.1.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970,7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970,7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53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115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Подпрограмма 3. «Энергосбережение и повышение энергетической эффективности на территории городского округа Верхняя Пышма до 2024 года»</w:t>
                  </w: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подпрограмме «Энергосбережение и повышение энергетической эффективности на территории городского округа Верхняя Пышма до 2024 года»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2895,0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495,0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2895,0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495,0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119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«Прочие нужды»</w:t>
                  </w:r>
                </w:p>
              </w:tc>
            </w:tr>
            <w:tr w:rsidR="001E323E" w:rsidRPr="001E323E" w:rsidTr="001E323E">
              <w:trPr>
                <w:trHeight w:val="4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направлению «Прочие нужды»,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2895,0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495,0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2895,0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495,0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953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3.1. Установка и замена приборов учета ресурсов в жилищн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о-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коммунальной сфере городского округа, всего, из них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3.2.1., 3.2.2., 3.2.3., 3.2.4.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76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126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3.2. Разработка и актуализация  нормативн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о-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технической документации в сфере энергосбережения и повышения энергетической эффективности,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2895,0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495,0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3.1.1.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2895,0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495,0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5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128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Подпрограмма 4. «Восстановление и развитие объектов внешнего благоустройства   на территории городского округа Верхняя Пышма до 2024 года»</w:t>
                  </w: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подпрограмме «Восстановление и развитие объектов внешнего благоустройства на территории городского округа Верхняя Пышма до 2024 года»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400439,5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64336,2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56001,8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56020,3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56020,3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56020,3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56020,3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56020,3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13743,6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1922,3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1954,8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386695,9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62413,9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132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«Прочие нужды»</w:t>
                  </w:r>
                </w:p>
              </w:tc>
            </w:tr>
            <w:tr w:rsidR="001E323E" w:rsidRPr="001E323E" w:rsidTr="001E323E">
              <w:trPr>
                <w:trHeight w:val="4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направлению «Прочие нужды»,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400439,5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64336,2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56001,8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56020,3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56020,3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56020,3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56020,3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56020,3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13743,6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1922,3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1954,8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386695,9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62413,9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54047,0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9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4.1. Прочие мероприятия  по  благоустройству   территорий городского округа Верхняя Пышма,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4.1.1.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91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4.2. Содержание малых архитектурных форм на объектах  благоустройства   городского округа Верхняя Пышма,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22451,1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4.1.1.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22451,1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3207,3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4.3. Содержание и ремонт сетей наружного освещения города Верхняя Пышма, всего, из них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120168,5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21795,5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4.2.1.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120168,5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21795,5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16395,5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142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4.3. 1. Оплата электроэнергии за уличное освещение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28490,0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17725,5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12325,5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12325,5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12325,5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12325,5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12325,5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12325,5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4.3. 2. Услуги по содержанию сетей уличного освещения г.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28490,0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4070,0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4070,0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4070,0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4070,0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4070,0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4070,0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4070,0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4.4. Содержание и ремонт сетей наружного освещения населенных пунктов городского округа,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87666,0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14824,2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4.2.1.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87666,0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14824,2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12140,3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4.4.1. Содержание и ремонт сетей наружного освещения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Исетской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поселковой администрации ( в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т.ч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. оплата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эл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.э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нергии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10849,3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1549,9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1549,9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1549,9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1549,9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1549,9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1549,9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1549,9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4.4.2. Содержание и ремонт сетей наружного освещения в границах территории Кедровской поселковой администрации ( в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т.ч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. оплата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эл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.э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нергии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13699,9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2817,1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1813,8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1813,8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1813,8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1813,8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1813,8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1813,8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4.4.3. Содержание и ремонт сетей наружного освещения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Красненской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поселковой администрации ( в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т.ч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. оплата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эл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.э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нергии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15936,2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2276,6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2276,6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2276,6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2276,6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2276,6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2276,6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2276,6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4.4.4. Содержание и ремонт сетей наружного освещения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Балтымской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сельской администрации ( в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т.ч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. оплата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эл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.э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нергии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35000,0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4.4.5. Содержание и ремонт сетей наружного освещения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Мостовкой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 сельской администрации ( в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т.ч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. оплата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эл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.э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нергии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12180,6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3180,6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7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4.5. Санитарное содержание и благоустройство территорий города Верхняя Пышма,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114010,3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16372,9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4.3.1.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114010,3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16372,9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16272,9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78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4.6. Санитарное содержание и благоустройство территорий населенных пунктов </w:t>
                  </w: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городского округа,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11096,7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1742,1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4.3.1.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154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11096,7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1742,1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1559,1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4.6. 1. Санитарное содержание и благоустройство территорий в границах  </w:t>
                  </w:r>
                  <w:proofErr w:type="spellStart"/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Исетской</w:t>
                  </w:r>
                  <w:proofErr w:type="spellEnd"/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поселковой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2437,2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369,6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344,6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344,6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344,6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344,6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344,6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344,6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4.6.2. Санитарное содержание и благоустройство территорий в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границах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 Кедровской поселковой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546,0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78,0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4.6.3.Санитарное содержание и благоустройство территорий в границах 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Красненской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поселковой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1095,5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156,5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156,5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156,5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156,5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156,5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156,5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156,5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4.6.4. Санитарное содержание и благоустройство территорий в границах 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Балтымской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сельской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5758,0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958,0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4.6.5. Санитарное содержание и благоустройство территорий в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границах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 Мостовской сельской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1260,0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4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4.7. Озеленение территорий города Верхняя Пышма,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25200,0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4.3.1.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25200,0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3600,0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162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4.8. Озеленение территорий населенных пунктов городского округа,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6103,3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4.3.1.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6103,3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871,9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4.8.1. Озеленение территорий в границах  </w:t>
                  </w:r>
                  <w:proofErr w:type="spellStart"/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Исетской</w:t>
                  </w:r>
                  <w:proofErr w:type="spellEnd"/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 поселковой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1451,8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207,4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207,4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207,4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4.8.2. Озеленение территорий в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границах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 Кедровской  поселковой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1343,3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191,9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191,9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191,9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191,9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166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4.8.3. Озеленение территорий в границах 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Красненской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поселковой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1222,2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174,6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174,6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174,6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4.8.4. Озеленение территорий в границах 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Балтымской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сельской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1750,0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4.8.5. Озеленение территорий в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границах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 Мостовской  сельской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336,0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48,0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48,0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48,0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48,0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48,0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48,0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48,0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4.9. Организация и проведение массовых работ по санитарной очистке территорий в городском округе Верхняя Пышма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4.3.1.</w:t>
                  </w:r>
                </w:p>
              </w:tc>
            </w:tr>
            <w:tr w:rsidR="001E323E" w:rsidRPr="001E323E" w:rsidTr="001E323E">
              <w:trPr>
                <w:trHeight w:val="155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4.10. Осуществление государственного полномочия  Свердловской области по организации проведения мероприятий по отлову  и содержанию безнадзорных собак на территории  городского округа Верхняя Пышма,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13743,6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1922,3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1954,8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4.4.1.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13743,6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1922,3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1954,8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1973,3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7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172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Подпрограмма 5. «Дорожное хозяйство на территории городского округа Верхняя Пышма до 2024 года»</w:t>
                  </w: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173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подпрограмме «Дорожное хозяйство на территории городского округа Верхняя Пышма до 2024 года»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466219,5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98989,5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61205,0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61205,0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174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31702,1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31702,1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434517,4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67287,4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176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«Капитальные вложения»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«Иные капитальные вложения»</w:t>
                  </w:r>
                </w:p>
              </w:tc>
            </w:tr>
            <w:tr w:rsidR="001E323E" w:rsidRPr="001E323E" w:rsidTr="001E323E">
              <w:trPr>
                <w:trHeight w:val="4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направлению иные «Капитальные вложения»,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5.1. Капитальный ремонт автомобильных дорог общего пользования местного значения, 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5.1.2.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182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183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«Прочие нужды» </w:t>
                  </w:r>
                </w:p>
              </w:tc>
            </w:tr>
            <w:tr w:rsidR="001E323E" w:rsidRPr="001E323E" w:rsidTr="001E323E">
              <w:trPr>
                <w:trHeight w:val="4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184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направлению «Прочие нужды»,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466219,5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98989,5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185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31702,1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31702,1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434517,4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67287,4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61205,0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187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5.2. Текущее содержание уличн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о-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дорожной сети и ливневой канализации г. Верхняя Пышма,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154352,7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22744,5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5.1.1.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154352,7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22744,5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21934,7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6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189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5.3. Текущее содержание уличн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о-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дорожной сети в населенных пунктах городского округа,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21399,0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5.1.1.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21399,0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3057,0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5.3.1. Текущее содержание уличн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о-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дорожной сети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Исетской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поселковой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4900,0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5.3.2. Текущее содержание уличн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о-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дорожной сети в границах территории Кедровской поселковой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2450,0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350,0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350,0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350,0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350,0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5.3.3. Текущее содержание уличн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о-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дорожной сети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Красненской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поселковой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4949,0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707,0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707,0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707,0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707,0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5.3.4. Текущее содержание уличн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о-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дорожной сети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Балтымской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 сельской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7280,0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1040,0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1040,0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1040,0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1040,0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1040,0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1040,0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1040,0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Мероприятие 5.3.5. Текущее содержание уличн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о-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дорожной сети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Мостовкой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сельской администрации 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1820,0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260,0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260,0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260,0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260,0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260,0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260,0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260,0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196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5.4. Текущее содержание и ремонт объектов дорожной инфраструктуры в г. Верхняя Пышма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91984,7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10940,3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5.1.1.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91984,7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10940,3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13507,4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198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5.5. Текущее содержание  и ремонт объектов дорожной инфраструктуры в населенных 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пунктах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городского округа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5641,3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5.1.1.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5641,3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805,9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33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5.5.1. Текущее содержание  и ремонт объектов дорожной инфраструктуры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Исетской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поселковой администрации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( 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установка дорожных знаков, дорожная разметка)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2669,1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381,3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381,3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381,3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381,3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381,3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381,3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381,3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5.5.2.Текущее содержание  и ремонт объектов дорожной инфраструктуры в границах территории Кедровской поселковой администрации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( 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установка дорожных знаков)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1190,0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5.5.3.Текущее содержание  и ремонт объектов дорожной инфраструктуры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Красненской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поселковой администрации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( 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установка дорожных знаков)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382,2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54,6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54,6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54,6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5.5.3.Текущее содержание  и ремонт объектов дорожной инфраструктуры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Балтымской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сельской администрации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( 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установка дорожных знаков)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5.5.3.Текущее содержание  и ремонт объектов дорожной инфраструктуры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Балтымской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сельской администрации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( 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установка дорожных знаков)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71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205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5.6. Ремонт дорог, тротуаров и внутриквартальных проездов в г. Верхняя Пышма,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141383,0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51383,0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5.1.2.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109680,9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19680,9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31702,1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31702,1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5.7. Ремонт дорог, тротуаров и внутриквартальных проездов в населенных 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пунктах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городского округа,  всего, из них: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49510,6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8110,6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5.1.2.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49510,6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8110,6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6900,0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5.7.1. Ремонт дорог, тротуаров и внутриквартальных проездов в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границах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Исетской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поселковой администрации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11900,0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5.7.2. Ремонт дорог, тротуаров и внутриквартальных проездов в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границах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территории Кедровской поселковой администрации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11900,0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5.7.3. Ремонт дорог, тротуаров и внутриквартальных проездов в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границах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Красненской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поселковой администрации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8700,0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1500,0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5.7.4. Ремонт дорог, тротуаров и внутриквартальных проездов в границах территории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Балтымской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 сельской администрации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( 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в </w:t>
                  </w:r>
                  <w:proofErr w:type="spell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т.ч</w:t>
                  </w:r>
                  <w:proofErr w:type="spell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. составление смет)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12110,6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2510,6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1600,0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5.7.5. Ремонт дорог, тротуаров и внутриквартальных проездов в </w:t>
                  </w:r>
                  <w:proofErr w:type="gramStart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границах</w:t>
                  </w:r>
                  <w:proofErr w:type="gramEnd"/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территории Мостовской  сельской администрации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4900,0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700,0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679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5.8. Разработка программы комплексного развития транспортной инфраструктуры на период до 2027 года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886,1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886,1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5.1.2.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886,1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886,1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900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217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5.9. Разработка проекта организации дорожного движения  на  автомобильные дороги общего пользования местного значения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1062,1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1062,1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5.1.1.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1062,1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1062,1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5.10. Проведение экспертизы сметной документации на  ремонт автомобильных дорог общего пользования местного значения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5.1.2.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097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221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Подпрограмма 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транспортного обслуживания, повышение энергетической эффективности на территории городского округа Верхняя Пышма  до  2024 года</w:t>
                  </w:r>
                </w:p>
              </w:tc>
            </w:tr>
            <w:tr w:rsidR="001E323E" w:rsidRPr="001E323E" w:rsidTr="001E323E">
              <w:trPr>
                <w:trHeight w:val="1776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222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подпрограмме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101406,6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14847,4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14435,7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14424,7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14424,7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223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101406,6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14847,4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14435,7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224</w:t>
                  </w:r>
                </w:p>
              </w:tc>
              <w:tc>
                <w:tcPr>
                  <w:tcW w:w="14107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«Прочие нужды»</w:t>
                  </w:r>
                </w:p>
              </w:tc>
            </w:tr>
            <w:tr w:rsidR="001E323E" w:rsidRPr="001E323E" w:rsidTr="001E323E">
              <w:trPr>
                <w:trHeight w:val="444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225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 по направлению «Прочие нужды», в том числе: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101406,6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14847,4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14435,7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226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101406,6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14847,4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14435,7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227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6.1. Обеспечение деятельности муниципального казенного учреждения «МКУ «Комитет ЖКХ»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всего, из них :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101406,6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14847,4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14435,7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11429,0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11429,0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11429,0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11429,0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11429,0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6.1.1., 6.1.2., 6.1.3., 6.1.4.</w:t>
                  </w:r>
                </w:p>
              </w:tc>
            </w:tr>
            <w:tr w:rsidR="001E323E" w:rsidRPr="001E323E" w:rsidTr="001E323E">
              <w:trPr>
                <w:trHeight w:val="26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228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101406,6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14847,4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14435,7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14424,7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2105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229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6.1. 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Участие в конкурсных отборах и оформление заявок на получение субсидий из средств областного бюджета; контроль за соблюдением порядка расходования субсидий из областного бюджета, подготовка в установленном порядке отчетной информации по действующим и проектируемым областным программам.</w:t>
                  </w:r>
                  <w:proofErr w:type="gramEnd"/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6.1.1.</w:t>
                  </w:r>
                </w:p>
              </w:tc>
            </w:tr>
            <w:tr w:rsidR="001E323E" w:rsidRPr="001E323E" w:rsidTr="001E323E">
              <w:trPr>
                <w:trHeight w:val="1332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230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6.2. Участие в организации и проведении проверок готовности предприятий жилищно-коммунального комплекса к работе в отопительный зимний период, предоставление отчетности в вышестоящие инстанции.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6.1.1., 6.1.2.</w:t>
                  </w: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231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6.3. Организация оперативного мониторинга состояния погашения задолженности за потребленные топливно-энергетические ресурсы предприятиями ЖКХ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6.1.1., 6.1.2.</w:t>
                  </w:r>
                </w:p>
              </w:tc>
            </w:tr>
            <w:tr w:rsidR="001E323E" w:rsidRPr="001E323E" w:rsidTr="001E323E">
              <w:trPr>
                <w:trHeight w:val="1111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232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6.4. Рассмотрение и подготовка ответов на обращение граждан, организаций по вопросам жилищно-коммунального хозяйства городского округа.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6.1.1., 6.1.3., 6.1.4.</w:t>
                  </w: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233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Мероприятие 6.5. Участие в подготовке и проведении научно-практических конференций, семинаров, конкурсов по тематике развития отрасли ЖКХ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6.1.1.</w:t>
                  </w:r>
                </w:p>
              </w:tc>
            </w:tr>
            <w:tr w:rsidR="001E323E" w:rsidRPr="001E323E" w:rsidTr="001E323E">
              <w:trPr>
                <w:trHeight w:val="888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234</w:t>
                  </w:r>
                </w:p>
              </w:tc>
              <w:tc>
                <w:tcPr>
                  <w:tcW w:w="3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Мероприятие 6.6. Предоставление муниципальных услуг населению в 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рамках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полномочий МКУ  «Комитет жилищно-коммунального хозяйства»</w:t>
                  </w:r>
                </w:p>
              </w:tc>
              <w:tc>
                <w:tcPr>
                  <w:tcW w:w="1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6.1.1., 6.1.2.</w:t>
                  </w:r>
                </w:p>
              </w:tc>
            </w:tr>
          </w:tbl>
          <w:p w:rsidR="001E323E" w:rsidRDefault="001E323E" w:rsidP="001E323E">
            <w:pPr>
              <w:spacing w:after="160" w:line="256" w:lineRule="auto"/>
              <w:contextualSpacing/>
              <w:rPr>
                <w:b/>
                <w:spacing w:val="-6"/>
              </w:rPr>
            </w:pPr>
          </w:p>
          <w:p w:rsidR="001E323E" w:rsidRDefault="001E323E" w:rsidP="001E323E">
            <w:pPr>
              <w:spacing w:after="160" w:line="256" w:lineRule="auto"/>
              <w:contextualSpacing/>
              <w:rPr>
                <w:b/>
                <w:spacing w:val="-6"/>
              </w:rPr>
            </w:pPr>
          </w:p>
          <w:p w:rsidR="001E323E" w:rsidRPr="001E323E" w:rsidRDefault="001E323E" w:rsidP="001E323E">
            <w:pPr>
              <w:spacing w:after="160" w:line="25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/>
                <w:spacing w:val="-6"/>
              </w:rPr>
              <w:lastRenderedPageBreak/>
              <w:t xml:space="preserve">                                                                                                                                    </w:t>
            </w:r>
            <w:r w:rsidRPr="001E323E">
              <w:rPr>
                <w:rFonts w:eastAsia="Calibri"/>
                <w:sz w:val="28"/>
                <w:szCs w:val="28"/>
              </w:rPr>
              <w:t>ПРИЛОЖЕНИЕ</w:t>
            </w:r>
          </w:p>
          <w:p w:rsidR="001E323E" w:rsidRPr="001E323E" w:rsidRDefault="001E323E" w:rsidP="001E323E">
            <w:pPr>
              <w:spacing w:after="160" w:line="25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E323E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 w:rsidR="0010620F">
              <w:rPr>
                <w:rFonts w:eastAsia="Calibri"/>
                <w:sz w:val="28"/>
                <w:szCs w:val="28"/>
              </w:rPr>
              <w:t xml:space="preserve">                           </w:t>
            </w:r>
            <w:r w:rsidRPr="001E323E">
              <w:rPr>
                <w:rFonts w:eastAsia="Calibri"/>
                <w:sz w:val="28"/>
                <w:szCs w:val="28"/>
              </w:rPr>
              <w:t>к постановлению администрации</w:t>
            </w:r>
          </w:p>
          <w:p w:rsidR="001E323E" w:rsidRPr="001E323E" w:rsidRDefault="001E323E" w:rsidP="001E323E">
            <w:pPr>
              <w:spacing w:after="160" w:line="25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E323E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городского округа Верхняя Пышма </w:t>
            </w:r>
          </w:p>
          <w:p w:rsidR="001E323E" w:rsidRPr="001E323E" w:rsidRDefault="001E323E" w:rsidP="001E323E">
            <w:pPr>
              <w:spacing w:after="160" w:line="25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E323E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0620F">
              <w:rPr>
                <w:rFonts w:eastAsia="Calibri"/>
                <w:sz w:val="28"/>
                <w:szCs w:val="28"/>
              </w:rPr>
              <w:t xml:space="preserve">                          от  03.09.2018 № 763</w:t>
            </w:r>
            <w:bookmarkStart w:id="0" w:name="_GoBack"/>
            <w:bookmarkEnd w:id="0"/>
          </w:p>
          <w:p w:rsidR="001E323E" w:rsidRPr="001E323E" w:rsidRDefault="001E323E" w:rsidP="001E323E">
            <w:pPr>
              <w:spacing w:after="160" w:line="25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1E323E" w:rsidRPr="001E323E" w:rsidRDefault="001E323E" w:rsidP="001E323E">
            <w:pPr>
              <w:spacing w:after="160" w:line="25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E323E">
              <w:rPr>
                <w:rFonts w:eastAsia="Calibri"/>
                <w:color w:val="000000"/>
                <w:lang w:eastAsia="en-US"/>
              </w:rPr>
              <w:t xml:space="preserve">                                                                                            </w:t>
            </w:r>
            <w:r w:rsidRPr="001E323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  <w:r w:rsidRPr="001E323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Приложение № 3 к Программе</w:t>
            </w:r>
          </w:p>
          <w:tbl>
            <w:tblPr>
              <w:tblW w:w="15056" w:type="dxa"/>
              <w:tblInd w:w="78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2208"/>
              <w:gridCol w:w="1562"/>
              <w:gridCol w:w="1128"/>
              <w:gridCol w:w="1047"/>
              <w:gridCol w:w="837"/>
              <w:gridCol w:w="807"/>
              <w:gridCol w:w="1080"/>
              <w:gridCol w:w="998"/>
              <w:gridCol w:w="967"/>
              <w:gridCol w:w="3906"/>
            </w:tblGrid>
            <w:tr w:rsidR="001E323E" w:rsidRPr="001E323E" w:rsidTr="001E323E">
              <w:trPr>
                <w:gridAfter w:val="1"/>
                <w:wAfter w:w="3906" w:type="dxa"/>
                <w:trHeight w:val="319"/>
              </w:trPr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</w:p>
              </w:tc>
            </w:tr>
            <w:tr w:rsidR="001E323E" w:rsidRPr="001E323E" w:rsidTr="001E323E">
              <w:trPr>
                <w:trHeight w:val="1194"/>
              </w:trPr>
              <w:tc>
                <w:tcPr>
                  <w:tcW w:w="15056" w:type="dxa"/>
                  <w:gridSpan w:val="11"/>
                  <w:tcBorders>
                    <w:top w:val="nil"/>
                    <w:left w:val="nil"/>
                    <w:bottom w:val="nil"/>
                  </w:tcBorders>
                </w:tcPr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ПЕРЕЧЕНЬ ОБЪЕКТОВ </w:t>
                  </w: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КАПИТАЛЬНОГО СТРОИТЕЛЬСТВА ДЛЯ БЮДЖЕТНЫХ ИНВЕСТИЦИЙ</w:t>
                  </w: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1E323E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«Развитие жилищн</w:t>
                  </w:r>
                  <w:proofErr w:type="gramStart"/>
                  <w:r w:rsidRPr="001E323E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о-</w:t>
                  </w:r>
                  <w:proofErr w:type="gramEnd"/>
                  <w:r w:rsidRPr="001E323E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 xml:space="preserve"> коммунального хозяйства , дорожного хозяйства и транспортного обслуживания , повышение энергетической эффективности на территории городского округа Верхняя Пышма  до 2024 года»</w:t>
                  </w: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  <w:tbl>
                  <w:tblPr>
                    <w:tblW w:w="14791" w:type="dxa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6"/>
                    <w:gridCol w:w="2692"/>
                    <w:gridCol w:w="1519"/>
                    <w:gridCol w:w="878"/>
                    <w:gridCol w:w="879"/>
                    <w:gridCol w:w="878"/>
                    <w:gridCol w:w="879"/>
                    <w:gridCol w:w="878"/>
                    <w:gridCol w:w="838"/>
                    <w:gridCol w:w="808"/>
                    <w:gridCol w:w="824"/>
                    <w:gridCol w:w="837"/>
                    <w:gridCol w:w="783"/>
                    <w:gridCol w:w="782"/>
                    <w:gridCol w:w="700"/>
                  </w:tblGrid>
                  <w:tr w:rsidR="001E323E" w:rsidRPr="001E323E" w:rsidTr="001E323E">
                    <w:trPr>
                      <w:trHeight w:val="948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4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№ строки</w:t>
                        </w: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12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Наименование объекта капитального строительства /Источники расходов на финансирование объектов капитального строительства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Сметная стоимость объекта,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тыс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.р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уб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Сроки строительства  (проектно-сметных работ)</w:t>
                        </w:r>
                      </w:p>
                    </w:tc>
                    <w:tc>
                      <w:tcPr>
                        <w:tcW w:w="6450" w:type="dxa"/>
                        <w:gridSpan w:val="8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Объемы финансирования,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тыс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.р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уб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1E323E" w:rsidRPr="001E323E" w:rsidTr="001E323E">
                    <w:trPr>
                      <w:trHeight w:val="133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Наименование объекта капитального строительства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Адрес объекта капитального строительства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в текущих 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ценах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 (на момент составления проектно-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сметнойдокументации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в 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ценах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 соответствующих лет реализации проекта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начало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вво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д(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завершение)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всего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2019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2020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2021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2022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2023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6"/>
                            <w:szCs w:val="16"/>
                            <w:lang w:eastAsia="en-US"/>
                          </w:rPr>
                          <w:t>2024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8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9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10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11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12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13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14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18"/>
                            <w:szCs w:val="18"/>
                            <w:lang w:eastAsia="en-US"/>
                          </w:rPr>
                          <w:t>15</w:t>
                        </w:r>
                      </w:p>
                    </w:tc>
                  </w:tr>
                  <w:tr w:rsidR="001E323E" w:rsidRPr="001E323E" w:rsidTr="001E323E">
                    <w:trPr>
                      <w:trHeight w:val="1234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Строительство резервуаров МУП "Водоканал" городского округа Верхняя Пышма в количестве 3-х штук 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Пышма, ул.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Балтымская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, 2а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99413,5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99413,5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2022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99413,5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15777,0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39818,3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39818,3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1 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99413,5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99413,5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2022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99413,5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15777,0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39818,3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39818,3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99413,5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99413,5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2022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99413,5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15777,0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39818,3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39818,3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</w:tr>
                  <w:tr w:rsidR="001E323E" w:rsidRPr="001E323E" w:rsidTr="001E323E">
                    <w:trPr>
                      <w:trHeight w:val="986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lastRenderedPageBreak/>
                          <w:t>2.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Строительство подземных сетей водоотведения ул. 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Октябрьская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№№ 31-41  г. Верхняя Пышма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Пышма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,у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л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. Октябрьская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2 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797,7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1234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Строительство магистральных  сетей водопровода  ул. 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Октябрьская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 г. Верхняя Пышма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Пышма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,у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л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. Октябрьская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299,7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299,7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299,7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299,7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3 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299,7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299,7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299,7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299,7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399,7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399,7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399,7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399,7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986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4.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Строительство подземных сетей водоотведения ул. 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Новая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, Пролетарская   г. Верхняя Пышма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Пышма, ул. Новая, Пролетарская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3373,3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3373,3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3020,5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3020,5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4 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3373,3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3373,3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3020,5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3020,5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3373,3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3373,3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3020,5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3020,5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986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Строительство подземных сетей водоотведения ул. 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Кооперативная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Пышма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Пышма, ул. Кооперативная № 36-59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5 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553,9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1234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6.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Строительство подземных сетей водоотведения ул. 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Красноармейская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- 40летОктября  г. Верхняя Пышма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Пышма, ул. 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Красноармейская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№ 37-54-56; ул. 40 лет Октября № 48-69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6,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1023,1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986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Строительство подземных сетей водоотведения ул. 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Новая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, Пролетарская   г. Верхняя Пышма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Пышма, ул. Новая, Пролетарская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7,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1235,4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986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8.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Строительство подземных сетей водопровода ул. 40 лет Октября  г. Верхняя Пышма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Пышма,  ул. 40 лет Октября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8,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397,4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986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9.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Строительство подземных сетей водопровода ул. Крупской   г. Верхняя Пышма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Пышма, ул. Крупской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9,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569,6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1025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Проектирование и установка трех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реклоузеров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на  скважинах 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п. Красный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Адуй</w:t>
                        </w:r>
                        <w:proofErr w:type="spellEnd"/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3952,1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3952,1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2016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3529,0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3387,0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94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10 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3952,1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3952,1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2016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3529,0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3387,0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307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3952,1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3952,1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2016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3529,0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3387,0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986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11.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Обустройство уличным освещением перекрестка улиц Сварщиков-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Огнеупорщиков</w:t>
                        </w:r>
                        <w:proofErr w:type="spellEnd"/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Пышма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11 ,в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159,6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742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12.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Ремонт трансформатора ТМ-320/6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кВ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на базе "Солнечный остров"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Пышма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12 ,в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372,7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1234"/>
                    </w:trPr>
                    <w:tc>
                      <w:tcPr>
                        <w:tcW w:w="61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13.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Реконструкция  газовой котельной в п. Исеть, ул. Заводская, 1, ГО Верхняя Пышма Свердловской области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п. Исеть, ул. Заводская, 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25000,0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25000,0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2024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25000,0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5000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5000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13 ,в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25000,0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25000,0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2024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25000,0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5000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5000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25000,0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25000,0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2024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25000,0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5000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5000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3000</w:t>
                        </w:r>
                      </w:p>
                    </w:tc>
                  </w:tr>
                  <w:tr w:rsidR="001E323E" w:rsidRPr="001E323E" w:rsidTr="001E323E">
                    <w:trPr>
                      <w:trHeight w:val="742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ascii="Calibri" w:eastAsia="Calibri" w:hAnsi="Calibri" w:cs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ascii="Calibri" w:eastAsia="Calibri" w:hAnsi="Calibri" w:cs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14.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Строительство  распределительных газовых сетей 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с.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Мостовское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          (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ул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.З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аречная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, Лесная)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25200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25200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2020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25200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5200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10000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10000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ascii="Calibri" w:eastAsia="Calibri" w:hAnsi="Calibri" w:cs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14 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25200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25200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2020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25200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5200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10000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10000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ascii="Calibri" w:eastAsia="Calibri" w:hAnsi="Calibri" w:cs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25200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25200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2020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25200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5200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10000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10000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962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ascii="Calibri" w:eastAsia="Calibri" w:hAnsi="Calibri" w:cs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ascii="Calibri" w:eastAsia="Calibri" w:hAnsi="Calibri" w:cs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15.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Строительство объекта  "Газопровод  высокого давления для  присоединения объектов:  п. Ромашка; реабилитационно-тренировочная база УФСБ по Свердловской области;  ГБУЗ СО "ОДКБ № 1"; б/о "Ключи Урала"; б/о "Звезда" на восточном побережье озера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Балтым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ГО Верхняя Пышма"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ГО Верхняя Пышма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ascii="Calibri" w:eastAsia="Calibri" w:hAnsi="Calibri" w:cs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15 , 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ascii="Calibri" w:eastAsia="Calibri" w:hAnsi="Calibri" w:cs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7500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986"/>
                    </w:trPr>
                    <w:tc>
                      <w:tcPr>
                        <w:tcW w:w="61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16.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Установка опор под газопровод Г1 </w:t>
                        </w:r>
                        <w:proofErr w:type="spell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Ду</w:t>
                        </w:r>
                        <w:proofErr w:type="spell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76 мм в п. Красный</w:t>
                        </w:r>
                        <w:proofErr w:type="gramStart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,</w:t>
                        </w:r>
                        <w:proofErr w:type="gramEnd"/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ул. Мира, ул. Лазурная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12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 г. Верхняя Пышма, п. Красный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482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ВСЕГО по объекту 16 ,в том числе: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1E323E" w:rsidRPr="001E323E" w:rsidTr="001E323E">
                    <w:trPr>
                      <w:trHeight w:val="259"/>
                    </w:trPr>
                    <w:tc>
                      <w:tcPr>
                        <w:tcW w:w="61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11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местный бюджет   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2018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468,3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E323E" w:rsidRPr="001E323E" w:rsidRDefault="001E323E" w:rsidP="001E323E">
                        <w:pPr>
                          <w:framePr w:hSpace="180" w:wrap="around" w:vAnchor="page" w:hAnchor="margin" w:y="916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  <w:lang w:eastAsia="en-US"/>
                          </w:rPr>
                        </w:pPr>
                        <w:r w:rsidRPr="001E323E"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</w:p>
                    </w:tc>
                  </w:tr>
                </w:tbl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  <w:p w:rsidR="001E323E" w:rsidRPr="001E323E" w:rsidRDefault="001E323E" w:rsidP="001E323E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:rsidR="001E323E" w:rsidRPr="001E323E" w:rsidRDefault="001E323E" w:rsidP="001E323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tabs>
                <w:tab w:val="left" w:leader="underscore" w:pos="9639"/>
              </w:tabs>
              <w:jc w:val="center"/>
              <w:rPr>
                <w:b/>
                <w:spacing w:val="-6"/>
              </w:rPr>
            </w:pPr>
          </w:p>
          <w:p w:rsidR="001E323E" w:rsidRPr="001E323E" w:rsidRDefault="001E323E" w:rsidP="001E323E">
            <w:pPr>
              <w:tabs>
                <w:tab w:val="left" w:leader="underscore" w:pos="9639"/>
              </w:tabs>
              <w:jc w:val="center"/>
              <w:rPr>
                <w:b/>
                <w:spacing w:val="-6"/>
              </w:rPr>
            </w:pPr>
          </w:p>
          <w:p w:rsidR="001E323E" w:rsidRPr="001E323E" w:rsidRDefault="001E323E" w:rsidP="001E323E">
            <w:pPr>
              <w:tabs>
                <w:tab w:val="left" w:leader="underscore" w:pos="9639"/>
              </w:tabs>
              <w:jc w:val="center"/>
              <w:rPr>
                <w:b/>
                <w:spacing w:val="-6"/>
              </w:rPr>
            </w:pPr>
          </w:p>
          <w:p w:rsidR="001E323E" w:rsidRPr="001E323E" w:rsidRDefault="001E323E" w:rsidP="001E323E">
            <w:pPr>
              <w:tabs>
                <w:tab w:val="left" w:leader="underscore" w:pos="9639"/>
              </w:tabs>
              <w:jc w:val="center"/>
              <w:rPr>
                <w:b/>
                <w:spacing w:val="-6"/>
              </w:rPr>
            </w:pPr>
          </w:p>
          <w:p w:rsidR="001E323E" w:rsidRPr="001E323E" w:rsidRDefault="001E323E" w:rsidP="001E323E">
            <w:pPr>
              <w:tabs>
                <w:tab w:val="left" w:leader="underscore" w:pos="9639"/>
              </w:tabs>
              <w:jc w:val="center"/>
              <w:rPr>
                <w:b/>
                <w:spacing w:val="-6"/>
              </w:rPr>
            </w:pPr>
          </w:p>
          <w:p w:rsid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E323E" w:rsidRPr="001E323E" w:rsidRDefault="001E323E" w:rsidP="001E323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1E323E" w:rsidRPr="001E323E" w:rsidRDefault="001E323E" w:rsidP="001E323E">
      <w:pPr>
        <w:autoSpaceDE w:val="0"/>
        <w:autoSpaceDN w:val="0"/>
        <w:adjustRightInd w:val="0"/>
        <w:rPr>
          <w:b/>
        </w:rPr>
      </w:pPr>
    </w:p>
    <w:p w:rsidR="001E323E" w:rsidRDefault="001E323E"/>
    <w:p w:rsidR="001E323E" w:rsidRDefault="001E323E"/>
    <w:p w:rsidR="001E323E" w:rsidRDefault="001E323E"/>
    <w:p w:rsidR="001E323E" w:rsidRDefault="001E323E"/>
    <w:p w:rsidR="001E323E" w:rsidRDefault="001E323E"/>
    <w:p w:rsidR="001E323E" w:rsidRDefault="001E323E"/>
    <w:p w:rsidR="001E323E" w:rsidRDefault="001E323E"/>
    <w:p w:rsidR="001E323E" w:rsidRDefault="001E323E"/>
    <w:p w:rsidR="001E323E" w:rsidRDefault="001E323E"/>
    <w:p w:rsidR="001E323E" w:rsidRDefault="001E323E"/>
    <w:p w:rsidR="001E323E" w:rsidRDefault="001E323E"/>
    <w:sectPr w:rsidR="001E323E" w:rsidSect="001E323E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BC3"/>
    <w:multiLevelType w:val="hybridMultilevel"/>
    <w:tmpl w:val="DDD490F6"/>
    <w:lvl w:ilvl="0" w:tplc="ADECAA14">
      <w:start w:val="1"/>
      <w:numFmt w:val="decimal"/>
      <w:lvlText w:val="%1)"/>
      <w:lvlJc w:val="left"/>
      <w:pPr>
        <w:ind w:left="118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20041A"/>
    <w:multiLevelType w:val="hybridMultilevel"/>
    <w:tmpl w:val="E21A8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4A3BD7"/>
    <w:multiLevelType w:val="hybridMultilevel"/>
    <w:tmpl w:val="94224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54B25"/>
    <w:multiLevelType w:val="hybridMultilevel"/>
    <w:tmpl w:val="11DA2FC8"/>
    <w:lvl w:ilvl="0" w:tplc="F53E14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3E"/>
    <w:rsid w:val="00040415"/>
    <w:rsid w:val="0010620F"/>
    <w:rsid w:val="001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323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23E"/>
    <w:pPr>
      <w:ind w:left="720"/>
      <w:contextualSpacing/>
    </w:pPr>
  </w:style>
  <w:style w:type="paragraph" w:customStyle="1" w:styleId="ConsNormal">
    <w:name w:val="ConsNormal"/>
    <w:rsid w:val="001E323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323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323E"/>
  </w:style>
  <w:style w:type="paragraph" w:styleId="a4">
    <w:name w:val="Balloon Text"/>
    <w:basedOn w:val="a"/>
    <w:link w:val="a5"/>
    <w:uiPriority w:val="99"/>
    <w:semiHidden/>
    <w:rsid w:val="001E32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23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E3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E32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E32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"/>
    <w:basedOn w:val="a"/>
    <w:uiPriority w:val="99"/>
    <w:rsid w:val="001E3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1E32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E32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1E323E"/>
    <w:pPr>
      <w:jc w:val="both"/>
    </w:pPr>
  </w:style>
  <w:style w:type="character" w:customStyle="1" w:styleId="ae">
    <w:name w:val="Основной текст Знак"/>
    <w:basedOn w:val="a0"/>
    <w:link w:val="ad"/>
    <w:rsid w:val="001E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1E32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Гипертекстовая ссылка"/>
    <w:basedOn w:val="a0"/>
    <w:uiPriority w:val="99"/>
    <w:rsid w:val="001E323E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1E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323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E32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1E323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numbering" w:customStyle="1" w:styleId="2">
    <w:name w:val="Нет списка2"/>
    <w:next w:val="a2"/>
    <w:uiPriority w:val="99"/>
    <w:semiHidden/>
    <w:unhideWhenUsed/>
    <w:rsid w:val="001E323E"/>
  </w:style>
  <w:style w:type="table" w:customStyle="1" w:styleId="12">
    <w:name w:val="Сетка таблицы1"/>
    <w:basedOn w:val="a1"/>
    <w:next w:val="a6"/>
    <w:rsid w:val="001E3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323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23E"/>
    <w:pPr>
      <w:ind w:left="720"/>
      <w:contextualSpacing/>
    </w:pPr>
  </w:style>
  <w:style w:type="paragraph" w:customStyle="1" w:styleId="ConsNormal">
    <w:name w:val="ConsNormal"/>
    <w:rsid w:val="001E323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323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323E"/>
  </w:style>
  <w:style w:type="paragraph" w:styleId="a4">
    <w:name w:val="Balloon Text"/>
    <w:basedOn w:val="a"/>
    <w:link w:val="a5"/>
    <w:uiPriority w:val="99"/>
    <w:semiHidden/>
    <w:rsid w:val="001E32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23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E3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E32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E32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"/>
    <w:basedOn w:val="a"/>
    <w:uiPriority w:val="99"/>
    <w:rsid w:val="001E3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1E32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E32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1E323E"/>
    <w:pPr>
      <w:jc w:val="both"/>
    </w:pPr>
  </w:style>
  <w:style w:type="character" w:customStyle="1" w:styleId="ae">
    <w:name w:val="Основной текст Знак"/>
    <w:basedOn w:val="a0"/>
    <w:link w:val="ad"/>
    <w:rsid w:val="001E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1E32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Гипертекстовая ссылка"/>
    <w:basedOn w:val="a0"/>
    <w:uiPriority w:val="99"/>
    <w:rsid w:val="001E323E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1E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323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E32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1E323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numbering" w:customStyle="1" w:styleId="2">
    <w:name w:val="Нет списка2"/>
    <w:next w:val="a2"/>
    <w:uiPriority w:val="99"/>
    <w:semiHidden/>
    <w:unhideWhenUsed/>
    <w:rsid w:val="001E323E"/>
  </w:style>
  <w:style w:type="table" w:customStyle="1" w:styleId="12">
    <w:name w:val="Сетка таблицы1"/>
    <w:basedOn w:val="a1"/>
    <w:next w:val="a6"/>
    <w:rsid w:val="001E3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9136</Words>
  <Characters>52076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2018-09-04T10:56:00Z</dcterms:created>
  <dcterms:modified xsi:type="dcterms:W3CDTF">2018-09-04T11:08:00Z</dcterms:modified>
</cp:coreProperties>
</file>