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D72400">
        <w:t>10.11.2014</w:t>
      </w:r>
      <w:r>
        <w:t xml:space="preserve"> № </w:t>
      </w:r>
      <w:r w:rsidR="00D72400">
        <w:t>2042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F448FF" w:rsidRPr="006F0718" w:rsidRDefault="00F448FF" w:rsidP="00F448FF">
      <w:pPr>
        <w:jc w:val="center"/>
        <w:rPr>
          <w:b/>
          <w:i/>
          <w:sz w:val="27"/>
          <w:szCs w:val="27"/>
        </w:rPr>
      </w:pPr>
      <w:bookmarkStart w:id="0" w:name="_GoBack"/>
      <w:r w:rsidRPr="006F0718">
        <w:rPr>
          <w:b/>
          <w:i/>
          <w:sz w:val="27"/>
          <w:szCs w:val="27"/>
        </w:rPr>
        <w:t xml:space="preserve">Об утверждении административного регламента </w:t>
      </w:r>
    </w:p>
    <w:p w:rsidR="00F448FF" w:rsidRPr="006F0718" w:rsidRDefault="00F448FF" w:rsidP="00F448FF">
      <w:pPr>
        <w:jc w:val="center"/>
        <w:rPr>
          <w:b/>
          <w:i/>
          <w:sz w:val="27"/>
          <w:szCs w:val="27"/>
        </w:rPr>
      </w:pPr>
      <w:r w:rsidRPr="006F0718">
        <w:rPr>
          <w:b/>
          <w:i/>
          <w:sz w:val="27"/>
          <w:szCs w:val="27"/>
        </w:rPr>
        <w:t xml:space="preserve">предоставления муниципальной услуги </w:t>
      </w:r>
    </w:p>
    <w:p w:rsidR="00E94A3A" w:rsidRDefault="00F448FF" w:rsidP="00F448FF">
      <w:pPr>
        <w:jc w:val="center"/>
        <w:rPr>
          <w:b/>
          <w:i/>
          <w:sz w:val="27"/>
          <w:szCs w:val="27"/>
        </w:rPr>
      </w:pPr>
      <w:r w:rsidRPr="006F0718">
        <w:rPr>
          <w:b/>
          <w:i/>
          <w:sz w:val="27"/>
          <w:szCs w:val="27"/>
        </w:rPr>
        <w:t xml:space="preserve">«Признание в установленном порядке жилых помещений </w:t>
      </w:r>
    </w:p>
    <w:p w:rsidR="006F0718" w:rsidRPr="006F0718" w:rsidRDefault="00F448FF" w:rsidP="00F448FF">
      <w:pPr>
        <w:jc w:val="center"/>
        <w:rPr>
          <w:b/>
          <w:i/>
          <w:sz w:val="27"/>
          <w:szCs w:val="27"/>
        </w:rPr>
      </w:pPr>
      <w:r w:rsidRPr="006F0718">
        <w:rPr>
          <w:b/>
          <w:i/>
          <w:sz w:val="27"/>
          <w:szCs w:val="27"/>
        </w:rPr>
        <w:t>муниципального жилищного фонда непригодными для проживания</w:t>
      </w:r>
      <w:r w:rsidR="006F0718" w:rsidRPr="006F0718">
        <w:rPr>
          <w:b/>
          <w:i/>
          <w:sz w:val="27"/>
          <w:szCs w:val="27"/>
        </w:rPr>
        <w:t xml:space="preserve"> </w:t>
      </w:r>
    </w:p>
    <w:p w:rsidR="00F448FF" w:rsidRPr="006F0718" w:rsidRDefault="006F0718" w:rsidP="00F448FF">
      <w:pPr>
        <w:jc w:val="center"/>
        <w:rPr>
          <w:b/>
          <w:i/>
          <w:sz w:val="27"/>
          <w:szCs w:val="27"/>
        </w:rPr>
      </w:pPr>
      <w:r w:rsidRPr="006F0718">
        <w:rPr>
          <w:b/>
          <w:i/>
          <w:sz w:val="27"/>
          <w:szCs w:val="27"/>
        </w:rPr>
        <w:t>на территории городского округа Верхняя Пышма</w:t>
      </w:r>
      <w:r w:rsidR="00F448FF" w:rsidRPr="006F0718">
        <w:rPr>
          <w:b/>
          <w:i/>
          <w:sz w:val="27"/>
          <w:szCs w:val="27"/>
        </w:rPr>
        <w:t>»</w:t>
      </w:r>
    </w:p>
    <w:bookmarkEnd w:id="0"/>
    <w:p w:rsidR="00F448FF" w:rsidRPr="006F0718" w:rsidRDefault="00F448FF" w:rsidP="00F448FF">
      <w:pPr>
        <w:ind w:firstLine="709"/>
        <w:jc w:val="both"/>
        <w:rPr>
          <w:sz w:val="27"/>
          <w:szCs w:val="27"/>
        </w:rPr>
      </w:pPr>
    </w:p>
    <w:p w:rsidR="00F448FF" w:rsidRPr="006F0718" w:rsidRDefault="00F448FF" w:rsidP="00F448FF">
      <w:pPr>
        <w:ind w:firstLine="709"/>
        <w:jc w:val="both"/>
        <w:rPr>
          <w:sz w:val="27"/>
          <w:szCs w:val="27"/>
        </w:rPr>
      </w:pPr>
      <w:r w:rsidRPr="006F0718">
        <w:rPr>
          <w:sz w:val="27"/>
          <w:szCs w:val="27"/>
        </w:rPr>
        <w:t>В соответствии с Федеральным законом от 27.07.2010 № 210-ФЗ «Об орг</w:t>
      </w:r>
      <w:r w:rsidRPr="006F0718">
        <w:rPr>
          <w:sz w:val="27"/>
          <w:szCs w:val="27"/>
        </w:rPr>
        <w:t>а</w:t>
      </w:r>
      <w:r w:rsidRPr="006F0718">
        <w:rPr>
          <w:sz w:val="27"/>
          <w:szCs w:val="27"/>
        </w:rPr>
        <w:t>низации предоставления государственных и муниципальных услуг», руководств</w:t>
      </w:r>
      <w:r w:rsidRPr="006F0718">
        <w:rPr>
          <w:sz w:val="27"/>
          <w:szCs w:val="27"/>
        </w:rPr>
        <w:t>у</w:t>
      </w:r>
      <w:r w:rsidRPr="006F0718">
        <w:rPr>
          <w:sz w:val="27"/>
          <w:szCs w:val="27"/>
        </w:rPr>
        <w:t>ясь Федеральным законом от 06.10.20</w:t>
      </w:r>
      <w:r w:rsidR="00DB6678">
        <w:rPr>
          <w:sz w:val="27"/>
          <w:szCs w:val="27"/>
        </w:rPr>
        <w:t>0</w:t>
      </w:r>
      <w:r w:rsidRPr="006F0718">
        <w:rPr>
          <w:sz w:val="27"/>
          <w:szCs w:val="27"/>
        </w:rPr>
        <w:t>3 № 131-ФЗ «Об общих принципах орган</w:t>
      </w:r>
      <w:r w:rsidRPr="006F0718">
        <w:rPr>
          <w:sz w:val="27"/>
          <w:szCs w:val="27"/>
        </w:rPr>
        <w:t>и</w:t>
      </w:r>
      <w:r w:rsidRPr="006F0718">
        <w:rPr>
          <w:sz w:val="27"/>
          <w:szCs w:val="27"/>
        </w:rPr>
        <w:t>зации местного самоуправления в Российской Федерации», уставом городского округа Верхняя Пышма</w:t>
      </w:r>
      <w:r w:rsidRPr="006F0718">
        <w:rPr>
          <w:color w:val="000000"/>
          <w:sz w:val="27"/>
          <w:szCs w:val="27"/>
        </w:rPr>
        <w:t>, администрация городского округа Верхняя Пышма</w:t>
      </w:r>
    </w:p>
    <w:p w:rsidR="00F448FF" w:rsidRPr="006F0718" w:rsidRDefault="00F448FF" w:rsidP="00F448FF">
      <w:pPr>
        <w:tabs>
          <w:tab w:val="center" w:pos="4818"/>
          <w:tab w:val="right" w:pos="9637"/>
        </w:tabs>
        <w:jc w:val="both"/>
        <w:rPr>
          <w:b/>
          <w:sz w:val="27"/>
          <w:szCs w:val="27"/>
        </w:rPr>
      </w:pPr>
      <w:r w:rsidRPr="006F0718">
        <w:rPr>
          <w:b/>
          <w:sz w:val="27"/>
          <w:szCs w:val="27"/>
        </w:rPr>
        <w:t>ПОСТАНОВЛЯЕТ:</w:t>
      </w:r>
    </w:p>
    <w:p w:rsidR="00F448FF" w:rsidRPr="006F0718" w:rsidRDefault="00F448FF" w:rsidP="00F448FF">
      <w:pPr>
        <w:ind w:firstLine="709"/>
        <w:jc w:val="both"/>
        <w:rPr>
          <w:sz w:val="27"/>
          <w:szCs w:val="27"/>
        </w:rPr>
      </w:pPr>
      <w:r w:rsidRPr="006F0718">
        <w:rPr>
          <w:sz w:val="27"/>
          <w:szCs w:val="27"/>
        </w:rPr>
        <w:t>1. Утвердить административный регламент предоставления муниципальной услуги «Признание в установленном порядке жилых помещений муниципального жилищного фонда непригодными для проживания</w:t>
      </w:r>
      <w:r w:rsidR="006F0718" w:rsidRPr="006F0718">
        <w:rPr>
          <w:sz w:val="27"/>
          <w:szCs w:val="27"/>
        </w:rPr>
        <w:t xml:space="preserve"> на территории городского окр</w:t>
      </w:r>
      <w:r w:rsidR="006F0718" w:rsidRPr="006F0718">
        <w:rPr>
          <w:sz w:val="27"/>
          <w:szCs w:val="27"/>
        </w:rPr>
        <w:t>у</w:t>
      </w:r>
      <w:r w:rsidR="006F0718" w:rsidRPr="006F0718">
        <w:rPr>
          <w:sz w:val="27"/>
          <w:szCs w:val="27"/>
        </w:rPr>
        <w:t>га Верхняя Пышма</w:t>
      </w:r>
      <w:r w:rsidRPr="006F0718">
        <w:rPr>
          <w:sz w:val="27"/>
          <w:szCs w:val="27"/>
        </w:rPr>
        <w:t>» (прилагается).</w:t>
      </w:r>
    </w:p>
    <w:p w:rsidR="00F448FF" w:rsidRPr="006F0718" w:rsidRDefault="00F448FF" w:rsidP="00F448FF">
      <w:pPr>
        <w:ind w:firstLine="709"/>
        <w:jc w:val="both"/>
        <w:rPr>
          <w:sz w:val="27"/>
          <w:szCs w:val="27"/>
        </w:rPr>
      </w:pPr>
      <w:r w:rsidRPr="006F0718">
        <w:rPr>
          <w:sz w:val="27"/>
          <w:szCs w:val="27"/>
        </w:rPr>
        <w:t>2. Утвердить состав межведомственной комиссии по признанию в устано</w:t>
      </w:r>
      <w:r w:rsidRPr="006F0718">
        <w:rPr>
          <w:sz w:val="27"/>
          <w:szCs w:val="27"/>
        </w:rPr>
        <w:t>в</w:t>
      </w:r>
      <w:r w:rsidRPr="006F0718">
        <w:rPr>
          <w:sz w:val="27"/>
          <w:szCs w:val="27"/>
        </w:rPr>
        <w:t>ленном порядке жилых помещений муниципального жилищного фонда неприго</w:t>
      </w:r>
      <w:r w:rsidRPr="006F0718">
        <w:rPr>
          <w:sz w:val="27"/>
          <w:szCs w:val="27"/>
        </w:rPr>
        <w:t>д</w:t>
      </w:r>
      <w:r w:rsidRPr="006F0718">
        <w:rPr>
          <w:sz w:val="27"/>
          <w:szCs w:val="27"/>
        </w:rPr>
        <w:t>ным для проживания</w:t>
      </w:r>
      <w:r w:rsidR="006F0718">
        <w:rPr>
          <w:sz w:val="27"/>
          <w:szCs w:val="27"/>
        </w:rPr>
        <w:t xml:space="preserve"> на территории городского округа Верхняя Пышма</w:t>
      </w:r>
      <w:r w:rsidRPr="006F0718">
        <w:rPr>
          <w:sz w:val="27"/>
          <w:szCs w:val="27"/>
        </w:rPr>
        <w:t xml:space="preserve"> (прилаг</w:t>
      </w:r>
      <w:r w:rsidRPr="006F0718">
        <w:rPr>
          <w:sz w:val="27"/>
          <w:szCs w:val="27"/>
        </w:rPr>
        <w:t>а</w:t>
      </w:r>
      <w:r w:rsidRPr="006F0718">
        <w:rPr>
          <w:sz w:val="27"/>
          <w:szCs w:val="27"/>
        </w:rPr>
        <w:t>ется).</w:t>
      </w:r>
    </w:p>
    <w:p w:rsidR="008F110C" w:rsidRPr="006F0718" w:rsidRDefault="00F448FF" w:rsidP="00F448FF">
      <w:pPr>
        <w:ind w:firstLine="709"/>
        <w:jc w:val="both"/>
        <w:rPr>
          <w:sz w:val="27"/>
          <w:szCs w:val="27"/>
        </w:rPr>
      </w:pPr>
      <w:r w:rsidRPr="006F0718">
        <w:rPr>
          <w:sz w:val="27"/>
          <w:szCs w:val="27"/>
        </w:rPr>
        <w:t>3. Признать утратившим силу постановление администрации городского округа Верхняя Пышма от 07.05.2013 № 883 «Об утверждении административного регламента предоставления управлением городского хозяйства администрации г</w:t>
      </w:r>
      <w:r w:rsidRPr="006F0718">
        <w:rPr>
          <w:sz w:val="27"/>
          <w:szCs w:val="27"/>
        </w:rPr>
        <w:t>о</w:t>
      </w:r>
      <w:r w:rsidRPr="006F0718">
        <w:rPr>
          <w:sz w:val="27"/>
          <w:szCs w:val="27"/>
        </w:rPr>
        <w:t>родского округа Верхняя Пышма муниципальной услуги «Признание в устано</w:t>
      </w:r>
      <w:r w:rsidRPr="006F0718">
        <w:rPr>
          <w:sz w:val="27"/>
          <w:szCs w:val="27"/>
        </w:rPr>
        <w:t>в</w:t>
      </w:r>
      <w:r w:rsidRPr="006F0718">
        <w:rPr>
          <w:sz w:val="27"/>
          <w:szCs w:val="27"/>
        </w:rPr>
        <w:t>ленном порядке жилых помещений муниципального жилищного фонда неприго</w:t>
      </w:r>
      <w:r w:rsidRPr="006F0718">
        <w:rPr>
          <w:sz w:val="27"/>
          <w:szCs w:val="27"/>
        </w:rPr>
        <w:t>д</w:t>
      </w:r>
      <w:r w:rsidRPr="006F0718">
        <w:rPr>
          <w:sz w:val="27"/>
          <w:szCs w:val="27"/>
        </w:rPr>
        <w:t>ными для проживания».</w:t>
      </w:r>
    </w:p>
    <w:p w:rsidR="008C6572" w:rsidRPr="006F0718" w:rsidRDefault="00F448FF" w:rsidP="008C6572">
      <w:pPr>
        <w:ind w:firstLine="709"/>
        <w:jc w:val="both"/>
        <w:rPr>
          <w:sz w:val="27"/>
          <w:szCs w:val="27"/>
        </w:rPr>
      </w:pPr>
      <w:r w:rsidRPr="006F0718">
        <w:rPr>
          <w:sz w:val="27"/>
          <w:szCs w:val="27"/>
        </w:rPr>
        <w:t>4</w:t>
      </w:r>
      <w:r w:rsidR="008F110C" w:rsidRPr="006F0718">
        <w:rPr>
          <w:sz w:val="27"/>
          <w:szCs w:val="27"/>
        </w:rPr>
        <w:t xml:space="preserve">. </w:t>
      </w:r>
      <w:r w:rsidR="008C6572" w:rsidRPr="006F0718">
        <w:rPr>
          <w:sz w:val="27"/>
          <w:szCs w:val="27"/>
        </w:rPr>
        <w:t xml:space="preserve">Опубликовать настоящее постановление в газете </w:t>
      </w:r>
      <w:r w:rsidR="001F1315" w:rsidRPr="006F0718">
        <w:rPr>
          <w:sz w:val="27"/>
          <w:szCs w:val="27"/>
        </w:rPr>
        <w:t>«</w:t>
      </w:r>
      <w:r w:rsidR="008C6572" w:rsidRPr="006F0718">
        <w:rPr>
          <w:sz w:val="27"/>
          <w:szCs w:val="27"/>
        </w:rPr>
        <w:t>Красное знамя</w:t>
      </w:r>
      <w:r w:rsidR="001F1315" w:rsidRPr="006F0718">
        <w:rPr>
          <w:sz w:val="27"/>
          <w:szCs w:val="27"/>
        </w:rPr>
        <w:t>»</w:t>
      </w:r>
      <w:r w:rsidR="008C6572" w:rsidRPr="006F0718">
        <w:rPr>
          <w:sz w:val="27"/>
          <w:szCs w:val="27"/>
        </w:rPr>
        <w:t xml:space="preserve"> и ра</w:t>
      </w:r>
      <w:r w:rsidR="008C6572" w:rsidRPr="006F0718">
        <w:rPr>
          <w:sz w:val="27"/>
          <w:szCs w:val="27"/>
        </w:rPr>
        <w:t>з</w:t>
      </w:r>
      <w:r w:rsidR="008C6572" w:rsidRPr="006F0718">
        <w:rPr>
          <w:sz w:val="27"/>
          <w:szCs w:val="27"/>
        </w:rPr>
        <w:t xml:space="preserve">местить на официальном сайте городского округа Верхняя Пышма. </w:t>
      </w:r>
    </w:p>
    <w:p w:rsidR="00851951" w:rsidRPr="006F0718" w:rsidRDefault="00F448FF" w:rsidP="008C6572">
      <w:pPr>
        <w:ind w:firstLine="709"/>
        <w:jc w:val="both"/>
        <w:rPr>
          <w:sz w:val="27"/>
          <w:szCs w:val="27"/>
        </w:rPr>
      </w:pPr>
      <w:r w:rsidRPr="006F0718">
        <w:rPr>
          <w:sz w:val="27"/>
          <w:szCs w:val="27"/>
        </w:rPr>
        <w:t>5</w:t>
      </w:r>
      <w:r w:rsidR="008C6572" w:rsidRPr="006F0718">
        <w:rPr>
          <w:sz w:val="27"/>
          <w:szCs w:val="27"/>
        </w:rPr>
        <w:t>. Контроль за выполнением</w:t>
      </w:r>
      <w:r w:rsidR="001E6EBF" w:rsidRPr="006F0718">
        <w:rPr>
          <w:sz w:val="27"/>
          <w:szCs w:val="27"/>
        </w:rPr>
        <w:t xml:space="preserve"> настоящего</w:t>
      </w:r>
      <w:r w:rsidR="008C6572" w:rsidRPr="006F0718">
        <w:rPr>
          <w:sz w:val="27"/>
          <w:szCs w:val="27"/>
        </w:rPr>
        <w:t xml:space="preserve"> постановления возложить на зам</w:t>
      </w:r>
      <w:r w:rsidR="008C6572" w:rsidRPr="006F0718">
        <w:rPr>
          <w:sz w:val="27"/>
          <w:szCs w:val="27"/>
        </w:rPr>
        <w:t>е</w:t>
      </w:r>
      <w:r w:rsidR="008C6572" w:rsidRPr="006F0718">
        <w:rPr>
          <w:sz w:val="27"/>
          <w:szCs w:val="27"/>
        </w:rPr>
        <w:t xml:space="preserve">стителя главы администрации городского округа Верхняя Пышма </w:t>
      </w:r>
      <w:r w:rsidR="0079082F" w:rsidRPr="006F0718">
        <w:rPr>
          <w:sz w:val="27"/>
          <w:szCs w:val="27"/>
        </w:rPr>
        <w:t>по вопросам жилищно-коммунального хозяйства, транспорта и связи Невструева Н.В.</w:t>
      </w:r>
    </w:p>
    <w:p w:rsidR="00455DD6" w:rsidRPr="006F0718" w:rsidRDefault="00455DD6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455DD6" w:rsidRPr="006F0718" w:rsidRDefault="00455DD6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51951" w:rsidRPr="006F0718" w:rsidRDefault="00E40123" w:rsidP="00B21293">
      <w:pPr>
        <w:tabs>
          <w:tab w:val="right" w:pos="9639"/>
        </w:tabs>
        <w:jc w:val="both"/>
        <w:rPr>
          <w:sz w:val="27"/>
          <w:szCs w:val="27"/>
        </w:rPr>
      </w:pPr>
      <w:r w:rsidRPr="006F0718">
        <w:rPr>
          <w:sz w:val="27"/>
          <w:szCs w:val="27"/>
        </w:rPr>
        <w:t>Глава администрации</w:t>
      </w:r>
      <w:r w:rsidR="00B21293" w:rsidRPr="006F0718">
        <w:rPr>
          <w:sz w:val="27"/>
          <w:szCs w:val="27"/>
        </w:rPr>
        <w:tab/>
        <w:t>В.С.</w:t>
      </w:r>
      <w:r w:rsidR="00E21882">
        <w:rPr>
          <w:sz w:val="27"/>
          <w:szCs w:val="27"/>
        </w:rPr>
        <w:t xml:space="preserve"> </w:t>
      </w:r>
      <w:r w:rsidR="00B21293" w:rsidRPr="006F0718">
        <w:rPr>
          <w:sz w:val="27"/>
          <w:szCs w:val="27"/>
        </w:rPr>
        <w:t>Чирков</w:t>
      </w:r>
    </w:p>
    <w:p w:rsidR="008C6572" w:rsidRDefault="00563C3A" w:rsidP="009F5E4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9F5E4D">
        <w:rPr>
          <w:b/>
          <w:spacing w:val="80"/>
          <w:sz w:val="32"/>
          <w:szCs w:val="32"/>
        </w:rPr>
        <w:t xml:space="preserve"> </w:t>
      </w:r>
    </w:p>
    <w:p w:rsidR="007612E0" w:rsidRPr="007612E0" w:rsidRDefault="007612E0" w:rsidP="007612E0">
      <w:pPr>
        <w:ind w:left="5670"/>
        <w:rPr>
          <w:sz w:val="26"/>
          <w:szCs w:val="26"/>
        </w:rPr>
      </w:pPr>
      <w:r w:rsidRPr="007612E0">
        <w:rPr>
          <w:sz w:val="26"/>
          <w:szCs w:val="26"/>
        </w:rPr>
        <w:t>УТВЕРЖДЕН</w:t>
      </w:r>
    </w:p>
    <w:p w:rsidR="007612E0" w:rsidRPr="007612E0" w:rsidRDefault="007612E0" w:rsidP="007612E0">
      <w:pPr>
        <w:ind w:left="5670"/>
        <w:rPr>
          <w:sz w:val="26"/>
          <w:szCs w:val="26"/>
        </w:rPr>
      </w:pPr>
      <w:r w:rsidRPr="007612E0">
        <w:rPr>
          <w:sz w:val="26"/>
          <w:szCs w:val="26"/>
        </w:rPr>
        <w:t>постановлением администрации</w:t>
      </w:r>
    </w:p>
    <w:p w:rsidR="007612E0" w:rsidRPr="007612E0" w:rsidRDefault="007612E0" w:rsidP="007612E0">
      <w:pPr>
        <w:ind w:left="5670"/>
        <w:rPr>
          <w:sz w:val="26"/>
          <w:szCs w:val="26"/>
        </w:rPr>
      </w:pPr>
      <w:r w:rsidRPr="007612E0">
        <w:rPr>
          <w:sz w:val="26"/>
          <w:szCs w:val="26"/>
        </w:rPr>
        <w:t>городского округа Верхняя Пышма</w:t>
      </w:r>
    </w:p>
    <w:p w:rsidR="007612E0" w:rsidRPr="007612E0" w:rsidRDefault="009F5E4D" w:rsidP="007612E0">
      <w:pPr>
        <w:ind w:left="5670"/>
        <w:rPr>
          <w:sz w:val="26"/>
          <w:szCs w:val="26"/>
        </w:rPr>
      </w:pPr>
      <w:r w:rsidRPr="009F5E4D">
        <w:rPr>
          <w:sz w:val="26"/>
          <w:szCs w:val="26"/>
        </w:rPr>
        <w:t>от 10.11.2014 № 2042</w:t>
      </w:r>
    </w:p>
    <w:p w:rsidR="007612E0" w:rsidRDefault="007612E0" w:rsidP="007612E0">
      <w:pPr>
        <w:rPr>
          <w:b/>
        </w:rPr>
      </w:pPr>
    </w:p>
    <w:p w:rsidR="007612E0" w:rsidRDefault="007612E0" w:rsidP="007612E0">
      <w:pPr>
        <w:jc w:val="center"/>
        <w:rPr>
          <w:b/>
          <w:sz w:val="26"/>
          <w:szCs w:val="26"/>
        </w:rPr>
      </w:pPr>
      <w:r w:rsidRPr="007612E0">
        <w:rPr>
          <w:b/>
          <w:sz w:val="26"/>
          <w:szCs w:val="26"/>
        </w:rPr>
        <w:t>Административный регламент</w:t>
      </w:r>
      <w:r w:rsidRPr="007612E0">
        <w:rPr>
          <w:b/>
          <w:i/>
          <w:sz w:val="26"/>
          <w:szCs w:val="26"/>
        </w:rPr>
        <w:t xml:space="preserve"> </w:t>
      </w:r>
      <w:r w:rsidRPr="007612E0">
        <w:rPr>
          <w:b/>
          <w:sz w:val="26"/>
          <w:szCs w:val="26"/>
        </w:rPr>
        <w:t xml:space="preserve">предоставления муниципальной услуги </w:t>
      </w:r>
    </w:p>
    <w:p w:rsidR="007612E0" w:rsidRDefault="007612E0" w:rsidP="007612E0">
      <w:pPr>
        <w:jc w:val="center"/>
        <w:rPr>
          <w:b/>
          <w:sz w:val="26"/>
          <w:szCs w:val="26"/>
        </w:rPr>
      </w:pPr>
      <w:r w:rsidRPr="007612E0">
        <w:rPr>
          <w:b/>
          <w:sz w:val="26"/>
          <w:szCs w:val="26"/>
        </w:rPr>
        <w:t xml:space="preserve">«Признание в установленном порядке жилых помещений муниципального </w:t>
      </w:r>
    </w:p>
    <w:p w:rsidR="007612E0" w:rsidRDefault="007612E0" w:rsidP="007612E0">
      <w:pPr>
        <w:jc w:val="center"/>
        <w:rPr>
          <w:b/>
          <w:sz w:val="26"/>
          <w:szCs w:val="26"/>
        </w:rPr>
      </w:pPr>
      <w:r w:rsidRPr="007612E0">
        <w:rPr>
          <w:b/>
          <w:sz w:val="26"/>
          <w:szCs w:val="26"/>
        </w:rPr>
        <w:t xml:space="preserve">жилищного фонда непригодными для проживания на территории </w:t>
      </w:r>
    </w:p>
    <w:p w:rsidR="007612E0" w:rsidRPr="007612E0" w:rsidRDefault="007612E0" w:rsidP="007612E0">
      <w:pPr>
        <w:jc w:val="center"/>
        <w:rPr>
          <w:b/>
          <w:sz w:val="26"/>
          <w:szCs w:val="26"/>
        </w:rPr>
      </w:pPr>
      <w:r w:rsidRPr="007612E0">
        <w:rPr>
          <w:b/>
          <w:sz w:val="26"/>
          <w:szCs w:val="26"/>
        </w:rPr>
        <w:t>городского округа Верхняя Пышма»</w:t>
      </w:r>
    </w:p>
    <w:p w:rsidR="007612E0" w:rsidRPr="00991C29" w:rsidRDefault="007612E0" w:rsidP="007612E0">
      <w:pPr>
        <w:pStyle w:val="ConsPlusTitle"/>
        <w:jc w:val="center"/>
        <w:rPr>
          <w:b w:val="0"/>
        </w:rPr>
      </w:pPr>
    </w:p>
    <w:p w:rsidR="007612E0" w:rsidRPr="00991C29" w:rsidRDefault="007612E0" w:rsidP="007612E0">
      <w:pPr>
        <w:jc w:val="center"/>
        <w:rPr>
          <w:b/>
        </w:rPr>
      </w:pPr>
      <w:r w:rsidRPr="00991C29">
        <w:rPr>
          <w:b/>
        </w:rPr>
        <w:t>I. Общие положения</w:t>
      </w:r>
    </w:p>
    <w:p w:rsidR="007612E0" w:rsidRPr="00991C29" w:rsidRDefault="007612E0" w:rsidP="007612E0">
      <w:pPr>
        <w:jc w:val="center"/>
      </w:pPr>
    </w:p>
    <w:p w:rsidR="007612E0" w:rsidRPr="008F13BF" w:rsidRDefault="007612E0" w:rsidP="00EF3E82">
      <w:pPr>
        <w:ind w:firstLine="567"/>
        <w:jc w:val="both"/>
      </w:pPr>
      <w:r>
        <w:t xml:space="preserve">1. </w:t>
      </w:r>
      <w:r w:rsidRPr="00991C29">
        <w:t>Административный регламе</w:t>
      </w:r>
      <w:r>
        <w:t>нт предоставления</w:t>
      </w:r>
      <w:r w:rsidRPr="00991C29">
        <w:t xml:space="preserve"> муниципальной услуги </w:t>
      </w:r>
      <w:r>
        <w:t xml:space="preserve">«Признание в </w:t>
      </w:r>
      <w:r w:rsidRPr="001853EB">
        <w:t>установленном порядке жилых помещений муниципального жилищного фонда непригодным для проживания</w:t>
      </w:r>
      <w:r>
        <w:t xml:space="preserve"> на территории городского округа Верхняя Пышма</w:t>
      </w:r>
      <w:r>
        <w:rPr>
          <w:i/>
        </w:rPr>
        <w:t>»</w:t>
      </w:r>
      <w:r>
        <w:t xml:space="preserve"> (далее – Регламент</w:t>
      </w:r>
      <w:r w:rsidRPr="00991C29">
        <w:t xml:space="preserve">) </w:t>
      </w:r>
      <w:r w:rsidRPr="008F13BF">
        <w:t>ра</w:t>
      </w:r>
      <w:r w:rsidRPr="008F13BF">
        <w:t>з</w:t>
      </w:r>
      <w:r w:rsidRPr="008F13BF">
        <w:t>работан в целях повышения качества предоставления и д</w:t>
      </w:r>
      <w:r>
        <w:t xml:space="preserve">оступности муниципальной услуги, </w:t>
      </w:r>
      <w:r w:rsidRPr="008F13BF">
        <w:t>создания комфортных условий для получателей муниципальной услуги.</w:t>
      </w:r>
      <w:r>
        <w:t xml:space="preserve"> Регламент </w:t>
      </w:r>
      <w:r w:rsidRPr="008F13BF">
        <w:t>опред</w:t>
      </w:r>
      <w:r w:rsidRPr="008F13BF">
        <w:t>е</w:t>
      </w:r>
      <w:r w:rsidRPr="008F13BF">
        <w:t>ляет сроки и последовательность действий (административных процедур) при предоставл</w:t>
      </w:r>
      <w:r w:rsidRPr="008F13BF">
        <w:t>е</w:t>
      </w:r>
      <w:r w:rsidRPr="008F13BF">
        <w:t xml:space="preserve">нии муниципальной услуги. </w:t>
      </w:r>
    </w:p>
    <w:p w:rsidR="007612E0" w:rsidRPr="008F13BF" w:rsidRDefault="007612E0" w:rsidP="00EF3E82">
      <w:pPr>
        <w:ind w:firstLine="567"/>
        <w:jc w:val="both"/>
      </w:pPr>
      <w:r w:rsidRPr="008F13BF">
        <w:t>Органом местного самоуправления, уполномоченным на предоставление муниципал</w:t>
      </w:r>
      <w:r w:rsidRPr="008F13BF">
        <w:t>ь</w:t>
      </w:r>
      <w:r w:rsidRPr="008F13BF">
        <w:t xml:space="preserve">ной услуги, предусмотренной </w:t>
      </w:r>
      <w:r>
        <w:t>Регламентом, является а</w:t>
      </w:r>
      <w:r w:rsidRPr="008F13BF">
        <w:t>дминистрация</w:t>
      </w:r>
      <w:r>
        <w:t xml:space="preserve"> городского округа Верхняя Пышма</w:t>
      </w:r>
      <w:r w:rsidRPr="008F13BF">
        <w:t>. Органом, непосредственно предоставляющим</w:t>
      </w:r>
      <w:r>
        <w:t xml:space="preserve"> муниципальную услугу</w:t>
      </w:r>
      <w:r w:rsidRPr="008F13BF">
        <w:t>, я</w:t>
      </w:r>
      <w:r w:rsidRPr="008F13BF">
        <w:t>в</w:t>
      </w:r>
      <w:r w:rsidRPr="008F13BF">
        <w:t xml:space="preserve">ляется </w:t>
      </w:r>
      <w:r>
        <w:t>муниципальное казенное учреждение</w:t>
      </w:r>
      <w:r w:rsidRPr="008F13BF">
        <w:t xml:space="preserve"> «Комитет жилищно- коммунального хозяйства» (далее </w:t>
      </w:r>
      <w:r>
        <w:t xml:space="preserve">- </w:t>
      </w:r>
      <w:r w:rsidRPr="008F13BF">
        <w:t>МКУ «Комитет ЖКХ</w:t>
      </w:r>
      <w:r>
        <w:t>»).</w:t>
      </w:r>
    </w:p>
    <w:p w:rsidR="007612E0" w:rsidRPr="008F13BF" w:rsidRDefault="007612E0" w:rsidP="00EF3E82">
      <w:pPr>
        <w:ind w:firstLine="567"/>
        <w:jc w:val="both"/>
      </w:pPr>
      <w:bookmarkStart w:id="1" w:name="sub_12"/>
      <w:r w:rsidRPr="008F13BF">
        <w:t>2. Заявителями на получение муниципальной услуги (далее - Заявитель)</w:t>
      </w:r>
      <w:r w:rsidRPr="004A5BE3">
        <w:t xml:space="preserve"> </w:t>
      </w:r>
      <w:r w:rsidRPr="00991C29">
        <w:t>являются ф</w:t>
      </w:r>
      <w:r w:rsidRPr="00991C29">
        <w:t>и</w:t>
      </w:r>
      <w:r w:rsidRPr="00991C29">
        <w:t xml:space="preserve">зические и юридические лица, являющиеся собственниками помещений, наниматели жилых помещений, расположенных на территории </w:t>
      </w:r>
      <w:r>
        <w:t>городского округа Верхняя Пышма</w:t>
      </w:r>
      <w:r w:rsidRPr="00991C29">
        <w:t>, либо упо</w:t>
      </w:r>
      <w:r w:rsidRPr="00991C29">
        <w:t>л</w:t>
      </w:r>
      <w:r w:rsidRPr="00991C29">
        <w:t>номоченные ими в установленном законом порядке лица, а также органы, уполномоченные на проведение государственного контроля и надзора по вопросам, отнесенным к их комп</w:t>
      </w:r>
      <w:r w:rsidRPr="00991C29">
        <w:t>е</w:t>
      </w:r>
      <w:r w:rsidRPr="00991C29">
        <w:t>тенции</w:t>
      </w:r>
      <w:r>
        <w:t>.</w:t>
      </w:r>
      <w:r w:rsidRPr="008F13BF">
        <w:t xml:space="preserve"> </w:t>
      </w:r>
    </w:p>
    <w:p w:rsidR="007612E0" w:rsidRPr="008F13BF" w:rsidRDefault="007612E0" w:rsidP="00EF3E82">
      <w:pPr>
        <w:tabs>
          <w:tab w:val="left" w:pos="1113"/>
        </w:tabs>
        <w:autoSpaceDE w:val="0"/>
        <w:autoSpaceDN w:val="0"/>
        <w:adjustRightInd w:val="0"/>
        <w:ind w:firstLine="567"/>
        <w:jc w:val="both"/>
      </w:pPr>
      <w:bookmarkStart w:id="2" w:name="sub_13"/>
      <w:bookmarkEnd w:id="1"/>
      <w:r w:rsidRPr="008F13BF">
        <w:t>3. Информирование заинтересованных лиц о правилах пред</w:t>
      </w:r>
      <w:r>
        <w:t>оставления муниципальной услуги</w:t>
      </w:r>
      <w:r w:rsidRPr="008F13BF">
        <w:t xml:space="preserve"> осуще</w:t>
      </w:r>
      <w:r>
        <w:t xml:space="preserve">ствляется МКУ «Комитет ЖКХ») </w:t>
      </w:r>
      <w:r w:rsidRPr="008F13BF">
        <w:t>по номеру телефона для справок (консульт</w:t>
      </w:r>
      <w:r w:rsidRPr="008F13BF">
        <w:t>а</w:t>
      </w:r>
      <w:r w:rsidRPr="008F13BF">
        <w:t>ций): (34368) 5-40-45.</w:t>
      </w:r>
    </w:p>
    <w:p w:rsidR="007612E0" w:rsidRPr="008F13BF" w:rsidRDefault="007612E0" w:rsidP="00EF3E82">
      <w:pPr>
        <w:ind w:firstLine="567"/>
        <w:jc w:val="both"/>
      </w:pPr>
      <w:r w:rsidRPr="008F13BF">
        <w:t>Информация о предоставлении муниципальной услуги включает в себя:</w:t>
      </w:r>
    </w:p>
    <w:p w:rsidR="007612E0" w:rsidRPr="008F13BF" w:rsidRDefault="007612E0" w:rsidP="00EF3E82">
      <w:pPr>
        <w:ind w:firstLine="567"/>
        <w:jc w:val="both"/>
      </w:pPr>
      <w:r w:rsidRPr="008F13BF">
        <w:t>1) местонахождение, график работы МКУ «Комитет ЖКХ», время приема посетителей специалистами учреждения;</w:t>
      </w:r>
    </w:p>
    <w:p w:rsidR="007612E0" w:rsidRDefault="007612E0" w:rsidP="00EF3E82">
      <w:pPr>
        <w:ind w:firstLine="567"/>
        <w:jc w:val="both"/>
      </w:pPr>
      <w:r w:rsidRPr="008F13BF">
        <w:t>2) порядок предоставления муниципальной услуги;</w:t>
      </w:r>
    </w:p>
    <w:p w:rsidR="007612E0" w:rsidRDefault="007612E0" w:rsidP="00EF3E82">
      <w:pPr>
        <w:ind w:firstLine="567"/>
        <w:jc w:val="both"/>
      </w:pPr>
      <w:r>
        <w:t>3) перечень документов, которые З</w:t>
      </w:r>
      <w:r w:rsidRPr="008F13BF">
        <w:t>аявители должны представить для получения мун</w:t>
      </w:r>
      <w:r w:rsidRPr="008F13BF">
        <w:t>и</w:t>
      </w:r>
      <w:r w:rsidRPr="008F13BF">
        <w:t>ципальной услуги;</w:t>
      </w:r>
      <w:r w:rsidRPr="00D904D5">
        <w:t xml:space="preserve"> </w:t>
      </w:r>
    </w:p>
    <w:p w:rsidR="007612E0" w:rsidRPr="00991C29" w:rsidRDefault="007612E0" w:rsidP="00EF3E82">
      <w:pPr>
        <w:ind w:firstLine="567"/>
        <w:jc w:val="both"/>
      </w:pPr>
      <w:r>
        <w:t>4) источник</w:t>
      </w:r>
      <w:r w:rsidRPr="00991C29">
        <w:t xml:space="preserve"> получения документов, необходимых для исполнения муниципальной услуги по признанию пригодности (непригодности) помещения для проживания и признания многоквартирного дома аварийным;</w:t>
      </w:r>
    </w:p>
    <w:p w:rsidR="007612E0" w:rsidRPr="008F13BF" w:rsidRDefault="007612E0" w:rsidP="00EF3E82">
      <w:pPr>
        <w:ind w:firstLine="567"/>
        <w:jc w:val="both"/>
      </w:pPr>
      <w:r>
        <w:t>5</w:t>
      </w:r>
      <w:r w:rsidRPr="008F13BF">
        <w:t>) сроки осуществления административных процедур (действий), их завершение в ра</w:t>
      </w:r>
      <w:r w:rsidRPr="008F13BF">
        <w:t>м</w:t>
      </w:r>
      <w:r w:rsidRPr="008F13BF">
        <w:t>ках предоставления муниципальной услуги;</w:t>
      </w:r>
    </w:p>
    <w:p w:rsidR="007612E0" w:rsidRDefault="007612E0" w:rsidP="00EF3E82">
      <w:pPr>
        <w:ind w:firstLine="567"/>
        <w:jc w:val="both"/>
      </w:pPr>
      <w:r>
        <w:t>6</w:t>
      </w:r>
      <w:r w:rsidRPr="008F13BF">
        <w:t>) сведения об отказе в предоставления муниципальной услуги;</w:t>
      </w:r>
      <w:r w:rsidRPr="00D904D5">
        <w:t xml:space="preserve"> </w:t>
      </w:r>
    </w:p>
    <w:p w:rsidR="007612E0" w:rsidRPr="008F13BF" w:rsidRDefault="007612E0" w:rsidP="00EF3E82">
      <w:pPr>
        <w:ind w:firstLine="567"/>
        <w:jc w:val="both"/>
      </w:pPr>
      <w:r>
        <w:t>7) порядок</w:t>
      </w:r>
      <w:r w:rsidRPr="00991C29">
        <w:t xml:space="preserve"> обжалования решений и действий (бездействия), осуществляемых и прин</w:t>
      </w:r>
      <w:r w:rsidRPr="00991C29">
        <w:t>и</w:t>
      </w:r>
      <w:r w:rsidRPr="00991C29">
        <w:t>маемых в ходе исполнения муниципальной услуги</w:t>
      </w:r>
      <w:r>
        <w:t>;</w:t>
      </w:r>
    </w:p>
    <w:p w:rsidR="007612E0" w:rsidRPr="008F13BF" w:rsidRDefault="007612E0" w:rsidP="00EF3E82">
      <w:pPr>
        <w:tabs>
          <w:tab w:val="left" w:pos="1113"/>
        </w:tabs>
        <w:autoSpaceDE w:val="0"/>
        <w:autoSpaceDN w:val="0"/>
        <w:adjustRightInd w:val="0"/>
        <w:ind w:firstLine="567"/>
        <w:jc w:val="both"/>
      </w:pPr>
      <w:r>
        <w:t>8</w:t>
      </w:r>
      <w:r w:rsidRPr="008F13BF">
        <w:t>) иная информация о предоставлении муниципальной услуги.</w:t>
      </w:r>
      <w:bookmarkEnd w:id="2"/>
      <w:r w:rsidRPr="008F13BF">
        <w:t xml:space="preserve">  </w:t>
      </w:r>
    </w:p>
    <w:p w:rsidR="007612E0" w:rsidRPr="008F13BF" w:rsidRDefault="007612E0" w:rsidP="00EF3E82">
      <w:pPr>
        <w:tabs>
          <w:tab w:val="left" w:pos="1113"/>
        </w:tabs>
        <w:autoSpaceDE w:val="0"/>
        <w:autoSpaceDN w:val="0"/>
        <w:adjustRightInd w:val="0"/>
        <w:ind w:firstLine="567"/>
        <w:jc w:val="both"/>
      </w:pPr>
      <w:r w:rsidRPr="008F13BF">
        <w:t>4. Информацию по вопросам предоставления муниципальной услуги также можно п</w:t>
      </w:r>
      <w:r w:rsidRPr="008F13BF">
        <w:t>о</w:t>
      </w:r>
      <w:r w:rsidRPr="008F13BF">
        <w:t xml:space="preserve">лучить </w:t>
      </w:r>
      <w:r>
        <w:t xml:space="preserve">в </w:t>
      </w:r>
      <w:r w:rsidR="00E21882">
        <w:t xml:space="preserve">информационно-телекоммуникационной </w:t>
      </w:r>
      <w:r>
        <w:t xml:space="preserve">сети </w:t>
      </w:r>
      <w:r w:rsidR="00E21882">
        <w:t>«И</w:t>
      </w:r>
      <w:r>
        <w:t>нтернет</w:t>
      </w:r>
      <w:r w:rsidR="00E21882">
        <w:t>» (далее - сеть Интернет)</w:t>
      </w:r>
      <w:r>
        <w:t xml:space="preserve"> </w:t>
      </w:r>
      <w:r w:rsidRPr="008F13BF">
        <w:lastRenderedPageBreak/>
        <w:t xml:space="preserve">на сайте администрации городского округа </w:t>
      </w:r>
      <w:r>
        <w:t>Верхняя Пышма:</w:t>
      </w:r>
      <w:r w:rsidRPr="00222285">
        <w:t xml:space="preserve"> </w:t>
      </w:r>
      <w:proofErr w:type="spellStart"/>
      <w:r w:rsidRPr="007612E0">
        <w:t>www</w:t>
      </w:r>
      <w:proofErr w:type="spellEnd"/>
      <w:r w:rsidRPr="007612E0">
        <w:t>.</w:t>
      </w:r>
      <w:proofErr w:type="spellStart"/>
      <w:r w:rsidRPr="007612E0">
        <w:rPr>
          <w:lang w:val="en-US"/>
        </w:rPr>
        <w:t>movp</w:t>
      </w:r>
      <w:proofErr w:type="spellEnd"/>
      <w:r w:rsidRPr="007612E0">
        <w:t>.</w:t>
      </w:r>
      <w:proofErr w:type="spellStart"/>
      <w:r w:rsidRPr="007612E0">
        <w:rPr>
          <w:lang w:val="en-US"/>
        </w:rPr>
        <w:t>munrus</w:t>
      </w:r>
      <w:proofErr w:type="spellEnd"/>
      <w:r w:rsidRPr="007612E0">
        <w:t>.</w:t>
      </w:r>
      <w:proofErr w:type="spellStart"/>
      <w:r w:rsidRPr="007612E0">
        <w:t>ru</w:t>
      </w:r>
      <w:proofErr w:type="spellEnd"/>
      <w:r w:rsidRPr="008F13BF">
        <w:t xml:space="preserve"> и с и</w:t>
      </w:r>
      <w:r w:rsidRPr="008F13BF">
        <w:t>с</w:t>
      </w:r>
      <w:r w:rsidRPr="008F13BF">
        <w:t xml:space="preserve">пользованием федеральной информационной системы «Единый портал государственных и муниципальных услуг» </w:t>
      </w:r>
      <w:r w:rsidR="0001644A">
        <w:t xml:space="preserve">(далее - Единый портал) </w:t>
      </w:r>
      <w:r w:rsidRPr="008F13BF">
        <w:t>на сайте http:// www.gosuslugi.ru.</w:t>
      </w:r>
    </w:p>
    <w:p w:rsidR="007612E0" w:rsidRPr="008F13BF" w:rsidRDefault="007612E0" w:rsidP="00EF3E82">
      <w:pPr>
        <w:tabs>
          <w:tab w:val="left" w:pos="1113"/>
        </w:tabs>
        <w:autoSpaceDE w:val="0"/>
        <w:autoSpaceDN w:val="0"/>
        <w:adjustRightInd w:val="0"/>
        <w:ind w:firstLine="567"/>
        <w:jc w:val="both"/>
      </w:pPr>
      <w:r w:rsidRPr="008F13BF">
        <w:t>5.</w:t>
      </w:r>
      <w:r>
        <w:t xml:space="preserve"> </w:t>
      </w:r>
      <w:r w:rsidRPr="008F13BF">
        <w:t>Информирование Заявителей о процедуре предоставления муниципальной услуги может осуществляться при личном обращении, обращении по телефону, письменном обр</w:t>
      </w:r>
      <w:r w:rsidRPr="008F13BF">
        <w:t>а</w:t>
      </w:r>
      <w:r w:rsidRPr="008F13BF">
        <w:t>щении по почте, письменном обращении по электронной почте:</w:t>
      </w:r>
    </w:p>
    <w:p w:rsidR="007612E0" w:rsidRPr="008F13BF" w:rsidRDefault="007612E0" w:rsidP="00EF3E82">
      <w:pPr>
        <w:widowControl w:val="0"/>
        <w:numPr>
          <w:ilvl w:val="0"/>
          <w:numId w:val="5"/>
        </w:numPr>
        <w:tabs>
          <w:tab w:val="clear" w:pos="4040"/>
          <w:tab w:val="num" w:pos="0"/>
          <w:tab w:val="left" w:pos="851"/>
        </w:tabs>
        <w:ind w:left="0" w:firstLine="567"/>
        <w:jc w:val="both"/>
      </w:pPr>
      <w:r w:rsidRPr="008F13BF">
        <w:t>при индивидуальном устном информировании должностное лицо, ответственное за предоставление муниципальной услуги, дает обратившемуся полный, точный и оперативный ответ по вопросам процедуры предоставления муниципальной услуги;</w:t>
      </w:r>
    </w:p>
    <w:p w:rsidR="007612E0" w:rsidRPr="008F13BF" w:rsidRDefault="007612E0" w:rsidP="00EF3E82">
      <w:pPr>
        <w:widowControl w:val="0"/>
        <w:numPr>
          <w:ilvl w:val="0"/>
          <w:numId w:val="6"/>
        </w:numPr>
        <w:tabs>
          <w:tab w:val="clear" w:pos="4040"/>
          <w:tab w:val="num" w:pos="0"/>
          <w:tab w:val="left" w:pos="851"/>
        </w:tabs>
        <w:ind w:left="0" w:firstLine="567"/>
        <w:jc w:val="both"/>
      </w:pPr>
      <w:r w:rsidRPr="008F13BF">
        <w:t>при информировании по телефону должностное лицо, ответственное за предоста</w:t>
      </w:r>
      <w:r w:rsidRPr="008F13BF">
        <w:t>в</w:t>
      </w:r>
      <w:r w:rsidRPr="008F13BF">
        <w:t>ление муниципальной услуги, должно назвать свою фамилию, имя, отчество, должность, а затем – в вежливой форме, четко и подробно проинформировать обратившегося по вопросам процедуры предоставления муниципальной услуги;</w:t>
      </w:r>
    </w:p>
    <w:p w:rsidR="007612E0" w:rsidRPr="008F13BF" w:rsidRDefault="007612E0" w:rsidP="00EF3E82">
      <w:pPr>
        <w:widowControl w:val="0"/>
        <w:numPr>
          <w:ilvl w:val="0"/>
          <w:numId w:val="7"/>
        </w:numPr>
        <w:tabs>
          <w:tab w:val="clear" w:pos="4040"/>
          <w:tab w:val="num" w:pos="0"/>
          <w:tab w:val="left" w:pos="851"/>
        </w:tabs>
        <w:ind w:left="0" w:firstLine="567"/>
        <w:jc w:val="both"/>
      </w:pPr>
      <w:r w:rsidRPr="008F13BF">
        <w:t>при информировании по письменным обращениям обратившемуся должностным лицом, ответственным за предоставление муниципальной услуги, дается четкий и понятный ответ по вопросам процедуры предоставления муниципальной услуги, указывается фамилия, имя, отчество, должность и номер телефона исполнителя. Ответ на обращение направляется по почте на адрес заинтересованного лица в срок, не превышающий 30 дней со дня посту</w:t>
      </w:r>
      <w:r w:rsidRPr="008F13BF">
        <w:t>п</w:t>
      </w:r>
      <w:r w:rsidRPr="008F13BF">
        <w:t>ления письменного обращения за информацией.</w:t>
      </w:r>
    </w:p>
    <w:p w:rsidR="007612E0" w:rsidRPr="008F13BF" w:rsidRDefault="007612E0" w:rsidP="00EF3E82">
      <w:pPr>
        <w:widowControl w:val="0"/>
        <w:numPr>
          <w:ilvl w:val="0"/>
          <w:numId w:val="8"/>
        </w:numPr>
        <w:tabs>
          <w:tab w:val="clear" w:pos="4040"/>
          <w:tab w:val="num" w:pos="0"/>
          <w:tab w:val="left" w:pos="851"/>
        </w:tabs>
        <w:ind w:left="0" w:firstLine="567"/>
        <w:jc w:val="both"/>
      </w:pPr>
      <w:r w:rsidRPr="008F13BF">
        <w:t>при информировании по электронной почте заявителю должностным лицом, отве</w:t>
      </w:r>
      <w:r w:rsidRPr="008F13BF">
        <w:t>т</w:t>
      </w:r>
      <w:r w:rsidRPr="008F13BF">
        <w:t>ственным за предоставление муниципальной услуги, дается четкий и понятный ответ по в</w:t>
      </w:r>
      <w:r w:rsidRPr="008F13BF">
        <w:t>о</w:t>
      </w:r>
      <w:r w:rsidRPr="008F13BF">
        <w:t>просам процедуры предоставления муниципальной услуги, указывается фамилия, имя, отч</w:t>
      </w:r>
      <w:r w:rsidRPr="008F13BF">
        <w:t>е</w:t>
      </w:r>
      <w:r w:rsidRPr="008F13BF">
        <w:t>ство, должность, адрес электронной почты и номер телефона исполнителя. Ответ на обращ</w:t>
      </w:r>
      <w:r w:rsidRPr="008F13BF">
        <w:t>е</w:t>
      </w:r>
      <w:r w:rsidRPr="008F13BF">
        <w:t>ние направляется на адрес электронной почты заявителя в срок, не превышающий 30 дней со дня поступления обращения.</w:t>
      </w:r>
    </w:p>
    <w:p w:rsidR="007612E0" w:rsidRPr="00BD3000" w:rsidRDefault="007612E0" w:rsidP="00EF3E8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t xml:space="preserve"> </w:t>
      </w:r>
      <w:r w:rsidRPr="00BD3000">
        <w:t xml:space="preserve">6. </w:t>
      </w:r>
      <w:r w:rsidRPr="00BD3000">
        <w:rPr>
          <w:bCs/>
          <w:iCs/>
        </w:rPr>
        <w:t xml:space="preserve">В целях оптимизации и повышения качества предоставления муниципальной услуги, снижения административных барьеров, муниципальная услуга, в том числе исполняется </w:t>
      </w:r>
      <w:r w:rsidR="008760B4">
        <w:rPr>
          <w:bCs/>
          <w:iCs/>
        </w:rPr>
        <w:t>г</w:t>
      </w:r>
      <w:r w:rsidRPr="00BD3000">
        <w:rPr>
          <w:bCs/>
          <w:iCs/>
        </w:rPr>
        <w:t>о</w:t>
      </w:r>
      <w:r w:rsidRPr="00BD3000">
        <w:rPr>
          <w:bCs/>
          <w:iCs/>
        </w:rPr>
        <w:t>с</w:t>
      </w:r>
      <w:r w:rsidRPr="00BD3000">
        <w:rPr>
          <w:bCs/>
          <w:iCs/>
        </w:rPr>
        <w:t xml:space="preserve">ударственным бюджетным учреждением Свердловской области «Многофункциональный центр предоставления государственных и муниципальных услуг» (далее </w:t>
      </w:r>
      <w:r w:rsidR="008760B4">
        <w:rPr>
          <w:bCs/>
          <w:iCs/>
        </w:rPr>
        <w:t xml:space="preserve">- </w:t>
      </w:r>
      <w:r w:rsidRPr="00BD3000">
        <w:rPr>
          <w:bCs/>
          <w:iCs/>
        </w:rPr>
        <w:t xml:space="preserve">МФЦ). </w:t>
      </w:r>
    </w:p>
    <w:p w:rsidR="007612E0" w:rsidRPr="00BD3000" w:rsidRDefault="007612E0" w:rsidP="00EF3E82">
      <w:pPr>
        <w:ind w:firstLine="567"/>
        <w:jc w:val="both"/>
        <w:rPr>
          <w:rFonts w:eastAsia="ヒラギノ角ゴ Pro W3"/>
        </w:rPr>
      </w:pPr>
      <w:r w:rsidRPr="00BD3000">
        <w:rPr>
          <w:rFonts w:eastAsia="ヒラギノ角ゴ Pro W3"/>
        </w:rPr>
        <w:t>Информацию о месте нахождения, телефоне, адресе электронной почты, графике и р</w:t>
      </w:r>
      <w:r w:rsidRPr="00BD3000">
        <w:rPr>
          <w:rFonts w:eastAsia="ヒラギノ角ゴ Pro W3"/>
        </w:rPr>
        <w:t>е</w:t>
      </w:r>
      <w:r w:rsidRPr="00BD3000">
        <w:rPr>
          <w:rFonts w:eastAsia="ヒラギノ角ゴ Pro W3"/>
        </w:rPr>
        <w:t>жиме работы МФЦ (отделов МФЦ)</w:t>
      </w:r>
      <w:r w:rsidRPr="00BD3000">
        <w:t xml:space="preserve"> </w:t>
      </w:r>
      <w:r w:rsidRPr="00BD3000">
        <w:rPr>
          <w:rFonts w:eastAsia="ヒラギノ角ゴ Pro W3"/>
        </w:rPr>
        <w:t>можно получить на официальном сайте МФЦ (</w:t>
      </w:r>
      <w:r w:rsidRPr="007612E0">
        <w:rPr>
          <w:rFonts w:eastAsia="ヒラギノ角ゴ Pro W3"/>
        </w:rPr>
        <w:t>http://www.mfc66.ru/</w:t>
      </w:r>
      <w:r w:rsidRPr="00BD3000">
        <w:rPr>
          <w:rFonts w:eastAsia="ヒラギノ角ゴ Pro W3"/>
        </w:rPr>
        <w:t>)</w:t>
      </w:r>
      <w:r w:rsidR="008760B4">
        <w:rPr>
          <w:rFonts w:eastAsia="ヒラギノ角ゴ Pro W3"/>
        </w:rPr>
        <w:t>.</w:t>
      </w:r>
    </w:p>
    <w:p w:rsidR="007612E0" w:rsidRPr="00BD3000" w:rsidRDefault="007612E0" w:rsidP="00EF3E82">
      <w:pPr>
        <w:ind w:firstLine="567"/>
        <w:jc w:val="both"/>
        <w:rPr>
          <w:i/>
        </w:rPr>
      </w:pPr>
      <w:r w:rsidRPr="00BD3000">
        <w:t>6.1. При личном обращении в МФЦ, а также по письменному обращению и по спр</w:t>
      </w:r>
      <w:r w:rsidRPr="00BD3000">
        <w:t>а</w:t>
      </w:r>
      <w:r w:rsidRPr="00BD3000">
        <w:t>вочному телефону заявителям предоставляется следующая информация:</w:t>
      </w:r>
    </w:p>
    <w:p w:rsidR="007612E0" w:rsidRPr="00BD3000" w:rsidRDefault="007612E0" w:rsidP="00EF3E82">
      <w:pPr>
        <w:ind w:firstLine="567"/>
        <w:jc w:val="both"/>
      </w:pPr>
      <w:r w:rsidRPr="00BD3000">
        <w:t>1) о нормативных правовых актах, регулирующих предоставление муниципальной услуги;</w:t>
      </w:r>
    </w:p>
    <w:p w:rsidR="007612E0" w:rsidRPr="00BD3000" w:rsidRDefault="007612E0" w:rsidP="00EF3E82">
      <w:pPr>
        <w:ind w:firstLine="567"/>
        <w:jc w:val="both"/>
      </w:pPr>
      <w:r w:rsidRPr="00BD3000">
        <w:t>2) о перечне и видах документов, необходимых для получения муниципальной услуги;</w:t>
      </w:r>
    </w:p>
    <w:p w:rsidR="007612E0" w:rsidRPr="00BD3000" w:rsidRDefault="007612E0" w:rsidP="00EF3E82">
      <w:pPr>
        <w:ind w:firstLine="567"/>
        <w:jc w:val="both"/>
      </w:pPr>
      <w:r w:rsidRPr="00BD3000">
        <w:t>3) о местах нахождения и графиках работы уполномоченных органов, предоставля</w:t>
      </w:r>
      <w:r w:rsidRPr="00BD3000">
        <w:t>ю</w:t>
      </w:r>
      <w:r w:rsidRPr="00BD3000">
        <w:t>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7612E0" w:rsidRPr="00BD3000" w:rsidRDefault="007612E0" w:rsidP="00EF3E82">
      <w:pPr>
        <w:ind w:firstLine="567"/>
        <w:jc w:val="both"/>
      </w:pPr>
      <w:r w:rsidRPr="00BD3000">
        <w:t>4) о сроках предоставления муниципальной услуги;</w:t>
      </w:r>
    </w:p>
    <w:p w:rsidR="007612E0" w:rsidRPr="00BD3000" w:rsidRDefault="007612E0" w:rsidP="00EF3E82">
      <w:pPr>
        <w:ind w:firstLine="567"/>
        <w:jc w:val="both"/>
      </w:pPr>
      <w:r w:rsidRPr="00BD3000">
        <w:t>5) о порядке обжалования действий (бездействия) и решений, осуществляемых и пр</w:t>
      </w:r>
      <w:r w:rsidRPr="00BD3000">
        <w:t>и</w:t>
      </w:r>
      <w:r w:rsidRPr="00BD3000">
        <w:t>нимаемых в ходе оказания муниципальной услуги;</w:t>
      </w:r>
    </w:p>
    <w:p w:rsidR="007612E0" w:rsidRPr="00BD3000" w:rsidRDefault="007612E0" w:rsidP="00EF3E82">
      <w:pPr>
        <w:ind w:firstLine="567"/>
        <w:jc w:val="both"/>
      </w:pPr>
      <w:r w:rsidRPr="00BD3000">
        <w:t>6) о ходе предоставления муниципальной услуги (для заявителей, подавших заявление и документы в МФЦ).</w:t>
      </w:r>
    </w:p>
    <w:p w:rsidR="007612E0" w:rsidRDefault="007612E0" w:rsidP="007612E0"/>
    <w:p w:rsidR="007612E0" w:rsidRPr="009455E9" w:rsidRDefault="007612E0" w:rsidP="007612E0">
      <w:pPr>
        <w:pStyle w:val="ac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5E9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  <w:r w:rsidRPr="009455E9">
        <w:rPr>
          <w:rFonts w:ascii="Times New Roman" w:hAnsi="Times New Roman"/>
          <w:sz w:val="24"/>
          <w:szCs w:val="24"/>
        </w:rPr>
        <w:t>.</w:t>
      </w:r>
    </w:p>
    <w:p w:rsidR="007612E0" w:rsidRDefault="007612E0" w:rsidP="007612E0"/>
    <w:p w:rsidR="007612E0" w:rsidRPr="00EF3E82" w:rsidRDefault="007612E0" w:rsidP="00EF3E82">
      <w:pPr>
        <w:ind w:firstLine="567"/>
        <w:jc w:val="both"/>
      </w:pPr>
      <w:r w:rsidRPr="00EF3E82">
        <w:t>7. Наименование муниципальной услуги: признание в установленном порядке жилых помещений муниципального жилищного фонда непригодным для проживания на территории городского округа Верхняя Пышма (далее – муниципальная услуга).</w:t>
      </w:r>
    </w:p>
    <w:p w:rsidR="007612E0" w:rsidRPr="00EF3E82" w:rsidRDefault="007612E0" w:rsidP="00EF3E82">
      <w:pPr>
        <w:ind w:firstLine="567"/>
        <w:jc w:val="both"/>
      </w:pPr>
      <w:r w:rsidRPr="00EF3E82">
        <w:lastRenderedPageBreak/>
        <w:t>8. Наименование органа, предоставляющего муниципальную услугу: МКУ «Комитет ЖКХ»</w:t>
      </w:r>
      <w:r w:rsidR="008760B4">
        <w:t>.</w:t>
      </w:r>
      <w:r w:rsidRPr="00EF3E82">
        <w:t xml:space="preserve"> 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ind w:firstLine="567"/>
        <w:jc w:val="both"/>
      </w:pPr>
      <w:r w:rsidRPr="00EF3E82">
        <w:t>В предоставлении муниципальной услуги также участвуют: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ind w:firstLine="567"/>
        <w:jc w:val="both"/>
      </w:pPr>
      <w:r w:rsidRPr="00EF3E82">
        <w:t>- Управление Федеральной службы государственной регистрации, кадастра и карт</w:t>
      </w:r>
      <w:r w:rsidRPr="00EF3E82">
        <w:t>о</w:t>
      </w:r>
      <w:r w:rsidRPr="00EF3E82">
        <w:t>графии по Свердловской области (</w:t>
      </w:r>
      <w:smartTag w:uri="urn:schemas-microsoft-com:office:smarttags" w:element="metricconverter">
        <w:smartTagPr>
          <w:attr w:name="ProductID" w:val="620062, г"/>
        </w:smartTagPr>
        <w:r w:rsidRPr="00EF3E82">
          <w:t>620062, г</w:t>
        </w:r>
      </w:smartTag>
      <w:r w:rsidRPr="00EF3E82">
        <w:t>. Екатеринбург, ул. Генеральская, 6а, официал</w:t>
      </w:r>
      <w:r w:rsidRPr="00EF3E82">
        <w:t>ь</w:t>
      </w:r>
      <w:r w:rsidRPr="00EF3E82">
        <w:t>ный сайт: http://www.to66.rosreestr.ru);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ind w:firstLine="567"/>
        <w:jc w:val="both"/>
      </w:pPr>
      <w:r w:rsidRPr="00EF3E82">
        <w:t xml:space="preserve">- </w:t>
      </w:r>
      <w:r w:rsidR="008760B4">
        <w:t>к</w:t>
      </w:r>
      <w:r w:rsidRPr="00EF3E82">
        <w:t>омитет по управлению имуществом администрации городского округа Верхняя Пышма (</w:t>
      </w:r>
      <w:smartTag w:uri="urn:schemas-microsoft-com:office:smarttags" w:element="metricconverter">
        <w:smartTagPr>
          <w:attr w:name="ProductID" w:val="620014, г"/>
        </w:smartTagPr>
        <w:r w:rsidRPr="00EF3E82">
          <w:t>620014, г</w:t>
        </w:r>
      </w:smartTag>
      <w:r w:rsidRPr="00EF3E82">
        <w:t>. Верхняя Пышма, ул. Красноармейская, д. 13);</w:t>
      </w:r>
    </w:p>
    <w:p w:rsidR="007612E0" w:rsidRPr="00EF3E82" w:rsidRDefault="007612E0" w:rsidP="00EF3E82">
      <w:pPr>
        <w:tabs>
          <w:tab w:val="left" w:pos="2646"/>
        </w:tabs>
        <w:ind w:firstLine="567"/>
        <w:jc w:val="both"/>
        <w:rPr>
          <w:bCs/>
        </w:rPr>
      </w:pPr>
      <w:r w:rsidRPr="00EF3E82">
        <w:t>- Специализированное областное государственное унитарное предприятие "Областной государственный Центр технической инвентаризации и регистрации недвижимости Свер</w:t>
      </w:r>
      <w:r w:rsidRPr="00EF3E82">
        <w:t>д</w:t>
      </w:r>
      <w:r w:rsidRPr="00EF3E82">
        <w:t xml:space="preserve">ловской области", филиал </w:t>
      </w:r>
      <w:r w:rsidRPr="00EF3E82">
        <w:rPr>
          <w:bCs/>
        </w:rPr>
        <w:t>«Верхнепышминское БТИ и РН» (620014, г. Верхняя Пышма, ул. Щорса, д. 3);</w:t>
      </w:r>
    </w:p>
    <w:p w:rsidR="007612E0" w:rsidRPr="00EF3E82" w:rsidRDefault="007612E0" w:rsidP="00EF3E82">
      <w:pPr>
        <w:tabs>
          <w:tab w:val="left" w:pos="2646"/>
        </w:tabs>
        <w:ind w:firstLine="567"/>
        <w:jc w:val="both"/>
      </w:pPr>
      <w:r w:rsidRPr="00EF3E82">
        <w:rPr>
          <w:bCs/>
        </w:rPr>
        <w:t xml:space="preserve">- </w:t>
      </w:r>
      <w:r w:rsidRPr="00EF3E82">
        <w:t>Территориальный отдел Управления Роспотребнадзора по Орджоникидзевскому, Ж</w:t>
      </w:r>
      <w:r w:rsidRPr="00EF3E82">
        <w:t>е</w:t>
      </w:r>
      <w:r w:rsidRPr="00EF3E82">
        <w:t>лезнодорожному району города Екатеринбурга, городу Березовский, городу Верхняя Пышма</w:t>
      </w:r>
    </w:p>
    <w:p w:rsidR="007612E0" w:rsidRPr="00EF3E82" w:rsidRDefault="007612E0" w:rsidP="00EF3E82">
      <w:pPr>
        <w:tabs>
          <w:tab w:val="left" w:pos="2646"/>
        </w:tabs>
        <w:ind w:firstLine="567"/>
        <w:jc w:val="both"/>
      </w:pPr>
      <w:r w:rsidRPr="00EF3E82">
        <w:t>(620012, г. Екатеринбург, ул. Авангардная, д. 5А, официальный сайт</w:t>
      </w:r>
      <w:r w:rsidR="008760B4">
        <w:t xml:space="preserve"> в сети Интернет</w:t>
      </w:r>
      <w:r w:rsidRPr="00EF3E82">
        <w:t xml:space="preserve">: </w:t>
      </w:r>
      <w:r w:rsidRPr="00EF3E82">
        <w:rPr>
          <w:lang w:val="en-US"/>
        </w:rPr>
        <w:t>h</w:t>
      </w:r>
      <w:proofErr w:type="spellStart"/>
      <w:r w:rsidRPr="00EF3E82">
        <w:t>tt</w:t>
      </w:r>
      <w:proofErr w:type="spellEnd"/>
      <w:r w:rsidRPr="00EF3E82">
        <w:rPr>
          <w:lang w:val="en-US"/>
        </w:rPr>
        <w:t>p</w:t>
      </w:r>
      <w:r w:rsidRPr="00EF3E82">
        <w:t>://</w:t>
      </w:r>
      <w:r w:rsidRPr="00EF3E82">
        <w:rPr>
          <w:lang w:val="en-US"/>
        </w:rPr>
        <w:t>www</w:t>
      </w:r>
      <w:r w:rsidRPr="00EF3E82">
        <w:t>.66.</w:t>
      </w:r>
      <w:proofErr w:type="spellStart"/>
      <w:r w:rsidRPr="00EF3E82">
        <w:rPr>
          <w:lang w:val="en-US"/>
        </w:rPr>
        <w:t>rospotrebnadzor</w:t>
      </w:r>
      <w:proofErr w:type="spellEnd"/>
      <w:r w:rsidRPr="00EF3E82">
        <w:t>.</w:t>
      </w:r>
      <w:proofErr w:type="spellStart"/>
      <w:r w:rsidRPr="00EF3E82">
        <w:rPr>
          <w:lang w:val="en-US"/>
        </w:rPr>
        <w:t>ru</w:t>
      </w:r>
      <w:proofErr w:type="spellEnd"/>
      <w:r w:rsidRPr="00EF3E82">
        <w:t>);</w:t>
      </w:r>
    </w:p>
    <w:p w:rsidR="007612E0" w:rsidRPr="00EF3E82" w:rsidRDefault="007612E0" w:rsidP="00EF3E82">
      <w:pPr>
        <w:ind w:firstLine="567"/>
        <w:jc w:val="both"/>
      </w:pPr>
      <w:r w:rsidRPr="00EF3E82">
        <w:rPr>
          <w:bCs/>
        </w:rPr>
        <w:t>-</w:t>
      </w:r>
      <w:r w:rsidRPr="00EF3E82">
        <w:t xml:space="preserve"> </w:t>
      </w:r>
      <w:r w:rsidR="008760B4">
        <w:t>о</w:t>
      </w:r>
      <w:r w:rsidRPr="00EF3E82">
        <w:t xml:space="preserve">тдел </w:t>
      </w:r>
      <w:r w:rsidR="008760B4">
        <w:t>г</w:t>
      </w:r>
      <w:r w:rsidRPr="00EF3E82">
        <w:t>осударственного пожарного надзора г. Верхняя Пышма (624093, г. Верхняя Пышма ул. Феофанова, д. 1);</w:t>
      </w:r>
    </w:p>
    <w:p w:rsidR="007612E0" w:rsidRPr="00EF3E82" w:rsidRDefault="007612E0" w:rsidP="00EF3E82">
      <w:pPr>
        <w:ind w:firstLine="567"/>
        <w:jc w:val="both"/>
      </w:pPr>
      <w:r w:rsidRPr="00EF3E82">
        <w:t xml:space="preserve">- Управление Государственной жилищной инспекции Свердловской области (620004, </w:t>
      </w:r>
      <w:r w:rsidR="008760B4">
        <w:t xml:space="preserve">           </w:t>
      </w:r>
      <w:r w:rsidRPr="00EF3E82">
        <w:t>г. Екатеринбург, ул. Малышева, д.</w:t>
      </w:r>
      <w:r w:rsidR="008760B4">
        <w:t xml:space="preserve"> </w:t>
      </w:r>
      <w:r w:rsidRPr="00EF3E82">
        <w:t>101).</w:t>
      </w:r>
    </w:p>
    <w:p w:rsidR="007612E0" w:rsidRPr="00EF3E82" w:rsidRDefault="007612E0" w:rsidP="00EF3E82">
      <w:pPr>
        <w:ind w:firstLine="567"/>
        <w:jc w:val="both"/>
      </w:pPr>
      <w:r w:rsidRPr="00EF3E82">
        <w:t xml:space="preserve">9. Результатом исполнения муниципальной услуги являются: </w:t>
      </w: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>1) Заключение межведомственной комиссии по</w:t>
      </w:r>
      <w:r w:rsidRPr="00EF3E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3E82">
        <w:rPr>
          <w:rFonts w:ascii="Times New Roman" w:hAnsi="Times New Roman" w:cs="Times New Roman"/>
          <w:sz w:val="24"/>
          <w:szCs w:val="24"/>
        </w:rPr>
        <w:t>признанию в установленном порядке жилых помещений муниципального жилищного фонда непригодным для проживания по р</w:t>
      </w:r>
      <w:r w:rsidRPr="00EF3E82">
        <w:rPr>
          <w:rFonts w:ascii="Times New Roman" w:hAnsi="Times New Roman" w:cs="Times New Roman"/>
          <w:sz w:val="24"/>
          <w:szCs w:val="24"/>
        </w:rPr>
        <w:t>е</w:t>
      </w:r>
      <w:r w:rsidRPr="00EF3E82">
        <w:rPr>
          <w:rFonts w:ascii="Times New Roman" w:hAnsi="Times New Roman" w:cs="Times New Roman"/>
          <w:sz w:val="24"/>
          <w:szCs w:val="24"/>
        </w:rPr>
        <w:t>зультатам оценки жилого помещения соответствующим (несоответствующим) установле</w:t>
      </w:r>
      <w:r w:rsidRPr="00EF3E82">
        <w:rPr>
          <w:rFonts w:ascii="Times New Roman" w:hAnsi="Times New Roman" w:cs="Times New Roman"/>
          <w:sz w:val="24"/>
          <w:szCs w:val="24"/>
        </w:rPr>
        <w:t>н</w:t>
      </w:r>
      <w:r w:rsidRPr="00EF3E82">
        <w:rPr>
          <w:rFonts w:ascii="Times New Roman" w:hAnsi="Times New Roman" w:cs="Times New Roman"/>
          <w:sz w:val="24"/>
          <w:szCs w:val="24"/>
        </w:rPr>
        <w:t xml:space="preserve">ным требованиям, в том числе: </w:t>
      </w:r>
    </w:p>
    <w:p w:rsidR="007612E0" w:rsidRPr="00EF3E82" w:rsidRDefault="007612E0" w:rsidP="00EF3E82">
      <w:pPr>
        <w:ind w:firstLine="567"/>
        <w:jc w:val="both"/>
      </w:pPr>
      <w:bookmarkStart w:id="3" w:name="sub_42"/>
      <w:r w:rsidRPr="00EF3E82">
        <w:t>- о соответствии помещения требованиям, предъявляемым к жилому помещению, и его пригодности для проживания;</w:t>
      </w:r>
    </w:p>
    <w:p w:rsidR="007612E0" w:rsidRPr="00EF3E82" w:rsidRDefault="007612E0" w:rsidP="00EF3E82">
      <w:pPr>
        <w:ind w:firstLine="567"/>
        <w:jc w:val="both"/>
      </w:pPr>
      <w:bookmarkStart w:id="4" w:name="sub_43"/>
      <w:bookmarkEnd w:id="3"/>
      <w:r w:rsidRPr="00EF3E82">
        <w:t>-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</w:t>
      </w:r>
      <w:r w:rsidRPr="00EF3E82">
        <w:t>т</w:t>
      </w:r>
      <w:r w:rsidRPr="00EF3E82">
        <w:t>ветствие с установленными требованиями и после их завершения - о продолжении процед</w:t>
      </w:r>
      <w:r w:rsidRPr="00EF3E82">
        <w:t>у</w:t>
      </w:r>
      <w:r w:rsidRPr="00EF3E82">
        <w:t>ры оценки;</w:t>
      </w:r>
    </w:p>
    <w:p w:rsidR="007612E0" w:rsidRPr="00EF3E82" w:rsidRDefault="007612E0" w:rsidP="00EF3E82">
      <w:pPr>
        <w:ind w:firstLine="567"/>
        <w:jc w:val="both"/>
      </w:pPr>
      <w:bookmarkStart w:id="5" w:name="sub_44"/>
      <w:bookmarkEnd w:id="4"/>
      <w:r w:rsidRPr="00EF3E82">
        <w:t>-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bookmarkEnd w:id="5"/>
    <w:p w:rsidR="007612E0" w:rsidRPr="00EF3E82" w:rsidRDefault="007612E0" w:rsidP="00EF3E82">
      <w:pPr>
        <w:ind w:firstLine="567"/>
        <w:jc w:val="both"/>
      </w:pPr>
      <w:r w:rsidRPr="00EF3E82">
        <w:t>-  о признании многоквартирного дома аварийным и подлежащим сносу;</w:t>
      </w:r>
    </w:p>
    <w:p w:rsidR="007612E0" w:rsidRPr="00EF3E82" w:rsidRDefault="007612E0" w:rsidP="00EF3E82">
      <w:pPr>
        <w:ind w:firstLine="567"/>
        <w:jc w:val="both"/>
      </w:pPr>
      <w:bookmarkStart w:id="6" w:name="sub_46"/>
      <w:r w:rsidRPr="00EF3E82">
        <w:t>- о признании многоквартирного дома аварийным и подлежащим реконструкции.</w:t>
      </w:r>
      <w:bookmarkEnd w:id="6"/>
    </w:p>
    <w:p w:rsidR="007612E0" w:rsidRPr="00EF3E82" w:rsidRDefault="007612E0" w:rsidP="00EF3E82">
      <w:pPr>
        <w:ind w:firstLine="567"/>
        <w:jc w:val="both"/>
      </w:pPr>
      <w:r w:rsidRPr="00EF3E82">
        <w:t>2) Решение администрации городского округа Верхняя Пышма по итогам работы ме</w:t>
      </w:r>
      <w:r w:rsidRPr="00EF3E82">
        <w:t>ж</w:t>
      </w:r>
      <w:r w:rsidRPr="00EF3E82">
        <w:t>ведомственной комиссии по</w:t>
      </w:r>
      <w:r w:rsidRPr="00EF3E82">
        <w:rPr>
          <w:b/>
          <w:i/>
        </w:rPr>
        <w:t xml:space="preserve"> </w:t>
      </w:r>
      <w:r w:rsidRPr="00EF3E82">
        <w:t>признанию в установленном порядке жилых помещений мун</w:t>
      </w:r>
      <w:r w:rsidRPr="00EF3E82">
        <w:t>и</w:t>
      </w:r>
      <w:r w:rsidRPr="00EF3E82">
        <w:t>ципального жилищного фонда непригодным для проживания в виде постановления админ</w:t>
      </w:r>
      <w:r w:rsidRPr="00EF3E82">
        <w:t>и</w:t>
      </w:r>
      <w:r w:rsidRPr="00EF3E82">
        <w:t xml:space="preserve">страции городского округа Верхняя Пышма о дальнейшем использовании помещения.  </w:t>
      </w:r>
    </w:p>
    <w:p w:rsidR="007612E0" w:rsidRPr="00EF3E82" w:rsidRDefault="007612E0" w:rsidP="00EF3E82">
      <w:pPr>
        <w:ind w:firstLine="567"/>
        <w:jc w:val="both"/>
      </w:pPr>
      <w:bookmarkStart w:id="7" w:name="sub_359"/>
      <w:r w:rsidRPr="00EF3E82">
        <w:t>10. Сроки предоставления муниципальной услуги: в течение 30 дней со дня приема з</w:t>
      </w:r>
      <w:r w:rsidRPr="00EF3E82">
        <w:t>а</w:t>
      </w:r>
      <w:r w:rsidRPr="00EF3E82">
        <w:t>явления и соответствующих документов.</w:t>
      </w:r>
      <w:r w:rsidRPr="00EF3E82">
        <w:rPr>
          <w:rFonts w:eastAsia="ヒラギノ角ゴ Pro W3"/>
          <w:color w:val="FF0000"/>
        </w:rPr>
        <w:t xml:space="preserve"> </w:t>
      </w:r>
      <w:r w:rsidRPr="00EF3E82">
        <w:rPr>
          <w:rFonts w:eastAsia="ヒラギノ角ゴ Pro W3"/>
        </w:rPr>
        <w:t>В случае подачи заявления в МФЦ срок исчисляе</w:t>
      </w:r>
      <w:r w:rsidRPr="00EF3E82">
        <w:rPr>
          <w:rFonts w:eastAsia="ヒラギノ角ゴ Pro W3"/>
        </w:rPr>
        <w:t>т</w:t>
      </w:r>
      <w:r w:rsidRPr="00EF3E82">
        <w:rPr>
          <w:rFonts w:eastAsia="ヒラギノ角ゴ Pro W3"/>
        </w:rPr>
        <w:t>ся со дня регистрации в МФЦ.</w:t>
      </w:r>
    </w:p>
    <w:p w:rsidR="007612E0" w:rsidRPr="00EF3E82" w:rsidRDefault="007612E0" w:rsidP="00EF3E82">
      <w:pPr>
        <w:ind w:firstLine="567"/>
        <w:jc w:val="both"/>
      </w:pPr>
      <w:bookmarkStart w:id="8" w:name="sub_360"/>
      <w:bookmarkEnd w:id="7"/>
      <w:r w:rsidRPr="00EF3E82">
        <w:t>11. Правовые основания для предоставления муниципальной услуги:</w:t>
      </w:r>
    </w:p>
    <w:p w:rsidR="007612E0" w:rsidRPr="00EF3E82" w:rsidRDefault="007612E0" w:rsidP="00EF3E82">
      <w:pPr>
        <w:ind w:firstLine="567"/>
        <w:jc w:val="both"/>
      </w:pPr>
      <w:bookmarkStart w:id="9" w:name="sub_33"/>
      <w:bookmarkEnd w:id="8"/>
      <w:r w:rsidRPr="00EF3E82">
        <w:t xml:space="preserve">1) </w:t>
      </w:r>
      <w:bookmarkStart w:id="10" w:name="sub_34"/>
      <w:bookmarkEnd w:id="9"/>
      <w:r w:rsidRPr="00EF3E82">
        <w:t xml:space="preserve"> </w:t>
      </w:r>
      <w:r w:rsidRPr="00EF3E82">
        <w:rPr>
          <w:rStyle w:val="af1"/>
          <w:b w:val="0"/>
          <w:color w:val="auto"/>
        </w:rPr>
        <w:t>Федеральный закон</w:t>
      </w:r>
      <w:r w:rsidRPr="00EF3E82">
        <w:t xml:space="preserve"> от 06.10.2003 </w:t>
      </w:r>
      <w:r w:rsidR="004B478E">
        <w:t>№</w:t>
      </w:r>
      <w:r w:rsidRPr="00EF3E82">
        <w:t> 131-ФЗ "Об общих принципах организации местного самоуправления в Российской Федерации";</w:t>
      </w:r>
    </w:p>
    <w:p w:rsidR="007612E0" w:rsidRPr="00EF3E82" w:rsidRDefault="007612E0" w:rsidP="00EF3E82">
      <w:pPr>
        <w:ind w:firstLine="567"/>
        <w:jc w:val="both"/>
      </w:pPr>
      <w:bookmarkStart w:id="11" w:name="sub_35"/>
      <w:bookmarkEnd w:id="10"/>
      <w:r w:rsidRPr="00EF3E82">
        <w:t xml:space="preserve">2) </w:t>
      </w:r>
      <w:r w:rsidRPr="00EF3E82">
        <w:rPr>
          <w:rStyle w:val="af1"/>
          <w:b w:val="0"/>
          <w:color w:val="auto"/>
        </w:rPr>
        <w:t>Гражданский кодекс</w:t>
      </w:r>
      <w:r w:rsidRPr="00EF3E82">
        <w:t xml:space="preserve"> Российской Федерации (часть первая) от 30.11.1994 </w:t>
      </w:r>
      <w:r w:rsidR="004B478E">
        <w:t>№</w:t>
      </w:r>
      <w:r w:rsidRPr="00EF3E82">
        <w:t> 51-ФЗ;</w:t>
      </w:r>
    </w:p>
    <w:p w:rsidR="007612E0" w:rsidRPr="00EF3E82" w:rsidRDefault="007612E0" w:rsidP="00EF3E82">
      <w:pPr>
        <w:ind w:firstLine="567"/>
        <w:jc w:val="both"/>
      </w:pPr>
      <w:bookmarkStart w:id="12" w:name="sub_36"/>
      <w:bookmarkEnd w:id="11"/>
      <w:r w:rsidRPr="00EF3E82">
        <w:t xml:space="preserve">3) </w:t>
      </w:r>
      <w:r w:rsidRPr="00EF3E82">
        <w:rPr>
          <w:rStyle w:val="af1"/>
          <w:b w:val="0"/>
          <w:color w:val="auto"/>
        </w:rPr>
        <w:t>Жилищный кодекс</w:t>
      </w:r>
      <w:r w:rsidRPr="00EF3E82">
        <w:t xml:space="preserve"> Российской Федерации от 29.12.2004 </w:t>
      </w:r>
      <w:r w:rsidR="004B478E">
        <w:t>№</w:t>
      </w:r>
      <w:r w:rsidRPr="00EF3E82">
        <w:t> 188-ФЗ;</w:t>
      </w:r>
    </w:p>
    <w:p w:rsidR="007612E0" w:rsidRPr="00EF3E82" w:rsidRDefault="007612E0" w:rsidP="00EF3E82">
      <w:pPr>
        <w:ind w:firstLine="567"/>
        <w:jc w:val="both"/>
      </w:pPr>
      <w:bookmarkStart w:id="13" w:name="sub_37"/>
      <w:bookmarkEnd w:id="12"/>
      <w:r w:rsidRPr="00EF3E82">
        <w:t xml:space="preserve">4) </w:t>
      </w:r>
      <w:r w:rsidRPr="00EF3E82">
        <w:rPr>
          <w:rStyle w:val="af1"/>
          <w:b w:val="0"/>
          <w:color w:val="auto"/>
        </w:rPr>
        <w:t>Федеральный закон</w:t>
      </w:r>
      <w:r w:rsidRPr="00EF3E82">
        <w:t xml:space="preserve"> от 29.12.2004 </w:t>
      </w:r>
      <w:r w:rsidR="004B478E">
        <w:t>№</w:t>
      </w:r>
      <w:r w:rsidRPr="00EF3E82">
        <w:t> 189-ФЗ "О введении в действие Жилищного к</w:t>
      </w:r>
      <w:r w:rsidRPr="00EF3E82">
        <w:t>о</w:t>
      </w:r>
      <w:r w:rsidRPr="00EF3E82">
        <w:t>декса Российской Федерации";</w:t>
      </w:r>
    </w:p>
    <w:p w:rsidR="007612E0" w:rsidRPr="00EF3E82" w:rsidRDefault="007612E0" w:rsidP="00EF3E82">
      <w:pPr>
        <w:ind w:firstLine="567"/>
        <w:jc w:val="both"/>
      </w:pPr>
      <w:bookmarkStart w:id="14" w:name="sub_38"/>
      <w:bookmarkEnd w:id="13"/>
      <w:r w:rsidRPr="00EF3E82">
        <w:t xml:space="preserve">5) </w:t>
      </w:r>
      <w:r w:rsidRPr="00EF3E82">
        <w:rPr>
          <w:rStyle w:val="af1"/>
          <w:b w:val="0"/>
          <w:color w:val="auto"/>
        </w:rPr>
        <w:t>Федеральный закон</w:t>
      </w:r>
      <w:r w:rsidRPr="00EF3E82">
        <w:t xml:space="preserve"> от 02.05.2006 </w:t>
      </w:r>
      <w:r w:rsidR="004B478E">
        <w:t>№</w:t>
      </w:r>
      <w:r w:rsidRPr="00EF3E82">
        <w:t> 59-ФЗ "О порядке рассмотрения обращений граждан Российской Федерации";</w:t>
      </w:r>
    </w:p>
    <w:p w:rsidR="007612E0" w:rsidRPr="00EF3E82" w:rsidRDefault="007612E0" w:rsidP="00EF3E82">
      <w:pPr>
        <w:ind w:firstLine="567"/>
        <w:jc w:val="both"/>
      </w:pPr>
      <w:bookmarkStart w:id="15" w:name="sub_39"/>
      <w:bookmarkEnd w:id="14"/>
      <w:r w:rsidRPr="00EF3E82">
        <w:lastRenderedPageBreak/>
        <w:t xml:space="preserve">6) </w:t>
      </w:r>
      <w:r w:rsidRPr="00EF3E82">
        <w:rPr>
          <w:rStyle w:val="af1"/>
          <w:b w:val="0"/>
          <w:color w:val="auto"/>
        </w:rPr>
        <w:t>Федеральный закон</w:t>
      </w:r>
      <w:r w:rsidRPr="00EF3E82">
        <w:rPr>
          <w:b/>
        </w:rPr>
        <w:t xml:space="preserve"> </w:t>
      </w:r>
      <w:r w:rsidRPr="00EF3E82">
        <w:t xml:space="preserve">от 27.07.2010 </w:t>
      </w:r>
      <w:r w:rsidR="004B478E">
        <w:t>№</w:t>
      </w:r>
      <w:r w:rsidRPr="00EF3E82">
        <w:t> 210-ФЗ "Об организации предоставления гос</w:t>
      </w:r>
      <w:r w:rsidRPr="00EF3E82">
        <w:t>у</w:t>
      </w:r>
      <w:r w:rsidRPr="00EF3E82">
        <w:t>дарственных и муниципальных услуг";</w:t>
      </w:r>
    </w:p>
    <w:p w:rsidR="007612E0" w:rsidRPr="00EF3E82" w:rsidRDefault="007612E0" w:rsidP="00EF3E82">
      <w:pPr>
        <w:tabs>
          <w:tab w:val="left" w:pos="0"/>
        </w:tabs>
        <w:overflowPunct w:val="0"/>
        <w:ind w:firstLine="567"/>
        <w:jc w:val="both"/>
      </w:pPr>
      <w:bookmarkStart w:id="16" w:name="sub_41"/>
      <w:bookmarkEnd w:id="15"/>
      <w:r w:rsidRPr="00EF3E82">
        <w:t xml:space="preserve">7) </w:t>
      </w:r>
      <w:r w:rsidR="008760B4">
        <w:t>п</w:t>
      </w:r>
      <w:r w:rsidRPr="00EF3E82">
        <w:rPr>
          <w:rStyle w:val="af1"/>
          <w:b w:val="0"/>
          <w:color w:val="auto"/>
        </w:rPr>
        <w:t>остановление</w:t>
      </w:r>
      <w:r w:rsidRPr="00EF3E82"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 </w:t>
      </w:r>
    </w:p>
    <w:p w:rsidR="007612E0" w:rsidRPr="00EF3E82" w:rsidRDefault="007612E0" w:rsidP="00EF3E82">
      <w:pPr>
        <w:ind w:firstLine="567"/>
        <w:jc w:val="both"/>
      </w:pPr>
      <w:bookmarkStart w:id="17" w:name="sub_45"/>
      <w:bookmarkEnd w:id="16"/>
      <w:r w:rsidRPr="00EF3E82">
        <w:t>8) Устав городского округа Верхняя Пышма (зарегистрирован распоряжением Прав</w:t>
      </w:r>
      <w:r w:rsidRPr="00EF3E82">
        <w:t>и</w:t>
      </w:r>
      <w:r w:rsidRPr="00EF3E82">
        <w:t>тельства Свердловской области от 29</w:t>
      </w:r>
      <w:r w:rsidR="004B478E">
        <w:t>.07.2</w:t>
      </w:r>
      <w:r w:rsidRPr="00EF3E82">
        <w:t>005 № 711-РП (ред.</w:t>
      </w:r>
      <w:r w:rsidR="004B478E">
        <w:t xml:space="preserve"> </w:t>
      </w:r>
      <w:r w:rsidRPr="00EF3E82">
        <w:t>от 30.09.2010г.).</w:t>
      </w:r>
    </w:p>
    <w:bookmarkEnd w:id="17"/>
    <w:p w:rsidR="007612E0" w:rsidRPr="00EF3E82" w:rsidRDefault="007612E0" w:rsidP="00EF3E82">
      <w:pPr>
        <w:ind w:firstLine="567"/>
        <w:jc w:val="both"/>
      </w:pPr>
      <w:r w:rsidRPr="00EF3E82">
        <w:t>12. Исчерпывающий перечень документов, необходимых для предоставления муниц</w:t>
      </w:r>
      <w:r w:rsidRPr="00EF3E82">
        <w:t>и</w:t>
      </w:r>
      <w:r w:rsidRPr="00EF3E82">
        <w:t>пальной услуги:</w:t>
      </w:r>
    </w:p>
    <w:p w:rsidR="007612E0" w:rsidRPr="00EF3E82" w:rsidRDefault="007612E0" w:rsidP="00EF3E82">
      <w:pPr>
        <w:ind w:firstLine="567"/>
        <w:jc w:val="both"/>
      </w:pPr>
      <w:r w:rsidRPr="00EF3E82">
        <w:t>1) заявление (по форме приложения № 1 к Регламенту);</w:t>
      </w:r>
    </w:p>
    <w:p w:rsidR="007612E0" w:rsidRPr="00EF3E82" w:rsidRDefault="007612E0" w:rsidP="00EF3E82">
      <w:pPr>
        <w:ind w:firstLine="567"/>
        <w:jc w:val="both"/>
      </w:pPr>
      <w:r w:rsidRPr="00EF3E82">
        <w:t>2) нотариально заверенные копии правоустанавливающих документов на жилое пом</w:t>
      </w:r>
      <w:r w:rsidRPr="00EF3E82">
        <w:t>е</w:t>
      </w:r>
      <w:r w:rsidRPr="00EF3E82">
        <w:t>щение;</w:t>
      </w:r>
    </w:p>
    <w:p w:rsidR="007612E0" w:rsidRPr="00EF3E82" w:rsidRDefault="007612E0" w:rsidP="00EF3E82">
      <w:pPr>
        <w:ind w:firstLine="567"/>
        <w:jc w:val="both"/>
      </w:pPr>
      <w:r w:rsidRPr="00EF3E82">
        <w:t>3) технический паспорт жилого помещения;</w:t>
      </w:r>
    </w:p>
    <w:p w:rsidR="007612E0" w:rsidRPr="00EF3E82" w:rsidRDefault="007612E0" w:rsidP="00EF3E82">
      <w:pPr>
        <w:ind w:firstLine="567"/>
        <w:jc w:val="both"/>
      </w:pPr>
      <w:r w:rsidRPr="00EF3E82">
        <w:t>4) в отношении нежилого помещения - проект реконструкции нежилого помещения для признания его в дальнейшем жилым помещением;</w:t>
      </w:r>
    </w:p>
    <w:p w:rsidR="007612E0" w:rsidRPr="00EF3E82" w:rsidRDefault="007612E0" w:rsidP="00EF3E82">
      <w:pPr>
        <w:ind w:firstLine="567"/>
        <w:jc w:val="both"/>
      </w:pPr>
      <w:r w:rsidRPr="00EF3E82">
        <w:t>5) заключение специализированной организации, проводившей обследование мног</w:t>
      </w:r>
      <w:r w:rsidRPr="00EF3E82">
        <w:t>о</w:t>
      </w:r>
      <w:r w:rsidRPr="00EF3E82">
        <w:t>квартирного дома (в случае постановки вопроса о признании многоквартирного дома ав</w:t>
      </w:r>
      <w:r w:rsidRPr="00EF3E82">
        <w:t>а</w:t>
      </w:r>
      <w:r w:rsidRPr="00EF3E82">
        <w:t>рийным и подлежащим сносу или реконструкции);</w:t>
      </w:r>
    </w:p>
    <w:p w:rsidR="007612E0" w:rsidRPr="00EF3E82" w:rsidRDefault="007612E0" w:rsidP="00EF3E82">
      <w:pPr>
        <w:ind w:firstLine="567"/>
        <w:jc w:val="both"/>
      </w:pPr>
      <w:r w:rsidRPr="00EF3E82">
        <w:t>6) заключение о соответствии (несоответствии) помещения санитарно-эпидемиологическим требованиям, предъявляемым к жилому помещению;</w:t>
      </w:r>
    </w:p>
    <w:p w:rsidR="007612E0" w:rsidRPr="00EF3E82" w:rsidRDefault="007612E0" w:rsidP="00EF3E82">
      <w:pPr>
        <w:ind w:firstLine="567"/>
        <w:jc w:val="both"/>
      </w:pPr>
      <w:r w:rsidRPr="00EF3E82">
        <w:t>7) заключение о соответствии (несоответствии) помещения противопожарным требов</w:t>
      </w:r>
      <w:r w:rsidRPr="00EF3E82">
        <w:t>а</w:t>
      </w:r>
      <w:r w:rsidRPr="00EF3E82">
        <w:t>ниям;</w:t>
      </w:r>
    </w:p>
    <w:p w:rsidR="007612E0" w:rsidRPr="00EF3E82" w:rsidRDefault="007612E0" w:rsidP="00EF3E82">
      <w:pPr>
        <w:ind w:firstLine="567"/>
        <w:jc w:val="both"/>
      </w:pPr>
      <w:r w:rsidRPr="00EF3E82">
        <w:t>8) заключение Государственной жилищной инспекции Свердловской области;</w:t>
      </w:r>
    </w:p>
    <w:p w:rsidR="007612E0" w:rsidRPr="00EF3E82" w:rsidRDefault="007612E0" w:rsidP="00EF3E82">
      <w:pPr>
        <w:ind w:firstLine="567"/>
        <w:jc w:val="both"/>
      </w:pPr>
      <w:r w:rsidRPr="00EF3E82">
        <w:t>9) по усмотрению заявителя также могут быть представлены заявления, письма, жал</w:t>
      </w:r>
      <w:r w:rsidRPr="00EF3E82">
        <w:t>о</w:t>
      </w:r>
      <w:r w:rsidRPr="00EF3E82">
        <w:t>бы граждан на неудовлетворительные условия проживания.</w:t>
      </w:r>
      <w:bookmarkStart w:id="18" w:name="sub_54"/>
      <w:r w:rsidRPr="00EF3E82">
        <w:t xml:space="preserve"> </w:t>
      </w:r>
    </w:p>
    <w:p w:rsidR="007612E0" w:rsidRPr="00EF3E82" w:rsidRDefault="007612E0" w:rsidP="00EF3E82">
      <w:pPr>
        <w:ind w:firstLine="567"/>
        <w:jc w:val="both"/>
      </w:pPr>
      <w:bookmarkStart w:id="19" w:name="sub_22"/>
      <w:r w:rsidRPr="00EF3E82">
        <w:t>13.</w:t>
      </w:r>
      <w:r w:rsidR="008760B4">
        <w:t xml:space="preserve"> </w:t>
      </w:r>
      <w:r w:rsidRPr="00EF3E82">
        <w:t>Специалист МКУ «Комитет ЖКХ» в порядке межведомственного информационн</w:t>
      </w:r>
      <w:r w:rsidRPr="00EF3E82">
        <w:t>о</w:t>
      </w:r>
      <w:r w:rsidRPr="00EF3E82">
        <w:t>го взаимодействия направляет запросы в соответствующие органы (организации) для пол</w:t>
      </w:r>
      <w:r w:rsidRPr="00EF3E82">
        <w:t>у</w:t>
      </w:r>
      <w:r w:rsidRPr="00EF3E82">
        <w:t>чения следующих документов, в том числе в электронной форме:</w:t>
      </w:r>
    </w:p>
    <w:p w:rsidR="007612E0" w:rsidRPr="00EF3E82" w:rsidRDefault="007612E0" w:rsidP="00EF3E82">
      <w:pPr>
        <w:ind w:firstLine="567"/>
        <w:jc w:val="both"/>
      </w:pPr>
      <w:bookmarkStart w:id="20" w:name="sub_19"/>
      <w:bookmarkEnd w:id="19"/>
      <w:r w:rsidRPr="00EF3E82">
        <w:t>1) сведения из Единого государственного реестра прав на недвижимое имущество и сделок с ним о правах на жилое помещение;</w:t>
      </w:r>
    </w:p>
    <w:p w:rsidR="007612E0" w:rsidRPr="00EF3E82" w:rsidRDefault="007612E0" w:rsidP="00EF3E82">
      <w:pPr>
        <w:ind w:firstLine="567"/>
        <w:jc w:val="both"/>
      </w:pPr>
      <w:bookmarkStart w:id="21" w:name="sub_20"/>
      <w:bookmarkEnd w:id="20"/>
      <w:r w:rsidRPr="00EF3E82">
        <w:t>2) технический паспорт жилого помещения, а для нежилых помещений - технический план;</w:t>
      </w:r>
    </w:p>
    <w:p w:rsidR="007612E0" w:rsidRPr="00EF3E82" w:rsidRDefault="007612E0" w:rsidP="00EF3E82">
      <w:pPr>
        <w:ind w:firstLine="567"/>
        <w:jc w:val="both"/>
      </w:pPr>
      <w:bookmarkStart w:id="22" w:name="sub_21"/>
      <w:bookmarkEnd w:id="21"/>
      <w:r w:rsidRPr="00EF3E82">
        <w:t>3) заключения (акты) соответствующих органов государственного надзора (контроля) в случае, если представление указанных документов признано МВК необходимым для прин</w:t>
      </w:r>
      <w:r w:rsidRPr="00EF3E82">
        <w:t>я</w:t>
      </w:r>
      <w:r w:rsidRPr="00EF3E82">
        <w:t>тия решения о признании жилого помещения соответствующим (не соответствующим) уст</w:t>
      </w:r>
      <w:r w:rsidRPr="00EF3E82">
        <w:t>а</w:t>
      </w:r>
      <w:r w:rsidRPr="00EF3E82">
        <w:t>новленным требованиям.</w:t>
      </w:r>
    </w:p>
    <w:bookmarkEnd w:id="22"/>
    <w:p w:rsidR="007612E0" w:rsidRPr="00EF3E82" w:rsidRDefault="007612E0" w:rsidP="00EF3E82">
      <w:pPr>
        <w:ind w:firstLine="567"/>
        <w:jc w:val="both"/>
      </w:pPr>
      <w:r w:rsidRPr="00EF3E82">
        <w:t xml:space="preserve">Заявитель вправе представить в необходимые документы и информацию, указанные в пункте </w:t>
      </w:r>
      <w:r w:rsidRPr="00EF3E82">
        <w:rPr>
          <w:rStyle w:val="af1"/>
          <w:b w:val="0"/>
          <w:color w:val="auto"/>
        </w:rPr>
        <w:t>12</w:t>
      </w:r>
      <w:r w:rsidRPr="00EF3E82">
        <w:t xml:space="preserve"> Регламента, по собственной инициативе.</w:t>
      </w:r>
    </w:p>
    <w:p w:rsidR="007612E0" w:rsidRPr="00EF3E82" w:rsidRDefault="007612E0" w:rsidP="00EF3E82">
      <w:pPr>
        <w:ind w:firstLine="567"/>
        <w:jc w:val="both"/>
      </w:pPr>
      <w:bookmarkStart w:id="23" w:name="sub_23"/>
      <w:r w:rsidRPr="00EF3E82">
        <w:t>При установлении факторов отсутствия необходимых документов, несоответствия представленных документов требованиям, специалист МКУ «Комитет ЖКХ» уведомляет з</w:t>
      </w:r>
      <w:r w:rsidRPr="00EF3E82">
        <w:t>а</w:t>
      </w:r>
      <w:r w:rsidRPr="00EF3E82">
        <w:t>явителя о наличии препятствий для дальнейшего исполнения процедур, объясняет заявителю содержание выявленных недостатков в представленных документах и предлагает принять меры по их устранению.</w:t>
      </w:r>
      <w:bookmarkEnd w:id="18"/>
      <w:bookmarkEnd w:id="23"/>
    </w:p>
    <w:p w:rsidR="007612E0" w:rsidRPr="00EF3E82" w:rsidRDefault="007612E0" w:rsidP="00EF3E82">
      <w:pPr>
        <w:ind w:firstLine="567"/>
        <w:jc w:val="both"/>
      </w:pPr>
      <w:r w:rsidRPr="00EF3E82">
        <w:t xml:space="preserve">14. Основанием для отказа в приеме документов является:  </w:t>
      </w:r>
    </w:p>
    <w:p w:rsidR="007612E0" w:rsidRPr="00EF3E82" w:rsidRDefault="007612E0" w:rsidP="00EF3E82">
      <w:pPr>
        <w:autoSpaceDE w:val="0"/>
        <w:autoSpaceDN w:val="0"/>
        <w:adjustRightInd w:val="0"/>
        <w:ind w:firstLine="567"/>
        <w:jc w:val="both"/>
      </w:pPr>
      <w:r w:rsidRPr="00EF3E82">
        <w:t>1) представление неполного комплекта документов, указанных в п.</w:t>
      </w:r>
      <w:r w:rsidR="004B478E">
        <w:t xml:space="preserve"> </w:t>
      </w:r>
      <w:r w:rsidRPr="00EF3E82">
        <w:t>12 Регламента;</w:t>
      </w:r>
    </w:p>
    <w:p w:rsidR="007612E0" w:rsidRPr="00EF3E82" w:rsidRDefault="007612E0" w:rsidP="00EF3E82">
      <w:pPr>
        <w:ind w:firstLine="567"/>
        <w:jc w:val="both"/>
      </w:pPr>
      <w:r w:rsidRPr="00EF3E82">
        <w:t>2) несоответствие представленных документов по форме и содержанию требованиям законодательства;</w:t>
      </w:r>
    </w:p>
    <w:p w:rsidR="007612E0" w:rsidRDefault="007612E0" w:rsidP="00EF3E82">
      <w:pPr>
        <w:ind w:firstLine="567"/>
        <w:jc w:val="both"/>
      </w:pPr>
      <w:r w:rsidRPr="00EF3E82">
        <w:t>3) наличие в заявлении и прилагаемых к нему документах не оговоренных исправл</w:t>
      </w:r>
      <w:r w:rsidRPr="00EF3E82">
        <w:t>е</w:t>
      </w:r>
      <w:r w:rsidRPr="00EF3E82">
        <w:t>ний, серьезных повреждений, не позволяющих однозначно истолковать их содержание либо текст письменного обращения не поддается прочтению;</w:t>
      </w:r>
    </w:p>
    <w:p w:rsidR="004B478E" w:rsidRDefault="004B478E" w:rsidP="00EF3E82">
      <w:pPr>
        <w:ind w:firstLine="567"/>
        <w:jc w:val="both"/>
      </w:pPr>
    </w:p>
    <w:p w:rsidR="004B478E" w:rsidRDefault="004B478E" w:rsidP="00EF3E82">
      <w:pPr>
        <w:ind w:firstLine="567"/>
        <w:jc w:val="both"/>
      </w:pPr>
    </w:p>
    <w:p w:rsidR="008760B4" w:rsidRPr="00EF3E82" w:rsidRDefault="008760B4" w:rsidP="00EF3E82">
      <w:pPr>
        <w:ind w:firstLine="567"/>
        <w:jc w:val="both"/>
      </w:pP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>4) если в письменном обращении указаны причины, связанные с:</w:t>
      </w: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>- отсутствием системы централизованной канализации и горячего водоснабжения в о</w:t>
      </w:r>
      <w:r w:rsidRPr="00EF3E82">
        <w:rPr>
          <w:rFonts w:ascii="Times New Roman" w:hAnsi="Times New Roman" w:cs="Times New Roman"/>
          <w:sz w:val="24"/>
          <w:szCs w:val="24"/>
        </w:rPr>
        <w:t>д</w:t>
      </w:r>
      <w:r w:rsidRPr="00EF3E82">
        <w:rPr>
          <w:rFonts w:ascii="Times New Roman" w:hAnsi="Times New Roman" w:cs="Times New Roman"/>
          <w:sz w:val="24"/>
          <w:szCs w:val="24"/>
        </w:rPr>
        <w:t>но- и двухэтажном жилом доме;</w:t>
      </w: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>- отсутствием в жилом доме свыше 5 этажей лифта и мусоропровода,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реконструкции;</w:t>
      </w: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>- несоответствием объемно-планировочного решения жилых помещений и их распол</w:t>
      </w:r>
      <w:r w:rsidRPr="00EF3E82">
        <w:rPr>
          <w:rFonts w:ascii="Times New Roman" w:hAnsi="Times New Roman" w:cs="Times New Roman"/>
          <w:sz w:val="24"/>
          <w:szCs w:val="24"/>
        </w:rPr>
        <w:t>о</w:t>
      </w:r>
      <w:r w:rsidRPr="00EF3E82">
        <w:rPr>
          <w:rFonts w:ascii="Times New Roman" w:hAnsi="Times New Roman" w:cs="Times New Roman"/>
          <w:sz w:val="24"/>
          <w:szCs w:val="24"/>
        </w:rPr>
        <w:t>жения минимальной площади комнат и вспомогательных помещений квартиры в эксплуат</w:t>
      </w:r>
      <w:r w:rsidRPr="00EF3E82">
        <w:rPr>
          <w:rFonts w:ascii="Times New Roman" w:hAnsi="Times New Roman" w:cs="Times New Roman"/>
          <w:sz w:val="24"/>
          <w:szCs w:val="24"/>
        </w:rPr>
        <w:t>и</w:t>
      </w:r>
      <w:r w:rsidRPr="00EF3E82">
        <w:rPr>
          <w:rFonts w:ascii="Times New Roman" w:hAnsi="Times New Roman" w:cs="Times New Roman"/>
          <w:sz w:val="24"/>
          <w:szCs w:val="24"/>
        </w:rPr>
        <w:t>руемом жилом доме, спроектированном и построенном по ранее действующей нормативной документации, принятым в настоящее время объемно-планировочным решениям, если это решение удовлетворяет требованиям эргономики в части размещения необходимого набора предметов мебели и функционального оборудования.</w:t>
      </w: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 xml:space="preserve">15. Основанием для отказа в предоставлении муниципальной услуги является:  </w:t>
      </w:r>
    </w:p>
    <w:p w:rsidR="007612E0" w:rsidRPr="00EF3E82" w:rsidRDefault="007612E0" w:rsidP="00EF3E82">
      <w:pPr>
        <w:ind w:firstLine="567"/>
        <w:jc w:val="both"/>
      </w:pPr>
      <w:r w:rsidRPr="00EF3E82">
        <w:t>- отсутствие в письменном обращении физического лица фамилии гражданина, напр</w:t>
      </w:r>
      <w:r w:rsidRPr="00EF3E82">
        <w:t>а</w:t>
      </w:r>
      <w:r w:rsidRPr="00EF3E82">
        <w:t>вившего обращение, и его почтового адреса;</w:t>
      </w:r>
    </w:p>
    <w:p w:rsidR="007612E0" w:rsidRPr="00EF3E82" w:rsidRDefault="007612E0" w:rsidP="00EF3E82">
      <w:pPr>
        <w:ind w:firstLine="567"/>
        <w:jc w:val="both"/>
      </w:pPr>
      <w:r w:rsidRPr="00EF3E82">
        <w:t>- отсутствие в письменном обращении должностного лица его фамилии, занимаемой должности и почтового адреса;</w:t>
      </w:r>
    </w:p>
    <w:p w:rsidR="007612E0" w:rsidRPr="00EF3E82" w:rsidRDefault="007612E0" w:rsidP="00EF3E82">
      <w:pPr>
        <w:ind w:firstLine="567"/>
        <w:jc w:val="both"/>
      </w:pPr>
      <w:r w:rsidRPr="00EF3E82">
        <w:t>- отсутствие в письменном обращении юридического лица наименования юридического лица, направившего обращение, и его почтового адреса;</w:t>
      </w:r>
    </w:p>
    <w:p w:rsidR="007612E0" w:rsidRPr="00EF3E82" w:rsidRDefault="007612E0" w:rsidP="00EF3E8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E82">
        <w:rPr>
          <w:rFonts w:ascii="Times New Roman" w:hAnsi="Times New Roman" w:cs="Times New Roman"/>
          <w:sz w:val="24"/>
          <w:szCs w:val="24"/>
        </w:rPr>
        <w:t>- письменное обращение физического и юридического лица, должностного лица подп</w:t>
      </w:r>
      <w:r w:rsidRPr="00EF3E82">
        <w:rPr>
          <w:rFonts w:ascii="Times New Roman" w:hAnsi="Times New Roman" w:cs="Times New Roman"/>
          <w:sz w:val="24"/>
          <w:szCs w:val="24"/>
        </w:rPr>
        <w:t>и</w:t>
      </w:r>
      <w:r w:rsidRPr="00EF3E82">
        <w:rPr>
          <w:rFonts w:ascii="Times New Roman" w:hAnsi="Times New Roman" w:cs="Times New Roman"/>
          <w:sz w:val="24"/>
          <w:szCs w:val="24"/>
        </w:rPr>
        <w:t>сано не уполномоченным лицом.</w:t>
      </w:r>
    </w:p>
    <w:p w:rsidR="007612E0" w:rsidRPr="00EF3E82" w:rsidRDefault="007612E0" w:rsidP="00EF3E82">
      <w:pPr>
        <w:ind w:firstLine="567"/>
        <w:jc w:val="both"/>
      </w:pPr>
      <w:r w:rsidRPr="00EF3E82">
        <w:t>16 . Муниципальная услуга предоставляется на безвозмездной основе.</w:t>
      </w:r>
    </w:p>
    <w:p w:rsidR="007612E0" w:rsidRPr="00EF3E82" w:rsidRDefault="007612E0" w:rsidP="00EF3E82">
      <w:pPr>
        <w:ind w:firstLine="567"/>
        <w:jc w:val="both"/>
      </w:pPr>
      <w:r w:rsidRPr="00EF3E82">
        <w:t xml:space="preserve">17.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 </w:t>
      </w:r>
    </w:p>
    <w:p w:rsidR="007612E0" w:rsidRPr="00EF3E82" w:rsidRDefault="007612E0" w:rsidP="00EF3E82">
      <w:pPr>
        <w:ind w:firstLine="567"/>
        <w:jc w:val="both"/>
      </w:pPr>
      <w:r w:rsidRPr="00EF3E82">
        <w:t>18. В случае если заявление о предоставлении муниципальной услуги, предусмотре</w:t>
      </w:r>
      <w:r w:rsidRPr="00EF3E82">
        <w:t>н</w:t>
      </w:r>
      <w:r w:rsidRPr="00EF3E82">
        <w:t>ной Регламентом, подается в форме электронного документа с использованием адреса эле</w:t>
      </w:r>
      <w:r w:rsidRPr="00EF3E82">
        <w:t>к</w:t>
      </w:r>
      <w:r w:rsidRPr="00EF3E82">
        <w:t xml:space="preserve">тронной почты МКУ «Комитет ЖКХ» (в том числе с использованием </w:t>
      </w:r>
      <w:r w:rsidRPr="00EF3E82">
        <w:rPr>
          <w:rStyle w:val="af1"/>
          <w:b w:val="0"/>
          <w:color w:val="auto"/>
        </w:rPr>
        <w:t>Единого портала</w:t>
      </w:r>
      <w:r w:rsidRPr="00EF3E82">
        <w:t xml:space="preserve"> гос</w:t>
      </w:r>
      <w:r w:rsidRPr="00EF3E82">
        <w:t>у</w:t>
      </w:r>
      <w:r w:rsidRPr="00EF3E82">
        <w:t xml:space="preserve">дарственных и муниципальных услуг (функций) или </w:t>
      </w:r>
      <w:r w:rsidRPr="00EF3E82">
        <w:rPr>
          <w:rStyle w:val="af1"/>
          <w:b w:val="0"/>
          <w:color w:val="auto"/>
        </w:rPr>
        <w:t>Портала</w:t>
      </w:r>
      <w:r w:rsidRPr="00EF3E82">
        <w:t xml:space="preserve"> государственных и муниц</w:t>
      </w:r>
      <w:r w:rsidRPr="00EF3E82">
        <w:t>и</w:t>
      </w:r>
      <w:r w:rsidRPr="00EF3E82">
        <w:t>пальных услуг (функций) Свердловской области), прилагаемые к заявлению документы м</w:t>
      </w:r>
      <w:r w:rsidRPr="00EF3E82">
        <w:t>о</w:t>
      </w:r>
      <w:r w:rsidRPr="00EF3E82">
        <w:t>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</w:t>
      </w:r>
      <w:r w:rsidRPr="00EF3E82">
        <w:t>н</w:t>
      </w:r>
      <w:r w:rsidRPr="00EF3E82">
        <w:t xml:space="preserve">ных документов, подписываются электронной подписью в соответствии с требованиями </w:t>
      </w:r>
      <w:r w:rsidRPr="00EF3E82">
        <w:rPr>
          <w:rStyle w:val="af1"/>
          <w:b w:val="0"/>
          <w:color w:val="auto"/>
        </w:rPr>
        <w:t>Ф</w:t>
      </w:r>
      <w:r w:rsidRPr="00EF3E82">
        <w:rPr>
          <w:rStyle w:val="af1"/>
          <w:b w:val="0"/>
          <w:color w:val="auto"/>
        </w:rPr>
        <w:t>е</w:t>
      </w:r>
      <w:r w:rsidRPr="00EF3E82">
        <w:rPr>
          <w:rStyle w:val="af1"/>
          <w:b w:val="0"/>
          <w:color w:val="auto"/>
        </w:rPr>
        <w:t>дерального закона</w:t>
      </w:r>
      <w:r w:rsidRPr="00EF3E82">
        <w:t xml:space="preserve"> от 06.04.2011 № 63-ФЗ "Об электронной подписи" и требованиями </w:t>
      </w:r>
      <w:r w:rsidRPr="00EF3E82">
        <w:rPr>
          <w:rStyle w:val="af1"/>
          <w:b w:val="0"/>
          <w:color w:val="auto"/>
        </w:rPr>
        <w:t>Фед</w:t>
      </w:r>
      <w:r w:rsidRPr="00EF3E82">
        <w:rPr>
          <w:rStyle w:val="af1"/>
          <w:b w:val="0"/>
          <w:color w:val="auto"/>
        </w:rPr>
        <w:t>е</w:t>
      </w:r>
      <w:r w:rsidRPr="00EF3E82">
        <w:rPr>
          <w:rStyle w:val="af1"/>
          <w:b w:val="0"/>
          <w:color w:val="auto"/>
        </w:rPr>
        <w:t>рального закона</w:t>
      </w:r>
      <w:r w:rsidRPr="00EF3E82">
        <w:t xml:space="preserve"> от 27.07.2010 № 210-ФЗ "Об организации предоставления государственных и муниципальных услуг".</w:t>
      </w:r>
    </w:p>
    <w:p w:rsidR="007612E0" w:rsidRPr="00EF3E82" w:rsidRDefault="007612E0" w:rsidP="00EF3E82">
      <w:pPr>
        <w:ind w:firstLine="567"/>
        <w:jc w:val="both"/>
        <w:rPr>
          <w:rFonts w:eastAsia="ヒラギノ角ゴ Pro W3"/>
        </w:rPr>
      </w:pPr>
      <w:r w:rsidRPr="00EF3E82">
        <w:t>Регистрация заявления производится в течение одного рабочего дня с момента посту</w:t>
      </w:r>
      <w:r w:rsidRPr="00EF3E82">
        <w:t>п</w:t>
      </w:r>
      <w:r w:rsidRPr="00EF3E82">
        <w:t>ления в МКУ «Комитет ЖКХ».</w:t>
      </w:r>
      <w:r w:rsidRPr="00EF3E82">
        <w:rPr>
          <w:rFonts w:eastAsia="ヒラギノ角ゴ Pro W3"/>
          <w:color w:val="FF0000"/>
        </w:rPr>
        <w:t xml:space="preserve"> </w:t>
      </w:r>
      <w:r w:rsidRPr="00EF3E82">
        <w:rPr>
          <w:rFonts w:eastAsia="ヒラギノ角ゴ Pro W3"/>
        </w:rPr>
        <w:t>В случае подачи заявления в МФЦ срок исчисляется со дня регистрации в МФЦ.</w:t>
      </w:r>
    </w:p>
    <w:p w:rsidR="007612E0" w:rsidRPr="00EF3E82" w:rsidRDefault="007612E0" w:rsidP="00EF3E82">
      <w:pPr>
        <w:ind w:firstLine="567"/>
        <w:jc w:val="both"/>
      </w:pPr>
      <w:bookmarkStart w:id="24" w:name="sub_213"/>
      <w:r w:rsidRPr="00EF3E82">
        <w:t>19. Требования к помещениям, в которых предоставляется муниципальная услуга:</w:t>
      </w:r>
    </w:p>
    <w:p w:rsidR="007612E0" w:rsidRPr="00EF3E82" w:rsidRDefault="007612E0" w:rsidP="00EF3E82">
      <w:pPr>
        <w:ind w:firstLine="567"/>
        <w:jc w:val="both"/>
      </w:pPr>
      <w:bookmarkStart w:id="25" w:name="sub_211"/>
      <w:bookmarkEnd w:id="24"/>
      <w:r w:rsidRPr="00EF3E82">
        <w:t xml:space="preserve">1) </w:t>
      </w:r>
      <w:r w:rsidR="008760B4">
        <w:t>з</w:t>
      </w:r>
      <w:r w:rsidRPr="00EF3E82">
        <w:t>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</w:t>
      </w:r>
      <w:r w:rsidRPr="00EF3E82">
        <w:t>е</w:t>
      </w:r>
      <w:r w:rsidRPr="00EF3E82">
        <w:t xml:space="preserve">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</w:t>
      </w:r>
    </w:p>
    <w:p w:rsidR="007612E0" w:rsidRPr="00EF3E82" w:rsidRDefault="007612E0" w:rsidP="00EF3E82">
      <w:pPr>
        <w:ind w:firstLine="567"/>
        <w:jc w:val="both"/>
      </w:pPr>
      <w:r w:rsidRPr="00EF3E82">
        <w:t xml:space="preserve">2) </w:t>
      </w:r>
      <w:r w:rsidR="008760B4">
        <w:t>н</w:t>
      </w:r>
      <w:r w:rsidRPr="00EF3E82">
        <w:t>а территории, прилегающей к месторасположению здания, в котором предоставл</w:t>
      </w:r>
      <w:r w:rsidRPr="00EF3E82">
        <w:t>я</w:t>
      </w:r>
      <w:r w:rsidRPr="00EF3E82">
        <w:t>ется муниципальная услуга, оборудуются места для парковки автотранспортных средств.</w:t>
      </w:r>
    </w:p>
    <w:bookmarkEnd w:id="25"/>
    <w:p w:rsidR="007612E0" w:rsidRPr="00EF3E82" w:rsidRDefault="008760B4" w:rsidP="00EF3E82">
      <w:pPr>
        <w:ind w:firstLine="567"/>
        <w:jc w:val="both"/>
      </w:pPr>
      <w:r>
        <w:t>3) п</w:t>
      </w:r>
      <w:r w:rsidR="007612E0" w:rsidRPr="00EF3E82">
        <w:t>рием заявителей осуществляется в специально отведенных для этих целей помещ</w:t>
      </w:r>
      <w:r w:rsidR="007612E0" w:rsidRPr="00EF3E82">
        <w:t>е</w:t>
      </w:r>
      <w:r w:rsidR="007612E0" w:rsidRPr="00EF3E82">
        <w:t>ниях, обеспечивающих комфортные условия для заявителей и оптимальные условия для р</w:t>
      </w:r>
      <w:r w:rsidR="007612E0" w:rsidRPr="00EF3E82">
        <w:t>а</w:t>
      </w:r>
      <w:r w:rsidR="007612E0" w:rsidRPr="00EF3E82">
        <w:t>боты специалистов.</w:t>
      </w:r>
    </w:p>
    <w:p w:rsidR="007612E0" w:rsidRPr="00EF3E82" w:rsidRDefault="007612E0" w:rsidP="00EF3E82">
      <w:pPr>
        <w:ind w:firstLine="567"/>
        <w:jc w:val="both"/>
      </w:pPr>
      <w:r w:rsidRPr="00EF3E82">
        <w:lastRenderedPageBreak/>
        <w:t xml:space="preserve">4) </w:t>
      </w:r>
      <w:r w:rsidR="008760B4">
        <w:t>п</w:t>
      </w:r>
      <w:r w:rsidRPr="00EF3E82">
        <w:t>омещения для ожидания оборудуются стульями или скамьями (</w:t>
      </w:r>
      <w:proofErr w:type="spellStart"/>
      <w:r w:rsidRPr="00EF3E82">
        <w:t>банкетками</w:t>
      </w:r>
      <w:proofErr w:type="spellEnd"/>
      <w:r w:rsidRPr="00EF3E82">
        <w:t>), а для удобства заполнения запроса о предоставлении муниципальной услуги - столами и информ</w:t>
      </w:r>
      <w:r w:rsidRPr="00EF3E82">
        <w:t>а</w:t>
      </w:r>
      <w:r w:rsidRPr="00EF3E82">
        <w:t>ционными стендами с образцами заполнения запроса о предоставлении муниципальной услуги.</w:t>
      </w:r>
    </w:p>
    <w:p w:rsidR="007612E0" w:rsidRPr="00EF3E82" w:rsidRDefault="008760B4" w:rsidP="00EF3E82">
      <w:pPr>
        <w:ind w:firstLine="567"/>
        <w:jc w:val="both"/>
      </w:pPr>
      <w:r>
        <w:t>5) к</w:t>
      </w:r>
      <w:r w:rsidR="007612E0" w:rsidRPr="00EF3E82">
        <w:t>абинеты приема заявителей оборудуются информационными табличками (вывеск</w:t>
      </w:r>
      <w:r w:rsidR="007612E0" w:rsidRPr="00EF3E82">
        <w:t>а</w:t>
      </w:r>
      <w:r w:rsidR="007612E0" w:rsidRPr="00EF3E82">
        <w:t>ми) с указанием номера кабинета, Ф.И.О. специалиста, осуществляющего предоставление муниципальной услуги, и режима работы.</w:t>
      </w:r>
    </w:p>
    <w:p w:rsidR="007612E0" w:rsidRPr="00EF3E82" w:rsidRDefault="007612E0" w:rsidP="00EF3E82">
      <w:pPr>
        <w:ind w:firstLine="567"/>
        <w:jc w:val="both"/>
      </w:pPr>
      <w:r w:rsidRPr="00EF3E82">
        <w:t xml:space="preserve">6) </w:t>
      </w:r>
      <w:r w:rsidR="008760B4">
        <w:t>р</w:t>
      </w:r>
      <w:r w:rsidRPr="00EF3E82">
        <w:t>абочее место специалиста, осуществляющего предоставление муниципальной усл</w:t>
      </w:r>
      <w:r w:rsidRPr="00EF3E82">
        <w:t>у</w:t>
      </w:r>
      <w:r w:rsidRPr="00EF3E82">
        <w:t>ги, оборудуется персональным компьютером с возможностью доступа к необходимым и</w:t>
      </w:r>
      <w:r w:rsidRPr="00EF3E82">
        <w:t>н</w:t>
      </w:r>
      <w:r w:rsidRPr="00EF3E82">
        <w:t>формационным базам данных и печатающим устройствам.</w:t>
      </w:r>
    </w:p>
    <w:p w:rsidR="007612E0" w:rsidRPr="00EF3E82" w:rsidRDefault="007612E0" w:rsidP="00EF3E82">
      <w:pPr>
        <w:ind w:firstLine="567"/>
        <w:jc w:val="both"/>
      </w:pPr>
      <w:bookmarkStart w:id="26" w:name="sub_212"/>
      <w:r w:rsidRPr="00EF3E82">
        <w:t>20. Показателями доступности муниципальной услуги являются:</w:t>
      </w:r>
    </w:p>
    <w:bookmarkEnd w:id="26"/>
    <w:p w:rsidR="007612E0" w:rsidRPr="00EF3E82" w:rsidRDefault="007612E0" w:rsidP="00EF3E82">
      <w:pPr>
        <w:ind w:firstLine="567"/>
        <w:jc w:val="both"/>
      </w:pPr>
      <w:r w:rsidRPr="00EF3E82">
        <w:t>- информированность заявителя о получении муниципальной услуги (содержание, п</w:t>
      </w:r>
      <w:r w:rsidRPr="00EF3E82">
        <w:t>о</w:t>
      </w:r>
      <w:r w:rsidRPr="00EF3E82">
        <w:t>рядок и условия ее получения);</w:t>
      </w:r>
    </w:p>
    <w:p w:rsidR="007612E0" w:rsidRPr="00EF3E82" w:rsidRDefault="007612E0" w:rsidP="00EF3E82">
      <w:pPr>
        <w:ind w:firstLine="567"/>
        <w:jc w:val="both"/>
      </w:pPr>
      <w:r w:rsidRPr="00EF3E82">
        <w:t>- комфортность ожидания муниципальной услуги (оснащенные места ожидания, сан</w:t>
      </w:r>
      <w:r w:rsidRPr="00EF3E82">
        <w:t>и</w:t>
      </w:r>
      <w:r w:rsidRPr="00EF3E82">
        <w:t>тарно-гигиенические условия помещения (освещенность, просторность, отопление), эстет</w:t>
      </w:r>
      <w:r w:rsidRPr="00EF3E82">
        <w:t>и</w:t>
      </w:r>
      <w:r w:rsidRPr="00EF3E82">
        <w:t>ческое оформление);</w:t>
      </w:r>
    </w:p>
    <w:p w:rsidR="007612E0" w:rsidRPr="00EF3E82" w:rsidRDefault="007612E0" w:rsidP="00EF3E82">
      <w:pPr>
        <w:ind w:firstLine="567"/>
        <w:jc w:val="both"/>
      </w:pPr>
      <w:r w:rsidRPr="00EF3E82">
        <w:t>- комфортность получения муниципальной услуги (техническая оснащенность, сан</w:t>
      </w:r>
      <w:r w:rsidRPr="00EF3E82">
        <w:t>и</w:t>
      </w:r>
      <w:r w:rsidRPr="00EF3E82">
        <w:t>тарно-гигиенические условия помещения (освещенность, просторность, отопление), эстет</w:t>
      </w:r>
      <w:r w:rsidRPr="00EF3E82">
        <w:t>и</w:t>
      </w:r>
      <w:r w:rsidRPr="00EF3E82">
        <w:t>ческое оформление, комфортность организации процесса (отношение специалистов, ос</w:t>
      </w:r>
      <w:r w:rsidRPr="00EF3E82">
        <w:t>у</w:t>
      </w:r>
      <w:r w:rsidRPr="00EF3E82">
        <w:t>ществляющих предоставление муниципальной услуги, к заявителю: вежливость, такти</w:t>
      </w:r>
      <w:r w:rsidRPr="00EF3E82">
        <w:t>ч</w:t>
      </w:r>
      <w:r w:rsidRPr="00EF3E82">
        <w:t>ность);</w:t>
      </w:r>
    </w:p>
    <w:p w:rsidR="007612E0" w:rsidRPr="00EF3E82" w:rsidRDefault="007612E0" w:rsidP="00EF3E82">
      <w:pPr>
        <w:ind w:firstLine="567"/>
        <w:jc w:val="both"/>
      </w:pPr>
      <w:r w:rsidRPr="00EF3E82">
        <w:t>- бесплатность получения муниципальной услуги;</w:t>
      </w:r>
    </w:p>
    <w:p w:rsidR="007612E0" w:rsidRPr="00EF3E82" w:rsidRDefault="007612E0" w:rsidP="00EF3E82">
      <w:pPr>
        <w:ind w:firstLine="567"/>
        <w:jc w:val="both"/>
      </w:pPr>
      <w:r w:rsidRPr="00EF3E82">
        <w:t>- транспортная и пешеходная доступность   органа, осуществляющего предоставление муниципальной услуги;</w:t>
      </w:r>
    </w:p>
    <w:p w:rsidR="007612E0" w:rsidRPr="00EF3E82" w:rsidRDefault="007612E0" w:rsidP="00EF3E82">
      <w:pPr>
        <w:ind w:firstLine="567"/>
        <w:jc w:val="both"/>
      </w:pPr>
      <w:r w:rsidRPr="00EF3E82">
        <w:t>- режим работы органа, осуществляющего предоставление муниципальной услуги;</w:t>
      </w:r>
    </w:p>
    <w:p w:rsidR="007612E0" w:rsidRPr="00EF3E82" w:rsidRDefault="007612E0" w:rsidP="00EF3E82">
      <w:pPr>
        <w:ind w:firstLine="567"/>
        <w:jc w:val="both"/>
      </w:pPr>
      <w:r w:rsidRPr="00EF3E82"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7612E0" w:rsidRPr="00EF3E82" w:rsidRDefault="007612E0" w:rsidP="00EF3E82">
      <w:pPr>
        <w:ind w:firstLine="567"/>
        <w:jc w:val="both"/>
        <w:rPr>
          <w:color w:val="FF0000"/>
        </w:rPr>
      </w:pPr>
      <w:r w:rsidRPr="00EF3E82">
        <w:t>-</w:t>
      </w:r>
      <w:r w:rsidRPr="00EF3E82">
        <w:rPr>
          <w:color w:val="FF0000"/>
        </w:rPr>
        <w:t xml:space="preserve"> </w:t>
      </w:r>
      <w:r w:rsidRPr="00EF3E82">
        <w:t>возможность получения муниципальной услуги в МФЦ.</w:t>
      </w:r>
    </w:p>
    <w:p w:rsidR="007612E0" w:rsidRPr="00EF3E82" w:rsidRDefault="007612E0" w:rsidP="00EF3E82">
      <w:pPr>
        <w:ind w:firstLine="567"/>
        <w:jc w:val="both"/>
      </w:pPr>
      <w:r w:rsidRPr="00EF3E82">
        <w:t>21. Показателями качества муниципальной услуги являются:</w:t>
      </w:r>
    </w:p>
    <w:p w:rsidR="007612E0" w:rsidRPr="00EF3E82" w:rsidRDefault="007612E0" w:rsidP="00EF3E82">
      <w:pPr>
        <w:ind w:firstLine="567"/>
        <w:jc w:val="both"/>
      </w:pPr>
      <w:r w:rsidRPr="00EF3E82">
        <w:t>- оперативность предоставления муниципальной услуги (соответствие стандарту вр</w:t>
      </w:r>
      <w:r w:rsidRPr="00EF3E82">
        <w:t>е</w:t>
      </w:r>
      <w:r w:rsidRPr="00EF3E82">
        <w:t>мени, затраченного на подготовку необходимых документов, ожидание предоставления м</w:t>
      </w:r>
      <w:r w:rsidRPr="00EF3E82">
        <w:t>у</w:t>
      </w:r>
      <w:r w:rsidRPr="00EF3E82">
        <w:t>ниципальной услуги, непосредственное получение муниципальной услуги);</w:t>
      </w:r>
    </w:p>
    <w:p w:rsidR="007612E0" w:rsidRPr="00EF3E82" w:rsidRDefault="007612E0" w:rsidP="00EF3E82">
      <w:pPr>
        <w:ind w:firstLine="567"/>
        <w:jc w:val="both"/>
      </w:pPr>
      <w:r w:rsidRPr="00EF3E82">
        <w:t>- точность обработки данных, правильность оформления документов;</w:t>
      </w:r>
    </w:p>
    <w:p w:rsidR="007612E0" w:rsidRPr="00EF3E82" w:rsidRDefault="005A09FB" w:rsidP="00EF3E82">
      <w:pPr>
        <w:ind w:firstLine="567"/>
        <w:jc w:val="both"/>
      </w:pPr>
      <w:r w:rsidRPr="00EF3E82">
        <w:t>-</w:t>
      </w:r>
      <w:r w:rsidR="007612E0" w:rsidRPr="00EF3E82">
        <w:t xml:space="preserve"> компетентность специалистов, осуществляющих предоставление муниципальной услуги (профессиональная грамотность);</w:t>
      </w:r>
    </w:p>
    <w:p w:rsidR="007612E0" w:rsidRPr="00EF3E82" w:rsidRDefault="007612E0" w:rsidP="00EF3E82">
      <w:pPr>
        <w:ind w:firstLine="567"/>
        <w:jc w:val="both"/>
      </w:pPr>
      <w:r w:rsidRPr="00EF3E82">
        <w:t>-  количество обоснованных жалоб.</w:t>
      </w:r>
    </w:p>
    <w:p w:rsidR="007612E0" w:rsidRPr="00EF3E82" w:rsidRDefault="007612E0" w:rsidP="008760B4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EF3E82">
        <w:t>22. Время работы МКУ «Комитет ЖКХ»:</w:t>
      </w:r>
    </w:p>
    <w:p w:rsidR="007612E0" w:rsidRPr="00EF3E82" w:rsidRDefault="007612E0" w:rsidP="00EF3E82">
      <w:p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 w:rsidRPr="00EF3E82">
        <w:t>понедельник – пятница: с 8.00 часов до 17.00 часов;</w:t>
      </w:r>
    </w:p>
    <w:p w:rsidR="007612E0" w:rsidRPr="00EF3E82" w:rsidRDefault="007612E0" w:rsidP="00EF3E82">
      <w:p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 w:rsidRPr="00EF3E82">
        <w:t>перерыв на обед: с 12.30 до 13.30 часов;</w:t>
      </w:r>
    </w:p>
    <w:p w:rsidR="007612E0" w:rsidRPr="00EF3E82" w:rsidRDefault="007612E0" w:rsidP="00EF3E82">
      <w:pPr>
        <w:widowControl w:val="0"/>
        <w:ind w:firstLine="567"/>
        <w:jc w:val="both"/>
      </w:pPr>
      <w:r w:rsidRPr="00EF3E82">
        <w:t>суббота, воскресенье - выходные дни.</w:t>
      </w:r>
    </w:p>
    <w:p w:rsidR="007612E0" w:rsidRPr="00EF3E82" w:rsidRDefault="007612E0" w:rsidP="00EF3E82">
      <w:pPr>
        <w:widowControl w:val="0"/>
        <w:ind w:firstLine="567"/>
        <w:jc w:val="both"/>
      </w:pPr>
      <w:r w:rsidRPr="00EF3E82"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7612E0" w:rsidRPr="00EF3E82" w:rsidRDefault="007612E0" w:rsidP="00EF3E82">
      <w:p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 w:rsidRPr="00EF3E82">
        <w:t>Приём Заявителей по вопросам предоставления муниципальной услуги, предусмотре</w:t>
      </w:r>
      <w:r w:rsidRPr="00EF3E82">
        <w:t>н</w:t>
      </w:r>
      <w:r w:rsidRPr="00EF3E82">
        <w:t>ной настоящим Регламентом, осуществляется специалистами МКУ «Комитет ЖКХ» по а</w:t>
      </w:r>
      <w:r w:rsidRPr="00EF3E82">
        <w:t>д</w:t>
      </w:r>
      <w:r w:rsidRPr="00EF3E82">
        <w:t>ресу: 624093, Свердловская область, г. Верхняя Пышма, ул. Балтымская, 23.</w:t>
      </w:r>
    </w:p>
    <w:p w:rsidR="007612E0" w:rsidRPr="00EF3E82" w:rsidRDefault="007612E0" w:rsidP="00EF3E82">
      <w:pPr>
        <w:widowControl w:val="0"/>
        <w:ind w:firstLine="567"/>
        <w:jc w:val="both"/>
      </w:pPr>
      <w:r w:rsidRPr="00EF3E82">
        <w:t>График приема заявителей по вопросам предоставления муниципальной услуги (в том числе по вопросам подачи жалоб на решения и действия (бездействия), принятые (допуще</w:t>
      </w:r>
      <w:r w:rsidRPr="00EF3E82">
        <w:t>н</w:t>
      </w:r>
      <w:r w:rsidRPr="00EF3E82">
        <w:t xml:space="preserve">ное) при предоставлении муниципальной услуги): </w:t>
      </w:r>
    </w:p>
    <w:p w:rsidR="007612E0" w:rsidRPr="00EF3E82" w:rsidRDefault="007612E0" w:rsidP="00EF3E82">
      <w:pPr>
        <w:widowControl w:val="0"/>
        <w:ind w:firstLine="567"/>
        <w:jc w:val="both"/>
      </w:pPr>
      <w:r w:rsidRPr="00EF3E82">
        <w:t xml:space="preserve">понедельник и четверг: с 8.00 часов до 17.00 часов; перерыв на обед: с 12.30 до 13.30 часов. </w:t>
      </w:r>
    </w:p>
    <w:p w:rsidR="007612E0" w:rsidRDefault="007612E0" w:rsidP="00EF3E82">
      <w:pPr>
        <w:widowControl w:val="0"/>
        <w:ind w:firstLine="567"/>
        <w:jc w:val="both"/>
      </w:pPr>
      <w:r w:rsidRPr="00EF3E82">
        <w:t xml:space="preserve">Адрес электронной почты МКУ «Комитет ЖКХ»: </w:t>
      </w:r>
      <w:proofErr w:type="spellStart"/>
      <w:r w:rsidR="008760B4" w:rsidRPr="008760B4">
        <w:rPr>
          <w:lang w:val="en-US"/>
        </w:rPr>
        <w:t>vpkomitet</w:t>
      </w:r>
      <w:proofErr w:type="spellEnd"/>
      <w:r w:rsidR="008760B4" w:rsidRPr="008760B4">
        <w:t>@</w:t>
      </w:r>
      <w:r w:rsidR="008760B4" w:rsidRPr="008760B4">
        <w:rPr>
          <w:lang w:val="en-US"/>
        </w:rPr>
        <w:t>mail</w:t>
      </w:r>
      <w:r w:rsidR="008760B4" w:rsidRPr="008760B4">
        <w:t>.</w:t>
      </w:r>
      <w:proofErr w:type="spellStart"/>
      <w:r w:rsidR="008760B4" w:rsidRPr="008760B4">
        <w:t>ru</w:t>
      </w:r>
      <w:proofErr w:type="spellEnd"/>
      <w:r w:rsidRPr="00EF3E82">
        <w:t>.</w:t>
      </w:r>
    </w:p>
    <w:p w:rsidR="008760B4" w:rsidRDefault="008760B4" w:rsidP="00EF3E82">
      <w:pPr>
        <w:widowControl w:val="0"/>
        <w:ind w:firstLine="567"/>
        <w:jc w:val="both"/>
      </w:pPr>
    </w:p>
    <w:p w:rsidR="008760B4" w:rsidRPr="00EF3E82" w:rsidRDefault="008760B4" w:rsidP="00EF3E82">
      <w:pPr>
        <w:widowControl w:val="0"/>
        <w:ind w:firstLine="567"/>
        <w:jc w:val="both"/>
      </w:pPr>
    </w:p>
    <w:p w:rsidR="007612E0" w:rsidRPr="00EF3E82" w:rsidRDefault="007612E0" w:rsidP="00EF3E82">
      <w:pPr>
        <w:widowControl w:val="0"/>
        <w:ind w:firstLine="567"/>
        <w:jc w:val="both"/>
      </w:pPr>
      <w:r w:rsidRPr="00EF3E82">
        <w:t xml:space="preserve">Адрес официального сайта администрации городского округа Верхняя Пышма в сети «Интернет»: </w:t>
      </w:r>
      <w:proofErr w:type="spellStart"/>
      <w:r w:rsidRPr="00EF3E82">
        <w:t>www</w:t>
      </w:r>
      <w:proofErr w:type="spellEnd"/>
      <w:r w:rsidRPr="00EF3E82">
        <w:t>.</w:t>
      </w:r>
      <w:proofErr w:type="spellStart"/>
      <w:r w:rsidRPr="00EF3E82">
        <w:rPr>
          <w:lang w:val="en-US"/>
        </w:rPr>
        <w:t>movp</w:t>
      </w:r>
      <w:proofErr w:type="spellEnd"/>
      <w:r w:rsidRPr="00EF3E82">
        <w:t>.</w:t>
      </w:r>
      <w:proofErr w:type="spellStart"/>
      <w:r w:rsidRPr="00EF3E82">
        <w:rPr>
          <w:lang w:val="en-US"/>
        </w:rPr>
        <w:t>munrus</w:t>
      </w:r>
      <w:proofErr w:type="spellEnd"/>
      <w:r w:rsidRPr="00EF3E82">
        <w:t>.</w:t>
      </w:r>
      <w:proofErr w:type="spellStart"/>
      <w:r w:rsidRPr="00EF3E82">
        <w:t>ru</w:t>
      </w:r>
      <w:proofErr w:type="spellEnd"/>
      <w:r w:rsidRPr="00EF3E82">
        <w:t xml:space="preserve">, адрес электронной почты администрации: </w:t>
      </w:r>
      <w:proofErr w:type="spellStart"/>
      <w:r w:rsidRPr="00EF3E82">
        <w:rPr>
          <w:lang w:val="en-US"/>
        </w:rPr>
        <w:t>vpa</w:t>
      </w:r>
      <w:proofErr w:type="spellEnd"/>
      <w:r w:rsidRPr="00EF3E82">
        <w:t>@</w:t>
      </w:r>
      <w:proofErr w:type="spellStart"/>
      <w:r w:rsidRPr="00EF3E82">
        <w:rPr>
          <w:lang w:val="en-US"/>
        </w:rPr>
        <w:t>uraltc</w:t>
      </w:r>
      <w:proofErr w:type="spellEnd"/>
      <w:r w:rsidRPr="00EF3E82">
        <w:t>.</w:t>
      </w:r>
      <w:proofErr w:type="spellStart"/>
      <w:r w:rsidRPr="00EF3E82">
        <w:rPr>
          <w:lang w:val="en-US"/>
        </w:rPr>
        <w:t>ru</w:t>
      </w:r>
      <w:proofErr w:type="spellEnd"/>
      <w:r w:rsidRPr="00EF3E82">
        <w:t>.</w:t>
      </w:r>
    </w:p>
    <w:p w:rsidR="007612E0" w:rsidRPr="00EF3E82" w:rsidRDefault="007612E0" w:rsidP="00EF3E82">
      <w:pPr>
        <w:widowControl w:val="0"/>
        <w:ind w:firstLine="567"/>
        <w:jc w:val="both"/>
      </w:pPr>
      <w:r w:rsidRPr="00EF3E82">
        <w:t>Информация по вопросам предоставления муниципальной услуги размещается в местах ожидания заявителей и в местах их приема.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spacing w:line="220" w:lineRule="auto"/>
        <w:ind w:firstLine="567"/>
        <w:jc w:val="both"/>
        <w:rPr>
          <w:iCs/>
        </w:rPr>
      </w:pPr>
      <w:r w:rsidRPr="00EF3E82">
        <w:t>23.</w:t>
      </w:r>
      <w:r w:rsidRPr="00EF3E82">
        <w:rPr>
          <w:iCs/>
          <w:color w:val="FF0000"/>
        </w:rPr>
        <w:t xml:space="preserve"> </w:t>
      </w:r>
      <w:r w:rsidRPr="00EF3E82">
        <w:rPr>
          <w:iCs/>
        </w:rPr>
        <w:t>Муниципальная услуга, предусмотренная Регламентом, может быть получена з</w:t>
      </w:r>
      <w:r w:rsidRPr="00EF3E82">
        <w:rPr>
          <w:iCs/>
        </w:rPr>
        <w:t>а</w:t>
      </w:r>
      <w:r w:rsidRPr="00EF3E82">
        <w:rPr>
          <w:iCs/>
        </w:rPr>
        <w:t>явителем в многофункциональном центре предоставления государственных и муниципал</w:t>
      </w:r>
      <w:r w:rsidRPr="00EF3E82">
        <w:rPr>
          <w:iCs/>
        </w:rPr>
        <w:t>ь</w:t>
      </w:r>
      <w:r w:rsidRPr="00EF3E82">
        <w:rPr>
          <w:iCs/>
        </w:rPr>
        <w:t>ных услуг (далее – МФЦ).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spacing w:line="220" w:lineRule="auto"/>
        <w:ind w:firstLine="567"/>
        <w:jc w:val="both"/>
        <w:rPr>
          <w:iCs/>
        </w:rPr>
      </w:pPr>
      <w:r w:rsidRPr="00EF3E82">
        <w:rPr>
          <w:iCs/>
        </w:rPr>
        <w:t>При организации муниципальной услуги в МФЦ, МФЦ осуществляет следующие а</w:t>
      </w:r>
      <w:r w:rsidRPr="00EF3E82">
        <w:rPr>
          <w:iCs/>
        </w:rPr>
        <w:t>д</w:t>
      </w:r>
      <w:r w:rsidRPr="00EF3E82">
        <w:rPr>
          <w:iCs/>
        </w:rPr>
        <w:t>министративные процедуры (действия):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spacing w:line="220" w:lineRule="auto"/>
        <w:ind w:firstLine="567"/>
        <w:jc w:val="both"/>
        <w:rPr>
          <w:iCs/>
        </w:rPr>
      </w:pPr>
      <w:r w:rsidRPr="00EF3E82">
        <w:rPr>
          <w:iCs/>
        </w:rPr>
        <w:t>1)</w:t>
      </w:r>
      <w:r w:rsidR="005A09FB" w:rsidRPr="00EF3E82">
        <w:rPr>
          <w:iCs/>
        </w:rPr>
        <w:t xml:space="preserve"> </w:t>
      </w:r>
      <w:r w:rsidRPr="00EF3E82">
        <w:rPr>
          <w:iCs/>
        </w:rPr>
        <w:t>информирование заявителей о порядке предоставления муниципальной услуги;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spacing w:line="220" w:lineRule="auto"/>
        <w:ind w:firstLine="567"/>
        <w:jc w:val="both"/>
        <w:rPr>
          <w:iCs/>
        </w:rPr>
      </w:pPr>
      <w:r w:rsidRPr="00EF3E82">
        <w:rPr>
          <w:iCs/>
        </w:rPr>
        <w:t>2)</w:t>
      </w:r>
      <w:r w:rsidR="005A09FB" w:rsidRPr="00EF3E82">
        <w:rPr>
          <w:iCs/>
        </w:rPr>
        <w:t xml:space="preserve"> </w:t>
      </w:r>
      <w:r w:rsidRPr="00EF3E82">
        <w:rPr>
          <w:iCs/>
        </w:rPr>
        <w:t>прием и регистрация заявления и документов;</w:t>
      </w:r>
    </w:p>
    <w:p w:rsidR="007612E0" w:rsidRPr="00EF3E82" w:rsidRDefault="007612E0" w:rsidP="00EF3E82">
      <w:pPr>
        <w:widowControl w:val="0"/>
        <w:autoSpaceDE w:val="0"/>
        <w:autoSpaceDN w:val="0"/>
        <w:adjustRightInd w:val="0"/>
        <w:spacing w:line="220" w:lineRule="auto"/>
        <w:ind w:firstLine="567"/>
        <w:jc w:val="both"/>
        <w:rPr>
          <w:iCs/>
        </w:rPr>
      </w:pPr>
      <w:r w:rsidRPr="00EF3E82">
        <w:rPr>
          <w:iCs/>
        </w:rPr>
        <w:t>3)</w:t>
      </w:r>
      <w:r w:rsidR="005A09FB" w:rsidRPr="00EF3E82">
        <w:rPr>
          <w:iCs/>
        </w:rPr>
        <w:t xml:space="preserve"> </w:t>
      </w:r>
      <w:r w:rsidRPr="00EF3E82">
        <w:rPr>
          <w:iCs/>
        </w:rPr>
        <w:t xml:space="preserve">передача принятых письменных заявлений в </w:t>
      </w:r>
      <w:r w:rsidRPr="00EF3E82">
        <w:t>МКУ «Комитет ЖКХ»</w:t>
      </w:r>
      <w:r w:rsidRPr="00EF3E82">
        <w:rPr>
          <w:iCs/>
        </w:rPr>
        <w:t>;</w:t>
      </w:r>
    </w:p>
    <w:p w:rsidR="007612E0" w:rsidRPr="00360030" w:rsidRDefault="007612E0" w:rsidP="00EF3E82">
      <w:pPr>
        <w:widowControl w:val="0"/>
        <w:autoSpaceDE w:val="0"/>
        <w:autoSpaceDN w:val="0"/>
        <w:adjustRightInd w:val="0"/>
        <w:spacing w:line="220" w:lineRule="auto"/>
        <w:ind w:firstLine="567"/>
        <w:jc w:val="both"/>
        <w:rPr>
          <w:iCs/>
        </w:rPr>
      </w:pPr>
      <w:r w:rsidRPr="00EF3E82">
        <w:rPr>
          <w:iCs/>
        </w:rPr>
        <w:t>4)</w:t>
      </w:r>
      <w:r w:rsidR="005A09FB" w:rsidRPr="00EF3E82">
        <w:rPr>
          <w:iCs/>
        </w:rPr>
        <w:t xml:space="preserve"> </w:t>
      </w:r>
      <w:r w:rsidRPr="00EF3E82">
        <w:rPr>
          <w:iCs/>
        </w:rPr>
        <w:t>выдача результата предоставления услуги.</w:t>
      </w:r>
    </w:p>
    <w:p w:rsidR="007612E0" w:rsidRPr="008F13BF" w:rsidRDefault="007612E0" w:rsidP="007612E0">
      <w:pPr>
        <w:widowControl w:val="0"/>
        <w:autoSpaceDE w:val="0"/>
        <w:autoSpaceDN w:val="0"/>
        <w:adjustRightInd w:val="0"/>
        <w:spacing w:line="220" w:lineRule="auto"/>
        <w:rPr>
          <w:iCs/>
        </w:rPr>
      </w:pPr>
    </w:p>
    <w:p w:rsidR="007612E0" w:rsidRPr="005A09FB" w:rsidRDefault="007612E0" w:rsidP="005A09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09FB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7612E0" w:rsidRPr="00991C29" w:rsidRDefault="007612E0" w:rsidP="007612E0">
      <w:pPr>
        <w:ind w:firstLine="709"/>
      </w:pPr>
    </w:p>
    <w:p w:rsidR="007612E0" w:rsidRPr="00991C29" w:rsidRDefault="007612E0" w:rsidP="004B478E">
      <w:pPr>
        <w:ind w:firstLine="567"/>
        <w:jc w:val="both"/>
      </w:pPr>
      <w:r>
        <w:t>24</w:t>
      </w:r>
      <w:r w:rsidRPr="00991C29">
        <w:t>. При исполнении муниципальной функции выполняются следующие администр</w:t>
      </w:r>
      <w:r w:rsidRPr="00991C29">
        <w:t>а</w:t>
      </w:r>
      <w:r w:rsidRPr="00991C29">
        <w:t xml:space="preserve">тивные процедуры: </w:t>
      </w:r>
    </w:p>
    <w:p w:rsidR="007612E0" w:rsidRPr="00991C29" w:rsidRDefault="007612E0" w:rsidP="004B478E">
      <w:pPr>
        <w:ind w:firstLine="567"/>
        <w:jc w:val="both"/>
      </w:pPr>
      <w:r>
        <w:t xml:space="preserve">1) </w:t>
      </w:r>
      <w:r w:rsidR="008760B4">
        <w:t>п</w:t>
      </w:r>
      <w:r>
        <w:t>рием и регистрация</w:t>
      </w:r>
      <w:r w:rsidRPr="00991C29">
        <w:t xml:space="preserve"> заявления</w:t>
      </w:r>
      <w:r>
        <w:t xml:space="preserve"> и</w:t>
      </w:r>
      <w:r w:rsidRPr="001165F1">
        <w:t xml:space="preserve"> </w:t>
      </w:r>
      <w:r w:rsidRPr="00991C29">
        <w:t xml:space="preserve">документов; </w:t>
      </w:r>
    </w:p>
    <w:p w:rsidR="007612E0" w:rsidRPr="00991C29" w:rsidRDefault="008760B4" w:rsidP="004B478E">
      <w:pPr>
        <w:ind w:firstLine="567"/>
        <w:jc w:val="both"/>
      </w:pPr>
      <w:r>
        <w:t>2) р</w:t>
      </w:r>
      <w:r w:rsidR="007612E0" w:rsidRPr="00991C29">
        <w:t>ассмотрение заявления и предоставленных заявителем документов;</w:t>
      </w:r>
    </w:p>
    <w:p w:rsidR="007612E0" w:rsidRDefault="007612E0" w:rsidP="004B478E">
      <w:pPr>
        <w:ind w:firstLine="567"/>
        <w:jc w:val="both"/>
      </w:pPr>
      <w:r>
        <w:t>3</w:t>
      </w:r>
      <w:r w:rsidRPr="00991C29">
        <w:t xml:space="preserve">) </w:t>
      </w:r>
      <w:r w:rsidR="008760B4">
        <w:t>р</w:t>
      </w:r>
      <w:r w:rsidRPr="001165F1">
        <w:t>абота комиссии по</w:t>
      </w:r>
      <w:r>
        <w:t xml:space="preserve"> оценке</w:t>
      </w:r>
      <w:r w:rsidRPr="00991C29">
        <w:t xml:space="preserve"> соответствия помещения требованиям, предъявляемым к жилым помещениям; </w:t>
      </w:r>
    </w:p>
    <w:p w:rsidR="007612E0" w:rsidRPr="00E17174" w:rsidRDefault="008760B4" w:rsidP="004B478E">
      <w:pPr>
        <w:ind w:firstLine="567"/>
        <w:jc w:val="both"/>
      </w:pPr>
      <w:r>
        <w:t>4) с</w:t>
      </w:r>
      <w:r w:rsidR="007612E0" w:rsidRPr="00E17174">
        <w:t xml:space="preserve">оставление </w:t>
      </w:r>
      <w:r w:rsidR="007612E0">
        <w:t>з</w:t>
      </w:r>
      <w:r w:rsidR="007612E0" w:rsidRPr="00E17174">
        <w:t>аключения о признании жилого помещения пригодным (непригодным) для проживания;</w:t>
      </w:r>
    </w:p>
    <w:p w:rsidR="007612E0" w:rsidRPr="00991C29" w:rsidRDefault="008760B4" w:rsidP="004B478E">
      <w:pPr>
        <w:ind w:firstLine="567"/>
        <w:jc w:val="both"/>
      </w:pPr>
      <w:r>
        <w:t>5) п</w:t>
      </w:r>
      <w:r w:rsidR="007612E0" w:rsidRPr="00991C29">
        <w:t xml:space="preserve">ринятие решения администрацией </w:t>
      </w:r>
      <w:r w:rsidR="007612E0" w:rsidRPr="008352B8">
        <w:t>городского округа Верхняя Пышма по</w:t>
      </w:r>
      <w:r w:rsidR="007612E0">
        <w:t xml:space="preserve"> итогам работы </w:t>
      </w:r>
      <w:r w:rsidR="007612E0" w:rsidRPr="00991C29">
        <w:t>межведомственной комиссии</w:t>
      </w:r>
      <w:r w:rsidR="007612E0">
        <w:t xml:space="preserve"> </w:t>
      </w:r>
      <w:r w:rsidR="007612E0" w:rsidRPr="0064023F">
        <w:t>по</w:t>
      </w:r>
      <w:r w:rsidR="007612E0" w:rsidRPr="0064023F">
        <w:rPr>
          <w:b/>
          <w:i/>
        </w:rPr>
        <w:t xml:space="preserve"> </w:t>
      </w:r>
      <w:r w:rsidR="007612E0" w:rsidRPr="0064023F">
        <w:t>признанию в установленном порядке жилых пом</w:t>
      </w:r>
      <w:r w:rsidR="007612E0" w:rsidRPr="0064023F">
        <w:t>е</w:t>
      </w:r>
      <w:r w:rsidR="007612E0" w:rsidRPr="0064023F">
        <w:t>щений муниципального жилищного фонда непригодным для проживания</w:t>
      </w:r>
      <w:r w:rsidR="007612E0" w:rsidRPr="00991C29">
        <w:t>;</w:t>
      </w:r>
    </w:p>
    <w:p w:rsidR="007612E0" w:rsidRPr="00991C29" w:rsidRDefault="008760B4" w:rsidP="004B478E">
      <w:pPr>
        <w:ind w:firstLine="567"/>
        <w:jc w:val="both"/>
      </w:pPr>
      <w:r>
        <w:t>6) у</w:t>
      </w:r>
      <w:r w:rsidR="007612E0">
        <w:t>ведомление З</w:t>
      </w:r>
      <w:r w:rsidR="007612E0" w:rsidRPr="00991C29">
        <w:t xml:space="preserve">аявителя о принятом решении. </w:t>
      </w:r>
    </w:p>
    <w:p w:rsidR="007612E0" w:rsidRDefault="007612E0" w:rsidP="004B478E">
      <w:pPr>
        <w:ind w:firstLine="567"/>
        <w:jc w:val="both"/>
      </w:pPr>
      <w:r w:rsidRPr="00991C29">
        <w:t>Последовательность административных процедур по исполнению муниципальной услуги представлен</w:t>
      </w:r>
      <w:r>
        <w:t>а блок- схемой в приложении № 4 к Регламенту</w:t>
      </w:r>
      <w:bookmarkStart w:id="27" w:name="sub_131"/>
      <w:r>
        <w:t>.</w:t>
      </w:r>
    </w:p>
    <w:p w:rsidR="007612E0" w:rsidRPr="00016968" w:rsidRDefault="007612E0" w:rsidP="004B478E">
      <w:pPr>
        <w:ind w:firstLine="567"/>
        <w:jc w:val="both"/>
      </w:pPr>
      <w:bookmarkStart w:id="28" w:name="sub_133"/>
      <w:bookmarkEnd w:id="27"/>
      <w:r>
        <w:t>25</w:t>
      </w:r>
      <w:r w:rsidRPr="00016968">
        <w:t>. Основанием для начала выполнения административной процедуры</w:t>
      </w:r>
      <w:r>
        <w:t xml:space="preserve"> «Прием и рег</w:t>
      </w:r>
      <w:r>
        <w:t>и</w:t>
      </w:r>
      <w:r>
        <w:t>страция заявления и документов»</w:t>
      </w:r>
      <w:r w:rsidRPr="00016968">
        <w:t xml:space="preserve">, является </w:t>
      </w:r>
      <w:r>
        <w:t>обращение З</w:t>
      </w:r>
      <w:r w:rsidRPr="00016968">
        <w:t>аявител</w:t>
      </w:r>
      <w:r>
        <w:t>я в МКУ «Комитет ЖКХ»</w:t>
      </w:r>
      <w:r w:rsidRPr="00016968">
        <w:t xml:space="preserve"> с заявлением по форме, указанной в </w:t>
      </w:r>
      <w:r w:rsidR="005A09FB">
        <w:t>п</w:t>
      </w:r>
      <w:r w:rsidRPr="005A09FB">
        <w:rPr>
          <w:rStyle w:val="af1"/>
          <w:b w:val="0"/>
          <w:color w:val="auto"/>
        </w:rPr>
        <w:t xml:space="preserve">риложении </w:t>
      </w:r>
      <w:r w:rsidR="005A09FB">
        <w:rPr>
          <w:rStyle w:val="af1"/>
          <w:b w:val="0"/>
          <w:color w:val="auto"/>
        </w:rPr>
        <w:t>№</w:t>
      </w:r>
      <w:r w:rsidRPr="005A09FB">
        <w:rPr>
          <w:rStyle w:val="af1"/>
          <w:b w:val="0"/>
          <w:color w:val="auto"/>
        </w:rPr>
        <w:t xml:space="preserve"> 1</w:t>
      </w:r>
      <w:r w:rsidRPr="005A09FB">
        <w:t xml:space="preserve"> </w:t>
      </w:r>
      <w:r>
        <w:t>к Регламенту</w:t>
      </w:r>
      <w:r w:rsidRPr="00016968">
        <w:t xml:space="preserve"> и документами, указанн</w:t>
      </w:r>
      <w:r w:rsidRPr="00016968">
        <w:t>ы</w:t>
      </w:r>
      <w:r w:rsidRPr="00016968">
        <w:t xml:space="preserve">ми в </w:t>
      </w:r>
      <w:r>
        <w:t>12</w:t>
      </w:r>
      <w:r w:rsidRPr="00016968">
        <w:t xml:space="preserve"> настоящего Регламента.</w:t>
      </w:r>
    </w:p>
    <w:p w:rsidR="007612E0" w:rsidRPr="004B7E9D" w:rsidRDefault="007612E0" w:rsidP="004B478E">
      <w:pPr>
        <w:ind w:firstLine="567"/>
        <w:jc w:val="both"/>
      </w:pPr>
      <w:bookmarkStart w:id="29" w:name="sub_134"/>
      <w:bookmarkEnd w:id="28"/>
      <w:r>
        <w:t>26.Специалист МКУ «Комитет ЖКХ»</w:t>
      </w:r>
      <w:r w:rsidRPr="004B7E9D">
        <w:t>, ответственный за прием документов</w:t>
      </w:r>
      <w:r w:rsidR="005A09FB">
        <w:t xml:space="preserve"> </w:t>
      </w:r>
      <w:r w:rsidRPr="004B7E9D">
        <w:t>(далее Сп</w:t>
      </w:r>
      <w:r w:rsidRPr="004B7E9D">
        <w:t>е</w:t>
      </w:r>
      <w:r w:rsidRPr="004B7E9D">
        <w:t>циалист):</w:t>
      </w:r>
    </w:p>
    <w:p w:rsidR="007612E0" w:rsidRPr="004B7E9D" w:rsidRDefault="007612E0" w:rsidP="004B478E">
      <w:pPr>
        <w:ind w:firstLine="567"/>
        <w:jc w:val="both"/>
      </w:pPr>
      <w:bookmarkStart w:id="30" w:name="sub_70"/>
      <w:r w:rsidRPr="004B7E9D">
        <w:t>1) устанавливает личность заявителя либо проверяет полномочия представителя заяв</w:t>
      </w:r>
      <w:r w:rsidRPr="004B7E9D">
        <w:t>и</w:t>
      </w:r>
      <w:r w:rsidRPr="004B7E9D">
        <w:t>теля;</w:t>
      </w:r>
    </w:p>
    <w:p w:rsidR="007612E0" w:rsidRPr="004B7E9D" w:rsidRDefault="007612E0" w:rsidP="004B478E">
      <w:pPr>
        <w:ind w:firstLine="567"/>
        <w:jc w:val="both"/>
      </w:pPr>
      <w:bookmarkStart w:id="31" w:name="sub_71"/>
      <w:bookmarkEnd w:id="30"/>
      <w:r w:rsidRPr="004B7E9D">
        <w:t>2) осуществляет проверку наличия всех необходимых документов и правильность их оформления;</w:t>
      </w:r>
    </w:p>
    <w:p w:rsidR="007612E0" w:rsidRPr="004B7E9D" w:rsidRDefault="007612E0" w:rsidP="004B478E">
      <w:pPr>
        <w:ind w:firstLine="567"/>
        <w:jc w:val="both"/>
      </w:pPr>
      <w:bookmarkStart w:id="32" w:name="sub_72"/>
      <w:bookmarkEnd w:id="31"/>
      <w:r w:rsidRPr="004B7E9D">
        <w:t>3) консультирует заявителя о порядке и сроках предоставления муниципальной услуги;</w:t>
      </w:r>
    </w:p>
    <w:p w:rsidR="007612E0" w:rsidRPr="004B7E9D" w:rsidRDefault="007612E0" w:rsidP="004B478E">
      <w:pPr>
        <w:ind w:firstLine="567"/>
        <w:jc w:val="both"/>
      </w:pPr>
      <w:bookmarkStart w:id="33" w:name="sub_73"/>
      <w:bookmarkEnd w:id="32"/>
      <w:r w:rsidRPr="004B7E9D">
        <w:t>4) в течение одного рабочего дня регистрирует принятое заявление в Журнале рег</w:t>
      </w:r>
      <w:r w:rsidRPr="004B7E9D">
        <w:t>и</w:t>
      </w:r>
      <w:r w:rsidRPr="004B7E9D">
        <w:t>страции заявлений (с отметкой о наличии прилагаемых к заявлению документов), выдает расписку</w:t>
      </w:r>
      <w:r>
        <w:t xml:space="preserve"> по форме приложения № 5 к Регламенту</w:t>
      </w:r>
      <w:r w:rsidRPr="004B7E9D">
        <w:t xml:space="preserve"> в получении документов с указанием их перечня и даты их получения; либо отказывает в регистрации заявления по о</w:t>
      </w:r>
      <w:r>
        <w:t>снованиям ук</w:t>
      </w:r>
      <w:r>
        <w:t>а</w:t>
      </w:r>
      <w:r>
        <w:t>занным в пункте 14</w:t>
      </w:r>
      <w:r w:rsidRPr="004B7E9D">
        <w:t xml:space="preserve"> Регламента. В случае отказа в приеме документов, заявление и докуме</w:t>
      </w:r>
      <w:r w:rsidRPr="004B7E9D">
        <w:t>н</w:t>
      </w:r>
      <w:r w:rsidRPr="004B7E9D">
        <w:t>ты возвращаются заявителю.</w:t>
      </w:r>
    </w:p>
    <w:bookmarkEnd w:id="33"/>
    <w:p w:rsidR="007612E0" w:rsidRPr="004B7E9D" w:rsidRDefault="007612E0" w:rsidP="004B478E">
      <w:pPr>
        <w:ind w:firstLine="567"/>
        <w:jc w:val="both"/>
      </w:pPr>
      <w:r w:rsidRPr="004B7E9D">
        <w:t>Результатом административной процедуры является регистрация принятого заявления.</w:t>
      </w:r>
    </w:p>
    <w:p w:rsidR="007612E0" w:rsidRPr="004B7E9D" w:rsidRDefault="007612E0" w:rsidP="004B478E">
      <w:pPr>
        <w:ind w:firstLine="567"/>
        <w:jc w:val="both"/>
      </w:pPr>
      <w:bookmarkStart w:id="34" w:name="sub_142"/>
      <w:bookmarkEnd w:id="29"/>
      <w:r>
        <w:t>27</w:t>
      </w:r>
      <w:r w:rsidRPr="004B7E9D">
        <w:t>. Основанием для начала выполнения административной процедуры «Рассмотрение заявления и предоставленных заявителем документов» является регистрация принятого зая</w:t>
      </w:r>
      <w:r w:rsidRPr="004B7E9D">
        <w:t>в</w:t>
      </w:r>
      <w:r w:rsidRPr="004B7E9D">
        <w:t xml:space="preserve">ления. </w:t>
      </w:r>
    </w:p>
    <w:p w:rsidR="007612E0" w:rsidRPr="004B7E9D" w:rsidRDefault="007612E0" w:rsidP="004B478E">
      <w:pPr>
        <w:ind w:firstLine="567"/>
        <w:jc w:val="both"/>
      </w:pPr>
      <w:r w:rsidRPr="004B7E9D">
        <w:lastRenderedPageBreak/>
        <w:t xml:space="preserve">При установлении фактов отсутствия необходимых документов, указанных в </w:t>
      </w:r>
      <w:r>
        <w:t>пункте 12</w:t>
      </w:r>
      <w:r w:rsidRPr="004B7E9D">
        <w:t xml:space="preserve"> Регламента, Специалист в течение трех рабочих дней запрашивает:</w:t>
      </w:r>
    </w:p>
    <w:p w:rsidR="007612E0" w:rsidRPr="004B7E9D" w:rsidRDefault="007612E0" w:rsidP="004B478E">
      <w:pPr>
        <w:ind w:firstLine="567"/>
        <w:jc w:val="both"/>
      </w:pPr>
      <w:bookmarkStart w:id="35" w:name="sub_140"/>
      <w:bookmarkEnd w:id="34"/>
      <w:r w:rsidRPr="004B7E9D">
        <w:t>1) выписку из Единого государственного реестра прав</w:t>
      </w:r>
      <w:r>
        <w:t xml:space="preserve"> на недвижимое имущество</w:t>
      </w:r>
      <w:r w:rsidRPr="004B7E9D">
        <w:t>;</w:t>
      </w:r>
    </w:p>
    <w:p w:rsidR="007612E0" w:rsidRPr="004B7E9D" w:rsidRDefault="007612E0" w:rsidP="004B478E">
      <w:pPr>
        <w:ind w:firstLine="567"/>
        <w:jc w:val="both"/>
      </w:pPr>
      <w:bookmarkStart w:id="36" w:name="sub_141"/>
      <w:bookmarkEnd w:id="35"/>
      <w:r w:rsidRPr="004B7E9D">
        <w:t>2) технический паспорт жилого помеще</w:t>
      </w:r>
      <w:r>
        <w:t>ния</w:t>
      </w:r>
      <w:r w:rsidRPr="004B7E9D">
        <w:t xml:space="preserve">; </w:t>
      </w:r>
    </w:p>
    <w:p w:rsidR="007612E0" w:rsidRPr="004B7E9D" w:rsidRDefault="007612E0" w:rsidP="004B478E">
      <w:pPr>
        <w:ind w:firstLine="567"/>
        <w:jc w:val="both"/>
      </w:pPr>
      <w:r w:rsidRPr="004B7E9D">
        <w:t>3) заключения (акты) соответствующих органов государственного надзора (контроля) в случае, если представление указанных документов является необходимым для принятия р</w:t>
      </w:r>
      <w:r w:rsidRPr="004B7E9D">
        <w:t>е</w:t>
      </w:r>
      <w:r w:rsidRPr="004B7E9D">
        <w:t>шения о признании жилого помещения соответствующим (не соответствующим) устано</w:t>
      </w:r>
      <w:r w:rsidRPr="004B7E9D">
        <w:t>в</w:t>
      </w:r>
      <w:r w:rsidRPr="004B7E9D">
        <w:t>ленным требованиям.</w:t>
      </w:r>
    </w:p>
    <w:bookmarkEnd w:id="36"/>
    <w:p w:rsidR="007612E0" w:rsidRPr="004B7E9D" w:rsidRDefault="007612E0" w:rsidP="004B478E">
      <w:pPr>
        <w:ind w:firstLine="567"/>
        <w:jc w:val="both"/>
      </w:pPr>
      <w:r w:rsidRPr="004B7E9D">
        <w:t>Необходимые документы или сведения, содержащиеся в них, предоставляются</w:t>
      </w:r>
      <w:r w:rsidRPr="00DA362B">
        <w:t xml:space="preserve"> </w:t>
      </w:r>
      <w:r>
        <w:t>соо</w:t>
      </w:r>
      <w:r>
        <w:t>т</w:t>
      </w:r>
      <w:r>
        <w:t>ветствующими органами</w:t>
      </w:r>
      <w:r w:rsidRPr="004B7E9D">
        <w:t xml:space="preserve"> государственного надзора (контроля</w:t>
      </w:r>
      <w:r>
        <w:t xml:space="preserve">) </w:t>
      </w:r>
      <w:r w:rsidRPr="004B7E9D">
        <w:t>в течение десяти рабочих дней.</w:t>
      </w:r>
    </w:p>
    <w:p w:rsidR="007612E0" w:rsidRPr="004B7E9D" w:rsidRDefault="007612E0" w:rsidP="004B478E">
      <w:pPr>
        <w:ind w:firstLine="567"/>
        <w:jc w:val="both"/>
      </w:pPr>
      <w:bookmarkStart w:id="37" w:name="sub_143"/>
      <w:r>
        <w:t>28</w:t>
      </w:r>
      <w:r w:rsidRPr="004B7E9D">
        <w:t>.</w:t>
      </w:r>
      <w:r>
        <w:t xml:space="preserve"> </w:t>
      </w:r>
      <w:r w:rsidRPr="004B7E9D">
        <w:t xml:space="preserve">В случае </w:t>
      </w:r>
      <w:r>
        <w:t>поступления в МКУ «Комитет ЖКХ»</w:t>
      </w:r>
      <w:r w:rsidRPr="004B7E9D">
        <w:t xml:space="preserve"> ответа на межведомственный запрос, свидетельствующего об отсутствии документов и (или) информации, указанн</w:t>
      </w:r>
      <w:r>
        <w:t>ых в пункте 12</w:t>
      </w:r>
      <w:r w:rsidRPr="004B7E9D">
        <w:t xml:space="preserve"> Регламента</w:t>
      </w:r>
      <w:r>
        <w:t xml:space="preserve">, Специалист направляет </w:t>
      </w:r>
      <w:r w:rsidRPr="004B7E9D">
        <w:t>уведомление З</w:t>
      </w:r>
      <w:r>
        <w:t>аявителю</w:t>
      </w:r>
      <w:r w:rsidRPr="004B7E9D">
        <w:t xml:space="preserve"> о получении такого ответа, предлагает Заявителю представить </w:t>
      </w:r>
      <w:r>
        <w:t xml:space="preserve">недостающие </w:t>
      </w:r>
      <w:r w:rsidRPr="004B7E9D">
        <w:t>документы и (или) информа</w:t>
      </w:r>
      <w:r>
        <w:t>цию, указанные в пункте 12</w:t>
      </w:r>
      <w:r w:rsidRPr="004B7E9D">
        <w:t xml:space="preserve"> Регламента. Такие документы и (или) информация должны быть представлены </w:t>
      </w:r>
      <w:r>
        <w:t xml:space="preserve">заявителем в МКУ «Комитет ЖКХ» </w:t>
      </w:r>
      <w:r w:rsidRPr="004B7E9D">
        <w:t>в течение пятнадцати рабочих дней со дня направления уведомления.</w:t>
      </w:r>
    </w:p>
    <w:p w:rsidR="007612E0" w:rsidRPr="004B7E9D" w:rsidRDefault="007612E0" w:rsidP="004B478E">
      <w:pPr>
        <w:ind w:firstLine="567"/>
        <w:jc w:val="both"/>
      </w:pPr>
      <w:bookmarkStart w:id="38" w:name="sub_144"/>
      <w:bookmarkEnd w:id="37"/>
      <w:r>
        <w:t>29</w:t>
      </w:r>
      <w:r w:rsidRPr="004B7E9D">
        <w:t xml:space="preserve">. В случае если в </w:t>
      </w:r>
      <w:r>
        <w:t xml:space="preserve">МКУ «Комитет ЖКХ» </w:t>
      </w:r>
      <w:r w:rsidRPr="004B7E9D">
        <w:t>представлено заключение органа, уполном</w:t>
      </w:r>
      <w:r w:rsidRPr="004B7E9D">
        <w:t>о</w:t>
      </w:r>
      <w:r w:rsidRPr="004B7E9D">
        <w:t>ченного на проведение государственного ко</w:t>
      </w:r>
      <w:r>
        <w:t>нтроля и надзора, выступившего З</w:t>
      </w:r>
      <w:r w:rsidRPr="004B7E9D">
        <w:t>аявителем, то после регистрации заявления и заключения такого органа</w:t>
      </w:r>
      <w:r>
        <w:t xml:space="preserve">, </w:t>
      </w:r>
      <w:r w:rsidRPr="004B7E9D">
        <w:t xml:space="preserve">Специалистом направляется письмо собственнику помещения с предложением о представлении указанных в </w:t>
      </w:r>
      <w:r>
        <w:t>пункте 12</w:t>
      </w:r>
      <w:r w:rsidRPr="004B7E9D">
        <w:t xml:space="preserve"> Регламента документов.</w:t>
      </w:r>
    </w:p>
    <w:p w:rsidR="007612E0" w:rsidRPr="00991C29" w:rsidRDefault="007612E0" w:rsidP="004B478E">
      <w:pPr>
        <w:ind w:firstLine="567"/>
        <w:jc w:val="both"/>
      </w:pPr>
      <w:bookmarkStart w:id="39" w:name="sub_145"/>
      <w:bookmarkEnd w:id="38"/>
      <w:r>
        <w:t>30</w:t>
      </w:r>
      <w:r w:rsidRPr="004B7E9D">
        <w:t xml:space="preserve">. Заявление с приложенными к нему документами, оформленными в установленном Регламентом порядке, передается Специалистом </w:t>
      </w:r>
      <w:r>
        <w:t>председателю межведомственной комиссии городского округа Верхняя Пышма по</w:t>
      </w:r>
      <w:r w:rsidRPr="002B105B">
        <w:rPr>
          <w:b/>
          <w:i/>
        </w:rPr>
        <w:t xml:space="preserve"> </w:t>
      </w:r>
      <w:r>
        <w:t xml:space="preserve">признанию в установленном </w:t>
      </w:r>
      <w:r w:rsidRPr="002B105B">
        <w:t>порядке жилых помещ</w:t>
      </w:r>
      <w:r w:rsidRPr="002B105B">
        <w:t>е</w:t>
      </w:r>
      <w:r w:rsidRPr="002B105B">
        <w:t>ний муниципального жилищного ф</w:t>
      </w:r>
      <w:r>
        <w:t>онда непригодным для проживания (далее МВК).</w:t>
      </w:r>
    </w:p>
    <w:bookmarkEnd w:id="39"/>
    <w:p w:rsidR="007612E0" w:rsidRPr="0003144D" w:rsidRDefault="007612E0" w:rsidP="004B478E">
      <w:pPr>
        <w:ind w:firstLine="567"/>
        <w:jc w:val="both"/>
      </w:pPr>
      <w:r>
        <w:t>31</w:t>
      </w:r>
      <w:r w:rsidRPr="0003144D">
        <w:t>. Результатом админ</w:t>
      </w:r>
      <w:r>
        <w:t xml:space="preserve">истративной процедуры является </w:t>
      </w:r>
      <w:r w:rsidRPr="0003144D">
        <w:t>передача Заявления с прил</w:t>
      </w:r>
      <w:r w:rsidRPr="0003144D">
        <w:t>о</w:t>
      </w:r>
      <w:r w:rsidRPr="0003144D">
        <w:t xml:space="preserve">женными к нему документами, оформленными в установленном </w:t>
      </w:r>
      <w:r>
        <w:t xml:space="preserve">Регламентом порядке, </w:t>
      </w:r>
      <w:r w:rsidRPr="0003144D">
        <w:t>пре</w:t>
      </w:r>
      <w:r w:rsidRPr="0003144D">
        <w:t>д</w:t>
      </w:r>
      <w:r w:rsidRPr="0003144D">
        <w:t xml:space="preserve">седателю </w:t>
      </w:r>
      <w:r>
        <w:t>МВК</w:t>
      </w:r>
      <w:r w:rsidRPr="0003144D">
        <w:t>.</w:t>
      </w:r>
    </w:p>
    <w:p w:rsidR="007612E0" w:rsidRPr="0003144D" w:rsidRDefault="007612E0" w:rsidP="004B478E">
      <w:pPr>
        <w:ind w:firstLine="567"/>
        <w:jc w:val="both"/>
      </w:pPr>
      <w:r>
        <w:t>32</w:t>
      </w:r>
      <w:r w:rsidRPr="0003144D">
        <w:t>. Основанием для начала выполнения административной процедуры «Работа коми</w:t>
      </w:r>
      <w:r w:rsidRPr="0003144D">
        <w:t>с</w:t>
      </w:r>
      <w:r w:rsidRPr="0003144D">
        <w:t>сии по оценке соответствия помещения требованиям, предъявляемым к жилым помещен</w:t>
      </w:r>
      <w:r w:rsidRPr="0003144D">
        <w:t>и</w:t>
      </w:r>
      <w:r w:rsidRPr="0003144D">
        <w:t>ям» является получение председателем МВК Заявления с приложенными к нему документ</w:t>
      </w:r>
      <w:r w:rsidRPr="0003144D">
        <w:t>а</w:t>
      </w:r>
      <w:r w:rsidRPr="0003144D">
        <w:t>ми.</w:t>
      </w:r>
    </w:p>
    <w:p w:rsidR="007612E0" w:rsidRPr="0003144D" w:rsidRDefault="007612E0" w:rsidP="004B478E">
      <w:pPr>
        <w:ind w:firstLine="567"/>
        <w:jc w:val="both"/>
      </w:pPr>
      <w:bookmarkStart w:id="40" w:name="sub_148"/>
      <w:r>
        <w:t>33</w:t>
      </w:r>
      <w:r w:rsidRPr="0003144D">
        <w:t>. Рассмотрение МВК Заявления с приложенными к нему документами, осуществл</w:t>
      </w:r>
      <w:r w:rsidRPr="0003144D">
        <w:t>я</w:t>
      </w:r>
      <w:r w:rsidRPr="0003144D">
        <w:t>ется в соответствии с утвержденным «Положением о межведомственной комиссии по</w:t>
      </w:r>
      <w:r w:rsidRPr="0003144D">
        <w:rPr>
          <w:b/>
          <w:i/>
        </w:rPr>
        <w:t xml:space="preserve"> </w:t>
      </w:r>
      <w:r w:rsidRPr="0003144D">
        <w:t>пр</w:t>
      </w:r>
      <w:r w:rsidRPr="0003144D">
        <w:t>и</w:t>
      </w:r>
      <w:r w:rsidRPr="0003144D">
        <w:t>знанию в установленном порядке жилых помещений муниципального жилищного фонда н</w:t>
      </w:r>
      <w:r w:rsidRPr="0003144D">
        <w:t>е</w:t>
      </w:r>
      <w:r w:rsidRPr="0003144D">
        <w:t>пригодным для проживания».</w:t>
      </w:r>
    </w:p>
    <w:p w:rsidR="007612E0" w:rsidRPr="0003144D" w:rsidRDefault="007612E0" w:rsidP="004B478E">
      <w:pPr>
        <w:ind w:firstLine="567"/>
        <w:jc w:val="both"/>
      </w:pPr>
      <w:r>
        <w:t>34</w:t>
      </w:r>
      <w:r w:rsidRPr="0003144D">
        <w:t>. Решение о признании помещения жилым помещением, пригодным (непригодным) для проживания граждан, а также многоквартирного дома аварийным и подлежащим сносу или рек</w:t>
      </w:r>
      <w:r>
        <w:t>онструкции принимается МВК</w:t>
      </w:r>
      <w:r w:rsidRPr="0003144D">
        <w:t>, на основании оценки соответствия помещения (дома)  требованиям , установленным Положением о признании  жилого помещения жилым пом</w:t>
      </w:r>
      <w:r w:rsidRPr="0003144D">
        <w:t>е</w:t>
      </w:r>
      <w:r w:rsidRPr="0003144D">
        <w:t>щением, жилого помещения непригодным для проживания и многоквартирного дома ав</w:t>
      </w:r>
      <w:r w:rsidRPr="0003144D">
        <w:t>а</w:t>
      </w:r>
      <w:r w:rsidRPr="0003144D">
        <w:t>рийным и подлежащим сносу или реконструкции, утвержденным постановлением Прав</w:t>
      </w:r>
      <w:r w:rsidRPr="0003144D">
        <w:t>и</w:t>
      </w:r>
      <w:r w:rsidRPr="0003144D">
        <w:t xml:space="preserve">тельства Российской Федерации от 28.01.2006 № 47 (далее </w:t>
      </w:r>
      <w:r w:rsidR="008760B4">
        <w:t xml:space="preserve">- </w:t>
      </w:r>
      <w:r w:rsidRPr="0003144D">
        <w:t xml:space="preserve">Положение). </w:t>
      </w:r>
    </w:p>
    <w:p w:rsidR="007612E0" w:rsidRPr="0003144D" w:rsidRDefault="007612E0" w:rsidP="004B478E">
      <w:pPr>
        <w:ind w:firstLine="567"/>
        <w:jc w:val="both"/>
      </w:pPr>
      <w:bookmarkStart w:id="41" w:name="sub_153"/>
      <w:bookmarkEnd w:id="40"/>
      <w:r>
        <w:t>35</w:t>
      </w:r>
      <w:r w:rsidRPr="0003144D">
        <w:t>. При оценке соответствия находящегося в эксплуатации помещения установленным в Положении требованиям,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</w:t>
      </w:r>
      <w:r w:rsidRPr="0003144D">
        <w:t>р</w:t>
      </w:r>
      <w:r w:rsidRPr="0003144D">
        <w:t>мативов, содержания потенциально опасных для человека химических и биологических в</w:t>
      </w:r>
      <w:r w:rsidRPr="0003144D">
        <w:t>е</w:t>
      </w:r>
      <w:r w:rsidRPr="0003144D">
        <w:t xml:space="preserve">ществ, качества атмосферного воздуха, уровня радиационного фона и физических факторов </w:t>
      </w:r>
      <w:r w:rsidRPr="0003144D">
        <w:lastRenderedPageBreak/>
        <w:t>источников шума, вибрации, наличия электромагнитных полей, параметров микроклимата помещения, а также месторасположения жилого помещения.</w:t>
      </w:r>
    </w:p>
    <w:p w:rsidR="007612E0" w:rsidRPr="0003144D" w:rsidRDefault="007612E0" w:rsidP="004B478E">
      <w:pPr>
        <w:pStyle w:val="3"/>
        <w:spacing w:after="0"/>
        <w:ind w:left="0" w:firstLine="567"/>
        <w:rPr>
          <w:sz w:val="24"/>
          <w:szCs w:val="24"/>
        </w:rPr>
      </w:pPr>
      <w:bookmarkStart w:id="42" w:name="sub_154"/>
      <w:bookmarkEnd w:id="41"/>
      <w:r>
        <w:rPr>
          <w:sz w:val="24"/>
          <w:szCs w:val="24"/>
        </w:rPr>
        <w:t>36</w:t>
      </w:r>
      <w:r w:rsidRPr="0003144D">
        <w:rPr>
          <w:sz w:val="24"/>
          <w:szCs w:val="24"/>
        </w:rPr>
        <w:t>. 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  <w:bookmarkStart w:id="43" w:name="sub_155"/>
      <w:bookmarkEnd w:id="42"/>
      <w:r w:rsidRPr="0003144D">
        <w:rPr>
          <w:sz w:val="24"/>
          <w:szCs w:val="24"/>
        </w:rPr>
        <w:t xml:space="preserve"> В случае обследования помещения МВК составляет в трех экземплярах акт обследования по</w:t>
      </w:r>
      <w:r>
        <w:rPr>
          <w:sz w:val="24"/>
          <w:szCs w:val="24"/>
        </w:rPr>
        <w:t>мещения по форме приложения № 3</w:t>
      </w:r>
      <w:r w:rsidRPr="0003144D">
        <w:rPr>
          <w:sz w:val="24"/>
          <w:szCs w:val="24"/>
        </w:rPr>
        <w:t xml:space="preserve"> к Регламенту. </w:t>
      </w:r>
    </w:p>
    <w:p w:rsidR="007612E0" w:rsidRPr="0003144D" w:rsidRDefault="007612E0" w:rsidP="004B478E">
      <w:pPr>
        <w:pStyle w:val="3"/>
        <w:spacing w:after="0"/>
        <w:ind w:left="0" w:firstLine="567"/>
        <w:rPr>
          <w:sz w:val="24"/>
          <w:szCs w:val="24"/>
        </w:rPr>
      </w:pPr>
      <w:r>
        <w:rPr>
          <w:sz w:val="24"/>
          <w:szCs w:val="24"/>
        </w:rPr>
        <w:t>37</w:t>
      </w:r>
      <w:r w:rsidRPr="0003144D">
        <w:rPr>
          <w:sz w:val="24"/>
          <w:szCs w:val="24"/>
        </w:rPr>
        <w:t>. Срок исполнения муниципальной услуги составляет тридцать дней с момента поступления в установленном порядке заявления, за исключением случаев, когда комиссия принимает решение о проведении дополнительного обсл</w:t>
      </w:r>
      <w:r>
        <w:rPr>
          <w:sz w:val="24"/>
          <w:szCs w:val="24"/>
        </w:rPr>
        <w:t>едования или запроса дополнительных</w:t>
      </w:r>
      <w:r w:rsidRPr="0003144D">
        <w:rPr>
          <w:sz w:val="24"/>
          <w:szCs w:val="24"/>
        </w:rPr>
        <w:t xml:space="preserve"> документов</w:t>
      </w:r>
      <w:r>
        <w:rPr>
          <w:sz w:val="24"/>
          <w:szCs w:val="24"/>
        </w:rPr>
        <w:t>,</w:t>
      </w:r>
      <w:r w:rsidRPr="0003144D">
        <w:rPr>
          <w:sz w:val="24"/>
          <w:szCs w:val="24"/>
        </w:rPr>
        <w:t xml:space="preserve"> в этом случае срок </w:t>
      </w:r>
      <w:r>
        <w:rPr>
          <w:sz w:val="24"/>
          <w:szCs w:val="24"/>
        </w:rPr>
        <w:t xml:space="preserve">исполнения муниципальной услуги может быть продлен, но не более чем </w:t>
      </w:r>
      <w:r w:rsidRPr="0003144D">
        <w:rPr>
          <w:sz w:val="24"/>
          <w:szCs w:val="24"/>
        </w:rPr>
        <w:t>на 30 дней.</w:t>
      </w:r>
    </w:p>
    <w:p w:rsidR="007612E0" w:rsidRPr="0003144D" w:rsidRDefault="007612E0" w:rsidP="004B478E">
      <w:pPr>
        <w:ind w:firstLine="567"/>
        <w:jc w:val="both"/>
      </w:pPr>
      <w:r>
        <w:t>38</w:t>
      </w:r>
      <w:r w:rsidRPr="0003144D">
        <w:t>. Результатом административной процедуры является принятие МВК одного из р</w:t>
      </w:r>
      <w:r w:rsidRPr="0003144D">
        <w:t>е</w:t>
      </w:r>
      <w:r w:rsidRPr="0003144D">
        <w:t>шений, указанных в</w:t>
      </w:r>
      <w:r>
        <w:t xml:space="preserve"> пункте 9</w:t>
      </w:r>
      <w:r w:rsidRPr="0003144D">
        <w:t xml:space="preserve"> Регламента. </w:t>
      </w:r>
    </w:p>
    <w:p w:rsidR="007612E0" w:rsidRPr="0003144D" w:rsidRDefault="007612E0" w:rsidP="004B478E">
      <w:pPr>
        <w:ind w:firstLine="567"/>
        <w:jc w:val="both"/>
      </w:pPr>
      <w:r>
        <w:t>39</w:t>
      </w:r>
      <w:r w:rsidRPr="0003144D">
        <w:t>. Основанием для начала выполнения административной процедуры «Составление заключения о признании жилого помещения пригодным (непригодным) для проживания» является принятие МВК одного и</w:t>
      </w:r>
      <w:r>
        <w:t>з решений, указанных в пункте 9</w:t>
      </w:r>
      <w:r w:rsidRPr="0003144D">
        <w:t xml:space="preserve"> Регламента. </w:t>
      </w:r>
    </w:p>
    <w:p w:rsidR="007612E0" w:rsidRPr="0003144D" w:rsidRDefault="007612E0" w:rsidP="004B478E">
      <w:pPr>
        <w:ind w:firstLine="567"/>
        <w:jc w:val="both"/>
      </w:pPr>
      <w:bookmarkStart w:id="44" w:name="sub_157"/>
      <w:bookmarkEnd w:id="43"/>
      <w:r>
        <w:t xml:space="preserve">40. В течении трех рабочих дней </w:t>
      </w:r>
      <w:r w:rsidRPr="0003144D">
        <w:t xml:space="preserve">со дня принятия решения, </w:t>
      </w:r>
      <w:r>
        <w:t xml:space="preserve">секретарь МВК </w:t>
      </w:r>
      <w:r w:rsidRPr="0003144D">
        <w:t>составляет в трех экземплярах заключение о признании помещения пригодным (непригодным) для п</w:t>
      </w:r>
      <w:r w:rsidRPr="0003144D">
        <w:t>о</w:t>
      </w:r>
      <w:r w:rsidRPr="0003144D">
        <w:t>стоянного проживания</w:t>
      </w:r>
      <w:r>
        <w:t xml:space="preserve"> (далее Заключение)</w:t>
      </w:r>
      <w:r w:rsidRPr="0003144D">
        <w:t xml:space="preserve"> по форме </w:t>
      </w:r>
      <w:r>
        <w:t>приложения № 2</w:t>
      </w:r>
      <w:r w:rsidRPr="0003144D">
        <w:t xml:space="preserve"> к Регламенту.</w:t>
      </w:r>
    </w:p>
    <w:p w:rsidR="007612E0" w:rsidRPr="0003144D" w:rsidRDefault="007612E0" w:rsidP="004B478E">
      <w:pPr>
        <w:ind w:firstLine="567"/>
        <w:jc w:val="both"/>
      </w:pPr>
      <w:r>
        <w:t>41</w:t>
      </w:r>
      <w:r w:rsidRPr="0003144D">
        <w:t>. Результатом адми</w:t>
      </w:r>
      <w:r>
        <w:t>нистративной процедуры является оформление</w:t>
      </w:r>
      <w:r w:rsidRPr="0003144D">
        <w:t xml:space="preserve"> Заключения</w:t>
      </w:r>
      <w:bookmarkStart w:id="45" w:name="sub_159"/>
      <w:bookmarkEnd w:id="44"/>
      <w:r w:rsidRPr="0003144D">
        <w:t xml:space="preserve"> и направление его главе администрации городского округа</w:t>
      </w:r>
      <w:r>
        <w:t xml:space="preserve"> Верхняя Пышма</w:t>
      </w:r>
      <w:r w:rsidRPr="0003144D">
        <w:t>.</w:t>
      </w:r>
    </w:p>
    <w:p w:rsidR="007612E0" w:rsidRPr="0003144D" w:rsidRDefault="007612E0" w:rsidP="004B478E">
      <w:pPr>
        <w:ind w:firstLine="567"/>
        <w:jc w:val="both"/>
      </w:pPr>
      <w:r>
        <w:t>42</w:t>
      </w:r>
      <w:r w:rsidRPr="0003144D">
        <w:t>. Основанием для начала выполнения административной процедуры «Принятие р</w:t>
      </w:r>
      <w:r w:rsidRPr="0003144D">
        <w:t>е</w:t>
      </w:r>
      <w:r w:rsidRPr="0003144D">
        <w:t>шения администрацией городского округа по итогам работы МВК» является полученное З</w:t>
      </w:r>
      <w:r w:rsidRPr="0003144D">
        <w:t>а</w:t>
      </w:r>
      <w:r w:rsidRPr="0003144D">
        <w:t>ключение.</w:t>
      </w:r>
    </w:p>
    <w:p w:rsidR="007612E0" w:rsidRPr="0003144D" w:rsidRDefault="007612E0" w:rsidP="004B478E">
      <w:pPr>
        <w:ind w:firstLine="567"/>
        <w:jc w:val="both"/>
      </w:pPr>
      <w:r w:rsidRPr="0003144D">
        <w:t>На основании полученного Заключения</w:t>
      </w:r>
      <w:r>
        <w:t xml:space="preserve"> </w:t>
      </w:r>
      <w:r w:rsidRPr="008352B8">
        <w:t>администрация городского округа Верхняя Пышма в течении 10 дней принимает решение и издает постановление с</w:t>
      </w:r>
      <w:r w:rsidRPr="0003144D">
        <w:t xml:space="preserve"> указанием о дал</w:t>
      </w:r>
      <w:r w:rsidRPr="0003144D">
        <w:t>ь</w:t>
      </w:r>
      <w:r w:rsidRPr="0003144D">
        <w:t>нейшем использовании помещения, сроках отселения физических и юридических лиц в сл</w:t>
      </w:r>
      <w:r w:rsidRPr="0003144D">
        <w:t>у</w:t>
      </w:r>
      <w:r w:rsidRPr="0003144D">
        <w:t xml:space="preserve">чае признания дома аварийным и подлежащим сносу или реконструкции или о признании необходимости проведения ремонтно-восстановительных работ. </w:t>
      </w:r>
    </w:p>
    <w:p w:rsidR="007612E0" w:rsidRPr="008352B8" w:rsidRDefault="007612E0" w:rsidP="004B478E">
      <w:pPr>
        <w:ind w:firstLine="567"/>
        <w:jc w:val="both"/>
      </w:pPr>
      <w:r>
        <w:t>43</w:t>
      </w:r>
      <w:r w:rsidRPr="0003144D">
        <w:t>. Секретарь МВК в пятидневный срок направляет по одному экземпляру постановл</w:t>
      </w:r>
      <w:r w:rsidRPr="0003144D">
        <w:t>е</w:t>
      </w:r>
      <w:r w:rsidRPr="0003144D">
        <w:t xml:space="preserve">ния администрации </w:t>
      </w:r>
      <w:r w:rsidRPr="008352B8">
        <w:t>городского округа Верхняя Пышма и Заключения МВК Заявителю.</w:t>
      </w:r>
    </w:p>
    <w:p w:rsidR="007612E0" w:rsidRPr="008352B8" w:rsidRDefault="007612E0" w:rsidP="004B478E">
      <w:pPr>
        <w:pStyle w:val="3"/>
        <w:spacing w:after="0"/>
        <w:ind w:left="0" w:firstLine="567"/>
        <w:rPr>
          <w:sz w:val="24"/>
          <w:szCs w:val="24"/>
        </w:rPr>
      </w:pPr>
      <w:bookmarkStart w:id="46" w:name="sub_160"/>
      <w:bookmarkEnd w:id="45"/>
      <w:r w:rsidRPr="008352B8">
        <w:rPr>
          <w:sz w:val="24"/>
          <w:szCs w:val="24"/>
        </w:rPr>
        <w:t xml:space="preserve">44.Результатом исполнения административной процедуры является выдача Заявителю постановления администрации городского округа Верхняя Пышма и Заключения. </w:t>
      </w:r>
    </w:p>
    <w:p w:rsidR="007612E0" w:rsidRDefault="007612E0" w:rsidP="004B478E">
      <w:pPr>
        <w:pStyle w:val="3"/>
        <w:spacing w:after="0"/>
        <w:ind w:left="0" w:firstLine="567"/>
        <w:rPr>
          <w:sz w:val="24"/>
          <w:szCs w:val="24"/>
        </w:rPr>
      </w:pPr>
      <w:r w:rsidRPr="008352B8">
        <w:rPr>
          <w:sz w:val="24"/>
          <w:szCs w:val="24"/>
        </w:rPr>
        <w:t>45. Документы, полученные в ходе предоставлении</w:t>
      </w:r>
      <w:r w:rsidRPr="0003144D">
        <w:rPr>
          <w:sz w:val="24"/>
          <w:szCs w:val="24"/>
        </w:rPr>
        <w:t xml:space="preserve"> муниципальной услуги, секретарь МВК формирует и подшивает в дело для хранения.</w:t>
      </w:r>
    </w:p>
    <w:p w:rsidR="007612E0" w:rsidRPr="00A83C12" w:rsidRDefault="007612E0" w:rsidP="004B478E">
      <w:pPr>
        <w:ind w:firstLine="567"/>
        <w:jc w:val="both"/>
      </w:pPr>
      <w:bookmarkStart w:id="47" w:name="sub_1101"/>
      <w:bookmarkEnd w:id="46"/>
      <w:r w:rsidRPr="00A83C12">
        <w:t>46. Особенности выполнения административных процедур в электронной форме:</w:t>
      </w:r>
    </w:p>
    <w:p w:rsidR="007612E0" w:rsidRPr="00A83C12" w:rsidRDefault="007612E0" w:rsidP="004B478E">
      <w:pPr>
        <w:ind w:firstLine="567"/>
        <w:jc w:val="both"/>
      </w:pPr>
      <w:bookmarkStart w:id="48" w:name="sub_351"/>
      <w:bookmarkEnd w:id="47"/>
      <w:r w:rsidRPr="00A83C12">
        <w:t>1) Заявителям обеспечивается возможность получения информации о порядке пред</w:t>
      </w:r>
      <w:r w:rsidRPr="00A83C12">
        <w:t>о</w:t>
      </w:r>
      <w:r w:rsidRPr="00A83C12">
        <w:t xml:space="preserve">ставления муниципальной услуги, а также копирования форм заявлений на официальном сайте администрации городского округа Верхняя Пышма в сети «Интернет»: </w:t>
      </w:r>
      <w:proofErr w:type="spellStart"/>
      <w:r w:rsidRPr="005A09FB">
        <w:t>www</w:t>
      </w:r>
      <w:proofErr w:type="spellEnd"/>
      <w:r w:rsidRPr="005A09FB">
        <w:t>.</w:t>
      </w:r>
      <w:proofErr w:type="spellStart"/>
      <w:r w:rsidRPr="005A09FB">
        <w:rPr>
          <w:lang w:val="en-US"/>
        </w:rPr>
        <w:t>movp</w:t>
      </w:r>
      <w:proofErr w:type="spellEnd"/>
      <w:r w:rsidRPr="005A09FB">
        <w:t>.</w:t>
      </w:r>
      <w:proofErr w:type="spellStart"/>
      <w:r w:rsidRPr="005A09FB">
        <w:rPr>
          <w:lang w:val="en-US"/>
        </w:rPr>
        <w:t>munrus</w:t>
      </w:r>
      <w:proofErr w:type="spellEnd"/>
      <w:r w:rsidRPr="005A09FB">
        <w:t>.</w:t>
      </w:r>
      <w:proofErr w:type="spellStart"/>
      <w:r w:rsidRPr="005A09FB">
        <w:t>ru</w:t>
      </w:r>
      <w:proofErr w:type="spellEnd"/>
      <w:r w:rsidRPr="00A83C12">
        <w:t xml:space="preserve"> и в информационно-телекоммуникационной сети Интернет и на Ед</w:t>
      </w:r>
      <w:r w:rsidRPr="00A83C12">
        <w:t>и</w:t>
      </w:r>
      <w:r w:rsidRPr="00A83C12">
        <w:t xml:space="preserve">ном портале </w:t>
      </w:r>
      <w:r w:rsidRPr="005A09FB">
        <w:t>http://www.gosuslugi.ru.</w:t>
      </w:r>
    </w:p>
    <w:p w:rsidR="007612E0" w:rsidRPr="00A83C12" w:rsidRDefault="007612E0" w:rsidP="004B478E">
      <w:pPr>
        <w:ind w:firstLine="567"/>
        <w:jc w:val="both"/>
      </w:pPr>
      <w:bookmarkStart w:id="49" w:name="sub_352"/>
      <w:bookmarkEnd w:id="48"/>
      <w:r w:rsidRPr="00A83C12">
        <w:t>2) 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Заявление, подаваемое в форме электронного д</w:t>
      </w:r>
      <w:r w:rsidRPr="00A83C12">
        <w:t>о</w:t>
      </w:r>
      <w:r w:rsidRPr="00A83C12">
        <w:t xml:space="preserve">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</w:t>
      </w:r>
      <w:r w:rsidRPr="005A09FB">
        <w:rPr>
          <w:rStyle w:val="af1"/>
          <w:b w:val="0"/>
          <w:color w:val="auto"/>
        </w:rPr>
        <w:t>Федеральн</w:t>
      </w:r>
      <w:r w:rsidRPr="005A09FB">
        <w:rPr>
          <w:rStyle w:val="af1"/>
          <w:b w:val="0"/>
          <w:color w:val="auto"/>
        </w:rPr>
        <w:t>о</w:t>
      </w:r>
      <w:r w:rsidRPr="005A09FB">
        <w:rPr>
          <w:rStyle w:val="af1"/>
          <w:b w:val="0"/>
          <w:color w:val="auto"/>
        </w:rPr>
        <w:t>го закона</w:t>
      </w:r>
      <w:r w:rsidRPr="00A83C12">
        <w:t xml:space="preserve"> от 27.07.2010 </w:t>
      </w:r>
      <w:r w:rsidR="008760B4">
        <w:t>№</w:t>
      </w:r>
      <w:r w:rsidRPr="00A83C12">
        <w:t> 210-ФЗ "Об организации предоставления государственных и м</w:t>
      </w:r>
      <w:r w:rsidRPr="00A83C12">
        <w:t>у</w:t>
      </w:r>
      <w:r w:rsidRPr="00A83C12">
        <w:t xml:space="preserve">ниципальных услуг", </w:t>
      </w:r>
      <w:r w:rsidRPr="005A09FB">
        <w:rPr>
          <w:rStyle w:val="af1"/>
          <w:b w:val="0"/>
          <w:color w:val="auto"/>
        </w:rPr>
        <w:t>Федерального закона</w:t>
      </w:r>
      <w:r w:rsidRPr="005A09FB">
        <w:t xml:space="preserve"> </w:t>
      </w:r>
      <w:r w:rsidRPr="00A83C12">
        <w:t xml:space="preserve">от 06.04.2011 </w:t>
      </w:r>
      <w:r w:rsidR="008760B4">
        <w:t>№</w:t>
      </w:r>
      <w:r w:rsidRPr="00A83C12">
        <w:t> 63-ФЗ "Об электронной подп</w:t>
      </w:r>
      <w:r w:rsidRPr="00A83C12">
        <w:t>и</w:t>
      </w:r>
      <w:r w:rsidRPr="00A83C12">
        <w:t xml:space="preserve">си", Постановления Правительства Российской Федерации от 25.01.2013 </w:t>
      </w:r>
      <w:r w:rsidR="008760B4">
        <w:t>№</w:t>
      </w:r>
      <w:r w:rsidRPr="00A83C12">
        <w:t> 33 "Об использ</w:t>
      </w:r>
      <w:r w:rsidRPr="00A83C12">
        <w:t>о</w:t>
      </w:r>
      <w:r w:rsidRPr="00A83C12">
        <w:t>вании простой электронной подписи при оказании государственных и муниципальных услуг".</w:t>
      </w:r>
    </w:p>
    <w:p w:rsidR="008760B4" w:rsidRDefault="007612E0" w:rsidP="004B478E">
      <w:pPr>
        <w:ind w:firstLine="567"/>
        <w:jc w:val="both"/>
      </w:pPr>
      <w:bookmarkStart w:id="50" w:name="sub_353"/>
      <w:bookmarkEnd w:id="49"/>
      <w:r w:rsidRPr="00A83C12">
        <w:lastRenderedPageBreak/>
        <w:t xml:space="preserve">3) Предоставление муниципальных услуг с использованием </w:t>
      </w:r>
      <w:r w:rsidRPr="005A09FB">
        <w:rPr>
          <w:rStyle w:val="af1"/>
          <w:b w:val="0"/>
          <w:color w:val="auto"/>
        </w:rPr>
        <w:t>Единого портала</w:t>
      </w:r>
      <w:r w:rsidRPr="005A09FB">
        <w:t xml:space="preserve"> </w:t>
      </w:r>
      <w:r w:rsidRPr="00A83C12">
        <w:t>ос</w:t>
      </w:r>
      <w:r w:rsidRPr="00A83C12">
        <w:t>у</w:t>
      </w:r>
      <w:r w:rsidRPr="00A83C12">
        <w:t>ществляется в отношении заявителей, прошедших процедуру регистрации и авторизации. Порядок регистрации</w:t>
      </w:r>
      <w:r w:rsidR="008760B4">
        <w:t xml:space="preserve">  </w:t>
      </w:r>
      <w:r w:rsidRPr="00A83C12">
        <w:t xml:space="preserve"> и</w:t>
      </w:r>
      <w:r w:rsidR="008760B4">
        <w:t xml:space="preserve">  </w:t>
      </w:r>
      <w:r w:rsidRPr="00A83C12">
        <w:t xml:space="preserve"> авторизации </w:t>
      </w:r>
      <w:r w:rsidR="008760B4">
        <w:t xml:space="preserve">  </w:t>
      </w:r>
      <w:r w:rsidRPr="00A83C12">
        <w:t>заявителя</w:t>
      </w:r>
      <w:r w:rsidR="008760B4">
        <w:t xml:space="preserve">  </w:t>
      </w:r>
      <w:r w:rsidRPr="00A83C12">
        <w:t xml:space="preserve"> на</w:t>
      </w:r>
      <w:r w:rsidR="008760B4">
        <w:t xml:space="preserve">  </w:t>
      </w:r>
      <w:r w:rsidRPr="00A83C12">
        <w:t xml:space="preserve"> Едином</w:t>
      </w:r>
      <w:r w:rsidR="008760B4">
        <w:t xml:space="preserve"> </w:t>
      </w:r>
      <w:r w:rsidRPr="00A83C12">
        <w:t xml:space="preserve"> портале </w:t>
      </w:r>
      <w:r w:rsidR="008760B4">
        <w:t xml:space="preserve"> </w:t>
      </w:r>
      <w:r w:rsidRPr="00A83C12">
        <w:t xml:space="preserve">устанавливается </w:t>
      </w:r>
      <w:r w:rsidR="008760B4">
        <w:t xml:space="preserve"> </w:t>
      </w:r>
      <w:r w:rsidRPr="00A83C12">
        <w:t xml:space="preserve">оператором </w:t>
      </w:r>
    </w:p>
    <w:p w:rsidR="008760B4" w:rsidRDefault="008760B4" w:rsidP="004B478E">
      <w:pPr>
        <w:ind w:firstLine="567"/>
        <w:jc w:val="both"/>
      </w:pPr>
    </w:p>
    <w:p w:rsidR="008760B4" w:rsidRDefault="008760B4" w:rsidP="004B478E">
      <w:pPr>
        <w:ind w:firstLine="567"/>
        <w:jc w:val="both"/>
      </w:pPr>
    </w:p>
    <w:p w:rsidR="007612E0" w:rsidRPr="00A83C12" w:rsidRDefault="007612E0" w:rsidP="008760B4">
      <w:pPr>
        <w:jc w:val="both"/>
      </w:pPr>
      <w:r w:rsidRPr="00A83C12">
        <w:t>Единого портала по согласованию с Министерством экономического развития Российской Федерации.</w:t>
      </w:r>
    </w:p>
    <w:p w:rsidR="007612E0" w:rsidRPr="00A83C12" w:rsidRDefault="007612E0" w:rsidP="004B478E">
      <w:pPr>
        <w:ind w:firstLine="567"/>
        <w:jc w:val="both"/>
      </w:pPr>
      <w:bookmarkStart w:id="51" w:name="sub_354"/>
      <w:bookmarkEnd w:id="50"/>
      <w:r w:rsidRPr="00A83C12">
        <w:t xml:space="preserve">4) </w:t>
      </w:r>
      <w:r w:rsidRPr="0001644A">
        <w:t>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</w:t>
      </w:r>
      <w:r w:rsidRPr="0001644A">
        <w:t>у</w:t>
      </w:r>
      <w:r w:rsidRPr="0001644A">
        <w:t xml:space="preserve">ментов. При оформлении заявления через </w:t>
      </w:r>
      <w:r w:rsidR="0001644A">
        <w:t>Е</w:t>
      </w:r>
      <w:r w:rsidR="0001644A" w:rsidRPr="0001644A">
        <w:t xml:space="preserve">диный портал </w:t>
      </w:r>
      <w:r w:rsidRPr="0001644A">
        <w:t>регистрация осуществляется в с</w:t>
      </w:r>
      <w:r w:rsidRPr="0001644A">
        <w:t>о</w:t>
      </w:r>
      <w:r w:rsidRPr="0001644A">
        <w:t>ответствии с датой и временем регистрации заявления на Едином портале (с точным указ</w:t>
      </w:r>
      <w:r w:rsidRPr="0001644A">
        <w:t>а</w:t>
      </w:r>
      <w:r w:rsidRPr="0001644A">
        <w:t>нием часов и</w:t>
      </w:r>
      <w:r w:rsidRPr="00A83C12">
        <w:t xml:space="preserve">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</w:t>
      </w:r>
      <w:r w:rsidRPr="00A83C12">
        <w:t>у</w:t>
      </w:r>
      <w:r w:rsidRPr="00A83C12">
        <w:t xml:space="preserve">ществляется с использованием </w:t>
      </w:r>
      <w:r w:rsidR="0001644A">
        <w:t>Ед</w:t>
      </w:r>
      <w:r w:rsidR="0001644A" w:rsidRPr="0001644A">
        <w:t>ин</w:t>
      </w:r>
      <w:r w:rsidR="0001644A">
        <w:t>ого</w:t>
      </w:r>
      <w:r w:rsidR="0001644A" w:rsidRPr="0001644A">
        <w:t xml:space="preserve"> портал</w:t>
      </w:r>
      <w:r w:rsidR="0001644A">
        <w:t>а</w:t>
      </w:r>
      <w:r w:rsidRPr="00A83C12">
        <w:t>.</w:t>
      </w:r>
    </w:p>
    <w:bookmarkEnd w:id="51"/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 xml:space="preserve">47. Особенности выполнения административных процедур в МФЦ. 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МФЦ осуществляет следующие действия: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- информирование заявителей о порядке предоставления муниципальной услуги через МФЦ;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- информирование заявителей о месте нахождения МКУ «Комитет ЖКХ» режиме их работы и контактных телефонах;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- прием письменных заявлений заявителей;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- передача принятых письменных заявлений в МКУ «Комитет ЖКХ»;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- выдачу результата предоставления услуги.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Для получения муниципальной услуги заявители представляют в МФЦ заявление и н</w:t>
      </w:r>
      <w:r w:rsidRPr="00DB514A">
        <w:t>е</w:t>
      </w:r>
      <w:r w:rsidRPr="00DB514A">
        <w:t>обходимые документы (в соответствии с п.12 Регламента).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МКУ «Комитет ЖКХ» не передается.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МФЦ выдает Заявителю один экземпляр заявления заявителя на предоставление мун</w:t>
      </w:r>
      <w:r w:rsidRPr="00DB514A">
        <w:t>и</w:t>
      </w:r>
      <w:r w:rsidRPr="00DB514A">
        <w:t>ципальной услуги с указанием перечня принятых документов и даты приема в МФЦ.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</w:t>
      </w:r>
      <w:r w:rsidRPr="00DB514A">
        <w:t>е</w:t>
      </w:r>
      <w:r w:rsidRPr="00DB514A">
        <w:t xml:space="preserve">ром МФЦ. Оператор МФЦ также ставит дату приема и личную подпись. 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 xml:space="preserve">В случае, когда заявитель представляет копию документа с предъявлением оригинала, оператор МФЦ сверяет с оригиналом, ставит прямоугольный штамп «С подлинным сверено» и возвращает оригинал заявителю. 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При подаче запроса в МФЦ лицом, ответственным за выполнение административной процедуры, является работник МФЦ.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Принятые от заявителя заявление и документы передаются в МКУ «Комитет ЖКХ» на следующий рабочий день после приема в МФЦ по ведомости приема-передачи, оформле</w:t>
      </w:r>
      <w:r w:rsidRPr="00DB514A">
        <w:t>н</w:t>
      </w:r>
      <w:r w:rsidRPr="00DB514A">
        <w:t>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случае если к заявлению не приложены документы, обозначе</w:t>
      </w:r>
      <w:r w:rsidRPr="00DB514A">
        <w:t>н</w:t>
      </w:r>
      <w:r w:rsidRPr="00DB514A">
        <w:t xml:space="preserve">ные в заявлении, как прилагаемые, прием документов МКУ «Комитет ЖКХ» от МФЦ не производится.  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t>МКУ «Комитет ЖКХ» передает в МФЦ для организации выдачи заявителю по ведом</w:t>
      </w:r>
      <w:r w:rsidRPr="00DB514A">
        <w:t>о</w:t>
      </w:r>
      <w:r w:rsidRPr="00DB514A">
        <w:t>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7612E0" w:rsidRPr="00DB514A" w:rsidRDefault="007612E0" w:rsidP="004B478E">
      <w:pPr>
        <w:widowControl w:val="0"/>
        <w:autoSpaceDE w:val="0"/>
        <w:ind w:firstLine="567"/>
        <w:jc w:val="both"/>
      </w:pPr>
      <w:r w:rsidRPr="00DB514A">
        <w:lastRenderedPageBreak/>
        <w:t>Результат предоставления услуги выдается заявителю в срок, установленный админ</w:t>
      </w:r>
      <w:r w:rsidRPr="00DB514A">
        <w:t>и</w:t>
      </w:r>
      <w:r w:rsidRPr="00DB514A">
        <w:t>стративным регламентом, исчисляемый со дня приема заявления и документов в МФЦ.</w:t>
      </w:r>
    </w:p>
    <w:p w:rsidR="007612E0" w:rsidRPr="00DB514A" w:rsidRDefault="007612E0" w:rsidP="007612E0"/>
    <w:p w:rsidR="007612E0" w:rsidRDefault="007612E0" w:rsidP="007612E0"/>
    <w:p w:rsidR="004B478E" w:rsidRDefault="004B478E" w:rsidP="007612E0"/>
    <w:p w:rsidR="004B478E" w:rsidRPr="00DB514A" w:rsidRDefault="004B478E" w:rsidP="007612E0"/>
    <w:p w:rsidR="007612E0" w:rsidRPr="00EF3E82" w:rsidRDefault="007612E0" w:rsidP="004B478E">
      <w:pPr>
        <w:pStyle w:val="ac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F3E82">
        <w:rPr>
          <w:rFonts w:ascii="Times New Roman" w:hAnsi="Times New Roman"/>
          <w:b/>
          <w:sz w:val="24"/>
          <w:szCs w:val="24"/>
        </w:rPr>
        <w:t>4. Формы контроля исполнения Р</w:t>
      </w:r>
      <w:r w:rsidR="00EF3E82">
        <w:rPr>
          <w:rFonts w:ascii="Times New Roman" w:hAnsi="Times New Roman"/>
          <w:b/>
          <w:sz w:val="24"/>
          <w:szCs w:val="24"/>
        </w:rPr>
        <w:t>егламента</w:t>
      </w:r>
    </w:p>
    <w:p w:rsidR="007612E0" w:rsidRPr="0003144D" w:rsidRDefault="007612E0" w:rsidP="007612E0">
      <w:pPr>
        <w:rPr>
          <w:b/>
        </w:rPr>
      </w:pPr>
    </w:p>
    <w:p w:rsidR="007612E0" w:rsidRPr="008F13BF" w:rsidRDefault="007612E0" w:rsidP="004B478E">
      <w:pPr>
        <w:ind w:firstLine="567"/>
        <w:jc w:val="both"/>
      </w:pPr>
      <w:bookmarkStart w:id="52" w:name="sub_370"/>
      <w:r>
        <w:t>48</w:t>
      </w:r>
      <w:r w:rsidRPr="008F13BF">
        <w:t>. Конт</w:t>
      </w:r>
      <w:r>
        <w:t>роль за исполнением Р</w:t>
      </w:r>
      <w:r w:rsidRPr="008F13BF">
        <w:t>егламента осуществляется администрацией г</w:t>
      </w:r>
      <w:r>
        <w:t xml:space="preserve">ородского округа Верхняя Пышма </w:t>
      </w:r>
      <w:r w:rsidRPr="008F13BF">
        <w:t>посредством проведения проверок полноты и качества оказания м</w:t>
      </w:r>
      <w:r w:rsidRPr="008F13BF">
        <w:t>у</w:t>
      </w:r>
      <w:r w:rsidRPr="008F13BF">
        <w:t>ниципальной услуги.</w:t>
      </w:r>
    </w:p>
    <w:p w:rsidR="007612E0" w:rsidRPr="008F13BF" w:rsidRDefault="007612E0" w:rsidP="004B478E">
      <w:pPr>
        <w:ind w:firstLine="567"/>
        <w:jc w:val="both"/>
      </w:pPr>
      <w:bookmarkStart w:id="53" w:name="sub_371"/>
      <w:bookmarkEnd w:id="52"/>
      <w:r>
        <w:t>49</w:t>
      </w:r>
      <w:r w:rsidRPr="008F13BF">
        <w:t>. В целях эффективности, полноты и качества оказания муниципальной услуги  Сп</w:t>
      </w:r>
      <w:r w:rsidRPr="008F13BF">
        <w:t>е</w:t>
      </w:r>
      <w:r w:rsidRPr="008F13BF">
        <w:t>циалистом в процессе оказания услуги осуществляется текущий контроль за соблюдением последовательности действий, определенных административными процедурами при пред</w:t>
      </w:r>
      <w:r w:rsidRPr="008F13BF">
        <w:t>о</w:t>
      </w:r>
      <w:r w:rsidRPr="008F13BF">
        <w:t xml:space="preserve">ставлении муниципальной услуги, за принятием решений должностными и ответственными лицами, соблюдения и исполнения должностными и ответственными лицами </w:t>
      </w:r>
      <w:r>
        <w:t>положений Р</w:t>
      </w:r>
      <w:r w:rsidRPr="008F13BF">
        <w:t>е</w:t>
      </w:r>
      <w:r w:rsidRPr="008F13BF">
        <w:t>гламента, нормативных правовых актов Российской Федерации, Свердловской области и  городского округа Верхняя Пышма.</w:t>
      </w:r>
    </w:p>
    <w:bookmarkEnd w:id="53"/>
    <w:p w:rsidR="007612E0" w:rsidRPr="008F13BF" w:rsidRDefault="007612E0" w:rsidP="004B478E">
      <w:pPr>
        <w:ind w:firstLine="567"/>
        <w:jc w:val="both"/>
      </w:pPr>
      <w:r w:rsidRPr="008F13BF">
        <w:t>Периодичность осуществления текущего контроля - постоянно.</w:t>
      </w:r>
    </w:p>
    <w:p w:rsidR="007612E0" w:rsidRPr="008F13BF" w:rsidRDefault="007612E0" w:rsidP="004B478E">
      <w:pPr>
        <w:ind w:firstLine="567"/>
        <w:jc w:val="both"/>
      </w:pPr>
      <w:bookmarkStart w:id="54" w:name="sub_372"/>
      <w:r>
        <w:t>50</w:t>
      </w:r>
      <w:r w:rsidRPr="008F13BF">
        <w:t>. Помимо текущего контроля за соблюдением сроков и административных процедур при предоставлении муниципальной услуги осуществляются плановые и внеплановые пр</w:t>
      </w:r>
      <w:r w:rsidRPr="008F13BF">
        <w:t>о</w:t>
      </w:r>
      <w:r w:rsidRPr="008F13BF">
        <w:t>верки полноты и качества предоставления муниципальной услуги. Порядок и периодичность осуществления плановых и внеплановых проверок устанавливаются распоряжением главы</w:t>
      </w:r>
      <w:r>
        <w:t xml:space="preserve"> администрации</w:t>
      </w:r>
      <w:r w:rsidRPr="008F13BF">
        <w:t xml:space="preserve"> </w:t>
      </w:r>
      <w:r w:rsidRPr="008352B8">
        <w:t>городского округа Верхняя Пышма.</w:t>
      </w:r>
    </w:p>
    <w:p w:rsidR="007612E0" w:rsidRPr="008F13BF" w:rsidRDefault="007612E0" w:rsidP="004B478E">
      <w:pPr>
        <w:ind w:firstLine="567"/>
        <w:jc w:val="both"/>
      </w:pPr>
      <w:bookmarkStart w:id="55" w:name="sub_373"/>
      <w:bookmarkEnd w:id="54"/>
      <w:r>
        <w:t>51</w:t>
      </w:r>
      <w:r w:rsidRPr="008F13BF">
        <w:t>. При проведении плановой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bookmarkEnd w:id="55"/>
    <w:p w:rsidR="007612E0" w:rsidRPr="008F13BF" w:rsidRDefault="007612E0" w:rsidP="004B478E">
      <w:pPr>
        <w:ind w:firstLine="567"/>
        <w:jc w:val="both"/>
      </w:pPr>
      <w:r w:rsidRPr="008F13BF">
        <w:t>Срок проведения проверки - не более 30 дней.</w:t>
      </w:r>
    </w:p>
    <w:p w:rsidR="007612E0" w:rsidRPr="008F13BF" w:rsidRDefault="007612E0" w:rsidP="004B478E">
      <w:pPr>
        <w:ind w:firstLine="567"/>
        <w:jc w:val="both"/>
      </w:pPr>
      <w:bookmarkStart w:id="56" w:name="sub_374"/>
      <w:r w:rsidRPr="008F13BF">
        <w:t>5</w:t>
      </w:r>
      <w:r>
        <w:t>2</w:t>
      </w:r>
      <w:r w:rsidRPr="008F13BF">
        <w:t>. Внеплановые проверки проводятся по обращению граждан, юридических лиц и и</w:t>
      </w:r>
      <w:r w:rsidRPr="008F13BF">
        <w:t>н</w:t>
      </w:r>
      <w:r w:rsidRPr="008F13BF">
        <w:t xml:space="preserve">дивидуальных предпринимателей с жалобами на нарушения их прав и законных интересов действиями (бездействием) должностных и ответственных </w:t>
      </w:r>
      <w:r w:rsidRPr="008352B8">
        <w:t>лиц администрации городского округа Верхняя Пышма, отвечающих за предоставление муниципальной</w:t>
      </w:r>
      <w:r w:rsidRPr="008F13BF">
        <w:t xml:space="preserve"> услуги.</w:t>
      </w:r>
    </w:p>
    <w:p w:rsidR="007612E0" w:rsidRPr="008F13BF" w:rsidRDefault="007612E0" w:rsidP="004B478E">
      <w:pPr>
        <w:ind w:firstLine="567"/>
        <w:jc w:val="both"/>
      </w:pPr>
      <w:bookmarkStart w:id="57" w:name="sub_375"/>
      <w:bookmarkEnd w:id="56"/>
      <w:r>
        <w:t>53</w:t>
      </w:r>
      <w:r w:rsidRPr="008F13BF">
        <w:t>. Задачами контроля являются:</w:t>
      </w:r>
    </w:p>
    <w:p w:rsidR="007612E0" w:rsidRPr="008F13BF" w:rsidRDefault="007612E0" w:rsidP="004B478E">
      <w:pPr>
        <w:ind w:firstLine="567"/>
        <w:jc w:val="both"/>
      </w:pPr>
      <w:bookmarkStart w:id="58" w:name="sub_82"/>
      <w:bookmarkEnd w:id="57"/>
      <w:r w:rsidRPr="008F13BF">
        <w:t>1) соблюдение специалистами требований Регламента, порядка и сроков осуществл</w:t>
      </w:r>
      <w:r w:rsidRPr="008F13BF">
        <w:t>е</w:t>
      </w:r>
      <w:r w:rsidRPr="008F13BF">
        <w:t>ния административных действий и процедур;</w:t>
      </w:r>
    </w:p>
    <w:p w:rsidR="007612E0" w:rsidRPr="008F13BF" w:rsidRDefault="007612E0" w:rsidP="004B478E">
      <w:pPr>
        <w:ind w:firstLine="567"/>
        <w:jc w:val="both"/>
      </w:pPr>
      <w:bookmarkStart w:id="59" w:name="sub_83"/>
      <w:bookmarkEnd w:id="58"/>
      <w:r w:rsidRPr="008F13BF">
        <w:t>2) предупреждение и пресечение возможных нарушений прав и законных интересов з</w:t>
      </w:r>
      <w:r w:rsidRPr="008F13BF">
        <w:t>а</w:t>
      </w:r>
      <w:r w:rsidRPr="008F13BF">
        <w:t>явителей;</w:t>
      </w:r>
    </w:p>
    <w:p w:rsidR="007612E0" w:rsidRPr="008F13BF" w:rsidRDefault="007612E0" w:rsidP="004B478E">
      <w:pPr>
        <w:ind w:firstLine="567"/>
        <w:jc w:val="both"/>
      </w:pPr>
      <w:bookmarkStart w:id="60" w:name="sub_84"/>
      <w:bookmarkEnd w:id="59"/>
      <w:r w:rsidRPr="008F13BF">
        <w:t>3) выявление имеющихся нарушений прав и законных интересов заявителей и устран</w:t>
      </w:r>
      <w:r w:rsidRPr="008F13BF">
        <w:t>е</w:t>
      </w:r>
      <w:r w:rsidRPr="008F13BF">
        <w:t>ние таких нарушений;</w:t>
      </w:r>
    </w:p>
    <w:p w:rsidR="007612E0" w:rsidRPr="008F13BF" w:rsidRDefault="007612E0" w:rsidP="004B478E">
      <w:pPr>
        <w:ind w:firstLine="567"/>
        <w:jc w:val="both"/>
      </w:pPr>
      <w:bookmarkStart w:id="61" w:name="sub_85"/>
      <w:bookmarkEnd w:id="60"/>
      <w:r w:rsidRPr="008F13BF">
        <w:t>4) совершенствование процесса оказания муниципальной услуги.</w:t>
      </w:r>
    </w:p>
    <w:p w:rsidR="007612E0" w:rsidRPr="008F13BF" w:rsidRDefault="007612E0" w:rsidP="004B478E">
      <w:pPr>
        <w:ind w:firstLine="567"/>
        <w:jc w:val="both"/>
      </w:pPr>
      <w:bookmarkStart w:id="62" w:name="sub_376"/>
      <w:bookmarkEnd w:id="61"/>
      <w:r>
        <w:t>54</w:t>
      </w:r>
      <w:r w:rsidRPr="008F13BF">
        <w:t>. По результатам проверок составляется справка о выявленных нарушениях, рек</w:t>
      </w:r>
      <w:r w:rsidRPr="008F13BF">
        <w:t>о</w:t>
      </w:r>
      <w:r w:rsidRPr="008F13BF">
        <w:t>мендациях и сроках их устранения. В случае выявления нарушений прав заинтересованных лиц принимаются меры к восстановлению нарушенных прав.</w:t>
      </w:r>
    </w:p>
    <w:p w:rsidR="007612E0" w:rsidRPr="00ED33AE" w:rsidRDefault="007612E0" w:rsidP="004B478E">
      <w:pPr>
        <w:ind w:firstLine="567"/>
        <w:jc w:val="both"/>
      </w:pPr>
      <w:bookmarkStart w:id="63" w:name="sub_377"/>
      <w:bookmarkEnd w:id="62"/>
      <w:r>
        <w:t>55</w:t>
      </w:r>
      <w:r w:rsidRPr="008F13BF">
        <w:t xml:space="preserve">. Должностные и </w:t>
      </w:r>
      <w:r w:rsidRPr="008352B8">
        <w:t>ответственные лица администрации городского округа Верхняя Пышма и</w:t>
      </w:r>
      <w:r w:rsidRPr="008F13BF">
        <w:t xml:space="preserve"> МКУ «Комитет ЖКХ» несут ответственность за решения и действия (бездействие), принимаемые в ходе предоставления муниципальной услуги, в соответствии с действующим законодател</w:t>
      </w:r>
      <w:r>
        <w:t>ьством и положениями Регламента</w:t>
      </w:r>
      <w:r w:rsidRPr="008F13BF">
        <w:t xml:space="preserve">. Персональная ответственность должностных и ответственных лиц </w:t>
      </w:r>
      <w:r w:rsidRPr="00ED33AE">
        <w:t>администрации и МКУ «Комитет ЖКХ» закрепляется в их должнос</w:t>
      </w:r>
      <w:r w:rsidRPr="00ED33AE">
        <w:t>т</w:t>
      </w:r>
      <w:r w:rsidRPr="00ED33AE">
        <w:t>ных инструкциях в соответствии с требованиями законодательства Российской Федерации.</w:t>
      </w:r>
    </w:p>
    <w:bookmarkEnd w:id="63"/>
    <w:p w:rsidR="007612E0" w:rsidRPr="008F13BF" w:rsidRDefault="007612E0" w:rsidP="004B478E">
      <w:pPr>
        <w:ind w:firstLine="567"/>
        <w:jc w:val="both"/>
      </w:pPr>
      <w:r w:rsidRPr="00ED33AE">
        <w:t>Должностные и ответственные лица администрации</w:t>
      </w:r>
      <w:r>
        <w:t xml:space="preserve"> и МКУ «Комитет ЖКХ»</w:t>
      </w:r>
      <w:r w:rsidRPr="008F13BF">
        <w:t>, доп</w:t>
      </w:r>
      <w:r w:rsidRPr="008F13BF">
        <w:t>у</w:t>
      </w:r>
      <w:r w:rsidRPr="008F13BF">
        <w:t>стившие нарушение настоящего Регламента привлекаются к дисциплинарной ответственн</w:t>
      </w:r>
      <w:r w:rsidRPr="008F13BF">
        <w:t>о</w:t>
      </w:r>
      <w:r w:rsidRPr="008F13BF">
        <w:lastRenderedPageBreak/>
        <w:t xml:space="preserve">сти в соответствии с </w:t>
      </w:r>
      <w:r w:rsidRPr="00EF3E82">
        <w:rPr>
          <w:rStyle w:val="af1"/>
          <w:b w:val="0"/>
          <w:color w:val="auto"/>
        </w:rPr>
        <w:t>Трудовым кодексом</w:t>
      </w:r>
      <w:r w:rsidRPr="00EF3E82">
        <w:rPr>
          <w:b/>
        </w:rPr>
        <w:t xml:space="preserve"> </w:t>
      </w:r>
      <w:r w:rsidRPr="008F13BF">
        <w:t xml:space="preserve">Российской Федерации и </w:t>
      </w:r>
      <w:r w:rsidRPr="00EF3E82">
        <w:rPr>
          <w:rStyle w:val="af1"/>
          <w:b w:val="0"/>
          <w:color w:val="auto"/>
        </w:rPr>
        <w:t>Федеральным законом</w:t>
      </w:r>
      <w:r w:rsidRPr="00EF3E82">
        <w:rPr>
          <w:b/>
        </w:rPr>
        <w:t xml:space="preserve"> </w:t>
      </w:r>
      <w:r w:rsidRPr="0001644A">
        <w:t>от</w:t>
      </w:r>
      <w:r w:rsidRPr="00FA67F7">
        <w:rPr>
          <w:b/>
        </w:rPr>
        <w:t xml:space="preserve"> </w:t>
      </w:r>
      <w:r w:rsidRPr="008F13BF">
        <w:t xml:space="preserve">02.03.2007 </w:t>
      </w:r>
      <w:r w:rsidR="00EF3E82">
        <w:t>№</w:t>
      </w:r>
      <w:r w:rsidRPr="008F13BF">
        <w:t> 25-ФЗ "О муниципальной службе в Российской Федерации".</w:t>
      </w:r>
    </w:p>
    <w:p w:rsidR="007612E0" w:rsidRPr="00DB514A" w:rsidRDefault="007612E0" w:rsidP="004B478E">
      <w:pPr>
        <w:autoSpaceDE w:val="0"/>
        <w:autoSpaceDN w:val="0"/>
        <w:adjustRightInd w:val="0"/>
        <w:ind w:firstLine="567"/>
        <w:jc w:val="both"/>
      </w:pPr>
      <w:r>
        <w:t xml:space="preserve">56. </w:t>
      </w:r>
      <w:r w:rsidRPr="00DB514A">
        <w:t>Текущий контроль за соблюдением работником МФЦ последовательности де</w:t>
      </w:r>
      <w:r w:rsidRPr="00DB514A">
        <w:t>й</w:t>
      </w:r>
      <w:r w:rsidRPr="00DB514A">
        <w:t>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</w:t>
      </w:r>
      <w:r w:rsidRPr="00DB514A">
        <w:t>у</w:t>
      </w:r>
      <w:r w:rsidRPr="00DB514A">
        <w:t>ющего структурного подразделения МФЦ, в подчинении которого работает специалист МФЦ.</w:t>
      </w:r>
    </w:p>
    <w:p w:rsidR="007612E0" w:rsidRPr="008F13BF" w:rsidRDefault="007612E0" w:rsidP="007612E0"/>
    <w:p w:rsidR="007612E0" w:rsidRDefault="007612E0" w:rsidP="007612E0">
      <w:pPr>
        <w:pStyle w:val="1"/>
      </w:pPr>
      <w:r w:rsidRPr="0003144D">
        <w:t>5. Досудебный (внесудебный) порядок обжалования решений и действий (бездействия) органа, предоставляющего муниципальную усл</w:t>
      </w:r>
      <w:r w:rsidR="00EF3E82">
        <w:t>угу, а также их должностных лиц</w:t>
      </w:r>
    </w:p>
    <w:p w:rsidR="00EF3E82" w:rsidRPr="00EF3E82" w:rsidRDefault="00EF3E82" w:rsidP="00EF3E82"/>
    <w:p w:rsidR="007612E0" w:rsidRPr="008F13BF" w:rsidRDefault="007612E0" w:rsidP="004B478E">
      <w:pPr>
        <w:ind w:firstLine="567"/>
        <w:jc w:val="both"/>
      </w:pPr>
      <w:bookmarkStart w:id="64" w:name="sub_378"/>
      <w:r>
        <w:t>57</w:t>
      </w:r>
      <w:r w:rsidRPr="008F13BF">
        <w:t xml:space="preserve">. В случае если </w:t>
      </w:r>
      <w:r w:rsidR="0001644A">
        <w:t>З</w:t>
      </w:r>
      <w:r w:rsidRPr="008F13BF">
        <w:t xml:space="preserve">аявитель считает, что </w:t>
      </w:r>
      <w:r w:rsidRPr="00ED33AE">
        <w:t>решение администрации городского округа Верхняя Пышма и (или) действия (бездействие) должностных и (или) ответственных лиц МКУ «Комитет ЖКХ» нарушают его права и свободы, либо не соответствуют</w:t>
      </w:r>
      <w:r w:rsidRPr="008F13BF">
        <w:t xml:space="preserve"> действующ</w:t>
      </w:r>
      <w:r w:rsidRPr="008F13BF">
        <w:t>е</w:t>
      </w:r>
      <w:r w:rsidRPr="008F13BF">
        <w:t>му законодательству Российской Федерации и нарушают его права и законные интересы, н</w:t>
      </w:r>
      <w:r w:rsidRPr="008F13BF">
        <w:t>е</w:t>
      </w:r>
      <w:r w:rsidRPr="008F13BF">
        <w:t>законно возлагают на него какие-либо обязанности, то он вправе обжаловать указанные р</w:t>
      </w:r>
      <w:r w:rsidRPr="008F13BF">
        <w:t>е</w:t>
      </w:r>
      <w:r w:rsidRPr="008F13BF">
        <w:t>шения, действия (бездействие) во внесудебном порядке.</w:t>
      </w:r>
    </w:p>
    <w:p w:rsidR="007612E0" w:rsidRPr="008F13BF" w:rsidRDefault="007612E0" w:rsidP="004B478E">
      <w:pPr>
        <w:ind w:firstLine="567"/>
        <w:jc w:val="both"/>
      </w:pPr>
      <w:bookmarkStart w:id="65" w:name="sub_379"/>
      <w:bookmarkEnd w:id="64"/>
      <w:r>
        <w:t>58</w:t>
      </w:r>
      <w:r w:rsidRPr="008F13BF">
        <w:t>. Заявитель может обратиться с жалобой, в том числе в следующих случаях:</w:t>
      </w:r>
    </w:p>
    <w:p w:rsidR="007612E0" w:rsidRPr="008F13BF" w:rsidRDefault="007612E0" w:rsidP="004B478E">
      <w:pPr>
        <w:ind w:firstLine="567"/>
        <w:jc w:val="both"/>
      </w:pPr>
      <w:bookmarkStart w:id="66" w:name="sub_86"/>
      <w:bookmarkEnd w:id="65"/>
      <w:r w:rsidRPr="008F13BF">
        <w:t>1) нарушение срока регистрации запроса заявителя о предоставлении муниципальной услуги;</w:t>
      </w:r>
    </w:p>
    <w:p w:rsidR="007612E0" w:rsidRPr="008F13BF" w:rsidRDefault="007612E0" w:rsidP="004B478E">
      <w:pPr>
        <w:ind w:firstLine="567"/>
        <w:jc w:val="both"/>
      </w:pPr>
      <w:bookmarkStart w:id="67" w:name="sub_87"/>
      <w:bookmarkEnd w:id="66"/>
      <w:r w:rsidRPr="008F13BF">
        <w:t>2) нарушение срока предоставления муниципальной услуги;</w:t>
      </w:r>
    </w:p>
    <w:p w:rsidR="007612E0" w:rsidRPr="008F13BF" w:rsidRDefault="007612E0" w:rsidP="004B478E">
      <w:pPr>
        <w:ind w:firstLine="567"/>
        <w:jc w:val="both"/>
      </w:pPr>
      <w:bookmarkStart w:id="68" w:name="sub_88"/>
      <w:bookmarkEnd w:id="67"/>
      <w:r w:rsidRPr="008F13BF">
        <w:t xml:space="preserve">3) требование у </w:t>
      </w:r>
      <w:r w:rsidR="0001644A">
        <w:t>З</w:t>
      </w:r>
      <w:r w:rsidRPr="008F13BF">
        <w:t>аявителя документов, не предусмотренных нормативными правовыми актами Российской Федерации, Свердловской области, городского округа Верхняя Пышма для предоставления муниципальной услуги;</w:t>
      </w:r>
    </w:p>
    <w:p w:rsidR="007612E0" w:rsidRPr="008F13BF" w:rsidRDefault="007612E0" w:rsidP="004B478E">
      <w:pPr>
        <w:ind w:firstLine="567"/>
        <w:jc w:val="both"/>
      </w:pPr>
      <w:bookmarkStart w:id="69" w:name="sub_89"/>
      <w:bookmarkEnd w:id="68"/>
      <w:r w:rsidRPr="008F13BF">
        <w:t>4) отказ в приеме документов, предоставление которых предусмотрено нормативными правовыми актами Российской Федерации, Свердлов</w:t>
      </w:r>
      <w:r>
        <w:t>ской области, городского округа</w:t>
      </w:r>
      <w:r w:rsidRPr="008F13BF">
        <w:t xml:space="preserve"> Вер</w:t>
      </w:r>
      <w:r w:rsidRPr="008F13BF">
        <w:t>х</w:t>
      </w:r>
      <w:r w:rsidRPr="008F13BF">
        <w:t>няя Пышма для пред</w:t>
      </w:r>
      <w:r>
        <w:t>оставления муниципальной услуги</w:t>
      </w:r>
      <w:r w:rsidRPr="008F13BF">
        <w:t xml:space="preserve">, у </w:t>
      </w:r>
      <w:r w:rsidR="0001644A">
        <w:t>З</w:t>
      </w:r>
      <w:r w:rsidRPr="008F13BF">
        <w:t>аявителя;</w:t>
      </w:r>
    </w:p>
    <w:p w:rsidR="007612E0" w:rsidRPr="008F13BF" w:rsidRDefault="007612E0" w:rsidP="004B478E">
      <w:pPr>
        <w:ind w:firstLine="567"/>
        <w:jc w:val="both"/>
      </w:pPr>
      <w:bookmarkStart w:id="70" w:name="sub_90"/>
      <w:bookmarkEnd w:id="69"/>
      <w:r w:rsidRPr="008F13BF">
        <w:t>5) отказ в предоставлении муниципальной услуги, если основания отказа не пред</w:t>
      </w:r>
      <w:r w:rsidRPr="008F13BF">
        <w:t>у</w:t>
      </w:r>
      <w:r w:rsidRPr="008F13BF">
        <w:t>смотрены федеральными законами и принятыми в соответствии с ними иными нормативн</w:t>
      </w:r>
      <w:r w:rsidRPr="008F13BF">
        <w:t>ы</w:t>
      </w:r>
      <w:r w:rsidRPr="008F13BF">
        <w:t>ми правовыми актами Российской Федерации, Свердловской области, муниципальными пр</w:t>
      </w:r>
      <w:r w:rsidRPr="008F13BF">
        <w:t>а</w:t>
      </w:r>
      <w:r w:rsidRPr="008F13BF">
        <w:t>вовыми актами и Регламентом;</w:t>
      </w:r>
    </w:p>
    <w:p w:rsidR="007612E0" w:rsidRPr="008F13BF" w:rsidRDefault="007612E0" w:rsidP="004B478E">
      <w:pPr>
        <w:ind w:firstLine="567"/>
        <w:jc w:val="both"/>
      </w:pPr>
      <w:bookmarkStart w:id="71" w:name="sub_91"/>
      <w:bookmarkEnd w:id="70"/>
      <w:r w:rsidRPr="008F13BF">
        <w:t xml:space="preserve">6) затребование с </w:t>
      </w:r>
      <w:r w:rsidR="0001644A">
        <w:t>З</w:t>
      </w:r>
      <w:r w:rsidRPr="008F13BF">
        <w:t>аявителя при предоставлении муниципальной услуги платы, не предусмотренной нормативными правовыми актами Российской Федерации, Свердловской области, муниципальными правовыми актами;</w:t>
      </w:r>
    </w:p>
    <w:p w:rsidR="007612E0" w:rsidRPr="008F13BF" w:rsidRDefault="007612E0" w:rsidP="004B478E">
      <w:pPr>
        <w:ind w:firstLine="567"/>
        <w:jc w:val="both"/>
      </w:pPr>
      <w:bookmarkStart w:id="72" w:name="sub_92"/>
      <w:bookmarkEnd w:id="71"/>
      <w:r w:rsidRPr="008F13BF"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612E0" w:rsidRPr="008F13BF" w:rsidRDefault="007612E0" w:rsidP="004B478E">
      <w:pPr>
        <w:ind w:firstLine="567"/>
        <w:jc w:val="both"/>
      </w:pPr>
      <w:bookmarkStart w:id="73" w:name="sub_380"/>
      <w:bookmarkEnd w:id="72"/>
      <w:r>
        <w:t>59</w:t>
      </w:r>
      <w:r w:rsidRPr="008F13BF">
        <w:t>. Жалоба подается в письменной форме на бумажном носителе и (или) в электронной форме</w:t>
      </w:r>
      <w:r>
        <w:t xml:space="preserve"> председателю МКУ «Комитет ЖКХ»</w:t>
      </w:r>
      <w:r w:rsidRPr="008F13BF">
        <w:t>. Жалоба на реше</w:t>
      </w:r>
      <w:r>
        <w:t xml:space="preserve">ние, принятое председателем МКУ «Комитет ЖКХ», подается главе </w:t>
      </w:r>
      <w:r w:rsidRPr="008F13BF">
        <w:t xml:space="preserve">администрации </w:t>
      </w:r>
      <w:r>
        <w:t>городского округа Верхняя Пышма</w:t>
      </w:r>
      <w:r w:rsidRPr="008F13BF">
        <w:t xml:space="preserve">. Жалоба может быть направлена по почте, с </w:t>
      </w:r>
      <w:r w:rsidRPr="00ED33AE">
        <w:t xml:space="preserve">использованием сети Интернет, </w:t>
      </w:r>
      <w:r w:rsidRPr="00EF3E82">
        <w:rPr>
          <w:rStyle w:val="af1"/>
          <w:b w:val="0"/>
          <w:color w:val="auto"/>
        </w:rPr>
        <w:t>официального сайта</w:t>
      </w:r>
      <w:r w:rsidRPr="00EF3E82">
        <w:rPr>
          <w:b/>
        </w:rPr>
        <w:t xml:space="preserve"> </w:t>
      </w:r>
      <w:r w:rsidRPr="00ED33AE">
        <w:t xml:space="preserve">городского округа, </w:t>
      </w:r>
      <w:r w:rsidRPr="00EF3E82">
        <w:rPr>
          <w:rStyle w:val="af1"/>
          <w:b w:val="0"/>
          <w:color w:val="auto"/>
        </w:rPr>
        <w:t>Единого портала</w:t>
      </w:r>
      <w:r w:rsidRPr="00ED33AE">
        <w:rPr>
          <w:b/>
        </w:rPr>
        <w:t>,</w:t>
      </w:r>
      <w:r w:rsidRPr="00ED33AE">
        <w:t xml:space="preserve"> МФЦ, а также может быть принята при личном приеме </w:t>
      </w:r>
      <w:r w:rsidR="0001644A">
        <w:t>З</w:t>
      </w:r>
      <w:r w:rsidRPr="00ED33AE">
        <w:t>аявителя.</w:t>
      </w:r>
    </w:p>
    <w:bookmarkEnd w:id="73"/>
    <w:p w:rsidR="007612E0" w:rsidRPr="008F13BF" w:rsidRDefault="007612E0" w:rsidP="004B478E">
      <w:pPr>
        <w:ind w:firstLine="567"/>
        <w:jc w:val="both"/>
      </w:pPr>
      <w:r w:rsidRPr="008F13BF">
        <w:t>Заявитель вправе подать жалобу в форме электронного документа (в том числе с и</w:t>
      </w:r>
      <w:r w:rsidRPr="008F13BF">
        <w:t>с</w:t>
      </w:r>
      <w:r w:rsidRPr="008F13BF">
        <w:t>пользованием Единого портала), прилагаемые к жалобе документы могут быть также поданы в форме электронных документов. Жалоба, подаваемая в форме электронного документа, и прилагаемые к ней документы, подаваемые в форме электронных документов, подписываю</w:t>
      </w:r>
      <w:r w:rsidRPr="008F13BF">
        <w:t>т</w:t>
      </w:r>
      <w:r w:rsidRPr="008F13BF">
        <w:t xml:space="preserve">ся простой </w:t>
      </w:r>
      <w:r w:rsidRPr="00EF3E82">
        <w:rPr>
          <w:rStyle w:val="af1"/>
          <w:b w:val="0"/>
          <w:color w:val="auto"/>
        </w:rPr>
        <w:t>электронной подписью</w:t>
      </w:r>
      <w:r w:rsidRPr="00EF3E82">
        <w:rPr>
          <w:b/>
        </w:rPr>
        <w:t xml:space="preserve"> </w:t>
      </w:r>
      <w:r w:rsidRPr="008F13BF">
        <w:t xml:space="preserve">в соответствии с требованиями </w:t>
      </w:r>
      <w:r w:rsidRPr="00EF3E82">
        <w:rPr>
          <w:rStyle w:val="af1"/>
          <w:b w:val="0"/>
          <w:color w:val="auto"/>
        </w:rPr>
        <w:t>Федерального закона</w:t>
      </w:r>
      <w:r w:rsidRPr="00EF3E82">
        <w:t xml:space="preserve"> </w:t>
      </w:r>
      <w:r w:rsidRPr="008F13BF">
        <w:t xml:space="preserve">от 27.07.2010 </w:t>
      </w:r>
      <w:r w:rsidR="00EF3E82">
        <w:t>№</w:t>
      </w:r>
      <w:r w:rsidRPr="008F13BF">
        <w:t xml:space="preserve"> 210-ФЗ "Об организации предоставления государственных и муниципальных услуг", </w:t>
      </w:r>
      <w:r w:rsidRPr="00EF3E82">
        <w:rPr>
          <w:rStyle w:val="af1"/>
          <w:b w:val="0"/>
          <w:color w:val="auto"/>
        </w:rPr>
        <w:t>Федерального закона</w:t>
      </w:r>
      <w:r w:rsidRPr="00FA67F7">
        <w:rPr>
          <w:b/>
        </w:rPr>
        <w:t xml:space="preserve"> </w:t>
      </w:r>
      <w:r w:rsidRPr="008F13BF">
        <w:t xml:space="preserve">от 06.04.2011 </w:t>
      </w:r>
      <w:r w:rsidR="00EF3E82">
        <w:t>№</w:t>
      </w:r>
      <w:r w:rsidRPr="008F13BF">
        <w:t xml:space="preserve"> 63-ФЗ "Об электронной подписи", </w:t>
      </w:r>
      <w:r w:rsidRPr="00EF3E82">
        <w:rPr>
          <w:rStyle w:val="af1"/>
          <w:b w:val="0"/>
          <w:color w:val="auto"/>
        </w:rPr>
        <w:t>Постано</w:t>
      </w:r>
      <w:r w:rsidRPr="00EF3E82">
        <w:rPr>
          <w:rStyle w:val="af1"/>
          <w:b w:val="0"/>
          <w:color w:val="auto"/>
        </w:rPr>
        <w:t>в</w:t>
      </w:r>
      <w:r w:rsidRPr="00EF3E82">
        <w:rPr>
          <w:rStyle w:val="af1"/>
          <w:b w:val="0"/>
          <w:color w:val="auto"/>
        </w:rPr>
        <w:t>ления</w:t>
      </w:r>
      <w:r w:rsidRPr="008F13BF">
        <w:t xml:space="preserve"> Правительства Российской Федерации от 25.01.2013 </w:t>
      </w:r>
      <w:r w:rsidR="00EF3E82">
        <w:t>№</w:t>
      </w:r>
      <w:r w:rsidRPr="008F13BF">
        <w:t> 33 "Об использовании простой электронной подписи при оказании государственных и муниципальных услуг".</w:t>
      </w:r>
    </w:p>
    <w:p w:rsidR="007612E0" w:rsidRPr="008F13BF" w:rsidRDefault="007612E0" w:rsidP="004B478E">
      <w:p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 w:rsidRPr="008F13BF">
        <w:lastRenderedPageBreak/>
        <w:t>Адреса для подачи жалобы:</w:t>
      </w:r>
    </w:p>
    <w:p w:rsidR="007612E0" w:rsidRPr="00FA67F7" w:rsidRDefault="007612E0" w:rsidP="004B478E">
      <w:p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 w:rsidRPr="008F13BF">
        <w:t>- 624093, Свердловская область, г. Верх</w:t>
      </w:r>
      <w:r>
        <w:t xml:space="preserve">няя Пышма, ул. </w:t>
      </w:r>
      <w:proofErr w:type="spellStart"/>
      <w:r>
        <w:t>Балтымская</w:t>
      </w:r>
      <w:proofErr w:type="spellEnd"/>
      <w:r>
        <w:t>, 23, МКУ «Комитет ЖКХ»; электронный адрес</w:t>
      </w:r>
      <w:r w:rsidRPr="008F13BF">
        <w:t xml:space="preserve">: </w:t>
      </w:r>
      <w:proofErr w:type="spellStart"/>
      <w:r w:rsidRPr="00EF3E82">
        <w:rPr>
          <w:lang w:val="en-US"/>
        </w:rPr>
        <w:t>vpkomitet</w:t>
      </w:r>
      <w:proofErr w:type="spellEnd"/>
      <w:r w:rsidRPr="00EF3E82">
        <w:t>@</w:t>
      </w:r>
      <w:r w:rsidRPr="00EF3E82">
        <w:rPr>
          <w:lang w:val="en-US"/>
        </w:rPr>
        <w:t>mail</w:t>
      </w:r>
      <w:r w:rsidRPr="00EF3E82">
        <w:t>.</w:t>
      </w:r>
      <w:proofErr w:type="spellStart"/>
      <w:r w:rsidRPr="00EF3E82">
        <w:t>ru</w:t>
      </w:r>
      <w:proofErr w:type="spellEnd"/>
      <w:r w:rsidRPr="00FA67F7">
        <w:t>.</w:t>
      </w:r>
    </w:p>
    <w:p w:rsidR="007612E0" w:rsidRPr="00FA67F7" w:rsidRDefault="007612E0" w:rsidP="004B478E">
      <w:pPr>
        <w:tabs>
          <w:tab w:val="left" w:pos="720"/>
        </w:tabs>
        <w:autoSpaceDE w:val="0"/>
        <w:autoSpaceDN w:val="0"/>
        <w:adjustRightInd w:val="0"/>
        <w:ind w:firstLine="567"/>
        <w:jc w:val="both"/>
      </w:pPr>
      <w:r w:rsidRPr="008F13BF">
        <w:t>- 62409</w:t>
      </w:r>
      <w:r w:rsidR="0001644A">
        <w:t>0</w:t>
      </w:r>
      <w:r w:rsidRPr="008F13BF">
        <w:t>, Свердловская область, г. Верхняя Пышма, ул. Красноармейская, 13, админ</w:t>
      </w:r>
      <w:r w:rsidRPr="008F13BF">
        <w:t>и</w:t>
      </w:r>
      <w:r w:rsidRPr="008F13BF">
        <w:t>страция городского округа В</w:t>
      </w:r>
      <w:r>
        <w:t>ерхняя Пышма, электронный адрес</w:t>
      </w:r>
      <w:r w:rsidRPr="008F13BF">
        <w:t>:</w:t>
      </w:r>
      <w:r w:rsidRPr="008352B8">
        <w:t xml:space="preserve"> </w:t>
      </w:r>
      <w:proofErr w:type="spellStart"/>
      <w:r w:rsidRPr="00EF3E82">
        <w:t>www</w:t>
      </w:r>
      <w:proofErr w:type="spellEnd"/>
      <w:r w:rsidRPr="00EF3E82">
        <w:t>.</w:t>
      </w:r>
      <w:proofErr w:type="spellStart"/>
      <w:r w:rsidRPr="00EF3E82">
        <w:rPr>
          <w:lang w:val="en-US"/>
        </w:rPr>
        <w:t>movp</w:t>
      </w:r>
      <w:proofErr w:type="spellEnd"/>
      <w:r w:rsidRPr="00EF3E82">
        <w:t>.</w:t>
      </w:r>
      <w:proofErr w:type="spellStart"/>
      <w:r w:rsidRPr="00EF3E82">
        <w:rPr>
          <w:lang w:val="en-US"/>
        </w:rPr>
        <w:t>munrus</w:t>
      </w:r>
      <w:proofErr w:type="spellEnd"/>
      <w:r w:rsidRPr="00EF3E82">
        <w:t>.</w:t>
      </w:r>
      <w:proofErr w:type="spellStart"/>
      <w:r w:rsidRPr="006C6E7A">
        <w:t>ru</w:t>
      </w:r>
      <w:proofErr w:type="spellEnd"/>
      <w:r w:rsidRPr="006C6E7A">
        <w:t>.</w:t>
      </w:r>
    </w:p>
    <w:p w:rsidR="007612E0" w:rsidRPr="008F13BF" w:rsidRDefault="007612E0" w:rsidP="004B478E">
      <w:pPr>
        <w:ind w:firstLine="567"/>
        <w:jc w:val="both"/>
      </w:pPr>
      <w:r w:rsidRPr="008F13BF">
        <w:t xml:space="preserve">График работы </w:t>
      </w:r>
      <w:r>
        <w:t>администрации городского округа</w:t>
      </w:r>
      <w:r w:rsidRPr="008F13BF">
        <w:t>:</w:t>
      </w:r>
    </w:p>
    <w:p w:rsidR="007612E0" w:rsidRPr="008F13BF" w:rsidRDefault="007612E0" w:rsidP="004B478E">
      <w:pPr>
        <w:ind w:firstLine="567"/>
        <w:jc w:val="both"/>
      </w:pPr>
      <w:r w:rsidRPr="008F13BF">
        <w:t>Понедельник – пятница с 8.00-17.00; Перерыв с 12.30 до 13.30</w:t>
      </w:r>
      <w:r>
        <w:t>.</w:t>
      </w:r>
    </w:p>
    <w:p w:rsidR="007612E0" w:rsidRPr="008F13BF" w:rsidRDefault="007612E0" w:rsidP="004B478E">
      <w:pPr>
        <w:ind w:firstLine="567"/>
        <w:jc w:val="both"/>
      </w:pPr>
      <w:r w:rsidRPr="008F13BF">
        <w:t xml:space="preserve">В случае подачи жалобы при личном приеме </w:t>
      </w:r>
      <w:r w:rsidR="0001644A">
        <w:t>З</w:t>
      </w:r>
      <w:r w:rsidRPr="008F13BF">
        <w:t>аявитель представляет документ, удост</w:t>
      </w:r>
      <w:r w:rsidRPr="008F13BF">
        <w:t>о</w:t>
      </w:r>
      <w:r w:rsidRPr="008F13BF">
        <w:t>веряющий его личность в соответствии с законодательством Российской Федерации.</w:t>
      </w:r>
    </w:p>
    <w:p w:rsidR="007612E0" w:rsidRPr="008F13BF" w:rsidRDefault="007612E0" w:rsidP="004B478E">
      <w:pPr>
        <w:ind w:firstLine="567"/>
        <w:jc w:val="both"/>
      </w:pPr>
      <w:r>
        <w:t>60</w:t>
      </w:r>
      <w:r w:rsidRPr="008F13BF">
        <w:t>. В случае если жалоба подается через представителя заявителя, представляется д</w:t>
      </w:r>
      <w:r w:rsidRPr="008F13BF">
        <w:t>о</w:t>
      </w:r>
      <w:r w:rsidRPr="008F13BF">
        <w:t xml:space="preserve">кумент, подтверждающий полномочия на осуществление действий от имени </w:t>
      </w:r>
      <w:r w:rsidR="0001644A">
        <w:t>З</w:t>
      </w:r>
      <w:r w:rsidRPr="008F13BF">
        <w:t xml:space="preserve">аявителя. В качестве документа, подтверждающего полномочия на осуществление действий от имени </w:t>
      </w:r>
      <w:r w:rsidR="0001644A">
        <w:t>З</w:t>
      </w:r>
      <w:r w:rsidRPr="008F13BF">
        <w:t>аявителя, может быть представлена:</w:t>
      </w:r>
    </w:p>
    <w:p w:rsidR="007612E0" w:rsidRPr="008F13BF" w:rsidRDefault="007612E0" w:rsidP="004B478E">
      <w:pPr>
        <w:ind w:firstLine="567"/>
        <w:jc w:val="both"/>
      </w:pPr>
      <w:bookmarkStart w:id="74" w:name="sub_93"/>
      <w:r w:rsidRPr="008F13BF">
        <w:t>1) оформленная в соответствии с законодательством Российской Федерации довере</w:t>
      </w:r>
      <w:r w:rsidRPr="008F13BF">
        <w:t>н</w:t>
      </w:r>
      <w:r w:rsidRPr="008F13BF">
        <w:t>ность (для физических лиц);</w:t>
      </w:r>
    </w:p>
    <w:p w:rsidR="007612E0" w:rsidRPr="008F13BF" w:rsidRDefault="007612E0" w:rsidP="004B478E">
      <w:pPr>
        <w:ind w:firstLine="567"/>
        <w:jc w:val="both"/>
      </w:pPr>
      <w:bookmarkStart w:id="75" w:name="sub_94"/>
      <w:bookmarkEnd w:id="74"/>
      <w:r w:rsidRPr="008F13BF">
        <w:t>2) оформленная в соответствии с законодательством Российской Федерации довере</w:t>
      </w:r>
      <w:r w:rsidRPr="008F13BF">
        <w:t>н</w:t>
      </w:r>
      <w:r w:rsidRPr="008F13BF">
        <w:t>ность, заверенная печатью заявителя и подписанная руководителем заявителя или уполном</w:t>
      </w:r>
      <w:r w:rsidRPr="008F13BF">
        <w:t>о</w:t>
      </w:r>
      <w:r w:rsidRPr="008F13BF">
        <w:t>ченным этим руководителем лицом (для юридических лиц);</w:t>
      </w:r>
    </w:p>
    <w:p w:rsidR="007612E0" w:rsidRPr="008F13BF" w:rsidRDefault="007612E0" w:rsidP="004B478E">
      <w:pPr>
        <w:ind w:firstLine="567"/>
        <w:jc w:val="both"/>
      </w:pPr>
      <w:bookmarkStart w:id="76" w:name="sub_95"/>
      <w:bookmarkEnd w:id="75"/>
      <w:r w:rsidRPr="008F13BF">
        <w:t>3) копия решения о назначении или об избрании либо приказа о назначении физическ</w:t>
      </w:r>
      <w:r w:rsidRPr="008F13BF">
        <w:t>о</w:t>
      </w:r>
      <w:r w:rsidRPr="008F13BF">
        <w:t xml:space="preserve">го лица на должность, в соответствии с которым такое физическое лицо обладает правом действовать от имени </w:t>
      </w:r>
      <w:r w:rsidR="0001644A">
        <w:t>З</w:t>
      </w:r>
      <w:r w:rsidRPr="008F13BF">
        <w:t>аявителя без доверенности.</w:t>
      </w:r>
    </w:p>
    <w:p w:rsidR="007612E0" w:rsidRPr="008F13BF" w:rsidRDefault="007612E0" w:rsidP="004B478E">
      <w:pPr>
        <w:ind w:firstLine="567"/>
        <w:jc w:val="both"/>
      </w:pPr>
      <w:bookmarkStart w:id="77" w:name="sub_381"/>
      <w:bookmarkEnd w:id="76"/>
      <w:r>
        <w:t>61</w:t>
      </w:r>
      <w:r w:rsidRPr="008F13BF">
        <w:t>. Жалоба должна содержать:</w:t>
      </w:r>
    </w:p>
    <w:p w:rsidR="007612E0" w:rsidRPr="008F13BF" w:rsidRDefault="007612E0" w:rsidP="004B478E">
      <w:pPr>
        <w:ind w:firstLine="567"/>
        <w:jc w:val="both"/>
      </w:pPr>
      <w:bookmarkStart w:id="78" w:name="sub_96"/>
      <w:bookmarkEnd w:id="77"/>
      <w:r w:rsidRPr="008F13BF">
        <w:t>1) наименование органа, предоставляющего муниципальную услугу, должностного л</w:t>
      </w:r>
      <w:r w:rsidRPr="008F13BF">
        <w:t>и</w:t>
      </w:r>
      <w:r w:rsidRPr="008F13BF">
        <w:t>ца органа, предоставляющего муниципальную услугу, либо муниципального служащего, р</w:t>
      </w:r>
      <w:r w:rsidRPr="008F13BF">
        <w:t>е</w:t>
      </w:r>
      <w:r w:rsidRPr="008F13BF">
        <w:t>шения и (или) действия (бездействие) которых обжалуются;</w:t>
      </w:r>
    </w:p>
    <w:p w:rsidR="007612E0" w:rsidRPr="008F13BF" w:rsidRDefault="007612E0" w:rsidP="004B478E">
      <w:pPr>
        <w:ind w:firstLine="567"/>
        <w:jc w:val="both"/>
      </w:pPr>
      <w:bookmarkStart w:id="79" w:name="sub_97"/>
      <w:bookmarkEnd w:id="78"/>
      <w:r w:rsidRPr="008F13BF">
        <w:t xml:space="preserve">2) фамилию, имя, отчество (последнее - при наличии), сведения о месте жительства </w:t>
      </w:r>
      <w:r w:rsidR="0001644A">
        <w:t>З</w:t>
      </w:r>
      <w:r w:rsidRPr="008F13BF">
        <w:t>а</w:t>
      </w:r>
      <w:r w:rsidRPr="008F13BF">
        <w:t>явителя - физического лица, а также номер (номера) контактного телефона, адрес (адреса) электронной</w:t>
      </w:r>
      <w:r>
        <w:t xml:space="preserve"> </w:t>
      </w:r>
      <w:r w:rsidRPr="008F13BF">
        <w:t>почты (при наличии) и почтовый адрес, по которым должен быть направлен о</w:t>
      </w:r>
      <w:r w:rsidRPr="008F13BF">
        <w:t>т</w:t>
      </w:r>
      <w:r w:rsidRPr="008F13BF">
        <w:t xml:space="preserve">вет </w:t>
      </w:r>
      <w:r w:rsidR="000227AB">
        <w:t>З</w:t>
      </w:r>
      <w:r w:rsidRPr="008F13BF">
        <w:t>аявителю;</w:t>
      </w:r>
    </w:p>
    <w:p w:rsidR="007612E0" w:rsidRPr="008F13BF" w:rsidRDefault="007612E0" w:rsidP="004B478E">
      <w:pPr>
        <w:ind w:firstLine="567"/>
        <w:jc w:val="both"/>
      </w:pPr>
      <w:bookmarkStart w:id="80" w:name="sub_98"/>
      <w:bookmarkEnd w:id="79"/>
      <w:r w:rsidRPr="008F13BF">
        <w:t>3) сведения об обжалуемых решениях и (или) действиях (бездействии) органа, пред</w:t>
      </w:r>
      <w:r w:rsidRPr="008F13BF">
        <w:t>о</w:t>
      </w:r>
      <w:r w:rsidRPr="008F13BF">
        <w:t>ставляющего муниципальную услугу, должностного лица органа, предоставляющего мун</w:t>
      </w:r>
      <w:r w:rsidRPr="008F13BF">
        <w:t>и</w:t>
      </w:r>
      <w:r w:rsidRPr="008F13BF">
        <w:t>ципальную услугу, либо муниципального служащего;</w:t>
      </w:r>
    </w:p>
    <w:p w:rsidR="007612E0" w:rsidRPr="008F13BF" w:rsidRDefault="007612E0" w:rsidP="004B478E">
      <w:pPr>
        <w:ind w:firstLine="567"/>
        <w:jc w:val="both"/>
      </w:pPr>
      <w:bookmarkStart w:id="81" w:name="sub_99"/>
      <w:bookmarkEnd w:id="80"/>
      <w:r w:rsidRPr="008F13BF">
        <w:t>4) доводы, на основании которых заявитель не согласен с решением и (или) действием (бездействием) органа, предоставляющего муниципальную услугу, должностного лица орг</w:t>
      </w:r>
      <w:r w:rsidRPr="008F13BF">
        <w:t>а</w:t>
      </w:r>
      <w:r w:rsidRPr="008F13BF">
        <w:t>на, предоставляющего муниципальную услугу, либо муниципального служащего. Заявит</w:t>
      </w:r>
      <w:r w:rsidRPr="008F13BF">
        <w:t>е</w:t>
      </w:r>
      <w:r w:rsidRPr="008F13BF">
        <w:t xml:space="preserve">лем могут быть представлены документы (при наличии), подтверждающие доводы </w:t>
      </w:r>
      <w:r w:rsidR="000227AB">
        <w:t>З</w:t>
      </w:r>
      <w:r w:rsidRPr="008F13BF">
        <w:t>аявит</w:t>
      </w:r>
      <w:r w:rsidRPr="008F13BF">
        <w:t>е</w:t>
      </w:r>
      <w:r w:rsidRPr="008F13BF">
        <w:t>ля, либо их копии.</w:t>
      </w:r>
    </w:p>
    <w:p w:rsidR="007612E0" w:rsidRPr="008F13BF" w:rsidRDefault="007612E0" w:rsidP="004B478E">
      <w:pPr>
        <w:ind w:firstLine="567"/>
        <w:jc w:val="both"/>
      </w:pPr>
      <w:bookmarkStart w:id="82" w:name="sub_382"/>
      <w:bookmarkEnd w:id="81"/>
      <w:r>
        <w:t>62</w:t>
      </w:r>
      <w:r w:rsidRPr="008F13BF">
        <w:t>. 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</w:t>
      </w:r>
      <w:r w:rsidRPr="008F13BF">
        <w:t>и</w:t>
      </w:r>
      <w:r w:rsidRPr="008F13BF">
        <w:t xml:space="preserve">пальную услугу, должностного лица органа, предоставляющего муниципальную услугу, в приеме документов у </w:t>
      </w:r>
      <w:r w:rsidR="000227AB">
        <w:t>З</w:t>
      </w:r>
      <w:r w:rsidRPr="008F13BF"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612E0" w:rsidRPr="008F13BF" w:rsidRDefault="007612E0" w:rsidP="004B478E">
      <w:pPr>
        <w:ind w:firstLine="567"/>
        <w:jc w:val="both"/>
      </w:pPr>
      <w:bookmarkStart w:id="83" w:name="sub_383"/>
      <w:bookmarkEnd w:id="82"/>
      <w:r>
        <w:t>63</w:t>
      </w:r>
      <w:r w:rsidRPr="008F13BF">
        <w:t>. Орган местного самоуправления вправе оставить жалобу без ответа в следующих случаях:</w:t>
      </w:r>
    </w:p>
    <w:p w:rsidR="007612E0" w:rsidRPr="008F13BF" w:rsidRDefault="007612E0" w:rsidP="004B478E">
      <w:pPr>
        <w:ind w:firstLine="567"/>
        <w:jc w:val="both"/>
      </w:pPr>
      <w:bookmarkStart w:id="84" w:name="sub_101"/>
      <w:bookmarkEnd w:id="83"/>
      <w:r w:rsidRPr="008F13BF">
        <w:t>1) наличие в жалобе нецензурных либо оскорбительных выражений, угроз жизни, зд</w:t>
      </w:r>
      <w:r w:rsidRPr="008F13BF">
        <w:t>о</w:t>
      </w:r>
      <w:r w:rsidRPr="008F13BF">
        <w:t>ровью и имуществу должностного лица, а также членов его семьи;</w:t>
      </w:r>
    </w:p>
    <w:p w:rsidR="007612E0" w:rsidRPr="008F13BF" w:rsidRDefault="007612E0" w:rsidP="004B478E">
      <w:pPr>
        <w:ind w:firstLine="567"/>
        <w:jc w:val="both"/>
      </w:pPr>
      <w:bookmarkStart w:id="85" w:name="sub_102"/>
      <w:bookmarkEnd w:id="84"/>
      <w:r w:rsidRPr="008F13BF">
        <w:t xml:space="preserve">2) отсутствие возможности прочитать какую-либо часть текста жалобы, фамилию, имя, отчество (при наличии) и (или) почтовый адрес </w:t>
      </w:r>
      <w:r w:rsidR="000227AB">
        <w:t>З</w:t>
      </w:r>
      <w:r w:rsidRPr="008F13BF">
        <w:t>аявителя, указанные в жалобе.</w:t>
      </w:r>
    </w:p>
    <w:bookmarkEnd w:id="85"/>
    <w:p w:rsidR="007612E0" w:rsidRPr="008F13BF" w:rsidRDefault="007612E0" w:rsidP="004B478E">
      <w:pPr>
        <w:ind w:firstLine="567"/>
        <w:jc w:val="both"/>
      </w:pPr>
      <w:r w:rsidRPr="008F13BF"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</w:t>
      </w:r>
      <w:r w:rsidRPr="008F13BF">
        <w:t>а</w:t>
      </w:r>
      <w:r w:rsidRPr="008F13BF">
        <w:lastRenderedPageBreak/>
        <w:t>ва  администрации  городского округа вправе принять решение о безосновательности оч</w:t>
      </w:r>
      <w:r w:rsidRPr="008F13BF">
        <w:t>е</w:t>
      </w:r>
      <w:r w:rsidRPr="008F13BF">
        <w:t>редного обращения и прекращении переписки с гражданином по данному вопросу при усл</w:t>
      </w:r>
      <w:r w:rsidRPr="008F13BF">
        <w:t>о</w:t>
      </w:r>
      <w:r w:rsidRPr="008F13BF">
        <w:t>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612E0" w:rsidRPr="008F13BF" w:rsidRDefault="007612E0" w:rsidP="004B478E">
      <w:pPr>
        <w:ind w:firstLine="567"/>
        <w:jc w:val="both"/>
      </w:pPr>
      <w:bookmarkStart w:id="86" w:name="sub_384"/>
      <w:r>
        <w:t>64</w:t>
      </w:r>
      <w:r w:rsidRPr="008F13BF">
        <w:t>.</w:t>
      </w:r>
      <w:r>
        <w:t xml:space="preserve"> </w:t>
      </w:r>
      <w:r w:rsidRPr="008F13BF">
        <w:t>Заявитель имеет следующие права на получение информации и документов, нео</w:t>
      </w:r>
      <w:r w:rsidRPr="008F13BF">
        <w:t>б</w:t>
      </w:r>
      <w:r w:rsidRPr="008F13BF">
        <w:t>ходимых для обоснования и рассмотрения жалобы:</w:t>
      </w:r>
    </w:p>
    <w:p w:rsidR="007612E0" w:rsidRPr="008F13BF" w:rsidRDefault="007612E0" w:rsidP="004B478E">
      <w:pPr>
        <w:ind w:firstLine="567"/>
        <w:jc w:val="both"/>
      </w:pPr>
      <w:bookmarkStart w:id="87" w:name="sub_103"/>
      <w:bookmarkEnd w:id="86"/>
      <w:r w:rsidRPr="008F13BF">
        <w:t>1) представлять дополнительные документы и материалы либо обращаться с просьбой об их истребовании;</w:t>
      </w:r>
    </w:p>
    <w:p w:rsidR="007612E0" w:rsidRPr="008F13BF" w:rsidRDefault="007612E0" w:rsidP="004B478E">
      <w:pPr>
        <w:ind w:firstLine="567"/>
        <w:jc w:val="both"/>
      </w:pPr>
      <w:bookmarkStart w:id="88" w:name="sub_104"/>
      <w:bookmarkEnd w:id="87"/>
      <w:r w:rsidRPr="008F13BF">
        <w:t>2) знакомиться с документами и материалами, касающимися рассмотрения жалобы, е</w:t>
      </w:r>
      <w:r w:rsidRPr="008F13BF">
        <w:t>с</w:t>
      </w:r>
      <w:r w:rsidRPr="008F13BF">
        <w:t xml:space="preserve">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</w:t>
      </w:r>
      <w:r w:rsidR="000227AB">
        <w:t xml:space="preserve">Российской Федерации </w:t>
      </w:r>
      <w:r w:rsidRPr="008F13BF">
        <w:t>тайну.</w:t>
      </w:r>
    </w:p>
    <w:p w:rsidR="007612E0" w:rsidRPr="008F13BF" w:rsidRDefault="007612E0" w:rsidP="004B478E">
      <w:pPr>
        <w:ind w:firstLine="567"/>
        <w:jc w:val="both"/>
      </w:pPr>
      <w:bookmarkStart w:id="89" w:name="sub_385"/>
      <w:bookmarkEnd w:id="88"/>
      <w:r>
        <w:t>65</w:t>
      </w:r>
      <w:r w:rsidRPr="008F13BF">
        <w:t>. По результатам рассмотрения жалобы принимается одно из следующих решений:</w:t>
      </w:r>
    </w:p>
    <w:p w:rsidR="007612E0" w:rsidRPr="008F13BF" w:rsidRDefault="007612E0" w:rsidP="004B478E">
      <w:pPr>
        <w:ind w:firstLine="567"/>
        <w:jc w:val="both"/>
      </w:pPr>
      <w:bookmarkStart w:id="90" w:name="sub_105"/>
      <w:bookmarkEnd w:id="89"/>
      <w:r w:rsidRPr="008F13BF">
        <w:t>1) удовлетворить жалобу, в том числе в форме отмены принятого решения, исправл</w:t>
      </w:r>
      <w:r w:rsidRPr="008F13BF">
        <w:t>е</w:t>
      </w:r>
      <w:r w:rsidRPr="008F13BF">
        <w:t>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</w:t>
      </w:r>
      <w:r w:rsidRPr="008F13BF">
        <w:t>и</w:t>
      </w:r>
      <w:r w:rsidRPr="008F13BF">
        <w:t>телю денежных средств, взимание которых не предусмотрено нормативными правовыми а</w:t>
      </w:r>
      <w:r w:rsidRPr="008F13BF">
        <w:t>к</w:t>
      </w:r>
      <w:r w:rsidRPr="008F13BF">
        <w:t>тами Российской Федерации, нормативными правовыми актами Свердловской области, м</w:t>
      </w:r>
      <w:r w:rsidRPr="008F13BF">
        <w:t>у</w:t>
      </w:r>
      <w:r w:rsidRPr="008F13BF">
        <w:t>ниципальными правовыми актами, а также в иных формах;</w:t>
      </w:r>
    </w:p>
    <w:p w:rsidR="007612E0" w:rsidRPr="008F13BF" w:rsidRDefault="007612E0" w:rsidP="004B478E">
      <w:pPr>
        <w:ind w:firstLine="567"/>
        <w:jc w:val="both"/>
      </w:pPr>
      <w:bookmarkStart w:id="91" w:name="sub_106"/>
      <w:bookmarkEnd w:id="90"/>
      <w:r w:rsidRPr="008F13BF">
        <w:t>2) отказать в удовлетворении жалобы.</w:t>
      </w:r>
    </w:p>
    <w:bookmarkEnd w:id="91"/>
    <w:p w:rsidR="007612E0" w:rsidRPr="008F13BF" w:rsidRDefault="007612E0" w:rsidP="004B478E">
      <w:pPr>
        <w:ind w:firstLine="567"/>
        <w:jc w:val="both"/>
      </w:pPr>
      <w:r>
        <w:t>66</w:t>
      </w:r>
      <w:r w:rsidRPr="008F13BF">
        <w:t xml:space="preserve">. В случае признания жалобы подлежащей удовлетворению, в ответе </w:t>
      </w:r>
      <w:r w:rsidR="000227AB">
        <w:t>З</w:t>
      </w:r>
      <w:r w:rsidRPr="008F13BF">
        <w:t>аявителю ук</w:t>
      </w:r>
      <w:r w:rsidRPr="008F13BF">
        <w:t>а</w:t>
      </w:r>
      <w:r w:rsidRPr="008F13BF">
        <w:t>зывается, какие права, свободы или законные интересы подлежат восстановлению и в каком порядке (в том числе сроки и ответственные лица), принимаемые способы защиты прав, св</w:t>
      </w:r>
      <w:r w:rsidRPr="008F13BF">
        <w:t>о</w:t>
      </w:r>
      <w:r w:rsidRPr="008F13BF">
        <w:t>бод или законных интересов. При удовлетворении жалобы должностное лицо</w:t>
      </w:r>
      <w:r>
        <w:t xml:space="preserve"> МКУ «Ком</w:t>
      </w:r>
      <w:r>
        <w:t>и</w:t>
      </w:r>
      <w:r>
        <w:t>тет ЖКХ» или</w:t>
      </w:r>
      <w:r w:rsidRPr="008F13BF">
        <w:t xml:space="preserve"> администрации городского округа Верхняя Пышма принимает исчерпыва</w:t>
      </w:r>
      <w:r w:rsidRPr="008F13BF">
        <w:t>ю</w:t>
      </w:r>
      <w:r w:rsidRPr="008F13BF">
        <w:t xml:space="preserve">щие меры по устранению выявленных нарушений, в том числе по выдаче </w:t>
      </w:r>
      <w:r w:rsidR="000227AB">
        <w:t>З</w:t>
      </w:r>
      <w:r w:rsidRPr="008F13BF">
        <w:t>аявителю резул</w:t>
      </w:r>
      <w:r w:rsidRPr="008F13BF">
        <w:t>ь</w:t>
      </w:r>
      <w:r w:rsidRPr="008F13BF">
        <w:t>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612E0" w:rsidRPr="008F13BF" w:rsidRDefault="007612E0" w:rsidP="004B478E">
      <w:pPr>
        <w:ind w:firstLine="567"/>
        <w:jc w:val="both"/>
      </w:pPr>
      <w:r w:rsidRPr="008F13BF">
        <w:t>В случае признания жалобы, не подлежащей удовлетворению, в ответе аргументиров</w:t>
      </w:r>
      <w:r w:rsidRPr="008F13BF">
        <w:t>а</w:t>
      </w:r>
      <w:r w:rsidRPr="008F13BF">
        <w:t xml:space="preserve">но даются разъяснения в отношении отсутствия оснований для восстановления и защиты прав, свобод и законных интересов </w:t>
      </w:r>
      <w:r w:rsidR="000227AB">
        <w:t>З</w:t>
      </w:r>
      <w:r w:rsidRPr="008F13BF">
        <w:t>аявителя;</w:t>
      </w:r>
    </w:p>
    <w:p w:rsidR="007612E0" w:rsidRPr="008F13BF" w:rsidRDefault="007612E0" w:rsidP="004B478E">
      <w:pPr>
        <w:ind w:firstLine="567"/>
        <w:jc w:val="both"/>
      </w:pPr>
      <w:bookmarkStart w:id="92" w:name="sub_386"/>
      <w:r>
        <w:t>67</w:t>
      </w:r>
      <w:r w:rsidRPr="008F13BF">
        <w:t xml:space="preserve">. Не позднее дня, следующего за днем принятия </w:t>
      </w:r>
      <w:r>
        <w:t>решения, указанного в пункте 65</w:t>
      </w:r>
      <w:r w:rsidRPr="008F13BF">
        <w:t xml:space="preserve"> Р</w:t>
      </w:r>
      <w:r w:rsidRPr="008F13BF">
        <w:t>е</w:t>
      </w:r>
      <w:r w:rsidRPr="008F13BF">
        <w:t xml:space="preserve">гламента, заявителю в письменной форме и по желанию </w:t>
      </w:r>
      <w:r w:rsidR="000227AB">
        <w:t>З</w:t>
      </w:r>
      <w:r w:rsidRPr="008F13BF">
        <w:t>аявителя в электронной форме направляется мотивированный ответ о результатах рассмотрения жалобы.</w:t>
      </w:r>
    </w:p>
    <w:p w:rsidR="007612E0" w:rsidRPr="008F13BF" w:rsidRDefault="00EF3E82" w:rsidP="004B478E">
      <w:pPr>
        <w:ind w:firstLine="567"/>
        <w:jc w:val="both"/>
      </w:pPr>
      <w:bookmarkStart w:id="93" w:name="sub_510"/>
      <w:bookmarkEnd w:id="92"/>
      <w:r>
        <w:t>6</w:t>
      </w:r>
      <w:r w:rsidR="007612E0">
        <w:t>8</w:t>
      </w:r>
      <w:r w:rsidR="007612E0" w:rsidRPr="008F13BF">
        <w:t>. В ответе по результатам рассмотрения жалобы указываются:</w:t>
      </w:r>
    </w:p>
    <w:p w:rsidR="007612E0" w:rsidRPr="008F13BF" w:rsidRDefault="007612E0" w:rsidP="004B478E">
      <w:pPr>
        <w:ind w:firstLine="567"/>
        <w:jc w:val="both"/>
      </w:pPr>
      <w:bookmarkStart w:id="94" w:name="sub_107"/>
      <w:bookmarkEnd w:id="93"/>
      <w:r w:rsidRPr="008F13BF">
        <w:t>1) наименование органа местного самоуправления, должность, фамилия, имя, отчество (при наличии) его должностного лица, принявшего решение по жалобе;</w:t>
      </w:r>
    </w:p>
    <w:p w:rsidR="007612E0" w:rsidRPr="008F13BF" w:rsidRDefault="007612E0" w:rsidP="004B478E">
      <w:pPr>
        <w:ind w:firstLine="567"/>
        <w:jc w:val="both"/>
      </w:pPr>
      <w:bookmarkStart w:id="95" w:name="sub_108"/>
      <w:bookmarkEnd w:id="94"/>
      <w:r w:rsidRPr="008F13BF">
        <w:t>2) номер, дата, место принятия решения, включая сведения о должностном лице, реш</w:t>
      </w:r>
      <w:r w:rsidRPr="008F13BF">
        <w:t>е</w:t>
      </w:r>
      <w:r w:rsidRPr="008F13BF">
        <w:t>ние или действия (бездействие) которого обжалуется;</w:t>
      </w:r>
    </w:p>
    <w:p w:rsidR="007612E0" w:rsidRPr="008F13BF" w:rsidRDefault="007612E0" w:rsidP="004B478E">
      <w:pPr>
        <w:ind w:firstLine="567"/>
        <w:jc w:val="both"/>
      </w:pPr>
      <w:bookmarkStart w:id="96" w:name="sub_109"/>
      <w:bookmarkEnd w:id="95"/>
      <w:r w:rsidRPr="008F13BF">
        <w:t>3) фамилия, имя, отчество (при наличии) или наименование заявителя;</w:t>
      </w:r>
    </w:p>
    <w:p w:rsidR="007612E0" w:rsidRPr="008F13BF" w:rsidRDefault="007612E0" w:rsidP="004B478E">
      <w:pPr>
        <w:ind w:firstLine="567"/>
        <w:jc w:val="both"/>
      </w:pPr>
      <w:bookmarkStart w:id="97" w:name="sub_110"/>
      <w:bookmarkEnd w:id="96"/>
      <w:r w:rsidRPr="008F13BF">
        <w:t>4) основания для принятия решения по жалобе;</w:t>
      </w:r>
    </w:p>
    <w:p w:rsidR="007612E0" w:rsidRPr="008F13BF" w:rsidRDefault="007612E0" w:rsidP="004B478E">
      <w:pPr>
        <w:ind w:firstLine="567"/>
        <w:jc w:val="both"/>
      </w:pPr>
      <w:bookmarkStart w:id="98" w:name="sub_111"/>
      <w:bookmarkEnd w:id="97"/>
      <w:r w:rsidRPr="008F13BF">
        <w:t>5) принятое по жалобе решение;</w:t>
      </w:r>
    </w:p>
    <w:p w:rsidR="007612E0" w:rsidRPr="008F13BF" w:rsidRDefault="007612E0" w:rsidP="004B478E">
      <w:pPr>
        <w:ind w:firstLine="567"/>
        <w:jc w:val="both"/>
      </w:pPr>
      <w:bookmarkStart w:id="99" w:name="sub_112"/>
      <w:bookmarkEnd w:id="98"/>
      <w:r w:rsidRPr="008F13BF">
        <w:t>6) в случае, если жалоба признана обоснов</w:t>
      </w:r>
      <w:r>
        <w:t xml:space="preserve">анной </w:t>
      </w:r>
      <w:r w:rsidRPr="008F13BF">
        <w:t>- сроки устранения выявленных нар</w:t>
      </w:r>
      <w:r w:rsidRPr="008F13BF">
        <w:t>у</w:t>
      </w:r>
      <w:r w:rsidRPr="008F13BF">
        <w:t>шений, в том числе срок предоставления результата муниципальной услуги;</w:t>
      </w:r>
    </w:p>
    <w:p w:rsidR="007612E0" w:rsidRPr="008F13BF" w:rsidRDefault="007612E0" w:rsidP="004B478E">
      <w:pPr>
        <w:ind w:firstLine="567"/>
        <w:jc w:val="both"/>
      </w:pPr>
      <w:bookmarkStart w:id="100" w:name="sub_113"/>
      <w:bookmarkEnd w:id="99"/>
      <w:r w:rsidRPr="008F13BF">
        <w:t>7) сведения о порядке обжалования принятого по жалобе решения.</w:t>
      </w:r>
    </w:p>
    <w:p w:rsidR="007612E0" w:rsidRPr="008F13BF" w:rsidRDefault="007612E0" w:rsidP="004B478E">
      <w:pPr>
        <w:ind w:firstLine="567"/>
        <w:jc w:val="both"/>
      </w:pPr>
      <w:bookmarkStart w:id="101" w:name="sub_511"/>
      <w:bookmarkEnd w:id="100"/>
      <w:r>
        <w:t>69</w:t>
      </w:r>
      <w:r w:rsidRPr="008F13BF">
        <w:t>. Ответ по результатам рассмотрения жалобы подписывается</w:t>
      </w:r>
      <w:r>
        <w:t xml:space="preserve"> председателем МКУ «Комитет ЖКХ» или</w:t>
      </w:r>
      <w:r w:rsidRPr="008F13BF">
        <w:t xml:space="preserve"> главой администрации городского округа Верхняя Пышма.</w:t>
      </w:r>
    </w:p>
    <w:p w:rsidR="007612E0" w:rsidRPr="008F13BF" w:rsidRDefault="007612E0" w:rsidP="004B478E">
      <w:pPr>
        <w:ind w:firstLine="567"/>
        <w:jc w:val="both"/>
      </w:pPr>
      <w:bookmarkStart w:id="102" w:name="sub_512"/>
      <w:bookmarkEnd w:id="101"/>
      <w:r>
        <w:t>70</w:t>
      </w:r>
      <w:r w:rsidRPr="008F13BF">
        <w:t xml:space="preserve">. Если в результате рассмотрения жалобы доводы </w:t>
      </w:r>
      <w:r w:rsidR="000227AB">
        <w:t>З</w:t>
      </w:r>
      <w:r w:rsidRPr="008F13BF">
        <w:t>аявителя признаются обоснова</w:t>
      </w:r>
      <w:r w:rsidRPr="008F13BF">
        <w:t>н</w:t>
      </w:r>
      <w:r w:rsidRPr="008F13BF">
        <w:t>ными, то принимаются решения о применении мер ответственности к должностным и отве</w:t>
      </w:r>
      <w:r w:rsidRPr="008F13BF">
        <w:t>т</w:t>
      </w:r>
      <w:r w:rsidRPr="008F13BF">
        <w:t>ственным лицам, допустившим нарушение в ходе предоставления муниципальной услуги на основании Регламента.</w:t>
      </w:r>
    </w:p>
    <w:p w:rsidR="007612E0" w:rsidRPr="00FA67F7" w:rsidRDefault="007612E0" w:rsidP="004B478E">
      <w:pPr>
        <w:ind w:firstLine="567"/>
        <w:jc w:val="both"/>
      </w:pPr>
      <w:bookmarkStart w:id="103" w:name="sub_513"/>
      <w:bookmarkEnd w:id="102"/>
      <w:r>
        <w:lastRenderedPageBreak/>
        <w:t>71</w:t>
      </w:r>
      <w:r w:rsidRPr="008F13BF">
        <w:t xml:space="preserve">. </w:t>
      </w:r>
      <w:bookmarkEnd w:id="103"/>
      <w:r w:rsidRPr="008F13BF">
        <w:t>Решения и действия (бездействие) органа, предоставляющего муниципальную усл</w:t>
      </w:r>
      <w:r w:rsidRPr="008F13BF">
        <w:t>у</w:t>
      </w:r>
      <w:r w:rsidRPr="008F13BF">
        <w:t>гу, должностного лица органа, предоставляющего муниципальную услугу либо муниципал</w:t>
      </w:r>
      <w:r w:rsidRPr="008F13BF">
        <w:t>ь</w:t>
      </w:r>
      <w:r w:rsidRPr="008F13BF">
        <w:t>ного служащего могут быть обжалованы заявителем с судебном порядке в соответствии с действующим законодательством</w:t>
      </w:r>
      <w:r w:rsidR="000227AB">
        <w:t xml:space="preserve"> Российской Федерации.</w:t>
      </w:r>
    </w:p>
    <w:p w:rsidR="007612E0" w:rsidRDefault="007612E0" w:rsidP="007612E0">
      <w:pPr>
        <w:ind w:firstLine="698"/>
        <w:jc w:val="right"/>
        <w:rPr>
          <w:rStyle w:val="af5"/>
          <w:b w:val="0"/>
        </w:rPr>
      </w:pPr>
    </w:p>
    <w:p w:rsidR="007612E0" w:rsidRDefault="007612E0" w:rsidP="007612E0">
      <w:pPr>
        <w:ind w:firstLine="698"/>
        <w:jc w:val="right"/>
        <w:rPr>
          <w:rStyle w:val="af5"/>
          <w:b w:val="0"/>
        </w:rPr>
      </w:pPr>
    </w:p>
    <w:p w:rsidR="007612E0" w:rsidRDefault="007612E0" w:rsidP="007612E0">
      <w:pPr>
        <w:ind w:firstLine="698"/>
        <w:jc w:val="right"/>
        <w:rPr>
          <w:rStyle w:val="af5"/>
          <w:b w:val="0"/>
        </w:rPr>
      </w:pPr>
    </w:p>
    <w:p w:rsidR="004B478E" w:rsidRDefault="007612E0" w:rsidP="004B478E">
      <w:pPr>
        <w:ind w:left="4536"/>
        <w:jc w:val="right"/>
      </w:pPr>
      <w:r w:rsidRPr="00AB0BAF">
        <w:t xml:space="preserve">Приложение № 1 </w:t>
      </w:r>
    </w:p>
    <w:p w:rsidR="007612E0" w:rsidRDefault="007612E0" w:rsidP="004B478E">
      <w:pPr>
        <w:ind w:left="4536"/>
        <w:jc w:val="right"/>
      </w:pPr>
      <w:r w:rsidRPr="00AB0BAF">
        <w:t>к Регламенту</w:t>
      </w:r>
    </w:p>
    <w:p w:rsidR="004B478E" w:rsidRDefault="004B478E" w:rsidP="004B478E">
      <w:pPr>
        <w:ind w:left="4536"/>
      </w:pPr>
    </w:p>
    <w:p w:rsidR="004B478E" w:rsidRDefault="007612E0" w:rsidP="004B478E">
      <w:pPr>
        <w:ind w:left="3969"/>
      </w:pPr>
      <w:r w:rsidRPr="004B478E">
        <w:t xml:space="preserve">Председателю </w:t>
      </w:r>
    </w:p>
    <w:p w:rsidR="004B478E" w:rsidRDefault="007612E0" w:rsidP="004B478E">
      <w:pPr>
        <w:ind w:left="3969"/>
      </w:pPr>
      <w:r w:rsidRPr="004B478E">
        <w:t>межведомственной комиссии</w:t>
      </w:r>
      <w:r w:rsidR="004B478E">
        <w:t xml:space="preserve"> </w:t>
      </w:r>
      <w:r w:rsidRPr="004B478E">
        <w:t xml:space="preserve">администрации </w:t>
      </w:r>
    </w:p>
    <w:p w:rsidR="007612E0" w:rsidRPr="004B478E" w:rsidRDefault="007612E0" w:rsidP="004B478E">
      <w:pPr>
        <w:ind w:left="3969"/>
      </w:pPr>
      <w:r w:rsidRPr="004B478E">
        <w:t>городского округа</w:t>
      </w:r>
      <w:r w:rsidR="004B478E">
        <w:t xml:space="preserve"> </w:t>
      </w:r>
      <w:r w:rsidRPr="004B478E">
        <w:t>Верхняя Пышма</w:t>
      </w:r>
    </w:p>
    <w:p w:rsidR="007612E0" w:rsidRPr="004A2C15" w:rsidRDefault="007612E0" w:rsidP="004B478E">
      <w:pPr>
        <w:ind w:left="3969"/>
      </w:pPr>
      <w:r>
        <w:t>_</w:t>
      </w:r>
      <w:r w:rsidR="004B478E">
        <w:t>_____</w:t>
      </w:r>
      <w:r>
        <w:t>__________________________</w:t>
      </w:r>
      <w:r w:rsidR="004B478E">
        <w:t>_____________</w:t>
      </w:r>
      <w:r>
        <w:t>__</w:t>
      </w:r>
    </w:p>
    <w:p w:rsidR="007612E0" w:rsidRDefault="007612E0" w:rsidP="004B478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(Ф.И.О. должностного лица)</w:t>
      </w:r>
    </w:p>
    <w:p w:rsidR="007612E0" w:rsidRPr="004A2C15" w:rsidRDefault="007612E0" w:rsidP="004B478E">
      <w:pPr>
        <w:ind w:left="3969"/>
        <w:rPr>
          <w:sz w:val="20"/>
          <w:szCs w:val="20"/>
        </w:rPr>
      </w:pPr>
    </w:p>
    <w:p w:rsidR="007612E0" w:rsidRDefault="007612E0" w:rsidP="004B478E">
      <w:pPr>
        <w:ind w:left="3969"/>
      </w:pPr>
      <w:r w:rsidRPr="004A39A2">
        <w:t>от _</w:t>
      </w:r>
      <w:r>
        <w:t>__________________________________</w:t>
      </w:r>
      <w:r w:rsidR="004B478E">
        <w:t>_______</w:t>
      </w:r>
      <w:r>
        <w:t>__</w:t>
      </w:r>
    </w:p>
    <w:p w:rsidR="007612E0" w:rsidRDefault="007612E0" w:rsidP="004B478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статус заявителя - собственник помещения, </w:t>
      </w:r>
      <w:r w:rsidR="004B478E">
        <w:rPr>
          <w:sz w:val="20"/>
          <w:szCs w:val="20"/>
        </w:rPr>
        <w:t>н</w:t>
      </w:r>
      <w:r>
        <w:rPr>
          <w:sz w:val="20"/>
          <w:szCs w:val="20"/>
        </w:rPr>
        <w:t>аниматель)</w:t>
      </w:r>
    </w:p>
    <w:p w:rsidR="007612E0" w:rsidRDefault="007612E0" w:rsidP="004B478E">
      <w:pPr>
        <w:ind w:left="3969"/>
      </w:pPr>
      <w:r>
        <w:t>_________________________________________</w:t>
      </w:r>
      <w:r w:rsidR="004B478E">
        <w:t>_</w:t>
      </w:r>
      <w:r>
        <w:t>_____</w:t>
      </w:r>
    </w:p>
    <w:p w:rsidR="007612E0" w:rsidRDefault="007612E0" w:rsidP="004B478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гражданина)</w:t>
      </w:r>
    </w:p>
    <w:p w:rsidR="004B478E" w:rsidRDefault="007612E0" w:rsidP="004B478E">
      <w:pPr>
        <w:ind w:left="3969"/>
      </w:pPr>
      <w:r>
        <w:t>_______________________________________________</w:t>
      </w:r>
      <w:r w:rsidR="004B478E">
        <w:t xml:space="preserve"> </w:t>
      </w:r>
    </w:p>
    <w:p w:rsidR="007612E0" w:rsidRDefault="007612E0" w:rsidP="004B478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(паспортные данные)</w:t>
      </w:r>
    </w:p>
    <w:p w:rsidR="007612E0" w:rsidRDefault="007612E0" w:rsidP="004B478E">
      <w:pPr>
        <w:ind w:left="3969"/>
      </w:pPr>
      <w:r>
        <w:t>_______________________________________________</w:t>
      </w:r>
    </w:p>
    <w:p w:rsidR="007612E0" w:rsidRDefault="007612E0" w:rsidP="004B478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(адрес проживания и регистрации)</w:t>
      </w:r>
    </w:p>
    <w:p w:rsidR="007612E0" w:rsidRDefault="007612E0" w:rsidP="004B478E">
      <w:pPr>
        <w:ind w:left="3969"/>
      </w:pPr>
      <w:r>
        <w:t>_______________________________________________</w:t>
      </w:r>
    </w:p>
    <w:p w:rsidR="007612E0" w:rsidRDefault="007612E0" w:rsidP="004B478E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(контактный телефон)</w:t>
      </w:r>
    </w:p>
    <w:p w:rsidR="007612E0" w:rsidRDefault="007612E0" w:rsidP="007612E0">
      <w:pPr>
        <w:jc w:val="center"/>
      </w:pPr>
    </w:p>
    <w:p w:rsidR="007612E0" w:rsidRPr="003365DC" w:rsidRDefault="007612E0" w:rsidP="007612E0">
      <w:pPr>
        <w:jc w:val="center"/>
        <w:rPr>
          <w:b/>
        </w:rPr>
      </w:pPr>
      <w:r w:rsidRPr="003365DC">
        <w:rPr>
          <w:b/>
        </w:rPr>
        <w:t>ЗАЯВЛЕНИЕ</w:t>
      </w:r>
    </w:p>
    <w:p w:rsidR="007612E0" w:rsidRDefault="007612E0" w:rsidP="007612E0">
      <w:pPr>
        <w:jc w:val="center"/>
      </w:pPr>
    </w:p>
    <w:p w:rsidR="007612E0" w:rsidRPr="003365DC" w:rsidRDefault="007612E0" w:rsidP="007612E0">
      <w:pPr>
        <w:ind w:firstLine="708"/>
      </w:pPr>
      <w:r w:rsidRPr="003365DC">
        <w:t xml:space="preserve">Прошу провести оценку соответствия помещения по адресу: </w:t>
      </w:r>
    </w:p>
    <w:p w:rsidR="007612E0" w:rsidRPr="004A39A2" w:rsidRDefault="007612E0" w:rsidP="007612E0">
      <w:r w:rsidRPr="004A39A2">
        <w:t>_____________________________________________________________________</w:t>
      </w:r>
      <w:r>
        <w:t>___________</w:t>
      </w:r>
    </w:p>
    <w:p w:rsidR="007612E0" w:rsidRPr="004A39A2" w:rsidRDefault="007612E0" w:rsidP="007612E0">
      <w:r w:rsidRPr="004A39A2">
        <w:t>____________________________________________________________________</w:t>
      </w:r>
      <w:r>
        <w:t>____________</w:t>
      </w:r>
    </w:p>
    <w:p w:rsidR="007612E0" w:rsidRPr="004A39A2" w:rsidRDefault="007612E0" w:rsidP="007612E0">
      <w:r w:rsidRPr="004A39A2">
        <w:t xml:space="preserve">требованиям, установленным в Положении о признании помещения жилым помещением, жилого помещения непригодным для проживания и многоквартирного </w:t>
      </w:r>
      <w:r>
        <w:t xml:space="preserve"> </w:t>
      </w:r>
      <w:r w:rsidRPr="004A39A2">
        <w:t xml:space="preserve">дома аварийным и подлежащим сносу, утвержденном постановлением Правительства Российской Федерации от 28.01.2006 № 47. </w:t>
      </w:r>
    </w:p>
    <w:p w:rsidR="007612E0" w:rsidRPr="004A39A2" w:rsidRDefault="007612E0" w:rsidP="007612E0">
      <w:pPr>
        <w:ind w:firstLine="708"/>
      </w:pPr>
      <w:r w:rsidRPr="004A39A2">
        <w:t xml:space="preserve">К заявлению прилагаются: </w:t>
      </w:r>
    </w:p>
    <w:p w:rsidR="007612E0" w:rsidRDefault="007612E0" w:rsidP="004B478E">
      <w:pPr>
        <w:ind w:firstLine="709"/>
      </w:pPr>
      <w:r>
        <w:t>1.</w:t>
      </w:r>
      <w:r w:rsidR="004B478E">
        <w:t xml:space="preserve"> </w:t>
      </w:r>
      <w:r w:rsidRPr="004A39A2">
        <w:t>Нотариально заверенные копии правоустанавливающи</w:t>
      </w:r>
      <w:r>
        <w:t>х документов на жилое п</w:t>
      </w:r>
      <w:r>
        <w:t>о</w:t>
      </w:r>
      <w:r>
        <w:t>мещение:</w:t>
      </w:r>
    </w:p>
    <w:p w:rsidR="007612E0" w:rsidRDefault="007612E0" w:rsidP="007612E0">
      <w:r w:rsidRPr="004A39A2">
        <w:t>___________________________________________________________</w:t>
      </w:r>
      <w:r>
        <w:t>_______________________________________________________________________________________________________________</w:t>
      </w:r>
    </w:p>
    <w:p w:rsidR="007612E0" w:rsidRPr="004A39A2" w:rsidRDefault="007612E0" w:rsidP="007612E0">
      <w:pPr>
        <w:ind w:left="720"/>
      </w:pPr>
    </w:p>
    <w:p w:rsidR="007612E0" w:rsidRPr="004A39A2" w:rsidRDefault="007612E0" w:rsidP="004B478E">
      <w:pPr>
        <w:ind w:firstLine="709"/>
        <w:jc w:val="both"/>
      </w:pPr>
      <w:r w:rsidRPr="004A39A2">
        <w:t xml:space="preserve">2. </w:t>
      </w:r>
      <w:r w:rsidR="004B478E">
        <w:t xml:space="preserve">  </w:t>
      </w:r>
      <w:r w:rsidRPr="004A39A2">
        <w:t>План</w:t>
      </w:r>
      <w:r w:rsidR="004B478E">
        <w:t xml:space="preserve">   </w:t>
      </w:r>
      <w:r w:rsidRPr="004A39A2">
        <w:t xml:space="preserve"> жилого</w:t>
      </w:r>
      <w:r w:rsidR="004B478E">
        <w:t xml:space="preserve"> </w:t>
      </w:r>
      <w:r w:rsidRPr="004A39A2">
        <w:t xml:space="preserve"> помещения</w:t>
      </w:r>
      <w:r w:rsidR="004B478E">
        <w:t xml:space="preserve"> </w:t>
      </w:r>
      <w:r w:rsidRPr="004A39A2">
        <w:t xml:space="preserve"> с</w:t>
      </w:r>
      <w:r w:rsidR="004B478E">
        <w:t xml:space="preserve"> </w:t>
      </w:r>
      <w:r w:rsidRPr="004A39A2">
        <w:t xml:space="preserve"> его </w:t>
      </w:r>
      <w:r w:rsidR="004B478E">
        <w:t xml:space="preserve"> </w:t>
      </w:r>
      <w:r w:rsidRPr="004A39A2">
        <w:t>техническим</w:t>
      </w:r>
      <w:r w:rsidR="004B478E">
        <w:t xml:space="preserve"> </w:t>
      </w:r>
      <w:r w:rsidRPr="004A39A2">
        <w:t xml:space="preserve"> паспортом</w:t>
      </w:r>
      <w:r w:rsidR="004B478E">
        <w:t xml:space="preserve"> </w:t>
      </w:r>
      <w:r w:rsidRPr="004A39A2">
        <w:t xml:space="preserve"> по</w:t>
      </w:r>
      <w:r w:rsidR="004B478E">
        <w:t xml:space="preserve"> </w:t>
      </w:r>
      <w:r w:rsidRPr="004A39A2">
        <w:t xml:space="preserve"> состоянию </w:t>
      </w:r>
      <w:r w:rsidR="004B478E">
        <w:t xml:space="preserve"> </w:t>
      </w:r>
      <w:r w:rsidRPr="004A39A2">
        <w:t xml:space="preserve">на </w:t>
      </w:r>
      <w:r w:rsidR="004B478E">
        <w:t xml:space="preserve"> </w:t>
      </w:r>
      <w:r w:rsidRPr="004A39A2">
        <w:t xml:space="preserve">«____» ________________ </w:t>
      </w:r>
      <w:r>
        <w:t xml:space="preserve"> г.</w:t>
      </w:r>
    </w:p>
    <w:p w:rsidR="007612E0" w:rsidRPr="004A39A2" w:rsidRDefault="007612E0" w:rsidP="004B478E">
      <w:pPr>
        <w:ind w:firstLine="709"/>
      </w:pPr>
      <w:r w:rsidRPr="004A39A2">
        <w:t>3. Проект реконструкции нежилого помещения (для признания его в дальнейшем ж</w:t>
      </w:r>
      <w:r w:rsidRPr="004A39A2">
        <w:t>и</w:t>
      </w:r>
      <w:r w:rsidRPr="004A39A2">
        <w:t xml:space="preserve">лым помещением) на __________ листах. </w:t>
      </w:r>
    </w:p>
    <w:p w:rsidR="007612E0" w:rsidRPr="004A39A2" w:rsidRDefault="007612E0" w:rsidP="004B478E">
      <w:pPr>
        <w:ind w:firstLine="709"/>
      </w:pPr>
      <w:r w:rsidRPr="004A39A2">
        <w:t xml:space="preserve">4. Заявления, письма, жалобы граждан на неудовлетворительные условия проживания (по усмотрению заявителя) </w:t>
      </w:r>
    </w:p>
    <w:p w:rsidR="007612E0" w:rsidRPr="004A39A2" w:rsidRDefault="007612E0" w:rsidP="007612E0">
      <w:r w:rsidRPr="004A39A2">
        <w:t>________________________________________</w:t>
      </w:r>
      <w:r>
        <w:t>________________________________________</w:t>
      </w:r>
    </w:p>
    <w:p w:rsidR="007612E0" w:rsidRDefault="007612E0" w:rsidP="007612E0">
      <w:r w:rsidRPr="004A39A2">
        <w:t>_____________________________________________________</w:t>
      </w:r>
      <w:r>
        <w:t>___________________________</w:t>
      </w:r>
    </w:p>
    <w:p w:rsidR="007612E0" w:rsidRDefault="007612E0" w:rsidP="007612E0">
      <w:r>
        <w:t>________________________________________________________________________________</w:t>
      </w:r>
    </w:p>
    <w:p w:rsidR="007612E0" w:rsidRDefault="007612E0" w:rsidP="007612E0">
      <w:r>
        <w:t>________________________________________________________________________________</w:t>
      </w:r>
    </w:p>
    <w:p w:rsidR="007612E0" w:rsidRPr="004A39A2" w:rsidRDefault="007612E0" w:rsidP="007612E0"/>
    <w:p w:rsidR="007612E0" w:rsidRPr="004A39A2" w:rsidRDefault="007612E0" w:rsidP="007612E0">
      <w:r w:rsidRPr="004A39A2">
        <w:t>5. Дополнительные документы</w:t>
      </w:r>
      <w:r w:rsidR="004B478E">
        <w:t xml:space="preserve"> </w:t>
      </w:r>
      <w:r w:rsidRPr="004A39A2">
        <w:t>______________________________________</w:t>
      </w:r>
      <w:r>
        <w:t>_____________</w:t>
      </w:r>
      <w:r w:rsidRPr="004A39A2">
        <w:t>_</w:t>
      </w:r>
    </w:p>
    <w:p w:rsidR="007612E0" w:rsidRPr="004A39A2" w:rsidRDefault="007612E0" w:rsidP="007612E0">
      <w:r w:rsidRPr="004A39A2">
        <w:t>_____________________________________________________________________</w:t>
      </w:r>
      <w:r>
        <w:t>___________</w:t>
      </w:r>
    </w:p>
    <w:p w:rsidR="007612E0" w:rsidRDefault="007612E0" w:rsidP="007612E0">
      <w:r>
        <w:t>________________________________________________________________________________</w:t>
      </w:r>
    </w:p>
    <w:p w:rsidR="007612E0" w:rsidRDefault="007612E0" w:rsidP="007612E0"/>
    <w:p w:rsidR="007612E0" w:rsidRPr="004A39A2" w:rsidRDefault="007612E0" w:rsidP="007612E0">
      <w:r w:rsidRPr="004A39A2">
        <w:t xml:space="preserve">_______________________ ________________________ </w:t>
      </w:r>
    </w:p>
    <w:p w:rsidR="007612E0" w:rsidRPr="00AF692F" w:rsidRDefault="007612E0" w:rsidP="007612E0">
      <w:pPr>
        <w:rPr>
          <w:sz w:val="20"/>
          <w:szCs w:val="20"/>
        </w:rPr>
      </w:pPr>
      <w:r w:rsidRPr="004A39A2">
        <w:t xml:space="preserve">                     </w:t>
      </w:r>
      <w:r w:rsidRPr="004A39A2">
        <w:rPr>
          <w:sz w:val="20"/>
          <w:szCs w:val="20"/>
        </w:rPr>
        <w:t xml:space="preserve">(дата) </w:t>
      </w:r>
      <w:r w:rsidR="004B478E">
        <w:rPr>
          <w:sz w:val="20"/>
          <w:szCs w:val="20"/>
        </w:rPr>
        <w:t xml:space="preserve">                                       </w:t>
      </w:r>
      <w:r w:rsidRPr="004A39A2">
        <w:rPr>
          <w:sz w:val="20"/>
          <w:szCs w:val="20"/>
        </w:rPr>
        <w:t>(подпись)</w:t>
      </w:r>
    </w:p>
    <w:p w:rsidR="004B478E" w:rsidRDefault="007612E0" w:rsidP="004B478E">
      <w:pPr>
        <w:ind w:left="7797"/>
      </w:pPr>
      <w:r>
        <w:t>Приложение № 2</w:t>
      </w:r>
      <w:r w:rsidRPr="00AB0BAF">
        <w:t xml:space="preserve"> </w:t>
      </w:r>
    </w:p>
    <w:p w:rsidR="007612E0" w:rsidRDefault="007612E0" w:rsidP="004B478E">
      <w:pPr>
        <w:ind w:left="7797"/>
      </w:pPr>
      <w:r w:rsidRPr="00AB0BAF">
        <w:t>к Регламенту</w:t>
      </w:r>
    </w:p>
    <w:p w:rsidR="004B478E" w:rsidRPr="00AB0BAF" w:rsidRDefault="004B478E" w:rsidP="004B478E">
      <w:pPr>
        <w:ind w:left="7797"/>
      </w:pPr>
    </w:p>
    <w:p w:rsidR="007612E0" w:rsidRPr="00E317BD" w:rsidRDefault="007612E0" w:rsidP="007612E0">
      <w:pPr>
        <w:jc w:val="center"/>
        <w:rPr>
          <w:b/>
        </w:rPr>
      </w:pPr>
      <w:r w:rsidRPr="00E317BD">
        <w:rPr>
          <w:b/>
        </w:rPr>
        <w:t>ЗАКЛЮЧЕНИЕ</w:t>
      </w:r>
    </w:p>
    <w:p w:rsidR="007612E0" w:rsidRPr="00E317BD" w:rsidRDefault="007612E0" w:rsidP="007612E0">
      <w:pPr>
        <w:jc w:val="center"/>
        <w:rPr>
          <w:b/>
        </w:rPr>
      </w:pPr>
      <w:r w:rsidRPr="00E317BD">
        <w:rPr>
          <w:b/>
        </w:rPr>
        <w:t xml:space="preserve">о признании жилого помещения пригодным (непригодным) </w:t>
      </w:r>
    </w:p>
    <w:p w:rsidR="007612E0" w:rsidRDefault="007612E0" w:rsidP="007612E0">
      <w:pPr>
        <w:jc w:val="center"/>
        <w:rPr>
          <w:b/>
        </w:rPr>
      </w:pPr>
      <w:r w:rsidRPr="00E317BD">
        <w:rPr>
          <w:b/>
        </w:rPr>
        <w:t>для постоянного проживания</w:t>
      </w:r>
    </w:p>
    <w:p w:rsidR="007612E0" w:rsidRPr="00E317BD" w:rsidRDefault="007612E0" w:rsidP="007612E0">
      <w:pPr>
        <w:rPr>
          <w:b/>
        </w:rPr>
      </w:pPr>
      <w:r w:rsidRPr="004B478E">
        <w:t>№</w:t>
      </w:r>
      <w:r>
        <w:rPr>
          <w:b/>
        </w:rPr>
        <w:t xml:space="preserve"> _______                                                                                </w:t>
      </w:r>
      <w:r w:rsidR="004B478E">
        <w:rPr>
          <w:b/>
        </w:rPr>
        <w:t xml:space="preserve">   </w:t>
      </w:r>
      <w:r>
        <w:rPr>
          <w:b/>
        </w:rPr>
        <w:t xml:space="preserve">                       </w:t>
      </w:r>
      <w:r w:rsidRPr="004B478E">
        <w:t xml:space="preserve">от </w:t>
      </w:r>
      <w:r>
        <w:rPr>
          <w:b/>
        </w:rPr>
        <w:t>_</w:t>
      </w:r>
      <w:r w:rsidR="004B478E">
        <w:rPr>
          <w:b/>
        </w:rPr>
        <w:t>___</w:t>
      </w:r>
      <w:r>
        <w:rPr>
          <w:b/>
        </w:rPr>
        <w:t>___________</w:t>
      </w:r>
    </w:p>
    <w:p w:rsidR="007612E0" w:rsidRPr="004A2C15" w:rsidRDefault="007612E0" w:rsidP="007612E0">
      <w:r w:rsidRPr="004A2C15">
        <w:t>___________________________________________________</w:t>
      </w:r>
      <w:r>
        <w:t>________</w:t>
      </w:r>
      <w:r w:rsidR="004B478E">
        <w:t>_______________</w:t>
      </w:r>
      <w:r>
        <w:t>______</w:t>
      </w:r>
    </w:p>
    <w:p w:rsidR="007612E0" w:rsidRPr="00E4352E" w:rsidRDefault="007612E0" w:rsidP="00E4352E">
      <w:pPr>
        <w:spacing w:after="100"/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(дата) (месторасположение помещения, в том числе наименования населенного пункта и улицы, номера дома и квартиры)</w:t>
      </w:r>
    </w:p>
    <w:p w:rsidR="007612E0" w:rsidRPr="004A2C15" w:rsidRDefault="007612E0" w:rsidP="007612E0">
      <w:r w:rsidRPr="004A2C15">
        <w:t xml:space="preserve">Межведомственная комиссия, назначенная </w:t>
      </w:r>
      <w:r w:rsidR="004B478E">
        <w:t>_</w:t>
      </w:r>
      <w:r w:rsidRPr="004A2C15">
        <w:t>_____________________________</w:t>
      </w:r>
      <w:r>
        <w:t>____________</w:t>
      </w:r>
    </w:p>
    <w:p w:rsidR="007612E0" w:rsidRPr="004A2C15" w:rsidRDefault="007612E0" w:rsidP="007612E0">
      <w:r w:rsidRPr="004A2C15">
        <w:t>_____________________________________________________________________</w:t>
      </w:r>
      <w:r>
        <w:t>___________</w:t>
      </w:r>
    </w:p>
    <w:p w:rsidR="007612E0" w:rsidRPr="00E4352E" w:rsidRDefault="007612E0" w:rsidP="00E4352E">
      <w:pPr>
        <w:spacing w:after="100"/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(кем назначена, наименование, органа местного самоуправления, дата, номер решения о созыве комиссии)</w:t>
      </w:r>
    </w:p>
    <w:p w:rsidR="007612E0" w:rsidRPr="004A2C15" w:rsidRDefault="007612E0" w:rsidP="007612E0">
      <w:r w:rsidRPr="004A2C15">
        <w:t xml:space="preserve">в составе председателя </w:t>
      </w:r>
      <w:r w:rsidR="004B478E">
        <w:t>__</w:t>
      </w:r>
      <w:r w:rsidRPr="004A2C15">
        <w:t>____________________________________________</w:t>
      </w:r>
      <w:r>
        <w:t>_____________</w:t>
      </w:r>
    </w:p>
    <w:p w:rsidR="007612E0" w:rsidRPr="004A2C15" w:rsidRDefault="007612E0" w:rsidP="007612E0">
      <w:r w:rsidRPr="004A2C15">
        <w:t>_____________________________________________________________________</w:t>
      </w:r>
      <w:r>
        <w:t>___________</w:t>
      </w:r>
    </w:p>
    <w:p w:rsidR="007612E0" w:rsidRPr="00E4352E" w:rsidRDefault="007612E0" w:rsidP="007612E0">
      <w:pPr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(Ф.И.О., занимаемая должность и место работы)</w:t>
      </w:r>
    </w:p>
    <w:p w:rsidR="007612E0" w:rsidRPr="004A2C15" w:rsidRDefault="007612E0" w:rsidP="007612E0">
      <w:r w:rsidRPr="004A2C15">
        <w:t>и членов комиссии ___________________</w:t>
      </w:r>
      <w:r w:rsidR="004B478E">
        <w:t>______</w:t>
      </w:r>
      <w:r w:rsidRPr="004A2C15">
        <w:t>___________________________</w:t>
      </w:r>
      <w:r>
        <w:t>___________</w:t>
      </w:r>
    </w:p>
    <w:p w:rsidR="007612E0" w:rsidRDefault="007612E0" w:rsidP="007612E0">
      <w:r w:rsidRPr="004A2C15">
        <w:t>_____________________________________________________________________</w:t>
      </w:r>
      <w:r>
        <w:t>___________</w:t>
      </w:r>
    </w:p>
    <w:p w:rsidR="007612E0" w:rsidRDefault="007612E0" w:rsidP="007612E0">
      <w:r>
        <w:t>________________________________________________________________________________</w:t>
      </w:r>
    </w:p>
    <w:p w:rsidR="007612E0" w:rsidRPr="004A2C15" w:rsidRDefault="007612E0" w:rsidP="007612E0">
      <w:r>
        <w:t>________________________________________________________________________________</w:t>
      </w:r>
    </w:p>
    <w:p w:rsidR="007612E0" w:rsidRPr="00E4352E" w:rsidRDefault="007612E0" w:rsidP="00E4352E">
      <w:pPr>
        <w:spacing w:after="100"/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(Ф.И.О., занимаемая должность и место работы)</w:t>
      </w:r>
    </w:p>
    <w:p w:rsidR="007612E0" w:rsidRPr="004A2C15" w:rsidRDefault="007612E0" w:rsidP="007612E0">
      <w:r w:rsidRPr="004A2C15">
        <w:t>при участии приглашенных экспертов ___________________________________</w:t>
      </w:r>
      <w:r>
        <w:t>______</w:t>
      </w:r>
      <w:r w:rsidR="00E4352E">
        <w:t>_</w:t>
      </w:r>
      <w:r>
        <w:t>____</w:t>
      </w:r>
    </w:p>
    <w:p w:rsidR="007612E0" w:rsidRPr="004A2C15" w:rsidRDefault="007612E0" w:rsidP="007612E0">
      <w:r w:rsidRPr="004A2C15">
        <w:t>______________________________________________________________________</w:t>
      </w:r>
      <w:r>
        <w:t>__________</w:t>
      </w:r>
    </w:p>
    <w:p w:rsidR="007612E0" w:rsidRPr="00E4352E" w:rsidRDefault="007612E0" w:rsidP="00E4352E">
      <w:pPr>
        <w:spacing w:after="100"/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(Ф.И.О., занимаемая должность и место работы)</w:t>
      </w:r>
    </w:p>
    <w:p w:rsidR="007612E0" w:rsidRPr="004A2C15" w:rsidRDefault="007612E0" w:rsidP="007612E0">
      <w:r w:rsidRPr="004A2C15">
        <w:t>и приглашенного собственника помещения или уполномоченного им лица _____</w:t>
      </w:r>
      <w:r w:rsidR="00E4352E">
        <w:t>__</w:t>
      </w:r>
      <w:r>
        <w:t>________</w:t>
      </w:r>
    </w:p>
    <w:p w:rsidR="007612E0" w:rsidRPr="004A2C15" w:rsidRDefault="007612E0" w:rsidP="007612E0">
      <w:r w:rsidRPr="004A2C15">
        <w:t>_____________________________________________________________________</w:t>
      </w:r>
      <w:r>
        <w:t>___________</w:t>
      </w:r>
    </w:p>
    <w:p w:rsidR="007612E0" w:rsidRPr="00E4352E" w:rsidRDefault="007612E0" w:rsidP="007612E0">
      <w:pPr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(Ф.И.О., занимаемая должность и место работы)</w:t>
      </w:r>
    </w:p>
    <w:p w:rsidR="007612E0" w:rsidRPr="004A2C15" w:rsidRDefault="007612E0" w:rsidP="007612E0">
      <w:r w:rsidRPr="004A2C15">
        <w:t xml:space="preserve">по результатам рассмотренных документов </w:t>
      </w:r>
      <w:r w:rsidR="00E4352E">
        <w:t>__</w:t>
      </w:r>
      <w:r w:rsidRPr="004A2C15">
        <w:t>____________________________</w:t>
      </w:r>
      <w:r>
        <w:t>____________</w:t>
      </w:r>
    </w:p>
    <w:p w:rsidR="007612E0" w:rsidRDefault="007612E0" w:rsidP="007612E0">
      <w:r w:rsidRPr="004A2C15">
        <w:t>____________________________________________________________________</w:t>
      </w:r>
      <w:r>
        <w:t>____________</w:t>
      </w:r>
    </w:p>
    <w:p w:rsidR="007612E0" w:rsidRPr="004A2C15" w:rsidRDefault="007612E0" w:rsidP="007612E0">
      <w:r>
        <w:t>________________________________________________________________________________</w:t>
      </w:r>
    </w:p>
    <w:p w:rsidR="007612E0" w:rsidRPr="00E4352E" w:rsidRDefault="007612E0" w:rsidP="00E4352E">
      <w:pPr>
        <w:spacing w:after="100"/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(приводится перечень документов)</w:t>
      </w:r>
    </w:p>
    <w:p w:rsidR="007612E0" w:rsidRDefault="007612E0" w:rsidP="007612E0">
      <w:r w:rsidRPr="004A2C15">
        <w:t>и на основании акта межведомственной комиссии, составленного по результатам обследов</w:t>
      </w:r>
      <w:r w:rsidRPr="004A2C15">
        <w:t>а</w:t>
      </w:r>
      <w:r w:rsidRPr="004A2C15">
        <w:t>ния, (приводится заключение, взятое из акта обследования (в случае проведения обследов</w:t>
      </w:r>
      <w:r w:rsidRPr="004A2C15">
        <w:t>а</w:t>
      </w:r>
      <w:r w:rsidRPr="004A2C15">
        <w:t>ния), или указывается, что на основании решения межведомственной комиссии обследов</w:t>
      </w:r>
      <w:r w:rsidRPr="004A2C15">
        <w:t>а</w:t>
      </w:r>
      <w:r w:rsidRPr="004A2C15">
        <w:t xml:space="preserve">ние не проводилось) приняла заключение о </w:t>
      </w:r>
      <w:r w:rsidR="00E4352E">
        <w:t>__________________________________________</w:t>
      </w:r>
    </w:p>
    <w:p w:rsidR="00E4352E" w:rsidRPr="004A2C15" w:rsidRDefault="00E4352E" w:rsidP="007612E0">
      <w:r>
        <w:t>________________________________________________________________________________</w:t>
      </w:r>
    </w:p>
    <w:p w:rsidR="00E4352E" w:rsidRDefault="007612E0" w:rsidP="00E4352E">
      <w:pPr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(приводится обоснование принятого межведомственной комиссией заключения об оценке соответствия помещения</w:t>
      </w:r>
    </w:p>
    <w:p w:rsidR="007612E0" w:rsidRPr="00E4352E" w:rsidRDefault="007612E0" w:rsidP="00E4352E">
      <w:pPr>
        <w:jc w:val="center"/>
        <w:rPr>
          <w:sz w:val="18"/>
          <w:szCs w:val="18"/>
        </w:rPr>
      </w:pPr>
      <w:r w:rsidRPr="00E4352E">
        <w:rPr>
          <w:sz w:val="18"/>
          <w:szCs w:val="18"/>
        </w:rPr>
        <w:t>требованиям, предъявляемым к жилому помещению, и о его пригодности (непригодности) для постоянного проживания)</w:t>
      </w:r>
    </w:p>
    <w:p w:rsidR="007612E0" w:rsidRPr="004A2C15" w:rsidRDefault="007612E0" w:rsidP="007612E0">
      <w:r w:rsidRPr="004A2C15">
        <w:t>________________________________________________________________________________________________________________________________________________________________</w:t>
      </w:r>
    </w:p>
    <w:p w:rsidR="007612E0" w:rsidRPr="004A2C15" w:rsidRDefault="007612E0" w:rsidP="007612E0">
      <w:r w:rsidRPr="004A2C15">
        <w:t xml:space="preserve">Приложение к заключению: </w:t>
      </w:r>
    </w:p>
    <w:p w:rsidR="007612E0" w:rsidRPr="004A2C15" w:rsidRDefault="007612E0" w:rsidP="007612E0">
      <w:r w:rsidRPr="004A2C15">
        <w:t xml:space="preserve">а) перечень рассмотренных документов; </w:t>
      </w:r>
    </w:p>
    <w:p w:rsidR="007612E0" w:rsidRPr="004A2C15" w:rsidRDefault="007612E0" w:rsidP="007612E0">
      <w:r w:rsidRPr="004A2C15">
        <w:t xml:space="preserve">б) акт обследования помещения (в случае проведения обследования); </w:t>
      </w:r>
    </w:p>
    <w:p w:rsidR="007612E0" w:rsidRPr="004A2C15" w:rsidRDefault="007612E0" w:rsidP="007612E0">
      <w:r w:rsidRPr="004A2C15">
        <w:t xml:space="preserve">в) перечень других материалов, запрошенных межведомственной комиссией; </w:t>
      </w:r>
    </w:p>
    <w:p w:rsidR="007612E0" w:rsidRPr="004A2C15" w:rsidRDefault="007612E0" w:rsidP="007612E0">
      <w:r w:rsidRPr="004A2C15">
        <w:t xml:space="preserve">г) особое мнение членов межведомственной комиссии: </w:t>
      </w:r>
    </w:p>
    <w:p w:rsidR="007612E0" w:rsidRPr="004A2C15" w:rsidRDefault="007612E0" w:rsidP="007612E0">
      <w:r w:rsidRPr="004A2C15">
        <w:t>______________________________________________________________________</w:t>
      </w:r>
      <w:r w:rsidR="00E4352E">
        <w:t>_______</w:t>
      </w:r>
      <w:r w:rsidRPr="004A2C15">
        <w:t>__</w:t>
      </w:r>
    </w:p>
    <w:p w:rsidR="007612E0" w:rsidRPr="004A2C15" w:rsidRDefault="007612E0" w:rsidP="007612E0">
      <w:r w:rsidRPr="004A2C15">
        <w:t xml:space="preserve">Председатель межведомственной комиссии </w:t>
      </w:r>
    </w:p>
    <w:p w:rsidR="007612E0" w:rsidRPr="004A2C15" w:rsidRDefault="007612E0" w:rsidP="007612E0">
      <w:r w:rsidRPr="004A2C15">
        <w:lastRenderedPageBreak/>
        <w:t>______________________________</w:t>
      </w:r>
      <w:r w:rsidR="00E4352E">
        <w:t xml:space="preserve">          </w:t>
      </w:r>
      <w:r w:rsidRPr="004A2C15">
        <w:t>________________</w:t>
      </w:r>
      <w:r w:rsidR="00E4352E">
        <w:t xml:space="preserve">         </w:t>
      </w:r>
      <w:r w:rsidRPr="004A2C15">
        <w:t>_______________________</w:t>
      </w:r>
    </w:p>
    <w:p w:rsidR="007612E0" w:rsidRPr="004A39A2" w:rsidRDefault="00E4352E" w:rsidP="007612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7612E0" w:rsidRPr="004A39A2">
        <w:rPr>
          <w:sz w:val="20"/>
          <w:szCs w:val="20"/>
        </w:rPr>
        <w:t xml:space="preserve">(подпись)                               </w:t>
      </w:r>
      <w:r>
        <w:rPr>
          <w:sz w:val="20"/>
          <w:szCs w:val="20"/>
        </w:rPr>
        <w:t xml:space="preserve">        </w:t>
      </w:r>
      <w:r w:rsidR="007612E0" w:rsidRPr="004A39A2">
        <w:rPr>
          <w:sz w:val="20"/>
          <w:szCs w:val="20"/>
        </w:rPr>
        <w:t xml:space="preserve">       (Ф.И.О.)</w:t>
      </w:r>
    </w:p>
    <w:p w:rsidR="007612E0" w:rsidRPr="004A2C15" w:rsidRDefault="007612E0" w:rsidP="007612E0">
      <w:r w:rsidRPr="004A2C15">
        <w:t xml:space="preserve">Члены межведомственной комиссии: </w:t>
      </w:r>
    </w:p>
    <w:p w:rsidR="007612E0" w:rsidRPr="004A2C15" w:rsidRDefault="007612E0" w:rsidP="007612E0">
      <w:r w:rsidRPr="004A2C15">
        <w:t>______________________________</w:t>
      </w:r>
      <w:r w:rsidR="00E4352E">
        <w:t xml:space="preserve">          </w:t>
      </w:r>
      <w:r w:rsidRPr="004A2C15">
        <w:t>________________</w:t>
      </w:r>
      <w:r w:rsidR="00E4352E">
        <w:t xml:space="preserve">          </w:t>
      </w:r>
      <w:r w:rsidRPr="004A2C15">
        <w:t>_______________________</w:t>
      </w:r>
    </w:p>
    <w:p w:rsidR="007612E0" w:rsidRPr="004A39A2" w:rsidRDefault="00E4352E" w:rsidP="007612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7612E0" w:rsidRPr="004A39A2">
        <w:rPr>
          <w:sz w:val="20"/>
          <w:szCs w:val="20"/>
        </w:rPr>
        <w:t xml:space="preserve">(подпись)                                </w:t>
      </w:r>
      <w:r>
        <w:rPr>
          <w:sz w:val="20"/>
          <w:szCs w:val="20"/>
        </w:rPr>
        <w:t xml:space="preserve">     </w:t>
      </w:r>
      <w:r w:rsidR="007612E0" w:rsidRPr="004A39A2">
        <w:rPr>
          <w:sz w:val="20"/>
          <w:szCs w:val="20"/>
        </w:rPr>
        <w:t xml:space="preserve">         (Ф.И.О.)</w:t>
      </w:r>
    </w:p>
    <w:p w:rsidR="007612E0" w:rsidRPr="004A2C15" w:rsidRDefault="007612E0" w:rsidP="007612E0">
      <w:r w:rsidRPr="004A2C15">
        <w:t>______________________________</w:t>
      </w:r>
      <w:r w:rsidR="00E4352E">
        <w:t xml:space="preserve">          </w:t>
      </w:r>
      <w:r w:rsidRPr="004A2C15">
        <w:t>________________</w:t>
      </w:r>
      <w:r w:rsidR="00E4352E">
        <w:t xml:space="preserve">          </w:t>
      </w:r>
      <w:r w:rsidRPr="004A2C15">
        <w:t>_______________________</w:t>
      </w:r>
    </w:p>
    <w:p w:rsidR="007612E0" w:rsidRPr="004A39A2" w:rsidRDefault="00E4352E" w:rsidP="007612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7612E0" w:rsidRPr="004A39A2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 </w:t>
      </w:r>
      <w:r w:rsidR="007612E0" w:rsidRPr="004A39A2">
        <w:rPr>
          <w:sz w:val="20"/>
          <w:szCs w:val="20"/>
        </w:rPr>
        <w:t xml:space="preserve">          (Ф.И.О.)</w:t>
      </w:r>
    </w:p>
    <w:p w:rsidR="007612E0" w:rsidRDefault="007612E0" w:rsidP="007612E0"/>
    <w:p w:rsidR="00F27492" w:rsidRDefault="007612E0" w:rsidP="00F27492">
      <w:pPr>
        <w:ind w:left="7655"/>
      </w:pPr>
      <w:r>
        <w:t xml:space="preserve">Приложение № 3 </w:t>
      </w:r>
    </w:p>
    <w:p w:rsidR="007612E0" w:rsidRPr="00991C29" w:rsidRDefault="007612E0" w:rsidP="00F27492">
      <w:pPr>
        <w:ind w:left="7655"/>
      </w:pPr>
      <w:r>
        <w:t>к Регламенту</w:t>
      </w:r>
    </w:p>
    <w:p w:rsidR="007612E0" w:rsidRPr="004A39A2" w:rsidRDefault="007612E0" w:rsidP="007612E0">
      <w:pPr>
        <w:jc w:val="center"/>
        <w:rPr>
          <w:b/>
        </w:rPr>
      </w:pPr>
      <w:r w:rsidRPr="004A39A2">
        <w:rPr>
          <w:b/>
        </w:rPr>
        <w:t>АКТ</w:t>
      </w:r>
    </w:p>
    <w:p w:rsidR="007612E0" w:rsidRPr="004A39A2" w:rsidRDefault="007612E0" w:rsidP="007612E0">
      <w:pPr>
        <w:jc w:val="center"/>
        <w:rPr>
          <w:b/>
        </w:rPr>
      </w:pPr>
      <w:r w:rsidRPr="004A39A2">
        <w:rPr>
          <w:b/>
        </w:rPr>
        <w:t>обследования помещения</w:t>
      </w:r>
    </w:p>
    <w:p w:rsidR="007612E0" w:rsidRDefault="007612E0" w:rsidP="007612E0"/>
    <w:p w:rsidR="007612E0" w:rsidRDefault="007612E0" w:rsidP="007612E0">
      <w:r>
        <w:t>от</w:t>
      </w:r>
      <w:r w:rsidR="00F27492">
        <w:t xml:space="preserve"> </w:t>
      </w:r>
      <w:r>
        <w:t>__________</w:t>
      </w:r>
      <w:r w:rsidRPr="00991C29">
        <w:t xml:space="preserve"> </w:t>
      </w:r>
      <w:r>
        <w:t xml:space="preserve">                                                                                                          №________</w:t>
      </w:r>
    </w:p>
    <w:p w:rsidR="007612E0" w:rsidRPr="00AF692F" w:rsidRDefault="007612E0" w:rsidP="007612E0">
      <w:pPr>
        <w:rPr>
          <w:sz w:val="16"/>
          <w:szCs w:val="16"/>
        </w:rPr>
      </w:pPr>
      <w:r>
        <w:t xml:space="preserve"> </w:t>
      </w:r>
      <w:r w:rsidR="00F27492">
        <w:t xml:space="preserve">  </w:t>
      </w:r>
      <w:r>
        <w:t xml:space="preserve">       </w:t>
      </w:r>
      <w:r w:rsidRPr="004A39A2">
        <w:rPr>
          <w:sz w:val="20"/>
          <w:szCs w:val="20"/>
        </w:rPr>
        <w:t>(</w:t>
      </w:r>
      <w:r w:rsidRPr="00AF692F">
        <w:rPr>
          <w:sz w:val="16"/>
          <w:szCs w:val="16"/>
        </w:rPr>
        <w:t>дата)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AF692F">
        <w:rPr>
          <w:sz w:val="16"/>
          <w:szCs w:val="16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612E0" w:rsidRPr="00991C29" w:rsidRDefault="007612E0" w:rsidP="007612E0">
      <w:r w:rsidRPr="00991C29">
        <w:t xml:space="preserve">Межведомственная комиссия, назначенная 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</w:t>
      </w:r>
      <w:r w:rsidR="00F27492">
        <w:t>_</w:t>
      </w:r>
      <w:r>
        <w:t>_________</w:t>
      </w:r>
      <w:r w:rsidRPr="00991C29">
        <w:t xml:space="preserve">, </w:t>
      </w:r>
    </w:p>
    <w:p w:rsidR="00F27492" w:rsidRDefault="007612E0" w:rsidP="007612E0">
      <w:pPr>
        <w:jc w:val="center"/>
        <w:rPr>
          <w:sz w:val="16"/>
          <w:szCs w:val="16"/>
        </w:rPr>
      </w:pPr>
      <w:r w:rsidRPr="00AF692F">
        <w:rPr>
          <w:sz w:val="16"/>
          <w:szCs w:val="16"/>
        </w:rPr>
        <w:t xml:space="preserve">(кем назначена, наименование федерального органа исполнительной власти, органа исполнительной власти субъекта 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AF692F">
        <w:rPr>
          <w:sz w:val="16"/>
          <w:szCs w:val="16"/>
        </w:rPr>
        <w:t>Российской Федерации, органа местного самоуправления, дата, номер решения о созыве комиссии)</w:t>
      </w:r>
    </w:p>
    <w:p w:rsidR="007612E0" w:rsidRPr="00991C29" w:rsidRDefault="007612E0" w:rsidP="007612E0">
      <w:r w:rsidRPr="00991C29">
        <w:t>в составе председателя _________________________________________________</w:t>
      </w:r>
      <w:r>
        <w:t>___</w:t>
      </w:r>
      <w:r w:rsidR="00F27492">
        <w:t>________________</w:t>
      </w:r>
      <w:r>
        <w:t>____________</w:t>
      </w:r>
    </w:p>
    <w:p w:rsidR="007612E0" w:rsidRPr="00AF692F" w:rsidRDefault="007612E0" w:rsidP="007612E0">
      <w:pPr>
        <w:rPr>
          <w:sz w:val="16"/>
          <w:szCs w:val="16"/>
        </w:rPr>
      </w:pPr>
      <w:r w:rsidRPr="00991C29">
        <w:t xml:space="preserve">                                                          </w:t>
      </w:r>
      <w:r w:rsidRPr="00AF692F">
        <w:rPr>
          <w:sz w:val="16"/>
          <w:szCs w:val="16"/>
        </w:rPr>
        <w:t>(</w:t>
      </w:r>
      <w:proofErr w:type="spellStart"/>
      <w:r w:rsidRPr="00AF692F">
        <w:rPr>
          <w:sz w:val="16"/>
          <w:szCs w:val="16"/>
        </w:rPr>
        <w:t>ф.и.о.</w:t>
      </w:r>
      <w:proofErr w:type="spellEnd"/>
      <w:r w:rsidRPr="00AF692F">
        <w:rPr>
          <w:sz w:val="16"/>
          <w:szCs w:val="16"/>
        </w:rPr>
        <w:t>, занимаемая должность и место работы)</w:t>
      </w:r>
    </w:p>
    <w:p w:rsidR="007612E0" w:rsidRDefault="007612E0" w:rsidP="007612E0">
      <w:r w:rsidRPr="00991C29">
        <w:t>и членов комиссии ________________________________________________</w:t>
      </w:r>
      <w:r>
        <w:t>_______________</w:t>
      </w:r>
    </w:p>
    <w:p w:rsidR="007612E0" w:rsidRDefault="007612E0" w:rsidP="007612E0">
      <w:r>
        <w:t>________________________________________________________________________________</w:t>
      </w:r>
    </w:p>
    <w:p w:rsidR="007612E0" w:rsidRPr="00991C29" w:rsidRDefault="007612E0" w:rsidP="007612E0">
      <w:r>
        <w:t>________________________________________________________________________________</w:t>
      </w:r>
    </w:p>
    <w:p w:rsidR="007612E0" w:rsidRPr="00AF692F" w:rsidRDefault="007612E0" w:rsidP="007612E0">
      <w:pPr>
        <w:rPr>
          <w:sz w:val="16"/>
          <w:szCs w:val="16"/>
        </w:rPr>
      </w:pPr>
      <w:r w:rsidRPr="00AF692F">
        <w:rPr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 xml:space="preserve">                 </w:t>
      </w:r>
      <w:r w:rsidRPr="00AF692F">
        <w:rPr>
          <w:sz w:val="16"/>
          <w:szCs w:val="16"/>
        </w:rPr>
        <w:t xml:space="preserve"> (</w:t>
      </w:r>
      <w:proofErr w:type="spellStart"/>
      <w:r w:rsidRPr="00AF692F">
        <w:rPr>
          <w:sz w:val="16"/>
          <w:szCs w:val="16"/>
        </w:rPr>
        <w:t>ф.и.о.</w:t>
      </w:r>
      <w:proofErr w:type="spellEnd"/>
      <w:r w:rsidRPr="00AF692F">
        <w:rPr>
          <w:sz w:val="16"/>
          <w:szCs w:val="16"/>
        </w:rPr>
        <w:t>, занимаемая должность и место работы)</w:t>
      </w:r>
    </w:p>
    <w:p w:rsidR="007612E0" w:rsidRPr="00991C29" w:rsidRDefault="007612E0" w:rsidP="007612E0">
      <w:r w:rsidRPr="00991C29">
        <w:t xml:space="preserve">при участии приглашенных экспертов </w:t>
      </w:r>
      <w:r w:rsidR="00F27492">
        <w:t>_</w:t>
      </w:r>
      <w:r w:rsidRPr="00991C29">
        <w:t>________________________________</w:t>
      </w:r>
      <w:r>
        <w:t>______________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_____________________________________________________________________</w:t>
      </w:r>
      <w:r>
        <w:t>___________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AF692F">
        <w:rPr>
          <w:sz w:val="16"/>
          <w:szCs w:val="16"/>
        </w:rPr>
        <w:t>(</w:t>
      </w:r>
      <w:proofErr w:type="spellStart"/>
      <w:r w:rsidRPr="00AF692F">
        <w:rPr>
          <w:sz w:val="16"/>
          <w:szCs w:val="16"/>
        </w:rPr>
        <w:t>ф.и.о.</w:t>
      </w:r>
      <w:proofErr w:type="spellEnd"/>
      <w:r w:rsidRPr="00AF692F">
        <w:rPr>
          <w:sz w:val="16"/>
          <w:szCs w:val="16"/>
        </w:rPr>
        <w:t>, занимаемая должность и место работы)</w:t>
      </w:r>
    </w:p>
    <w:p w:rsidR="007612E0" w:rsidRPr="00991C29" w:rsidRDefault="007612E0" w:rsidP="007612E0">
      <w:r w:rsidRPr="00991C29">
        <w:t>и приглашенного собственника помещения или уполномоченного им лица 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991C29">
        <w:t>(</w:t>
      </w:r>
      <w:proofErr w:type="spellStart"/>
      <w:r w:rsidRPr="00AF692F">
        <w:rPr>
          <w:sz w:val="16"/>
          <w:szCs w:val="16"/>
        </w:rPr>
        <w:t>ф.и.о.</w:t>
      </w:r>
      <w:proofErr w:type="spellEnd"/>
      <w:r w:rsidRPr="00AF692F">
        <w:rPr>
          <w:sz w:val="16"/>
          <w:szCs w:val="16"/>
        </w:rPr>
        <w:t>, занимаемая должность и место работы)</w:t>
      </w:r>
    </w:p>
    <w:p w:rsidR="007612E0" w:rsidRPr="00991C29" w:rsidRDefault="007612E0" w:rsidP="007612E0">
      <w:r w:rsidRPr="00991C29">
        <w:t xml:space="preserve">произвела обследование помещения по заявлению </w:t>
      </w:r>
      <w:r w:rsidR="00F27492">
        <w:t>_</w:t>
      </w:r>
      <w:r w:rsidRPr="00991C29">
        <w:t>_____________________</w:t>
      </w:r>
      <w:r>
        <w:t>______________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991C29">
        <w:t>(</w:t>
      </w:r>
      <w:r w:rsidRPr="00AF692F">
        <w:rPr>
          <w:sz w:val="16"/>
          <w:szCs w:val="16"/>
        </w:rPr>
        <w:t xml:space="preserve">реквизиты заявителя: </w:t>
      </w:r>
      <w:proofErr w:type="spellStart"/>
      <w:r w:rsidRPr="00AF692F">
        <w:rPr>
          <w:sz w:val="16"/>
          <w:szCs w:val="16"/>
        </w:rPr>
        <w:t>ф.и.о.</w:t>
      </w:r>
      <w:proofErr w:type="spellEnd"/>
      <w:r w:rsidRPr="00AF692F">
        <w:rPr>
          <w:sz w:val="16"/>
          <w:szCs w:val="16"/>
        </w:rPr>
        <w:t xml:space="preserve"> и адрес - для физического лица, наименование организации и занимаемая 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AF692F">
        <w:rPr>
          <w:sz w:val="16"/>
          <w:szCs w:val="16"/>
        </w:rPr>
        <w:t>должность - для юридического лица)</w:t>
      </w:r>
    </w:p>
    <w:p w:rsidR="007612E0" w:rsidRPr="00991C29" w:rsidRDefault="007612E0" w:rsidP="007612E0">
      <w:r w:rsidRPr="00991C29">
        <w:t xml:space="preserve">и составила настоящий акт обследования помещения </w:t>
      </w:r>
      <w:r w:rsidR="00F27492">
        <w:t>________</w:t>
      </w:r>
      <w:r w:rsidRPr="00991C29">
        <w:t>____________</w:t>
      </w:r>
      <w:r>
        <w:t>______________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991C29">
        <w:t>(</w:t>
      </w:r>
      <w:r w:rsidRPr="00AF692F">
        <w:rPr>
          <w:sz w:val="16"/>
          <w:szCs w:val="16"/>
        </w:rPr>
        <w:t>адрес, принадлежность помещения, кадастровый номер, год ввода в эксплуатацию)</w:t>
      </w:r>
    </w:p>
    <w:p w:rsidR="007612E0" w:rsidRPr="00991C29" w:rsidRDefault="007612E0" w:rsidP="007612E0">
      <w:pPr>
        <w:ind w:firstLine="708"/>
      </w:pPr>
      <w:r w:rsidRPr="00991C29">
        <w:t>Краткое описание состояния жилого помещения, инженерных систем здания, обор</w:t>
      </w:r>
      <w:r w:rsidRPr="00991C29">
        <w:t>у</w:t>
      </w:r>
      <w:r w:rsidRPr="00991C29">
        <w:t>дования и механизмов и прилегающей к зданию территории ____________________________________________________________________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___________________________________________________________________</w:t>
      </w:r>
      <w:r>
        <w:t>_____________</w:t>
      </w:r>
    </w:p>
    <w:p w:rsidR="007612E0" w:rsidRPr="00991C29" w:rsidRDefault="007612E0" w:rsidP="007612E0">
      <w:r w:rsidRPr="00991C29">
        <w:t>___________________________________________________________________</w:t>
      </w:r>
      <w:r>
        <w:t>_____________</w:t>
      </w:r>
    </w:p>
    <w:p w:rsidR="007612E0" w:rsidRPr="00991C29" w:rsidRDefault="007612E0" w:rsidP="007612E0">
      <w:pPr>
        <w:ind w:firstLine="708"/>
      </w:pPr>
      <w:r w:rsidRPr="00991C29">
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</w:t>
      </w:r>
      <w:r>
        <w:t>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___________________________________________________________________</w:t>
      </w:r>
      <w:r>
        <w:t>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991C29" w:rsidRDefault="007612E0" w:rsidP="007612E0">
      <w:pPr>
        <w:ind w:firstLine="708"/>
      </w:pPr>
      <w:r w:rsidRPr="00991C29">
        <w:t>Оценка результатов проведенного инструментального контроля и других видов ко</w:t>
      </w:r>
      <w:r w:rsidRPr="00991C29">
        <w:t>н</w:t>
      </w:r>
      <w:r w:rsidRPr="00991C29">
        <w:t xml:space="preserve">троля и исследований </w:t>
      </w:r>
      <w:r w:rsidR="00F27492">
        <w:t>_</w:t>
      </w:r>
      <w:r w:rsidRPr="00991C29">
        <w:t>______________________________</w:t>
      </w:r>
      <w:r>
        <w:t>______________________________</w:t>
      </w:r>
    </w:p>
    <w:p w:rsidR="007612E0" w:rsidRPr="00991C29" w:rsidRDefault="007612E0" w:rsidP="007612E0">
      <w:r w:rsidRPr="00991C29">
        <w:lastRenderedPageBreak/>
        <w:t>____________________________________________________________________</w:t>
      </w:r>
      <w:r>
        <w:t>____________</w:t>
      </w:r>
    </w:p>
    <w:p w:rsidR="007612E0" w:rsidRPr="00AF692F" w:rsidRDefault="007612E0" w:rsidP="007612E0">
      <w:pPr>
        <w:jc w:val="center"/>
        <w:rPr>
          <w:sz w:val="16"/>
          <w:szCs w:val="16"/>
        </w:rPr>
      </w:pPr>
      <w:r w:rsidRPr="00AF692F">
        <w:rPr>
          <w:sz w:val="16"/>
          <w:szCs w:val="16"/>
        </w:rPr>
        <w:t>(кем проведен контроль (испытание), по каким показателям, какие фактические значения получены)</w:t>
      </w:r>
    </w:p>
    <w:p w:rsidR="007612E0" w:rsidRPr="00991C29" w:rsidRDefault="007612E0" w:rsidP="007612E0">
      <w:pPr>
        <w:ind w:firstLine="708"/>
      </w:pPr>
      <w:r w:rsidRPr="00991C29">
        <w:t>Рекомендации межведомственной комиссии и предлагаемые меры, которые необх</w:t>
      </w:r>
      <w:r w:rsidRPr="00991C29">
        <w:t>о</w:t>
      </w:r>
      <w:r w:rsidRPr="00991C29">
        <w:t>димо принять для обеспечения безопасности или создания нормальных условий для пост</w:t>
      </w:r>
      <w:r w:rsidRPr="00991C29">
        <w:t>о</w:t>
      </w:r>
      <w:r w:rsidRPr="00991C29">
        <w:t xml:space="preserve">янного проживания </w:t>
      </w:r>
      <w:r w:rsidR="00F27492">
        <w:t>__</w:t>
      </w:r>
      <w:r w:rsidRPr="00991C29">
        <w:t>________________________</w:t>
      </w:r>
      <w:r>
        <w:t>______________________________________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</w:t>
      </w:r>
      <w:r>
        <w:t>______________</w:t>
      </w:r>
    </w:p>
    <w:p w:rsidR="007612E0" w:rsidRDefault="007612E0" w:rsidP="007612E0">
      <w:r w:rsidRPr="00991C29">
        <w:t>___________________________________________________________________</w:t>
      </w:r>
      <w:r>
        <w:t>_____________</w:t>
      </w:r>
    </w:p>
    <w:p w:rsidR="00F27492" w:rsidRPr="00991C29" w:rsidRDefault="00F27492" w:rsidP="007612E0">
      <w:r>
        <w:t>________________________________________________________________________________</w:t>
      </w:r>
    </w:p>
    <w:p w:rsidR="007612E0" w:rsidRPr="00991C29" w:rsidRDefault="007612E0" w:rsidP="00F27492">
      <w:pPr>
        <w:ind w:firstLine="709"/>
      </w:pPr>
      <w:r w:rsidRPr="00991C29">
        <w:t>Заключение межведомственной комиссии по результатам обследования помещения ___________________________________________________________________</w:t>
      </w:r>
      <w:r>
        <w:t>_____________</w:t>
      </w:r>
    </w:p>
    <w:p w:rsidR="007612E0" w:rsidRPr="00991C29" w:rsidRDefault="007612E0" w:rsidP="007612E0">
      <w:r w:rsidRPr="00991C29">
        <w:t>___________________________________________________________________</w:t>
      </w:r>
      <w:r>
        <w:t>_____________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____________________________________________________________________</w:t>
      </w:r>
      <w:r>
        <w:t>____________</w:t>
      </w:r>
    </w:p>
    <w:p w:rsidR="007612E0" w:rsidRPr="00991C29" w:rsidRDefault="007612E0" w:rsidP="007612E0">
      <w:r w:rsidRPr="00991C29">
        <w:t>___________________________________________________________________</w:t>
      </w:r>
      <w:r>
        <w:t>_____________</w:t>
      </w:r>
    </w:p>
    <w:p w:rsidR="007612E0" w:rsidRPr="00991C29" w:rsidRDefault="007612E0" w:rsidP="00F27492">
      <w:pPr>
        <w:ind w:firstLine="709"/>
      </w:pPr>
      <w:r w:rsidRPr="00991C29">
        <w:t xml:space="preserve">Приложение к акту: </w:t>
      </w:r>
    </w:p>
    <w:p w:rsidR="007612E0" w:rsidRPr="00991C29" w:rsidRDefault="007612E0" w:rsidP="00F27492">
      <w:pPr>
        <w:ind w:firstLine="709"/>
      </w:pPr>
      <w:r w:rsidRPr="00991C29">
        <w:t xml:space="preserve">а) результаты инструментального контроля; </w:t>
      </w:r>
    </w:p>
    <w:p w:rsidR="007612E0" w:rsidRPr="00991C29" w:rsidRDefault="007612E0" w:rsidP="00F27492">
      <w:pPr>
        <w:ind w:firstLine="709"/>
      </w:pPr>
      <w:r w:rsidRPr="00991C29">
        <w:t xml:space="preserve">б) результаты лабораторных испытаний; </w:t>
      </w:r>
    </w:p>
    <w:p w:rsidR="007612E0" w:rsidRPr="00991C29" w:rsidRDefault="007612E0" w:rsidP="00F27492">
      <w:pPr>
        <w:ind w:firstLine="709"/>
      </w:pPr>
      <w:r w:rsidRPr="00991C29">
        <w:t xml:space="preserve">в) результаты исследований; </w:t>
      </w:r>
    </w:p>
    <w:p w:rsidR="007612E0" w:rsidRPr="00991C29" w:rsidRDefault="007612E0" w:rsidP="00F27492">
      <w:pPr>
        <w:ind w:firstLine="709"/>
      </w:pPr>
      <w:r w:rsidRPr="00991C29">
        <w:t>г) заключения экспертов проектно-изыскательских и специализированных организ</w:t>
      </w:r>
      <w:r w:rsidRPr="00991C29">
        <w:t>а</w:t>
      </w:r>
      <w:r w:rsidRPr="00991C29">
        <w:t xml:space="preserve">ций; </w:t>
      </w:r>
    </w:p>
    <w:p w:rsidR="007612E0" w:rsidRPr="00991C29" w:rsidRDefault="007612E0" w:rsidP="00F27492">
      <w:pPr>
        <w:ind w:firstLine="709"/>
      </w:pPr>
      <w:r w:rsidRPr="00991C29">
        <w:t xml:space="preserve">д) другие материалы по решению межведомственной комиссии. </w:t>
      </w:r>
    </w:p>
    <w:p w:rsidR="007612E0" w:rsidRPr="00991C29" w:rsidRDefault="007612E0" w:rsidP="00F27492">
      <w:pPr>
        <w:ind w:firstLine="709"/>
      </w:pPr>
      <w:r w:rsidRPr="00991C29">
        <w:t xml:space="preserve">Председатель межведомственной комиссии </w:t>
      </w:r>
    </w:p>
    <w:p w:rsidR="007612E0" w:rsidRPr="00991C29" w:rsidRDefault="007612E0" w:rsidP="007612E0">
      <w:r w:rsidRPr="00991C29">
        <w:t>_____________________</w:t>
      </w:r>
      <w:r w:rsidR="00F27492">
        <w:t xml:space="preserve">           </w:t>
      </w:r>
      <w:r w:rsidRPr="00991C29">
        <w:t xml:space="preserve"> ________________________</w:t>
      </w:r>
      <w:r w:rsidR="00F27492">
        <w:t xml:space="preserve">            </w:t>
      </w:r>
      <w:r w:rsidRPr="00991C29">
        <w:t>__</w:t>
      </w:r>
      <w:r>
        <w:t>____________________</w:t>
      </w:r>
      <w:r w:rsidRPr="00991C29">
        <w:t xml:space="preserve"> </w:t>
      </w:r>
    </w:p>
    <w:p w:rsidR="007612E0" w:rsidRPr="00991C29" w:rsidRDefault="007612E0" w:rsidP="007612E0">
      <w:r w:rsidRPr="00991C29">
        <w:t xml:space="preserve">        </w:t>
      </w:r>
      <w:r w:rsidR="00F27492">
        <w:t xml:space="preserve">                                                       </w:t>
      </w:r>
      <w:r w:rsidRPr="00991C29">
        <w:t xml:space="preserve">       (</w:t>
      </w:r>
      <w:r w:rsidRPr="00403D84">
        <w:rPr>
          <w:sz w:val="20"/>
          <w:szCs w:val="20"/>
        </w:rPr>
        <w:t xml:space="preserve">подпись)                                                          </w:t>
      </w:r>
      <w:r w:rsidRPr="00991C29">
        <w:t>(</w:t>
      </w:r>
      <w:proofErr w:type="spellStart"/>
      <w:r w:rsidRPr="00403D84">
        <w:rPr>
          <w:sz w:val="20"/>
          <w:szCs w:val="20"/>
        </w:rPr>
        <w:t>ф.и.о.</w:t>
      </w:r>
      <w:proofErr w:type="spellEnd"/>
      <w:r w:rsidRPr="00403D84">
        <w:rPr>
          <w:sz w:val="20"/>
          <w:szCs w:val="20"/>
        </w:rPr>
        <w:t>)</w:t>
      </w:r>
    </w:p>
    <w:p w:rsidR="007612E0" w:rsidRPr="00991C29" w:rsidRDefault="007612E0" w:rsidP="007612E0">
      <w:r w:rsidRPr="00991C29">
        <w:t xml:space="preserve">Члены межведомственной комиссии </w:t>
      </w:r>
    </w:p>
    <w:p w:rsidR="007612E0" w:rsidRPr="00991C29" w:rsidRDefault="007612E0" w:rsidP="007612E0">
      <w:r w:rsidRPr="00991C29">
        <w:t xml:space="preserve">_____________________ </w:t>
      </w:r>
      <w:r w:rsidR="00F27492">
        <w:t xml:space="preserve">           </w:t>
      </w:r>
      <w:r w:rsidRPr="00991C29">
        <w:t>________________________</w:t>
      </w:r>
      <w:r w:rsidR="00F27492">
        <w:t xml:space="preserve">            </w:t>
      </w:r>
      <w:r w:rsidRPr="00991C29">
        <w:t>_</w:t>
      </w:r>
      <w:r>
        <w:t>_______________</w:t>
      </w:r>
      <w:r w:rsidR="00F27492">
        <w:t>_</w:t>
      </w:r>
      <w:r>
        <w:t>_____</w:t>
      </w:r>
      <w:r w:rsidRPr="00991C29">
        <w:t xml:space="preserve"> </w:t>
      </w:r>
    </w:p>
    <w:p w:rsidR="007612E0" w:rsidRPr="00403D84" w:rsidRDefault="007612E0" w:rsidP="007612E0">
      <w:pPr>
        <w:rPr>
          <w:sz w:val="20"/>
          <w:szCs w:val="20"/>
        </w:rPr>
      </w:pPr>
      <w:r w:rsidRPr="00991C29">
        <w:t xml:space="preserve">                     </w:t>
      </w:r>
      <w:r w:rsidR="00F27492">
        <w:t xml:space="preserve">                                              </w:t>
      </w:r>
      <w:r w:rsidRPr="00991C29">
        <w:t xml:space="preserve">   </w:t>
      </w:r>
      <w:r w:rsidRPr="00403D84">
        <w:rPr>
          <w:sz w:val="20"/>
          <w:szCs w:val="20"/>
        </w:rPr>
        <w:t>(подпись)                                                           (</w:t>
      </w:r>
      <w:proofErr w:type="spellStart"/>
      <w:r w:rsidRPr="00403D84">
        <w:rPr>
          <w:sz w:val="20"/>
          <w:szCs w:val="20"/>
        </w:rPr>
        <w:t>ф.и.о.</w:t>
      </w:r>
      <w:proofErr w:type="spellEnd"/>
      <w:r w:rsidRPr="00403D84">
        <w:rPr>
          <w:sz w:val="20"/>
          <w:szCs w:val="20"/>
        </w:rPr>
        <w:t xml:space="preserve">) </w:t>
      </w:r>
    </w:p>
    <w:p w:rsidR="007612E0" w:rsidRPr="00991C29" w:rsidRDefault="007612E0" w:rsidP="007612E0">
      <w:r w:rsidRPr="00991C29">
        <w:t>_____________________</w:t>
      </w:r>
      <w:r w:rsidR="00F27492">
        <w:t xml:space="preserve">           </w:t>
      </w:r>
      <w:r w:rsidRPr="00991C29">
        <w:t xml:space="preserve"> ________________________</w:t>
      </w:r>
      <w:r w:rsidR="00F27492">
        <w:t xml:space="preserve">            </w:t>
      </w:r>
      <w:r>
        <w:t>_________________</w:t>
      </w:r>
      <w:r w:rsidR="00F27492">
        <w:t>____</w:t>
      </w:r>
      <w:r>
        <w:t>_</w:t>
      </w:r>
    </w:p>
    <w:p w:rsidR="007612E0" w:rsidRDefault="007612E0" w:rsidP="007612E0">
      <w:pPr>
        <w:rPr>
          <w:sz w:val="20"/>
          <w:szCs w:val="20"/>
        </w:rPr>
      </w:pPr>
      <w:r w:rsidRPr="00403D8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</w:t>
      </w:r>
      <w:r w:rsidR="00F27492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</w:t>
      </w:r>
      <w:r w:rsidRPr="00403D84">
        <w:rPr>
          <w:sz w:val="20"/>
          <w:szCs w:val="20"/>
        </w:rPr>
        <w:t xml:space="preserve">  (подпись)                                                           (</w:t>
      </w:r>
      <w:proofErr w:type="spellStart"/>
      <w:r w:rsidRPr="00403D84">
        <w:rPr>
          <w:sz w:val="20"/>
          <w:szCs w:val="20"/>
        </w:rPr>
        <w:t>ф.и.о.</w:t>
      </w:r>
      <w:proofErr w:type="spellEnd"/>
      <w:r w:rsidRPr="00403D84">
        <w:rPr>
          <w:sz w:val="20"/>
          <w:szCs w:val="20"/>
        </w:rPr>
        <w:t xml:space="preserve">) </w:t>
      </w:r>
    </w:p>
    <w:p w:rsidR="007612E0" w:rsidRDefault="007612E0" w:rsidP="007612E0">
      <w:pPr>
        <w:rPr>
          <w:sz w:val="20"/>
          <w:szCs w:val="20"/>
        </w:rPr>
      </w:pPr>
    </w:p>
    <w:p w:rsidR="007612E0" w:rsidRPr="00403D84" w:rsidRDefault="007612E0" w:rsidP="007612E0">
      <w:pPr>
        <w:rPr>
          <w:sz w:val="20"/>
          <w:szCs w:val="20"/>
        </w:rPr>
      </w:pPr>
    </w:p>
    <w:p w:rsidR="007612E0" w:rsidRPr="00991C29" w:rsidRDefault="007612E0" w:rsidP="007612E0">
      <w:pPr>
        <w:ind w:firstLine="709"/>
      </w:pPr>
    </w:p>
    <w:p w:rsidR="007612E0" w:rsidRPr="00991C29" w:rsidRDefault="007612E0" w:rsidP="007612E0">
      <w:pPr>
        <w:ind w:firstLine="709"/>
      </w:pPr>
    </w:p>
    <w:p w:rsidR="007612E0" w:rsidRPr="00991C29" w:rsidRDefault="007612E0" w:rsidP="007612E0">
      <w:pPr>
        <w:ind w:firstLine="709"/>
      </w:pPr>
    </w:p>
    <w:p w:rsidR="007612E0" w:rsidRPr="00991C29" w:rsidRDefault="007612E0" w:rsidP="007612E0">
      <w:pPr>
        <w:ind w:firstLine="709"/>
      </w:pPr>
    </w:p>
    <w:p w:rsidR="007612E0" w:rsidRPr="00991C29" w:rsidRDefault="007612E0" w:rsidP="007612E0">
      <w:pPr>
        <w:ind w:firstLine="709"/>
      </w:pPr>
    </w:p>
    <w:p w:rsidR="007612E0" w:rsidRPr="00991C29" w:rsidRDefault="007612E0" w:rsidP="007612E0">
      <w:pPr>
        <w:ind w:firstLine="709"/>
      </w:pPr>
    </w:p>
    <w:p w:rsidR="007612E0" w:rsidRPr="00991C29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>
      <w:pPr>
        <w:ind w:firstLine="709"/>
      </w:pPr>
    </w:p>
    <w:p w:rsidR="007612E0" w:rsidRDefault="007612E0" w:rsidP="007612E0"/>
    <w:p w:rsidR="007612E0" w:rsidRDefault="007612E0" w:rsidP="007612E0"/>
    <w:p w:rsidR="007612E0" w:rsidRDefault="007612E0" w:rsidP="007612E0"/>
    <w:p w:rsidR="007612E0" w:rsidRDefault="007612E0" w:rsidP="007612E0"/>
    <w:p w:rsidR="007612E0" w:rsidRDefault="007612E0" w:rsidP="007612E0"/>
    <w:p w:rsidR="007612E0" w:rsidRDefault="007612E0" w:rsidP="007612E0"/>
    <w:p w:rsidR="007612E0" w:rsidRDefault="007612E0" w:rsidP="007612E0"/>
    <w:p w:rsidR="00283F0A" w:rsidRDefault="00283F0A" w:rsidP="007612E0"/>
    <w:p w:rsidR="007612E0" w:rsidRDefault="007612E0" w:rsidP="007612E0"/>
    <w:p w:rsidR="00283F0A" w:rsidRDefault="007612E0" w:rsidP="007612E0">
      <w:pPr>
        <w:jc w:val="right"/>
      </w:pPr>
      <w:r>
        <w:t xml:space="preserve">Приложение № 4 </w:t>
      </w:r>
    </w:p>
    <w:p w:rsidR="007612E0" w:rsidRPr="00991C29" w:rsidRDefault="007612E0" w:rsidP="007612E0">
      <w:pPr>
        <w:jc w:val="right"/>
      </w:pPr>
      <w:r>
        <w:t>к Регламенту</w:t>
      </w:r>
    </w:p>
    <w:p w:rsidR="007612E0" w:rsidRDefault="007612E0" w:rsidP="007612E0"/>
    <w:p w:rsidR="007612E0" w:rsidRPr="00991C29" w:rsidRDefault="007612E0" w:rsidP="007612E0">
      <w:pPr>
        <w:jc w:val="center"/>
        <w:rPr>
          <w:rFonts w:eastAsia="Calibri"/>
          <w:b/>
        </w:rPr>
      </w:pPr>
      <w:r w:rsidRPr="00991C29">
        <w:rPr>
          <w:rFonts w:eastAsia="Calibri"/>
          <w:b/>
        </w:rPr>
        <w:t>БЛОК-СХЕМА</w:t>
      </w:r>
    </w:p>
    <w:p w:rsidR="007612E0" w:rsidRPr="00991C29" w:rsidRDefault="007612E0" w:rsidP="007612E0">
      <w:pPr>
        <w:jc w:val="center"/>
        <w:rPr>
          <w:rFonts w:eastAsia="Calibri"/>
          <w:b/>
        </w:rPr>
      </w:pPr>
      <w:r w:rsidRPr="00991C29">
        <w:rPr>
          <w:rFonts w:eastAsia="Calibri"/>
          <w:b/>
        </w:rPr>
        <w:t xml:space="preserve">последовательности выполнения административных процедур </w:t>
      </w:r>
    </w:p>
    <w:p w:rsidR="007612E0" w:rsidRDefault="007612E0" w:rsidP="007612E0">
      <w:pPr>
        <w:jc w:val="center"/>
        <w:rPr>
          <w:rFonts w:eastAsia="Calibri"/>
          <w:b/>
        </w:rPr>
      </w:pPr>
      <w:r w:rsidRPr="00991C29">
        <w:rPr>
          <w:rFonts w:eastAsia="Calibri"/>
          <w:b/>
        </w:rPr>
        <w:t>по исполнению муниципальной услуги «Признание жилых помещений пригодными (непригодными) для проживания»</w:t>
      </w:r>
    </w:p>
    <w:p w:rsidR="00F27492" w:rsidRPr="00991C29" w:rsidRDefault="00F27492" w:rsidP="007612E0">
      <w:pPr>
        <w:jc w:val="center"/>
        <w:rPr>
          <w:rFonts w:eastAsia="Calibri"/>
          <w:b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66040</wp:posOffset>
                </wp:positionV>
                <wp:extent cx="5257800" cy="6191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19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F274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492">
                              <w:rPr>
                                <w:color w:val="000000" w:themeColor="text1"/>
                              </w:rPr>
                              <w:t>Прием и регистрация заявления и прилагаемых к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нему обосновывающих </w:t>
                            </w:r>
                          </w:p>
                          <w:p w:rsidR="0001644A" w:rsidRDefault="0001644A" w:rsidP="00F274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документов </w:t>
                            </w:r>
                            <w:r w:rsidR="000227AB">
                              <w:rPr>
                                <w:color w:val="000000" w:themeColor="text1"/>
                              </w:rPr>
                              <w:t>З</w:t>
                            </w:r>
                            <w:r>
                              <w:rPr>
                                <w:color w:val="000000" w:themeColor="text1"/>
                              </w:rPr>
                              <w:t>аявителя</w:t>
                            </w:r>
                          </w:p>
                          <w:p w:rsidR="0001644A" w:rsidRPr="00757443" w:rsidRDefault="0001644A" w:rsidP="00F274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3" o:spid="_x0000_s1026" style="position:absolute;left:0;text-align:left;margin-left:24.35pt;margin-top:5.2pt;width:414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" fillcolor="white [3201]" strokecolor="black [3213]" strokeweight="1pt">
                <v:textbox>
                  <w:txbxContent>
                    <w:p w:rsidR="0001644A" w:rsidRDefault="0001644A" w:rsidP="00F2749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492">
                        <w:rPr>
                          <w:color w:val="000000" w:themeColor="text1"/>
                        </w:rPr>
                        <w:t>Прием и регистрация заявления и прилагаемых к</w:t>
                      </w:r>
                      <w:r>
                        <w:rPr>
                          <w:color w:val="000000" w:themeColor="text1"/>
                        </w:rPr>
                        <w:t xml:space="preserve"> нему обосновывающих </w:t>
                      </w:r>
                    </w:p>
                    <w:p w:rsidR="0001644A" w:rsidRDefault="0001644A" w:rsidP="00F274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документов </w:t>
                      </w:r>
                      <w:r w:rsidR="000227AB">
                        <w:rPr>
                          <w:color w:val="000000" w:themeColor="text1"/>
                        </w:rPr>
                        <w:t>З</w:t>
                      </w:r>
                      <w:r>
                        <w:rPr>
                          <w:color w:val="000000" w:themeColor="text1"/>
                        </w:rPr>
                        <w:t>аявителя</w:t>
                      </w:r>
                    </w:p>
                    <w:p w:rsidR="0001644A" w:rsidRPr="00757443" w:rsidRDefault="0001644A" w:rsidP="00F2749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7612E0" w:rsidRDefault="007612E0" w:rsidP="007612E0"/>
    <w:p w:rsidR="007612E0" w:rsidRDefault="007612E0" w:rsidP="007612E0">
      <w:pPr>
        <w:ind w:left="4248"/>
        <w:jc w:val="center"/>
      </w:pPr>
      <w:r>
        <w:t xml:space="preserve">       </w:t>
      </w:r>
    </w:p>
    <w:p w:rsidR="007612E0" w:rsidRDefault="002C1D49" w:rsidP="007612E0">
      <w:pPr>
        <w:ind w:left="42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159385</wp:posOffset>
                </wp:positionV>
                <wp:extent cx="0" cy="247650"/>
                <wp:effectExtent l="76200" t="0" r="57150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E85D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1.35pt;margin-top:12.55pt;width:0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</w:p>
    <w:p w:rsidR="007612E0" w:rsidRDefault="007612E0" w:rsidP="007612E0">
      <w:pPr>
        <w:ind w:left="4248"/>
        <w:jc w:val="center"/>
      </w:pPr>
      <w:r>
        <w:t xml:space="preserve">            </w:t>
      </w:r>
    </w:p>
    <w:p w:rsidR="007612E0" w:rsidRDefault="002C1D49" w:rsidP="007612E0">
      <w:pPr>
        <w:ind w:left="42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B2429" wp14:editId="42671009">
                <wp:simplePos x="0" y="0"/>
                <wp:positionH relativeFrom="column">
                  <wp:posOffset>-81280</wp:posOffset>
                </wp:positionH>
                <wp:positionV relativeFrom="paragraph">
                  <wp:posOffset>56515</wp:posOffset>
                </wp:positionV>
                <wp:extent cx="5953125" cy="8191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F274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Рассмотрение заявления и прилагаемых к нему документов, направление запросов </w:t>
                            </w:r>
                          </w:p>
                          <w:p w:rsidR="0001644A" w:rsidRDefault="0001644A" w:rsidP="00F274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 государственные органы и направление заявления с приложенными документами </w:t>
                            </w:r>
                          </w:p>
                          <w:p w:rsidR="0001644A" w:rsidRDefault="0001644A" w:rsidP="00F274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председателю МВК</w:t>
                            </w:r>
                          </w:p>
                          <w:p w:rsidR="0001644A" w:rsidRPr="00757443" w:rsidRDefault="0001644A" w:rsidP="00F274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 рабочих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BB2429" id="Прямоугольник 14" o:spid="_x0000_s1027" style="position:absolute;left:0;text-align:left;margin-left:-6.4pt;margin-top:4.45pt;width:468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" fillcolor="white [3212]" strokecolor="black [3213]" strokeweight="1pt">
                <v:textbox>
                  <w:txbxContent>
                    <w:p w:rsidR="0001644A" w:rsidRDefault="0001644A" w:rsidP="00F274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Рассмотрение заявления и прилагаемых к нему документов, направление запросов </w:t>
                      </w:r>
                    </w:p>
                    <w:p w:rsidR="0001644A" w:rsidRDefault="0001644A" w:rsidP="00F274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в государственные органы и направление заявления с приложенными документами </w:t>
                      </w:r>
                    </w:p>
                    <w:p w:rsidR="0001644A" w:rsidRDefault="0001644A" w:rsidP="00F274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председателю МВК</w:t>
                      </w:r>
                    </w:p>
                    <w:p w:rsidR="0001644A" w:rsidRPr="00757443" w:rsidRDefault="0001644A" w:rsidP="00F2749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 рабочих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7612E0" w:rsidRDefault="007612E0" w:rsidP="007612E0">
      <w:pPr>
        <w:jc w:val="center"/>
        <w:rPr>
          <w:sz w:val="20"/>
          <w:szCs w:val="20"/>
        </w:rPr>
      </w:pPr>
    </w:p>
    <w:p w:rsidR="007612E0" w:rsidRDefault="007612E0" w:rsidP="007612E0">
      <w:pPr>
        <w:jc w:val="center"/>
        <w:rPr>
          <w:b/>
        </w:rPr>
      </w:pPr>
      <w:r w:rsidRPr="00F84F80">
        <w:rPr>
          <w:b/>
        </w:rPr>
        <w:t xml:space="preserve">                       </w:t>
      </w:r>
    </w:p>
    <w:p w:rsidR="007612E0" w:rsidRDefault="007612E0" w:rsidP="007612E0">
      <w:pPr>
        <w:jc w:val="center"/>
        <w:rPr>
          <w:b/>
        </w:rPr>
      </w:pPr>
    </w:p>
    <w:p w:rsidR="007612E0" w:rsidRDefault="002C1D49" w:rsidP="007612E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7E84D" wp14:editId="6D57A3B8">
                <wp:simplePos x="0" y="0"/>
                <wp:positionH relativeFrom="column">
                  <wp:posOffset>-81280</wp:posOffset>
                </wp:positionH>
                <wp:positionV relativeFrom="paragraph">
                  <wp:posOffset>200660</wp:posOffset>
                </wp:positionV>
                <wp:extent cx="5953125" cy="4667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7443">
                              <w:rPr>
                                <w:color w:val="000000" w:themeColor="text1"/>
                              </w:rPr>
                              <w:t>Принятие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решения о дальнейшей работе по предоставлению муниципальной услуги</w:t>
                            </w:r>
                          </w:p>
                          <w:p w:rsidR="0001644A" w:rsidRPr="00757443" w:rsidRDefault="0001644A" w:rsidP="007574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 рабочих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B7E84D" id="Прямоугольник 15" o:spid="_x0000_s1028" style="position:absolute;left:0;text-align:left;margin-left:-6.4pt;margin-top:15.8pt;width:468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" fillcolor="white [3212]" strokecolor="black [3213]" strokeweight="1pt">
                <v:textbox>
                  <w:txbxContent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7443">
                        <w:rPr>
                          <w:color w:val="000000" w:themeColor="text1"/>
                        </w:rPr>
                        <w:t>Принятие</w:t>
                      </w:r>
                      <w:r>
                        <w:rPr>
                          <w:color w:val="000000" w:themeColor="text1"/>
                        </w:rPr>
                        <w:t xml:space="preserve"> решения о дальнейшей работе по предоставлению муниципальной услуги</w:t>
                      </w:r>
                    </w:p>
                    <w:p w:rsidR="0001644A" w:rsidRPr="00757443" w:rsidRDefault="0001644A" w:rsidP="0075744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 рабочих дня</w:t>
                      </w:r>
                    </w:p>
                  </w:txbxContent>
                </v:textbox>
              </v:rect>
            </w:pict>
          </mc:Fallback>
        </mc:AlternateContent>
      </w:r>
      <w:r w:rsidR="007612E0" w:rsidRPr="00F84F80">
        <w:rPr>
          <w:b/>
        </w:rPr>
        <w:t xml:space="preserve">                    </w:t>
      </w: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DDA89" wp14:editId="7705B82C">
                <wp:simplePos x="0" y="0"/>
                <wp:positionH relativeFrom="column">
                  <wp:posOffset>2880995</wp:posOffset>
                </wp:positionH>
                <wp:positionV relativeFrom="paragraph">
                  <wp:posOffset>145415</wp:posOffset>
                </wp:positionV>
                <wp:extent cx="2209800" cy="314325"/>
                <wp:effectExtent l="0" t="0" r="76200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FE9096" id="Прямая со стрелкой 26" o:spid="_x0000_s1026" type="#_x0000_t32" style="position:absolute;margin-left:226.85pt;margin-top:11.45pt;width:174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943976" wp14:editId="756D59F4">
                <wp:simplePos x="0" y="0"/>
                <wp:positionH relativeFrom="column">
                  <wp:posOffset>2880995</wp:posOffset>
                </wp:positionH>
                <wp:positionV relativeFrom="paragraph">
                  <wp:posOffset>145415</wp:posOffset>
                </wp:positionV>
                <wp:extent cx="0" cy="314325"/>
                <wp:effectExtent l="76200" t="0" r="571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2A457D" id="Прямая со стрелкой 24" o:spid="_x0000_s1026" type="#_x0000_t32" style="position:absolute;margin-left:226.85pt;margin-top:11.45pt;width:0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0C9AB" wp14:editId="27E591D8">
                <wp:simplePos x="0" y="0"/>
                <wp:positionH relativeFrom="column">
                  <wp:posOffset>842645</wp:posOffset>
                </wp:positionH>
                <wp:positionV relativeFrom="paragraph">
                  <wp:posOffset>145415</wp:posOffset>
                </wp:positionV>
                <wp:extent cx="2038350" cy="314325"/>
                <wp:effectExtent l="38100" t="0" r="19050" b="857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BFDC64" id="Прямая со стрелкой 25" o:spid="_x0000_s1026" type="#_x0000_t32" style="position:absolute;margin-left:66.35pt;margin-top:11.45pt;width:160.5pt;height:24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" strokecolor="black [3213]">
                <v:stroke endarrow="block"/>
              </v:shape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FB2C5" wp14:editId="759A1637">
                <wp:simplePos x="0" y="0"/>
                <wp:positionH relativeFrom="column">
                  <wp:posOffset>4233545</wp:posOffset>
                </wp:positionH>
                <wp:positionV relativeFrom="paragraph">
                  <wp:posOffset>137160</wp:posOffset>
                </wp:positionV>
                <wp:extent cx="1638300" cy="10668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Отказ в </w:t>
                            </w:r>
                          </w:p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предоставлении </w:t>
                            </w:r>
                          </w:p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муниципальной усл</w:t>
                            </w:r>
                            <w:r>
                              <w:rPr>
                                <w:color w:val="000000" w:themeColor="text1"/>
                              </w:rPr>
                              <w:t>у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ги </w:t>
                            </w:r>
                          </w:p>
                          <w:p w:rsidR="0001644A" w:rsidRPr="00757443" w:rsidRDefault="0001644A" w:rsidP="007574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9FB2C5" id="Прямоугольник 18" o:spid="_x0000_s1029" style="position:absolute;left:0;text-align:left;margin-left:333.35pt;margin-top:10.8pt;width:129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" fillcolor="white [3212]" strokecolor="black [3213]" strokeweight="1pt">
                <v:textbox>
                  <w:txbxContent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Отказ в </w:t>
                      </w:r>
                    </w:p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предоставлении </w:t>
                      </w:r>
                    </w:p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муниципальной услуги </w:t>
                      </w:r>
                    </w:p>
                    <w:p w:rsidR="0001644A" w:rsidRPr="00757443" w:rsidRDefault="0001644A" w:rsidP="0075744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30 дней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8FF1B" wp14:editId="169F80B5">
                <wp:simplePos x="0" y="0"/>
                <wp:positionH relativeFrom="column">
                  <wp:posOffset>-14605</wp:posOffset>
                </wp:positionH>
                <wp:positionV relativeFrom="paragraph">
                  <wp:posOffset>156210</wp:posOffset>
                </wp:positionV>
                <wp:extent cx="1685925" cy="8667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7443">
                              <w:rPr>
                                <w:color w:val="000000" w:themeColor="text1"/>
                              </w:rPr>
                              <w:t xml:space="preserve">Работа </w:t>
                            </w:r>
                          </w:p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7443">
                              <w:rPr>
                                <w:color w:val="000000" w:themeColor="text1"/>
                              </w:rPr>
                              <w:t>межведомс</w:t>
                            </w:r>
                            <w:r>
                              <w:rPr>
                                <w:color w:val="000000" w:themeColor="text1"/>
                              </w:rPr>
                              <w:t>т</w:t>
                            </w:r>
                            <w:r w:rsidRPr="00757443">
                              <w:rPr>
                                <w:color w:val="000000" w:themeColor="text1"/>
                              </w:rPr>
                              <w:t>венной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7443">
                              <w:rPr>
                                <w:color w:val="000000" w:themeColor="text1"/>
                              </w:rPr>
                              <w:t xml:space="preserve">комиссии </w:t>
                            </w:r>
                          </w:p>
                          <w:p w:rsidR="0001644A" w:rsidRPr="00757443" w:rsidRDefault="0001644A" w:rsidP="007574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30-60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538FF1B" id="Прямоугольник 16" o:spid="_x0000_s1030" style="position:absolute;left:0;text-align:left;margin-left:-1.15pt;margin-top:12.3pt;width:132.75pt;height:6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" fillcolor="white [3212]" strokecolor="black [3213]" strokeweight="1pt">
                <v:textbox>
                  <w:txbxContent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7443">
                        <w:rPr>
                          <w:color w:val="000000" w:themeColor="text1"/>
                        </w:rPr>
                        <w:t xml:space="preserve">Работа </w:t>
                      </w:r>
                    </w:p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7443">
                        <w:rPr>
                          <w:color w:val="000000" w:themeColor="text1"/>
                        </w:rPr>
                        <w:t>межведомс</w:t>
                      </w:r>
                      <w:r>
                        <w:rPr>
                          <w:color w:val="000000" w:themeColor="text1"/>
                        </w:rPr>
                        <w:t>т</w:t>
                      </w:r>
                      <w:r w:rsidRPr="00757443">
                        <w:rPr>
                          <w:color w:val="000000" w:themeColor="text1"/>
                        </w:rPr>
                        <w:t>венной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7443">
                        <w:rPr>
                          <w:color w:val="000000" w:themeColor="text1"/>
                        </w:rPr>
                        <w:t xml:space="preserve">комиссии </w:t>
                      </w:r>
                    </w:p>
                    <w:p w:rsidR="0001644A" w:rsidRPr="00757443" w:rsidRDefault="0001644A" w:rsidP="0075744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30-60 дней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967B0" wp14:editId="69AB8CCC">
                <wp:simplePos x="0" y="0"/>
                <wp:positionH relativeFrom="column">
                  <wp:posOffset>1909445</wp:posOffset>
                </wp:positionH>
                <wp:positionV relativeFrom="paragraph">
                  <wp:posOffset>108585</wp:posOffset>
                </wp:positionV>
                <wp:extent cx="1952625" cy="10001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Pr="00757443" w:rsidRDefault="0001644A" w:rsidP="002C1D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Приостановление пред</w:t>
                            </w:r>
                            <w:r>
                              <w:rPr>
                                <w:color w:val="000000" w:themeColor="text1"/>
                              </w:rPr>
                              <w:t>о</w:t>
                            </w:r>
                            <w:r>
                              <w:rPr>
                                <w:color w:val="000000" w:themeColor="text1"/>
                              </w:rPr>
                              <w:t>ставления муниципальной услуги для устранения причин приостановления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1967B0" id="Прямоугольник 17" o:spid="_x0000_s1031" style="position:absolute;left:0;text-align:left;margin-left:150.35pt;margin-top:8.55pt;width:153.75pt;height:7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" fillcolor="white [3212]" strokecolor="black [3213]" strokeweight="1pt">
                <v:textbox>
                  <w:txbxContent>
                    <w:p w:rsidR="0001644A" w:rsidRPr="00757443" w:rsidRDefault="0001644A" w:rsidP="002C1D4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Приостановление предоставления муниципальной услуги для устранения причин приостановления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62D04" wp14:editId="0039DBA8">
                <wp:simplePos x="0" y="0"/>
                <wp:positionH relativeFrom="column">
                  <wp:posOffset>737870</wp:posOffset>
                </wp:positionH>
                <wp:positionV relativeFrom="paragraph">
                  <wp:posOffset>144145</wp:posOffset>
                </wp:positionV>
                <wp:extent cx="45719" cy="962025"/>
                <wp:effectExtent l="38100" t="0" r="6921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62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E8A6F4" id="Прямая со стрелкой 27" o:spid="_x0000_s1026" type="#_x0000_t32" style="position:absolute;margin-left:58.1pt;margin-top:11.35pt;width:3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CD31A" wp14:editId="3D6B8861">
                <wp:simplePos x="0" y="0"/>
                <wp:positionH relativeFrom="column">
                  <wp:posOffset>1195070</wp:posOffset>
                </wp:positionH>
                <wp:positionV relativeFrom="paragraph">
                  <wp:posOffset>143510</wp:posOffset>
                </wp:positionV>
                <wp:extent cx="704850" cy="561975"/>
                <wp:effectExtent l="38100" t="38100" r="19050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561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A5FBB3" id="Прямая со стрелкой 28" o:spid="_x0000_s1026" type="#_x0000_t32" style="position:absolute;margin-left:94.1pt;margin-top:11.3pt;width:55.5pt;height:44.25pt;flip:x 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" strokecolor="black [3213]">
                <v:stroke endarrow="block"/>
              </v:shape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75D2C" wp14:editId="1CCE2219">
                <wp:simplePos x="0" y="0"/>
                <wp:positionH relativeFrom="column">
                  <wp:posOffset>1909445</wp:posOffset>
                </wp:positionH>
                <wp:positionV relativeFrom="paragraph">
                  <wp:posOffset>111125</wp:posOffset>
                </wp:positionV>
                <wp:extent cx="1981200" cy="5143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Устранение причин </w:t>
                            </w:r>
                          </w:p>
                          <w:p w:rsidR="0001644A" w:rsidRPr="00757443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приостановления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0475D2C" id="Прямоугольник 19" o:spid="_x0000_s1032" style="position:absolute;left:0;text-align:left;margin-left:150.35pt;margin-top:8.75pt;width:156pt;height:4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" fillcolor="white [3212]" strokecolor="black [3213]" strokeweight="1pt">
                <v:textbox>
                  <w:txbxContent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Устранение причин </w:t>
                      </w:r>
                    </w:p>
                    <w:p w:rsidR="0001644A" w:rsidRPr="00757443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приостановления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AE114" wp14:editId="241990A3">
                <wp:simplePos x="0" y="0"/>
                <wp:positionH relativeFrom="column">
                  <wp:posOffset>-367030</wp:posOffset>
                </wp:positionH>
                <wp:positionV relativeFrom="paragraph">
                  <wp:posOffset>233045</wp:posOffset>
                </wp:positionV>
                <wp:extent cx="6657975" cy="9810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Оценка соответствия помещения требованиям, предъявляемым к жилым помещениям, </w:t>
                            </w:r>
                          </w:p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определение перечня дополнительных документов, необходимых для принятия решения, </w:t>
                            </w:r>
                          </w:p>
                          <w:p w:rsidR="0001644A" w:rsidRDefault="0001644A" w:rsidP="0075744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определение состава привлекаемых экспертов, оценка пригодности (непригодности) помещения для постоянного проживания, составление акта обследования при необходимости</w:t>
                            </w:r>
                          </w:p>
                          <w:p w:rsidR="0001644A" w:rsidRPr="002C1D49" w:rsidRDefault="0001644A" w:rsidP="007574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7AE114" id="Прямоугольник 20" o:spid="_x0000_s1033" style="position:absolute;left:0;text-align:left;margin-left:-28.9pt;margin-top:18.35pt;width:524.2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" fillcolor="white [3212]" strokecolor="black [3213]" strokeweight="1pt">
                <v:textbox>
                  <w:txbxContent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Оценка соответствия помещения требованиям, предъявляемым к жилым помещениям, </w:t>
                      </w:r>
                    </w:p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определение перечня дополнительных документов, необходимых для принятия решения, </w:t>
                      </w:r>
                    </w:p>
                    <w:p w:rsidR="0001644A" w:rsidRDefault="0001644A" w:rsidP="0075744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определение состава привлекаемых экспертов, оценка пригодности (непригодности) помещения для постоянного проживания, составление акта обследования при необходимости</w:t>
                      </w:r>
                    </w:p>
                    <w:p w:rsidR="0001644A" w:rsidRPr="002C1D49" w:rsidRDefault="0001644A" w:rsidP="0075744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10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7FB56" wp14:editId="3A61D468">
                <wp:simplePos x="0" y="0"/>
                <wp:positionH relativeFrom="column">
                  <wp:posOffset>-367030</wp:posOffset>
                </wp:positionH>
                <wp:positionV relativeFrom="paragraph">
                  <wp:posOffset>159385</wp:posOffset>
                </wp:positionV>
                <wp:extent cx="6657975" cy="6381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2C1D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Проведение заседания комиссии, принятие комиссией заключения о признании жилого </w:t>
                            </w:r>
                          </w:p>
                          <w:p w:rsidR="0001644A" w:rsidRDefault="0001644A" w:rsidP="002C1D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помещения пригодным (непригодным) для проживания</w:t>
                            </w:r>
                          </w:p>
                          <w:p w:rsidR="0001644A" w:rsidRPr="002C1D49" w:rsidRDefault="0001644A" w:rsidP="002C1D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 рабочих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A7FB56" id="Прямоугольник 21" o:spid="_x0000_s1034" style="position:absolute;left:0;text-align:left;margin-left:-28.9pt;margin-top:12.55pt;width:524.2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" fillcolor="white [3212]" strokecolor="black [3213]" strokeweight="1pt">
                <v:textbox>
                  <w:txbxContent>
                    <w:p w:rsidR="0001644A" w:rsidRDefault="0001644A" w:rsidP="002C1D4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Проведение заседания комиссии, принятие комиссией заключения о признании жилого </w:t>
                      </w:r>
                    </w:p>
                    <w:p w:rsidR="0001644A" w:rsidRDefault="0001644A" w:rsidP="002C1D4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помещения пригодным (непригодным) для проживания</w:t>
                      </w:r>
                    </w:p>
                    <w:p w:rsidR="0001644A" w:rsidRPr="002C1D49" w:rsidRDefault="0001644A" w:rsidP="002C1D4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 рабочих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5916E" wp14:editId="4BF926B1">
                <wp:simplePos x="0" y="0"/>
                <wp:positionH relativeFrom="column">
                  <wp:posOffset>2957195</wp:posOffset>
                </wp:positionH>
                <wp:positionV relativeFrom="paragraph">
                  <wp:posOffset>99695</wp:posOffset>
                </wp:positionV>
                <wp:extent cx="0" cy="247650"/>
                <wp:effectExtent l="76200" t="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623998" id="Прямая со стрелкой 29" o:spid="_x0000_s1026" type="#_x0000_t32" style="position:absolute;margin-left:232.85pt;margin-top:7.85pt;width:0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7450E5" wp14:editId="425017AA">
                <wp:simplePos x="0" y="0"/>
                <wp:positionH relativeFrom="column">
                  <wp:posOffset>-81280</wp:posOffset>
                </wp:positionH>
                <wp:positionV relativeFrom="paragraph">
                  <wp:posOffset>164465</wp:posOffset>
                </wp:positionV>
                <wp:extent cx="6153150" cy="28575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Pr="002C1D49" w:rsidRDefault="0001644A" w:rsidP="002C1D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1D49">
                              <w:rPr>
                                <w:color w:val="000000" w:themeColor="text1"/>
                              </w:rPr>
                              <w:t xml:space="preserve">Оформление Заключения МВК и передача его главе администрации городского округа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D7450E5" id="Прямоугольник 30" o:spid="_x0000_s1035" style="position:absolute;left:0;text-align:left;margin-left:-6.4pt;margin-top:12.95pt;width:484.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" fillcolor="white [3212]" strokecolor="black [3213]" strokeweight="1pt">
                <v:textbox>
                  <w:txbxContent>
                    <w:p w:rsidR="0001644A" w:rsidRPr="002C1D49" w:rsidRDefault="0001644A" w:rsidP="002C1D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1D49">
                        <w:rPr>
                          <w:color w:val="000000" w:themeColor="text1"/>
                        </w:rPr>
                        <w:t xml:space="preserve">Оформление Заключения </w:t>
                      </w:r>
                      <w:proofErr w:type="gramStart"/>
                      <w:r w:rsidRPr="002C1D49">
                        <w:rPr>
                          <w:color w:val="000000" w:themeColor="text1"/>
                        </w:rPr>
                        <w:t>МВК</w:t>
                      </w:r>
                      <w:proofErr w:type="gramEnd"/>
                      <w:r w:rsidRPr="002C1D49">
                        <w:rPr>
                          <w:color w:val="000000" w:themeColor="text1"/>
                        </w:rPr>
                        <w:t xml:space="preserve"> и передача его главе администрации городского округа 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C15DE" wp14:editId="495FAD48">
                <wp:simplePos x="0" y="0"/>
                <wp:positionH relativeFrom="column">
                  <wp:posOffset>2976245</wp:posOffset>
                </wp:positionH>
                <wp:positionV relativeFrom="paragraph">
                  <wp:posOffset>104140</wp:posOffset>
                </wp:positionV>
                <wp:extent cx="0" cy="238125"/>
                <wp:effectExtent l="76200" t="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49EA05" id="Прямая со стрелкой 32" o:spid="_x0000_s1026" type="#_x0000_t32" style="position:absolute;margin-left:234.35pt;margin-top:8.2pt;width:0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" strokecolor="black [3213]">
                <v:stroke endarrow="block"/>
              </v:shape>
            </w:pict>
          </mc:Fallback>
        </mc:AlternateContent>
      </w: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B763B" wp14:editId="7B839DF5">
                <wp:simplePos x="0" y="0"/>
                <wp:positionH relativeFrom="column">
                  <wp:posOffset>-367030</wp:posOffset>
                </wp:positionH>
                <wp:positionV relativeFrom="paragraph">
                  <wp:posOffset>167005</wp:posOffset>
                </wp:positionV>
                <wp:extent cx="6657975" cy="61912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283F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Подготовка администрацией городского округа постановления о дальнейшем использовании </w:t>
                            </w:r>
                          </w:p>
                          <w:p w:rsidR="0001644A" w:rsidRDefault="0001644A" w:rsidP="00283F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помещения, согласование, подписание и регистрация его в установленном порядке</w:t>
                            </w:r>
                          </w:p>
                          <w:p w:rsidR="0001644A" w:rsidRPr="00283F0A" w:rsidRDefault="0001644A" w:rsidP="00283F0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10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CB763B" id="Прямоугольник 31" o:spid="_x0000_s1036" style="position:absolute;left:0;text-align:left;margin-left:-28.9pt;margin-top:13.15pt;width:524.2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" fillcolor="white [3212]" strokecolor="black [3213]" strokeweight="1pt">
                <v:textbox>
                  <w:txbxContent>
                    <w:p w:rsidR="0001644A" w:rsidRDefault="0001644A" w:rsidP="00283F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Подготовка администрацией городского округа постановления о дальнейшем использовании </w:t>
                      </w:r>
                    </w:p>
                    <w:p w:rsidR="0001644A" w:rsidRDefault="0001644A" w:rsidP="00283F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помещения, согласование, подписание и регистрация его в установленном порядке</w:t>
                      </w:r>
                    </w:p>
                    <w:p w:rsidR="0001644A" w:rsidRPr="00283F0A" w:rsidRDefault="0001644A" w:rsidP="00283F0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10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F27492" w:rsidP="007612E0">
      <w:pPr>
        <w:jc w:val="right"/>
      </w:pP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1BF573" wp14:editId="1AA3F9EC">
                <wp:simplePos x="0" y="0"/>
                <wp:positionH relativeFrom="column">
                  <wp:posOffset>2976245</wp:posOffset>
                </wp:positionH>
                <wp:positionV relativeFrom="paragraph">
                  <wp:posOffset>85090</wp:posOffset>
                </wp:positionV>
                <wp:extent cx="0" cy="200025"/>
                <wp:effectExtent l="76200" t="0" r="5715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F50F9E" id="Прямая со стрелкой 33" o:spid="_x0000_s1026" type="#_x0000_t32" style="position:absolute;margin-left:234.35pt;margin-top:6.7pt;width:0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" strokecolor="black [3213]">
                <v:stroke endarrow="block"/>
              </v:shape>
            </w:pict>
          </mc:Fallback>
        </mc:AlternateContent>
      </w:r>
    </w:p>
    <w:p w:rsidR="00F27492" w:rsidRDefault="00283F0A" w:rsidP="007612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D1FDD" wp14:editId="695C338E">
                <wp:simplePos x="0" y="0"/>
                <wp:positionH relativeFrom="column">
                  <wp:posOffset>518795</wp:posOffset>
                </wp:positionH>
                <wp:positionV relativeFrom="paragraph">
                  <wp:posOffset>119380</wp:posOffset>
                </wp:positionV>
                <wp:extent cx="4924425" cy="4667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44A" w:rsidRDefault="0001644A" w:rsidP="002C1D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Уведомление </w:t>
                            </w:r>
                            <w:r w:rsidR="000227AB">
                              <w:rPr>
                                <w:color w:val="000000" w:themeColor="text1"/>
                              </w:rPr>
                              <w:t>З</w:t>
                            </w:r>
                            <w:r>
                              <w:rPr>
                                <w:color w:val="000000" w:themeColor="text1"/>
                              </w:rPr>
                              <w:t>аявителя о принятом решении</w:t>
                            </w:r>
                          </w:p>
                          <w:p w:rsidR="0001644A" w:rsidRPr="002C1D49" w:rsidRDefault="0001644A" w:rsidP="002C1D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5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1D1FDD" id="Прямоугольник 22" o:spid="_x0000_s1037" style="position:absolute;left:0;text-align:left;margin-left:40.85pt;margin-top:9.4pt;width:387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" fillcolor="white [3212]" strokecolor="black [3213]" strokeweight="1pt">
                <v:textbox>
                  <w:txbxContent>
                    <w:p w:rsidR="0001644A" w:rsidRDefault="0001644A" w:rsidP="002C1D4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Уведомление </w:t>
                      </w:r>
                      <w:r w:rsidR="000227AB">
                        <w:rPr>
                          <w:color w:val="000000" w:themeColor="text1"/>
                        </w:rPr>
                        <w:t>З</w:t>
                      </w:r>
                      <w:r>
                        <w:rPr>
                          <w:color w:val="000000" w:themeColor="text1"/>
                        </w:rPr>
                        <w:t>аявителя о принятом решении</w:t>
                      </w:r>
                    </w:p>
                    <w:p w:rsidR="0001644A" w:rsidRPr="002C1D49" w:rsidRDefault="0001644A" w:rsidP="002C1D4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5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F27492" w:rsidRDefault="00F27492" w:rsidP="007612E0">
      <w:pPr>
        <w:jc w:val="right"/>
      </w:pPr>
    </w:p>
    <w:p w:rsidR="00283F0A" w:rsidRDefault="007612E0" w:rsidP="006C6E7A">
      <w:pPr>
        <w:ind w:left="7797"/>
      </w:pPr>
      <w:r>
        <w:t xml:space="preserve">Приложение № 5 </w:t>
      </w:r>
    </w:p>
    <w:p w:rsidR="007612E0" w:rsidRPr="00991C29" w:rsidRDefault="007612E0" w:rsidP="006C6E7A">
      <w:pPr>
        <w:ind w:left="7797"/>
      </w:pPr>
      <w:r>
        <w:t>к Регламенту</w:t>
      </w:r>
    </w:p>
    <w:p w:rsidR="007612E0" w:rsidRDefault="007612E0" w:rsidP="007612E0">
      <w:pPr>
        <w:jc w:val="center"/>
        <w:rPr>
          <w:b/>
        </w:rPr>
      </w:pPr>
    </w:p>
    <w:p w:rsidR="007612E0" w:rsidRPr="00283F0A" w:rsidRDefault="007612E0" w:rsidP="006C6E7A">
      <w:pPr>
        <w:ind w:left="5529"/>
      </w:pPr>
      <w:r w:rsidRPr="00283F0A">
        <w:t>Выдана</w:t>
      </w:r>
    </w:p>
    <w:p w:rsidR="007612E0" w:rsidRDefault="007612E0" w:rsidP="006C6E7A">
      <w:pPr>
        <w:ind w:left="5529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7612E0" w:rsidRDefault="007612E0" w:rsidP="007612E0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EF7B9E">
        <w:rPr>
          <w:sz w:val="18"/>
          <w:szCs w:val="18"/>
        </w:rPr>
        <w:t>(Ф.И.О.)</w:t>
      </w:r>
    </w:p>
    <w:p w:rsidR="007612E0" w:rsidRPr="00EF7B9E" w:rsidRDefault="007612E0" w:rsidP="007612E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7612E0" w:rsidRDefault="007612E0" w:rsidP="007612E0">
      <w:pPr>
        <w:jc w:val="center"/>
        <w:rPr>
          <w:sz w:val="20"/>
          <w:szCs w:val="20"/>
        </w:rPr>
      </w:pPr>
    </w:p>
    <w:p w:rsidR="007612E0" w:rsidRPr="00EF7B9E" w:rsidRDefault="007612E0" w:rsidP="007612E0">
      <w:pPr>
        <w:jc w:val="center"/>
      </w:pPr>
      <w:r w:rsidRPr="00EF7B9E">
        <w:rPr>
          <w:b/>
        </w:rPr>
        <w:t>РАСПИСКА В ПОЛУЧЕНИИ ДОКУМЕНТОВ</w:t>
      </w:r>
    </w:p>
    <w:p w:rsidR="007612E0" w:rsidRDefault="007612E0" w:rsidP="007612E0">
      <w:pPr>
        <w:jc w:val="center"/>
        <w:rPr>
          <w:b/>
        </w:rPr>
      </w:pPr>
    </w:p>
    <w:p w:rsidR="007612E0" w:rsidRDefault="007612E0" w:rsidP="007612E0">
      <w:pPr>
        <w:jc w:val="center"/>
        <w:rPr>
          <w:b/>
        </w:rPr>
      </w:pPr>
    </w:p>
    <w:p w:rsidR="007612E0" w:rsidRDefault="007612E0" w:rsidP="007612E0">
      <w:pPr>
        <w:rPr>
          <w:b/>
        </w:rPr>
      </w:pPr>
      <w:r w:rsidRPr="00283F0A">
        <w:t>от</w:t>
      </w:r>
      <w:r>
        <w:rPr>
          <w:b/>
        </w:rPr>
        <w:t xml:space="preserve"> ______________                                                                              </w:t>
      </w:r>
      <w:r w:rsidRPr="00283F0A">
        <w:t>№</w:t>
      </w:r>
      <w:r>
        <w:rPr>
          <w:b/>
        </w:rPr>
        <w:t>_____</w:t>
      </w:r>
      <w:r w:rsidR="006C6E7A">
        <w:rPr>
          <w:b/>
        </w:rPr>
        <w:t>____________</w:t>
      </w:r>
      <w:r>
        <w:rPr>
          <w:b/>
        </w:rPr>
        <w:t>_____</w:t>
      </w:r>
    </w:p>
    <w:p w:rsidR="007612E0" w:rsidRDefault="007612E0" w:rsidP="007612E0">
      <w:pPr>
        <w:rPr>
          <w:b/>
        </w:rPr>
      </w:pPr>
    </w:p>
    <w:p w:rsidR="007612E0" w:rsidRDefault="007612E0" w:rsidP="007612E0">
      <w:pPr>
        <w:rPr>
          <w:b/>
        </w:rPr>
      </w:pPr>
    </w:p>
    <w:p w:rsidR="007612E0" w:rsidRPr="00283F0A" w:rsidRDefault="007612E0" w:rsidP="007612E0">
      <w:r w:rsidRPr="00283F0A">
        <w:t xml:space="preserve">      На приеме от гр. ___________________________________________</w:t>
      </w:r>
      <w:r w:rsidR="006C6E7A">
        <w:t>_________________</w:t>
      </w:r>
      <w:r w:rsidRPr="00283F0A">
        <w:t>__ получены следующие документы:</w:t>
      </w:r>
    </w:p>
    <w:p w:rsidR="007612E0" w:rsidRPr="00283F0A" w:rsidRDefault="007612E0" w:rsidP="007612E0"/>
    <w:p w:rsidR="007612E0" w:rsidRPr="00283F0A" w:rsidRDefault="007612E0" w:rsidP="007612E0">
      <w:r w:rsidRPr="00283F0A">
        <w:t>1. Заявление __________________________________________________</w:t>
      </w:r>
      <w:r w:rsidR="006C6E7A">
        <w:t>____________</w:t>
      </w:r>
      <w:r w:rsidRPr="00283F0A">
        <w:t>______</w:t>
      </w:r>
    </w:p>
    <w:p w:rsidR="007612E0" w:rsidRPr="00283F0A" w:rsidRDefault="007612E0" w:rsidP="007612E0">
      <w:r w:rsidRPr="00283F0A">
        <w:t>2. Копия паспорта ___________________________________________________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3. Проект перепланировки (переустройства) помещения __________________</w:t>
      </w:r>
      <w:r w:rsidR="006C6E7A">
        <w:t>_____________</w:t>
      </w:r>
    </w:p>
    <w:p w:rsidR="007612E0" w:rsidRPr="00283F0A" w:rsidRDefault="007612E0" w:rsidP="007612E0">
      <w:r w:rsidRPr="00283F0A">
        <w:t xml:space="preserve">    __________________________________________________________________</w:t>
      </w:r>
      <w:r w:rsidR="006C6E7A">
        <w:t>___________</w:t>
      </w:r>
    </w:p>
    <w:p w:rsidR="007612E0" w:rsidRPr="00283F0A" w:rsidRDefault="007612E0" w:rsidP="007612E0">
      <w:r w:rsidRPr="00283F0A">
        <w:t>4. Технический паспорт помещения 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5. Правоустанавливающие документы на жилое помещение:</w:t>
      </w:r>
    </w:p>
    <w:p w:rsidR="007612E0" w:rsidRPr="00283F0A" w:rsidRDefault="007612E0" w:rsidP="007612E0">
      <w:r w:rsidRPr="00283F0A">
        <w:t>___________________________________________________________</w:t>
      </w:r>
      <w:r w:rsidR="006C6E7A">
        <w:t>____________</w:t>
      </w:r>
      <w:r w:rsidRPr="00283F0A">
        <w:t>_______</w:t>
      </w:r>
    </w:p>
    <w:p w:rsidR="007612E0" w:rsidRPr="00283F0A" w:rsidRDefault="007612E0" w:rsidP="007612E0">
      <w:r w:rsidRPr="00283F0A">
        <w:t>__________________________________________________________________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__________________________________________________________________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__________________________________________________________________</w:t>
      </w:r>
      <w:r w:rsidR="006C6E7A">
        <w:t>____________</w:t>
      </w:r>
    </w:p>
    <w:p w:rsidR="007612E0" w:rsidRPr="00283F0A" w:rsidRDefault="007612E0" w:rsidP="007612E0"/>
    <w:p w:rsidR="007612E0" w:rsidRPr="00283F0A" w:rsidRDefault="007612E0" w:rsidP="007612E0">
      <w:r w:rsidRPr="00283F0A">
        <w:t>6. Иные документы:</w:t>
      </w:r>
    </w:p>
    <w:p w:rsidR="007612E0" w:rsidRPr="00283F0A" w:rsidRDefault="007612E0" w:rsidP="007612E0">
      <w:r w:rsidRPr="00283F0A">
        <w:t>_________________________________________________________</w:t>
      </w:r>
      <w:r w:rsidR="006C6E7A">
        <w:t>____________</w:t>
      </w:r>
      <w:r w:rsidRPr="00283F0A">
        <w:t>__</w:t>
      </w:r>
      <w:r w:rsidR="006C6E7A">
        <w:t>__</w:t>
      </w:r>
      <w:r w:rsidRPr="00283F0A">
        <w:t>______</w:t>
      </w:r>
    </w:p>
    <w:p w:rsidR="007612E0" w:rsidRPr="00283F0A" w:rsidRDefault="007612E0" w:rsidP="007612E0">
      <w:r w:rsidRPr="00283F0A">
        <w:t>__________________________________________________________________</w:t>
      </w:r>
      <w:r w:rsidR="006C6E7A">
        <w:t>_____________</w:t>
      </w:r>
    </w:p>
    <w:p w:rsidR="007612E0" w:rsidRPr="00283F0A" w:rsidRDefault="007612E0" w:rsidP="007612E0">
      <w:r w:rsidRPr="00283F0A">
        <w:t>___________________________________________________________________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___________________________________________________________________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___________________________________________________________________</w:t>
      </w:r>
      <w:r w:rsidR="006C6E7A">
        <w:t>____________</w:t>
      </w:r>
    </w:p>
    <w:p w:rsidR="007612E0" w:rsidRPr="00283F0A" w:rsidRDefault="007612E0" w:rsidP="007612E0">
      <w:r w:rsidRPr="00283F0A">
        <w:t>______________________________________________________________________</w:t>
      </w:r>
      <w:r w:rsidR="006C6E7A">
        <w:t>_________</w:t>
      </w:r>
    </w:p>
    <w:p w:rsidR="007612E0" w:rsidRPr="00283F0A" w:rsidRDefault="007612E0" w:rsidP="007612E0"/>
    <w:p w:rsidR="007612E0" w:rsidRPr="00283F0A" w:rsidRDefault="007612E0" w:rsidP="007612E0">
      <w:pPr>
        <w:jc w:val="center"/>
      </w:pPr>
    </w:p>
    <w:p w:rsidR="007612E0" w:rsidRPr="00283F0A" w:rsidRDefault="007612E0" w:rsidP="007612E0">
      <w:pPr>
        <w:jc w:val="center"/>
      </w:pPr>
    </w:p>
    <w:p w:rsidR="007612E0" w:rsidRPr="00283F0A" w:rsidRDefault="007612E0" w:rsidP="007612E0">
      <w:r w:rsidRPr="00283F0A">
        <w:t>Подпись специалиста: ___________________________________</w:t>
      </w:r>
      <w:r w:rsidR="006C6E7A">
        <w:t>_____________</w:t>
      </w:r>
      <w:r w:rsidRPr="00283F0A">
        <w:t>_________</w:t>
      </w:r>
    </w:p>
    <w:p w:rsidR="007612E0" w:rsidRPr="00283F0A" w:rsidRDefault="007612E0" w:rsidP="007612E0"/>
    <w:p w:rsidR="007612E0" w:rsidRPr="00283F0A" w:rsidRDefault="007612E0" w:rsidP="007612E0"/>
    <w:p w:rsidR="007612E0" w:rsidRPr="00283F0A" w:rsidRDefault="007612E0" w:rsidP="007612E0"/>
    <w:p w:rsidR="007612E0" w:rsidRPr="00283F0A" w:rsidRDefault="007612E0" w:rsidP="007612E0">
      <w:pPr>
        <w:rPr>
          <w:sz w:val="20"/>
          <w:szCs w:val="20"/>
        </w:rPr>
      </w:pPr>
      <w:r w:rsidRPr="00283F0A">
        <w:t>Подпись   Заявителя</w:t>
      </w:r>
      <w:r w:rsidR="006C6E7A">
        <w:t>:</w:t>
      </w:r>
      <w:r w:rsidRPr="00283F0A">
        <w:t xml:space="preserve"> </w:t>
      </w:r>
      <w:r w:rsidR="006C6E7A">
        <w:t>_____________</w:t>
      </w:r>
      <w:r w:rsidRPr="00283F0A">
        <w:t>_____________________________________________</w:t>
      </w:r>
    </w:p>
    <w:p w:rsidR="007612E0" w:rsidRDefault="007612E0" w:rsidP="007612E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7612E0" w:rsidRDefault="007612E0" w:rsidP="007612E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</w:t>
      </w:r>
    </w:p>
    <w:p w:rsidR="007612E0" w:rsidRDefault="007612E0" w:rsidP="007612E0">
      <w:pPr>
        <w:rPr>
          <w:sz w:val="20"/>
          <w:szCs w:val="20"/>
        </w:rPr>
      </w:pPr>
    </w:p>
    <w:p w:rsidR="007612E0" w:rsidRPr="00A97130" w:rsidRDefault="007612E0" w:rsidP="007612E0">
      <w:pPr>
        <w:rPr>
          <w:sz w:val="20"/>
          <w:szCs w:val="20"/>
        </w:rPr>
      </w:pPr>
    </w:p>
    <w:p w:rsidR="007612E0" w:rsidRDefault="007612E0" w:rsidP="007612E0"/>
    <w:p w:rsidR="007612E0" w:rsidRDefault="007612E0" w:rsidP="007612E0"/>
    <w:p w:rsidR="006C6E7A" w:rsidRDefault="006C6E7A" w:rsidP="007612E0"/>
    <w:p w:rsidR="006C6E7A" w:rsidRDefault="006C6E7A" w:rsidP="007612E0"/>
    <w:p w:rsidR="006C6E7A" w:rsidRDefault="006C6E7A" w:rsidP="007612E0"/>
    <w:p w:rsidR="006C6E7A" w:rsidRDefault="006C6E7A" w:rsidP="007612E0"/>
    <w:p w:rsidR="007612E0" w:rsidRDefault="007612E0" w:rsidP="007612E0"/>
    <w:p w:rsidR="007612E0" w:rsidRPr="006C6E7A" w:rsidRDefault="007612E0" w:rsidP="006C6E7A">
      <w:pPr>
        <w:ind w:left="5954"/>
      </w:pPr>
      <w:r w:rsidRPr="006C6E7A">
        <w:t>УТВЕРЖДЕН</w:t>
      </w:r>
    </w:p>
    <w:p w:rsidR="007612E0" w:rsidRPr="006C6E7A" w:rsidRDefault="007612E0" w:rsidP="006C6E7A">
      <w:pPr>
        <w:ind w:left="5954"/>
      </w:pPr>
      <w:r w:rsidRPr="006C6E7A">
        <w:t xml:space="preserve">постановлением администрации </w:t>
      </w:r>
    </w:p>
    <w:p w:rsidR="007612E0" w:rsidRPr="006C6E7A" w:rsidRDefault="007612E0" w:rsidP="006C6E7A">
      <w:pPr>
        <w:ind w:left="5954"/>
      </w:pPr>
      <w:r w:rsidRPr="006C6E7A">
        <w:t>городского округа Верхняя Пышма</w:t>
      </w:r>
    </w:p>
    <w:p w:rsidR="007612E0" w:rsidRPr="006C6E7A" w:rsidRDefault="007612E0" w:rsidP="006C6E7A">
      <w:pPr>
        <w:ind w:left="5954"/>
        <w:rPr>
          <w:b/>
        </w:rPr>
      </w:pPr>
      <w:r w:rsidRPr="006C6E7A">
        <w:t>от _______</w:t>
      </w:r>
      <w:r w:rsidR="006C6E7A">
        <w:t>_____</w:t>
      </w:r>
      <w:r w:rsidRPr="006C6E7A">
        <w:t>____</w:t>
      </w:r>
      <w:r w:rsidR="006C6E7A">
        <w:t xml:space="preserve"> </w:t>
      </w:r>
      <w:r w:rsidRPr="006C6E7A">
        <w:t>№</w:t>
      </w:r>
      <w:r w:rsidR="006C6E7A">
        <w:t xml:space="preserve"> </w:t>
      </w:r>
      <w:r w:rsidRPr="006C6E7A">
        <w:t>_________</w:t>
      </w:r>
    </w:p>
    <w:p w:rsidR="007612E0" w:rsidRDefault="007612E0" w:rsidP="007612E0">
      <w:pPr>
        <w:jc w:val="right"/>
      </w:pPr>
    </w:p>
    <w:p w:rsidR="007612E0" w:rsidRPr="009E1667" w:rsidRDefault="006C6E7A" w:rsidP="007612E0">
      <w:pPr>
        <w:jc w:val="center"/>
        <w:rPr>
          <w:b/>
        </w:rPr>
      </w:pPr>
      <w:r w:rsidRPr="009E1667">
        <w:rPr>
          <w:b/>
        </w:rPr>
        <w:t>СОСТАВ МЕЖВЕДОМСТВЕННОЙ КОМИССИИ</w:t>
      </w:r>
    </w:p>
    <w:p w:rsidR="006C6E7A" w:rsidRDefault="007612E0" w:rsidP="007612E0">
      <w:pPr>
        <w:jc w:val="center"/>
        <w:rPr>
          <w:b/>
        </w:rPr>
      </w:pPr>
      <w:r w:rsidRPr="009E1667">
        <w:rPr>
          <w:b/>
        </w:rPr>
        <w:t xml:space="preserve">по признанию в установленном порядке жилых помещений </w:t>
      </w:r>
    </w:p>
    <w:p w:rsidR="006C6E7A" w:rsidRDefault="007612E0" w:rsidP="007612E0">
      <w:pPr>
        <w:jc w:val="center"/>
        <w:rPr>
          <w:b/>
        </w:rPr>
      </w:pPr>
      <w:r w:rsidRPr="009E1667">
        <w:rPr>
          <w:b/>
        </w:rPr>
        <w:t xml:space="preserve">муниципального жилищного фонда непригодным </w:t>
      </w:r>
    </w:p>
    <w:p w:rsidR="007612E0" w:rsidRPr="009E1667" w:rsidRDefault="007612E0" w:rsidP="007612E0">
      <w:pPr>
        <w:jc w:val="center"/>
        <w:rPr>
          <w:b/>
        </w:rPr>
      </w:pPr>
      <w:r w:rsidRPr="009E1667">
        <w:rPr>
          <w:b/>
        </w:rPr>
        <w:t>для проживания на территории городского округа Верхняя Пышма</w:t>
      </w:r>
      <w:r>
        <w:rPr>
          <w:b/>
        </w:rPr>
        <w:t xml:space="preserve">  </w:t>
      </w:r>
    </w:p>
    <w:p w:rsidR="007612E0" w:rsidRDefault="007612E0" w:rsidP="007612E0"/>
    <w:p w:rsidR="006C6E7A" w:rsidRDefault="006C6E7A" w:rsidP="007612E0"/>
    <w:tbl>
      <w:tblPr>
        <w:tblStyle w:val="a5"/>
        <w:tblpPr w:leftFromText="180" w:rightFromText="180" w:vertAnchor="text" w:horzAnchor="margin" w:tblpY="113"/>
        <w:tblW w:w="9634" w:type="dxa"/>
        <w:tblLook w:val="04A0" w:firstRow="1" w:lastRow="0" w:firstColumn="1" w:lastColumn="0" w:noHBand="0" w:noVBand="1"/>
      </w:tblPr>
      <w:tblGrid>
        <w:gridCol w:w="2263"/>
        <w:gridCol w:w="330"/>
        <w:gridCol w:w="7041"/>
      </w:tblGrid>
      <w:tr w:rsidR="006C6E7A" w:rsidTr="006C6E7A">
        <w:tc>
          <w:tcPr>
            <w:tcW w:w="2263" w:type="dxa"/>
          </w:tcPr>
          <w:p w:rsidR="006C6E7A" w:rsidRDefault="006C6E7A" w:rsidP="006C6E7A">
            <w:r>
              <w:t>Невструев Н.В.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0227AB" w:rsidRDefault="006C6E7A" w:rsidP="006C6E7A">
            <w:r>
              <w:t xml:space="preserve">заместитель главы администрации городского округа </w:t>
            </w:r>
            <w:r w:rsidR="000227AB">
              <w:t xml:space="preserve">Верхняя Пышма </w:t>
            </w:r>
            <w:r>
              <w:t xml:space="preserve">по вопросам жилищно- коммунального хозяйства, </w:t>
            </w:r>
          </w:p>
          <w:p w:rsidR="006C6E7A" w:rsidRDefault="006C6E7A" w:rsidP="006C6E7A">
            <w:r>
              <w:t xml:space="preserve">транспорта и связи, председатель комиссии; 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Берсенев И.А.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0227AB">
            <w:r w:rsidRPr="00406BF9">
              <w:t xml:space="preserve">председатель </w:t>
            </w:r>
            <w:r w:rsidR="000227AB">
              <w:t>к</w:t>
            </w:r>
            <w:r w:rsidRPr="00406BF9">
              <w:t>омитета по управлению имуществом</w:t>
            </w:r>
            <w:r w:rsidR="000227AB">
              <w:t xml:space="preserve"> администр</w:t>
            </w:r>
            <w:r w:rsidR="000227AB">
              <w:t>а</w:t>
            </w:r>
            <w:r w:rsidR="000227AB">
              <w:t>ции городского округа Верхняя Пышма</w:t>
            </w:r>
            <w:r>
              <w:t>, заместитель председат</w:t>
            </w:r>
            <w:r>
              <w:t>е</w:t>
            </w:r>
            <w:r>
              <w:t>ля комиссии.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 w:rsidRPr="00B57CA5">
              <w:t>Члены комиссии: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</w:p>
        </w:tc>
        <w:tc>
          <w:tcPr>
            <w:tcW w:w="7041" w:type="dxa"/>
          </w:tcPr>
          <w:p w:rsidR="006C6E7A" w:rsidRDefault="006C6E7A" w:rsidP="006C6E7A"/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 xml:space="preserve">Дурягин И.В.           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0227AB" w:rsidRDefault="006C6E7A" w:rsidP="006C6E7A">
            <w:r>
              <w:t xml:space="preserve">первый заместитель главы администрации городского округа Верхняя Пышма по инвестиционной политике и развитию </w:t>
            </w:r>
          </w:p>
          <w:p w:rsidR="006C6E7A" w:rsidRDefault="006C6E7A" w:rsidP="006C6E7A">
            <w:r>
              <w:t xml:space="preserve">территории; 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Шпак Н.А.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6C6E7A">
            <w:r>
              <w:t xml:space="preserve">начальник МБУ «УКС и СР ГО Верхняя Пышма»; 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Кашапов М.Р.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6C6E7A">
            <w:r>
              <w:t xml:space="preserve">председатель МКУ «Комитет ЖКХ»; 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proofErr w:type="spellStart"/>
            <w:r>
              <w:t>Придатко</w:t>
            </w:r>
            <w:proofErr w:type="spellEnd"/>
            <w:r>
              <w:t xml:space="preserve"> Е.Н.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6C6E7A">
            <w:r>
              <w:t xml:space="preserve">ведущий инженер МКУ «Комитет ЖКХ»; 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Власов И.А.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0227AB" w:rsidRDefault="006C6E7A" w:rsidP="006C6E7A">
            <w:r>
              <w:t>начальник</w:t>
            </w:r>
            <w:r w:rsidRPr="009E1667">
              <w:t xml:space="preserve"> Территориального отдела Управления Роспотребн</w:t>
            </w:r>
            <w:r w:rsidRPr="009E1667">
              <w:t>а</w:t>
            </w:r>
            <w:r w:rsidRPr="009E1667">
              <w:t xml:space="preserve">дзора по Орджоникидзевскому, Железнодорожному району </w:t>
            </w:r>
          </w:p>
          <w:p w:rsidR="006C6E7A" w:rsidRDefault="006C6E7A" w:rsidP="006C6E7A">
            <w:r w:rsidRPr="009E1667">
              <w:t>города Екатеринбурга, городу</w:t>
            </w:r>
            <w:r>
              <w:t xml:space="preserve"> </w:t>
            </w:r>
            <w:r w:rsidRPr="009E1667">
              <w:t>Березовский, городу Верхняя Пышма</w:t>
            </w:r>
            <w:r>
              <w:t>;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Мустакимова В.С.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0227AB" w:rsidRDefault="006C6E7A" w:rsidP="006C6E7A">
            <w:r>
              <w:t xml:space="preserve">начальник СОГУП «ОГЦТИ и РН Свердловской области» </w:t>
            </w:r>
          </w:p>
          <w:p w:rsidR="006C6E7A" w:rsidRDefault="006C6E7A" w:rsidP="006C6E7A">
            <w:r>
              <w:t>филиала «Верхнепышминское БТИ и РН»;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Коростелев М.В.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6C6E7A">
            <w:r w:rsidRPr="0071574C">
              <w:t>начальник ОГПН г.</w:t>
            </w:r>
            <w:r>
              <w:t xml:space="preserve"> </w:t>
            </w:r>
            <w:r w:rsidRPr="0071574C">
              <w:t>Верхняя Пышма</w:t>
            </w:r>
            <w:r>
              <w:t>;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 xml:space="preserve">Багаутдинова Н.Н.  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6C6E7A">
            <w:r>
              <w:t>начальник отдела по учету и распределению жилья администр</w:t>
            </w:r>
            <w:r>
              <w:t>а</w:t>
            </w:r>
            <w:r>
              <w:t>ции городского округа Верхняя Пышма;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 xml:space="preserve">Черемных Е.В.          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0227AB" w:rsidRDefault="006C6E7A" w:rsidP="006C6E7A">
            <w:r>
              <w:t>главный специалист юридического отдела администрации</w:t>
            </w:r>
            <w:r w:rsidRPr="00550B7E">
              <w:t xml:space="preserve"> </w:t>
            </w:r>
          </w:p>
          <w:p w:rsidR="006C6E7A" w:rsidRDefault="006C6E7A" w:rsidP="006C6E7A">
            <w:r>
              <w:t>городского округа Верхняя Пышма;</w:t>
            </w:r>
          </w:p>
        </w:tc>
      </w:tr>
      <w:tr w:rsidR="006C6E7A" w:rsidTr="006C6E7A">
        <w:tc>
          <w:tcPr>
            <w:tcW w:w="2263" w:type="dxa"/>
          </w:tcPr>
          <w:p w:rsidR="006C6E7A" w:rsidRDefault="006C6E7A" w:rsidP="006C6E7A">
            <w:r>
              <w:t>Емуранова О.Ф.</w:t>
            </w:r>
          </w:p>
        </w:tc>
        <w:tc>
          <w:tcPr>
            <w:tcW w:w="330" w:type="dxa"/>
          </w:tcPr>
          <w:p w:rsidR="006C6E7A" w:rsidRDefault="006C6E7A" w:rsidP="006C6E7A">
            <w:pPr>
              <w:jc w:val="center"/>
            </w:pPr>
            <w:r>
              <w:t>-</w:t>
            </w:r>
          </w:p>
        </w:tc>
        <w:tc>
          <w:tcPr>
            <w:tcW w:w="7041" w:type="dxa"/>
          </w:tcPr>
          <w:p w:rsidR="006C6E7A" w:rsidRDefault="006C6E7A" w:rsidP="006C6E7A">
            <w:r w:rsidRPr="00406BF9">
              <w:t>главный специалист МКУ «Комитет ЖКХ</w:t>
            </w:r>
            <w:r>
              <w:t>», с</w:t>
            </w:r>
            <w:r w:rsidRPr="009E1667">
              <w:t>екретарь</w:t>
            </w:r>
            <w:r>
              <w:t xml:space="preserve"> комиссии.</w:t>
            </w:r>
          </w:p>
        </w:tc>
      </w:tr>
    </w:tbl>
    <w:p w:rsidR="00D8095A" w:rsidRPr="00B57CA5" w:rsidRDefault="00D8095A" w:rsidP="006C6E7A"/>
    <w:sectPr w:rsidR="00D8095A" w:rsidRPr="00B57CA5" w:rsidSect="00683A7D">
      <w:headerReference w:type="default" r:id="rId9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5B" w:rsidRDefault="0022205B">
      <w:r>
        <w:separator/>
      </w:r>
    </w:p>
  </w:endnote>
  <w:endnote w:type="continuationSeparator" w:id="0">
    <w:p w:rsidR="0022205B" w:rsidRDefault="0022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5B" w:rsidRDefault="0022205B">
      <w:r>
        <w:separator/>
      </w:r>
    </w:p>
  </w:footnote>
  <w:footnote w:type="continuationSeparator" w:id="0">
    <w:p w:rsidR="0022205B" w:rsidRDefault="00222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01644A" w:rsidRDefault="000164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BD2"/>
    <w:multiLevelType w:val="hybridMultilevel"/>
    <w:tmpl w:val="878A5ABA"/>
    <w:lvl w:ilvl="0" w:tplc="AB4886A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82468"/>
    <w:multiLevelType w:val="hybridMultilevel"/>
    <w:tmpl w:val="D9680DE8"/>
    <w:lvl w:ilvl="0" w:tplc="D9B22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B1018"/>
    <w:multiLevelType w:val="hybridMultilevel"/>
    <w:tmpl w:val="43687C5E"/>
    <w:lvl w:ilvl="0" w:tplc="5D6447BE">
      <w:start w:val="1"/>
      <w:numFmt w:val="none"/>
      <w:lvlText w:val="4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8F1BF4"/>
    <w:multiLevelType w:val="hybridMultilevel"/>
    <w:tmpl w:val="4DD44506"/>
    <w:lvl w:ilvl="0" w:tplc="A664CF32">
      <w:start w:val="1"/>
      <w:numFmt w:val="none"/>
      <w:lvlText w:val="2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2461AD"/>
    <w:multiLevelType w:val="hybridMultilevel"/>
    <w:tmpl w:val="56EE7DE6"/>
    <w:lvl w:ilvl="0" w:tplc="1AC0B4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CC01C6E"/>
    <w:multiLevelType w:val="hybridMultilevel"/>
    <w:tmpl w:val="D8107E06"/>
    <w:lvl w:ilvl="0" w:tplc="3B020A9A">
      <w:start w:val="1"/>
      <w:numFmt w:val="none"/>
      <w:lvlText w:val="3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E1085"/>
    <w:multiLevelType w:val="hybridMultilevel"/>
    <w:tmpl w:val="108AD296"/>
    <w:lvl w:ilvl="0" w:tplc="1D5843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D367BC"/>
    <w:multiLevelType w:val="hybridMultilevel"/>
    <w:tmpl w:val="BB7A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D32D9"/>
    <w:multiLevelType w:val="hybridMultilevel"/>
    <w:tmpl w:val="C6E499F8"/>
    <w:lvl w:ilvl="0" w:tplc="B2F4B1D6">
      <w:start w:val="1"/>
      <w:numFmt w:val="none"/>
      <w:lvlText w:val="1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2F74A8"/>
    <w:multiLevelType w:val="hybridMultilevel"/>
    <w:tmpl w:val="10607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1644A"/>
    <w:rsid w:val="000227AB"/>
    <w:rsid w:val="00037AC7"/>
    <w:rsid w:val="00045C07"/>
    <w:rsid w:val="000474E2"/>
    <w:rsid w:val="00057938"/>
    <w:rsid w:val="000623A8"/>
    <w:rsid w:val="00090092"/>
    <w:rsid w:val="000932C6"/>
    <w:rsid w:val="000977AC"/>
    <w:rsid w:val="000C06C8"/>
    <w:rsid w:val="00106C2D"/>
    <w:rsid w:val="00107711"/>
    <w:rsid w:val="00125CAD"/>
    <w:rsid w:val="00142D7B"/>
    <w:rsid w:val="00145B27"/>
    <w:rsid w:val="0015607F"/>
    <w:rsid w:val="00196A37"/>
    <w:rsid w:val="001A0F0B"/>
    <w:rsid w:val="001A77DA"/>
    <w:rsid w:val="001B3D74"/>
    <w:rsid w:val="001C03F4"/>
    <w:rsid w:val="001E6EBF"/>
    <w:rsid w:val="001F1315"/>
    <w:rsid w:val="001F6946"/>
    <w:rsid w:val="002121EE"/>
    <w:rsid w:val="00214678"/>
    <w:rsid w:val="00215365"/>
    <w:rsid w:val="0022142B"/>
    <w:rsid w:val="0022205B"/>
    <w:rsid w:val="00223EA4"/>
    <w:rsid w:val="00256D5F"/>
    <w:rsid w:val="00283F0A"/>
    <w:rsid w:val="00285506"/>
    <w:rsid w:val="00295B3C"/>
    <w:rsid w:val="00296932"/>
    <w:rsid w:val="002B7AC6"/>
    <w:rsid w:val="002C1D49"/>
    <w:rsid w:val="002F50F1"/>
    <w:rsid w:val="00305E71"/>
    <w:rsid w:val="00392999"/>
    <w:rsid w:val="003B1E97"/>
    <w:rsid w:val="003C5B15"/>
    <w:rsid w:val="003D3E77"/>
    <w:rsid w:val="003D437D"/>
    <w:rsid w:val="00414EE6"/>
    <w:rsid w:val="00422162"/>
    <w:rsid w:val="00435E3A"/>
    <w:rsid w:val="00443360"/>
    <w:rsid w:val="004435ED"/>
    <w:rsid w:val="004503CF"/>
    <w:rsid w:val="00452DDF"/>
    <w:rsid w:val="00455DD6"/>
    <w:rsid w:val="0047339B"/>
    <w:rsid w:val="004932C2"/>
    <w:rsid w:val="00495CE7"/>
    <w:rsid w:val="004A6956"/>
    <w:rsid w:val="004B478E"/>
    <w:rsid w:val="004C20A6"/>
    <w:rsid w:val="004D4088"/>
    <w:rsid w:val="004F7B54"/>
    <w:rsid w:val="004F7FC0"/>
    <w:rsid w:val="00521E1D"/>
    <w:rsid w:val="00543596"/>
    <w:rsid w:val="00555072"/>
    <w:rsid w:val="00556ABD"/>
    <w:rsid w:val="00563C3A"/>
    <w:rsid w:val="005737C4"/>
    <w:rsid w:val="00587A7D"/>
    <w:rsid w:val="0059133D"/>
    <w:rsid w:val="00595E61"/>
    <w:rsid w:val="0059774D"/>
    <w:rsid w:val="005A09FB"/>
    <w:rsid w:val="005B2244"/>
    <w:rsid w:val="005E7A66"/>
    <w:rsid w:val="00633948"/>
    <w:rsid w:val="00683A7D"/>
    <w:rsid w:val="006953DF"/>
    <w:rsid w:val="006A06E8"/>
    <w:rsid w:val="006A0F46"/>
    <w:rsid w:val="006B673A"/>
    <w:rsid w:val="006C33F8"/>
    <w:rsid w:val="006C6E7A"/>
    <w:rsid w:val="006E5255"/>
    <w:rsid w:val="006F0718"/>
    <w:rsid w:val="007057E8"/>
    <w:rsid w:val="00717238"/>
    <w:rsid w:val="00753676"/>
    <w:rsid w:val="00757443"/>
    <w:rsid w:val="007612E0"/>
    <w:rsid w:val="007718B0"/>
    <w:rsid w:val="0079082F"/>
    <w:rsid w:val="007915C3"/>
    <w:rsid w:val="00795620"/>
    <w:rsid w:val="007A0FAB"/>
    <w:rsid w:val="007A47F4"/>
    <w:rsid w:val="007B25F6"/>
    <w:rsid w:val="007B499F"/>
    <w:rsid w:val="007C658A"/>
    <w:rsid w:val="007E4973"/>
    <w:rsid w:val="0080439B"/>
    <w:rsid w:val="00817D28"/>
    <w:rsid w:val="00826A02"/>
    <w:rsid w:val="008362C4"/>
    <w:rsid w:val="00837016"/>
    <w:rsid w:val="008473AF"/>
    <w:rsid w:val="00851951"/>
    <w:rsid w:val="00854F94"/>
    <w:rsid w:val="008673BD"/>
    <w:rsid w:val="008760B4"/>
    <w:rsid w:val="0089513C"/>
    <w:rsid w:val="008B13D3"/>
    <w:rsid w:val="008C4574"/>
    <w:rsid w:val="008C650A"/>
    <w:rsid w:val="008C6572"/>
    <w:rsid w:val="008D194D"/>
    <w:rsid w:val="008F110C"/>
    <w:rsid w:val="00902C1D"/>
    <w:rsid w:val="00903297"/>
    <w:rsid w:val="00930CF1"/>
    <w:rsid w:val="00943052"/>
    <w:rsid w:val="009455E9"/>
    <w:rsid w:val="00952B17"/>
    <w:rsid w:val="00955C92"/>
    <w:rsid w:val="0096229F"/>
    <w:rsid w:val="0098503E"/>
    <w:rsid w:val="00987F65"/>
    <w:rsid w:val="009B65A5"/>
    <w:rsid w:val="009C54E3"/>
    <w:rsid w:val="009D40C5"/>
    <w:rsid w:val="009E08A5"/>
    <w:rsid w:val="009F5E4D"/>
    <w:rsid w:val="00A074A6"/>
    <w:rsid w:val="00A242A1"/>
    <w:rsid w:val="00A37432"/>
    <w:rsid w:val="00A541A7"/>
    <w:rsid w:val="00A57579"/>
    <w:rsid w:val="00A61791"/>
    <w:rsid w:val="00A726EA"/>
    <w:rsid w:val="00AA5D0A"/>
    <w:rsid w:val="00AB74AD"/>
    <w:rsid w:val="00AF33F7"/>
    <w:rsid w:val="00B21293"/>
    <w:rsid w:val="00B2310E"/>
    <w:rsid w:val="00B2777C"/>
    <w:rsid w:val="00B4192E"/>
    <w:rsid w:val="00B70018"/>
    <w:rsid w:val="00B7381D"/>
    <w:rsid w:val="00B8467D"/>
    <w:rsid w:val="00B8469F"/>
    <w:rsid w:val="00B87E15"/>
    <w:rsid w:val="00BA2F27"/>
    <w:rsid w:val="00BA5DB3"/>
    <w:rsid w:val="00BA72A4"/>
    <w:rsid w:val="00BC0089"/>
    <w:rsid w:val="00BC49A1"/>
    <w:rsid w:val="00BE6B74"/>
    <w:rsid w:val="00BF255C"/>
    <w:rsid w:val="00C04E10"/>
    <w:rsid w:val="00C11A95"/>
    <w:rsid w:val="00C154E7"/>
    <w:rsid w:val="00C2475F"/>
    <w:rsid w:val="00C2683B"/>
    <w:rsid w:val="00C35842"/>
    <w:rsid w:val="00C56C31"/>
    <w:rsid w:val="00CA1DA6"/>
    <w:rsid w:val="00CC2BD3"/>
    <w:rsid w:val="00CE1345"/>
    <w:rsid w:val="00CE466B"/>
    <w:rsid w:val="00D15346"/>
    <w:rsid w:val="00D21553"/>
    <w:rsid w:val="00D36F10"/>
    <w:rsid w:val="00D60EB2"/>
    <w:rsid w:val="00D72400"/>
    <w:rsid w:val="00D8095A"/>
    <w:rsid w:val="00D90F3C"/>
    <w:rsid w:val="00DA13CF"/>
    <w:rsid w:val="00DA3E81"/>
    <w:rsid w:val="00DB52C2"/>
    <w:rsid w:val="00DB6678"/>
    <w:rsid w:val="00DC006E"/>
    <w:rsid w:val="00DC6C44"/>
    <w:rsid w:val="00DF1140"/>
    <w:rsid w:val="00DF1DA0"/>
    <w:rsid w:val="00E116E6"/>
    <w:rsid w:val="00E15EB7"/>
    <w:rsid w:val="00E21882"/>
    <w:rsid w:val="00E2530B"/>
    <w:rsid w:val="00E40123"/>
    <w:rsid w:val="00E4352E"/>
    <w:rsid w:val="00E4488E"/>
    <w:rsid w:val="00E46864"/>
    <w:rsid w:val="00E56CE2"/>
    <w:rsid w:val="00E7143D"/>
    <w:rsid w:val="00E81D55"/>
    <w:rsid w:val="00E86065"/>
    <w:rsid w:val="00E87DD5"/>
    <w:rsid w:val="00E94A3A"/>
    <w:rsid w:val="00EE0F4A"/>
    <w:rsid w:val="00EF0655"/>
    <w:rsid w:val="00EF3E82"/>
    <w:rsid w:val="00F22C7F"/>
    <w:rsid w:val="00F23C6A"/>
    <w:rsid w:val="00F27492"/>
    <w:rsid w:val="00F32F9B"/>
    <w:rsid w:val="00F448FF"/>
    <w:rsid w:val="00F541B1"/>
    <w:rsid w:val="00F561BB"/>
    <w:rsid w:val="00F84146"/>
    <w:rsid w:val="00F94398"/>
    <w:rsid w:val="00FB2E2F"/>
    <w:rsid w:val="00FD2E05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4E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54E3"/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2E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572"/>
    <w:rPr>
      <w:sz w:val="24"/>
      <w:szCs w:val="24"/>
    </w:r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8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C6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rsid w:val="008C6572"/>
  </w:style>
  <w:style w:type="paragraph" w:styleId="ae">
    <w:name w:val="Normal (Web)"/>
    <w:aliases w:val=" Знак"/>
    <w:basedOn w:val="a"/>
    <w:link w:val="af"/>
    <w:rsid w:val="008C6572"/>
    <w:pPr>
      <w:spacing w:before="100" w:beforeAutospacing="1" w:after="100" w:afterAutospacing="1"/>
    </w:pPr>
    <w:rPr>
      <w:sz w:val="28"/>
      <w:szCs w:val="28"/>
    </w:rPr>
  </w:style>
  <w:style w:type="character" w:customStyle="1" w:styleId="af">
    <w:name w:val="Обычный (веб) Знак"/>
    <w:aliases w:val=" Знак Знак"/>
    <w:link w:val="ae"/>
    <w:rsid w:val="008C6572"/>
    <w:rPr>
      <w:sz w:val="28"/>
      <w:szCs w:val="28"/>
    </w:rPr>
  </w:style>
  <w:style w:type="paragraph" w:customStyle="1" w:styleId="ConsPlusTitle">
    <w:name w:val="ConsPlusTitle"/>
    <w:rsid w:val="00543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0">
    <w:name w:val="Знак Знак Знак"/>
    <w:basedOn w:val="a"/>
    <w:rsid w:val="00DF11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Гипертекстовая ссылка"/>
    <w:basedOn w:val="a0"/>
    <w:uiPriority w:val="99"/>
    <w:rsid w:val="009C54E3"/>
    <w:rPr>
      <w:b/>
      <w:bCs/>
      <w:color w:val="106BBE"/>
    </w:rPr>
  </w:style>
  <w:style w:type="character" w:styleId="af2">
    <w:name w:val="Hyperlink"/>
    <w:rsid w:val="009C54E3"/>
    <w:rPr>
      <w:color w:val="0000FF"/>
      <w:u w:val="single"/>
    </w:rPr>
  </w:style>
  <w:style w:type="paragraph" w:styleId="af3">
    <w:name w:val="Body Text"/>
    <w:basedOn w:val="a"/>
    <w:link w:val="af4"/>
    <w:unhideWhenUsed/>
    <w:rsid w:val="00A726EA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726EA"/>
  </w:style>
  <w:style w:type="character" w:customStyle="1" w:styleId="af5">
    <w:name w:val="Цветовое выделение"/>
    <w:uiPriority w:val="99"/>
    <w:rsid w:val="001A0F0B"/>
    <w:rPr>
      <w:b/>
      <w:bCs/>
      <w:color w:val="26282F"/>
    </w:rPr>
  </w:style>
  <w:style w:type="paragraph" w:customStyle="1" w:styleId="11">
    <w:name w:val="Основной текст с отступом1"/>
    <w:basedOn w:val="a"/>
    <w:rsid w:val="001A0F0B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af6">
    <w:name w:val="Strong"/>
    <w:basedOn w:val="a0"/>
    <w:uiPriority w:val="22"/>
    <w:qFormat/>
    <w:rsid w:val="00C11A95"/>
    <w:rPr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BE6B7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E6B74"/>
    <w:rPr>
      <w:sz w:val="24"/>
      <w:szCs w:val="24"/>
    </w:rPr>
  </w:style>
  <w:style w:type="paragraph" w:styleId="3">
    <w:name w:val="Body Text Indent 3"/>
    <w:basedOn w:val="a"/>
    <w:link w:val="30"/>
    <w:rsid w:val="006E5255"/>
    <w:pPr>
      <w:suppressAutoHyphens/>
      <w:spacing w:after="120"/>
      <w:ind w:left="283"/>
      <w:jc w:val="both"/>
    </w:pPr>
    <w:rPr>
      <w:rFonts w:eastAsia="SimSun" w:cs="Calibri"/>
      <w:kern w:val="1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6E5255"/>
    <w:rPr>
      <w:rFonts w:eastAsia="SimSun" w:cs="Calibri"/>
      <w:kern w:val="1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7612E0"/>
    <w:pPr>
      <w:suppressAutoHyphens/>
      <w:spacing w:after="120" w:line="480" w:lineRule="auto"/>
      <w:ind w:left="283"/>
      <w:jc w:val="both"/>
    </w:pPr>
    <w:rPr>
      <w:rFonts w:eastAsia="SimSun" w:cs="Calibri"/>
      <w:kern w:val="1"/>
      <w:sz w:val="28"/>
      <w:szCs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12E0"/>
    <w:rPr>
      <w:rFonts w:eastAsia="SimSun" w:cs="Calibri"/>
      <w:kern w:val="1"/>
      <w:sz w:val="28"/>
      <w:szCs w:val="28"/>
      <w:lang w:eastAsia="ar-SA"/>
    </w:rPr>
  </w:style>
  <w:style w:type="paragraph" w:customStyle="1" w:styleId="af9">
    <w:name w:val="Таблицы (моноширинный)"/>
    <w:basedOn w:val="a"/>
    <w:next w:val="a"/>
    <w:uiPriority w:val="99"/>
    <w:rsid w:val="007612E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7612E0"/>
    <w:rPr>
      <w:rFonts w:eastAsia="SimSun" w:cs="Calibri"/>
      <w:kern w:val="1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7612E0"/>
    <w:pPr>
      <w:suppressAutoHyphens/>
      <w:jc w:val="both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7612E0"/>
    <w:rPr>
      <w:rFonts w:eastAsia="SimSun" w:cs="Calibri"/>
      <w:b/>
      <w:bCs/>
      <w:kern w:val="1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761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4E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54E3"/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2E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3A7D"/>
    <w:rPr>
      <w:sz w:val="24"/>
      <w:szCs w:val="24"/>
    </w:rPr>
  </w:style>
  <w:style w:type="paragraph" w:styleId="a8">
    <w:name w:val="footer"/>
    <w:basedOn w:val="a"/>
    <w:link w:val="a9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572"/>
    <w:rPr>
      <w:sz w:val="24"/>
      <w:szCs w:val="24"/>
    </w:r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8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C6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rsid w:val="008C6572"/>
  </w:style>
  <w:style w:type="paragraph" w:styleId="ae">
    <w:name w:val="Normal (Web)"/>
    <w:aliases w:val=" Знак"/>
    <w:basedOn w:val="a"/>
    <w:link w:val="af"/>
    <w:rsid w:val="008C6572"/>
    <w:pPr>
      <w:spacing w:before="100" w:beforeAutospacing="1" w:after="100" w:afterAutospacing="1"/>
    </w:pPr>
    <w:rPr>
      <w:sz w:val="28"/>
      <w:szCs w:val="28"/>
    </w:rPr>
  </w:style>
  <w:style w:type="character" w:customStyle="1" w:styleId="af">
    <w:name w:val="Обычный (веб) Знак"/>
    <w:aliases w:val=" Знак Знак"/>
    <w:link w:val="ae"/>
    <w:rsid w:val="008C6572"/>
    <w:rPr>
      <w:sz w:val="28"/>
      <w:szCs w:val="28"/>
    </w:rPr>
  </w:style>
  <w:style w:type="paragraph" w:customStyle="1" w:styleId="ConsPlusTitle">
    <w:name w:val="ConsPlusTitle"/>
    <w:rsid w:val="00543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0">
    <w:name w:val="Знак Знак Знак"/>
    <w:basedOn w:val="a"/>
    <w:rsid w:val="00DF11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1">
    <w:name w:val="Гипертекстовая ссылка"/>
    <w:basedOn w:val="a0"/>
    <w:uiPriority w:val="99"/>
    <w:rsid w:val="009C54E3"/>
    <w:rPr>
      <w:b/>
      <w:bCs/>
      <w:color w:val="106BBE"/>
    </w:rPr>
  </w:style>
  <w:style w:type="character" w:styleId="af2">
    <w:name w:val="Hyperlink"/>
    <w:rsid w:val="009C54E3"/>
    <w:rPr>
      <w:color w:val="0000FF"/>
      <w:u w:val="single"/>
    </w:rPr>
  </w:style>
  <w:style w:type="paragraph" w:styleId="af3">
    <w:name w:val="Body Text"/>
    <w:basedOn w:val="a"/>
    <w:link w:val="af4"/>
    <w:unhideWhenUsed/>
    <w:rsid w:val="00A726EA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726EA"/>
  </w:style>
  <w:style w:type="character" w:customStyle="1" w:styleId="af5">
    <w:name w:val="Цветовое выделение"/>
    <w:uiPriority w:val="99"/>
    <w:rsid w:val="001A0F0B"/>
    <w:rPr>
      <w:b/>
      <w:bCs/>
      <w:color w:val="26282F"/>
    </w:rPr>
  </w:style>
  <w:style w:type="paragraph" w:customStyle="1" w:styleId="11">
    <w:name w:val="Основной текст с отступом1"/>
    <w:basedOn w:val="a"/>
    <w:rsid w:val="001A0F0B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af6">
    <w:name w:val="Strong"/>
    <w:basedOn w:val="a0"/>
    <w:uiPriority w:val="22"/>
    <w:qFormat/>
    <w:rsid w:val="00C11A95"/>
    <w:rPr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BE6B7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E6B74"/>
    <w:rPr>
      <w:sz w:val="24"/>
      <w:szCs w:val="24"/>
    </w:rPr>
  </w:style>
  <w:style w:type="paragraph" w:styleId="3">
    <w:name w:val="Body Text Indent 3"/>
    <w:basedOn w:val="a"/>
    <w:link w:val="30"/>
    <w:rsid w:val="006E5255"/>
    <w:pPr>
      <w:suppressAutoHyphens/>
      <w:spacing w:after="120"/>
      <w:ind w:left="283"/>
      <w:jc w:val="both"/>
    </w:pPr>
    <w:rPr>
      <w:rFonts w:eastAsia="SimSun" w:cs="Calibri"/>
      <w:kern w:val="1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6E5255"/>
    <w:rPr>
      <w:rFonts w:eastAsia="SimSun" w:cs="Calibri"/>
      <w:kern w:val="1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7612E0"/>
    <w:pPr>
      <w:suppressAutoHyphens/>
      <w:spacing w:after="120" w:line="480" w:lineRule="auto"/>
      <w:ind w:left="283"/>
      <w:jc w:val="both"/>
    </w:pPr>
    <w:rPr>
      <w:rFonts w:eastAsia="SimSun" w:cs="Calibri"/>
      <w:kern w:val="1"/>
      <w:sz w:val="28"/>
      <w:szCs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12E0"/>
    <w:rPr>
      <w:rFonts w:eastAsia="SimSun" w:cs="Calibri"/>
      <w:kern w:val="1"/>
      <w:sz w:val="28"/>
      <w:szCs w:val="28"/>
      <w:lang w:eastAsia="ar-SA"/>
    </w:rPr>
  </w:style>
  <w:style w:type="paragraph" w:customStyle="1" w:styleId="af9">
    <w:name w:val="Таблицы (моноширинный)"/>
    <w:basedOn w:val="a"/>
    <w:next w:val="a"/>
    <w:uiPriority w:val="99"/>
    <w:rsid w:val="007612E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7612E0"/>
    <w:rPr>
      <w:rFonts w:eastAsia="SimSun" w:cs="Calibri"/>
      <w:kern w:val="1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7612E0"/>
    <w:pPr>
      <w:suppressAutoHyphens/>
      <w:jc w:val="both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7612E0"/>
    <w:rPr>
      <w:rFonts w:eastAsia="SimSun" w:cs="Calibri"/>
      <w:b/>
      <w:bCs/>
      <w:kern w:val="1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761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4525C-B68A-4CCC-BDB1-4CE4C51E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149</TotalTime>
  <Pages>22</Pages>
  <Words>9804</Words>
  <Characters>55889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65562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17</cp:revision>
  <cp:lastPrinted>2014-11-05T03:20:00Z</cp:lastPrinted>
  <dcterms:created xsi:type="dcterms:W3CDTF">2014-08-20T10:38:00Z</dcterms:created>
  <dcterms:modified xsi:type="dcterms:W3CDTF">2014-11-11T07:06:00Z</dcterms:modified>
</cp:coreProperties>
</file>