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571D7A" w:rsidRPr="00571D7A" w:rsidTr="004954BE">
        <w:trPr>
          <w:trHeight w:val="524"/>
        </w:trPr>
        <w:tc>
          <w:tcPr>
            <w:tcW w:w="9460" w:type="dxa"/>
            <w:gridSpan w:val="5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71D7A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71D7A">
              <w:rPr>
                <w:b/>
                <w:sz w:val="28"/>
                <w:szCs w:val="28"/>
              </w:rPr>
              <w:t>Верхняя Пышма</w:t>
            </w:r>
          </w:p>
          <w:p w:rsidR="00571D7A" w:rsidRPr="00571D7A" w:rsidRDefault="00571D7A" w:rsidP="00571D7A">
            <w:pPr>
              <w:spacing w:after="0" w:line="240" w:lineRule="auto"/>
              <w:jc w:val="center"/>
              <w:rPr>
                <w:b/>
                <w:spacing w:val="40"/>
                <w:sz w:val="34"/>
                <w:szCs w:val="34"/>
              </w:rPr>
            </w:pPr>
            <w:r w:rsidRPr="00571D7A">
              <w:rPr>
                <w:b/>
                <w:spacing w:val="40"/>
                <w:sz w:val="32"/>
                <w:szCs w:val="34"/>
              </w:rPr>
              <w:t>РАСПОРЯЖЕНИЕ</w:t>
            </w:r>
          </w:p>
          <w:p w:rsidR="00571D7A" w:rsidRPr="00571D7A" w:rsidRDefault="00571D7A" w:rsidP="00571D7A">
            <w:pPr>
              <w:spacing w:after="0" w:line="240" w:lineRule="auto"/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71D7A" w:rsidRPr="00571D7A" w:rsidTr="004954BE">
        <w:trPr>
          <w:trHeight w:val="524"/>
        </w:trPr>
        <w:tc>
          <w:tcPr>
            <w:tcW w:w="284" w:type="dxa"/>
            <w:vAlign w:val="bottom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rPr>
                <w:sz w:val="24"/>
                <w:szCs w:val="28"/>
              </w:rPr>
            </w:pPr>
            <w:r w:rsidRPr="00571D7A">
              <w:rPr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27.04.2020</w:t>
            </w:r>
            <w:r w:rsidRPr="00571D7A">
              <w:rPr>
                <w:sz w:val="24"/>
                <w:szCs w:val="24"/>
              </w:rPr>
              <w:fldChar w:fldCharType="begin"/>
            </w:r>
            <w:r w:rsidRPr="00571D7A">
              <w:rPr>
                <w:sz w:val="24"/>
                <w:szCs w:val="24"/>
              </w:rPr>
              <w:instrText xml:space="preserve"> DOCPROPERTY  Рег.дата  \* MERGEFORMAT </w:instrText>
            </w:r>
            <w:r w:rsidRPr="00571D7A">
              <w:rPr>
                <w:sz w:val="24"/>
                <w:szCs w:val="24"/>
              </w:rPr>
              <w:fldChar w:fldCharType="separate"/>
            </w:r>
            <w:r w:rsidRPr="00571D7A">
              <w:rPr>
                <w:sz w:val="24"/>
                <w:szCs w:val="24"/>
              </w:rPr>
              <w:t xml:space="preserve"> </w:t>
            </w:r>
            <w:r w:rsidRPr="00571D7A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571D7A">
              <w:rPr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223</w:t>
            </w:r>
            <w:bookmarkStart w:id="0" w:name="_GoBack"/>
            <w:bookmarkEnd w:id="0"/>
            <w:r w:rsidRPr="00571D7A">
              <w:rPr>
                <w:sz w:val="24"/>
                <w:szCs w:val="24"/>
              </w:rPr>
              <w:fldChar w:fldCharType="begin"/>
            </w:r>
            <w:r w:rsidRPr="00571D7A">
              <w:rPr>
                <w:sz w:val="24"/>
                <w:szCs w:val="24"/>
              </w:rPr>
              <w:instrText xml:space="preserve"> DOCPROPERTY  Рег.№  \* MERGEFORMAT </w:instrText>
            </w:r>
            <w:r w:rsidRPr="00571D7A">
              <w:rPr>
                <w:sz w:val="24"/>
                <w:szCs w:val="24"/>
              </w:rPr>
              <w:fldChar w:fldCharType="separate"/>
            </w:r>
            <w:r w:rsidRPr="00571D7A">
              <w:rPr>
                <w:sz w:val="24"/>
                <w:szCs w:val="24"/>
              </w:rPr>
              <w:t xml:space="preserve"> </w:t>
            </w:r>
            <w:r w:rsidRPr="00571D7A">
              <w:rPr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571D7A" w:rsidRPr="00571D7A" w:rsidRDefault="00571D7A" w:rsidP="00571D7A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571D7A" w:rsidRPr="00571D7A" w:rsidTr="004954BE">
        <w:trPr>
          <w:trHeight w:val="130"/>
        </w:trPr>
        <w:tc>
          <w:tcPr>
            <w:tcW w:w="9460" w:type="dxa"/>
            <w:gridSpan w:val="5"/>
          </w:tcPr>
          <w:p w:rsidR="00571D7A" w:rsidRPr="00571D7A" w:rsidRDefault="00571D7A" w:rsidP="00571D7A">
            <w:pPr>
              <w:spacing w:after="0" w:line="240" w:lineRule="auto"/>
              <w:rPr>
                <w:sz w:val="20"/>
                <w:szCs w:val="28"/>
              </w:rPr>
            </w:pPr>
          </w:p>
        </w:tc>
      </w:tr>
      <w:tr w:rsidR="00571D7A" w:rsidRPr="00571D7A" w:rsidTr="004954BE">
        <w:tc>
          <w:tcPr>
            <w:tcW w:w="9460" w:type="dxa"/>
            <w:gridSpan w:val="5"/>
          </w:tcPr>
          <w:p w:rsidR="00571D7A" w:rsidRPr="00571D7A" w:rsidRDefault="00571D7A" w:rsidP="00571D7A">
            <w:pPr>
              <w:spacing w:after="0" w:line="240" w:lineRule="auto"/>
              <w:rPr>
                <w:sz w:val="20"/>
                <w:szCs w:val="28"/>
              </w:rPr>
            </w:pPr>
            <w:r w:rsidRPr="00571D7A">
              <w:rPr>
                <w:sz w:val="20"/>
                <w:szCs w:val="28"/>
              </w:rPr>
              <w:t>г. Верхняя Пышма</w:t>
            </w:r>
          </w:p>
          <w:p w:rsidR="00571D7A" w:rsidRPr="00571D7A" w:rsidRDefault="00571D7A" w:rsidP="00571D7A">
            <w:pPr>
              <w:spacing w:after="0" w:line="240" w:lineRule="auto"/>
              <w:rPr>
                <w:sz w:val="28"/>
                <w:szCs w:val="28"/>
              </w:rPr>
            </w:pPr>
          </w:p>
          <w:p w:rsidR="00571D7A" w:rsidRPr="00571D7A" w:rsidRDefault="00571D7A" w:rsidP="00571D7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571D7A" w:rsidRPr="00571D7A" w:rsidTr="004954BE">
        <w:tc>
          <w:tcPr>
            <w:tcW w:w="9460" w:type="dxa"/>
            <w:gridSpan w:val="5"/>
          </w:tcPr>
          <w:p w:rsidR="00571D7A" w:rsidRPr="00571D7A" w:rsidRDefault="00571D7A" w:rsidP="00571D7A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</w:rPr>
            </w:pPr>
            <w:r w:rsidRPr="00571D7A">
              <w:rPr>
                <w:b/>
                <w:i/>
                <w:sz w:val="28"/>
                <w:szCs w:val="28"/>
              </w:rPr>
              <w:t>Об утверждении формы справки работодателя</w:t>
            </w:r>
          </w:p>
        </w:tc>
      </w:tr>
      <w:tr w:rsidR="00571D7A" w:rsidRPr="00571D7A" w:rsidTr="004954BE">
        <w:tc>
          <w:tcPr>
            <w:tcW w:w="9460" w:type="dxa"/>
            <w:gridSpan w:val="5"/>
          </w:tcPr>
          <w:p w:rsidR="00571D7A" w:rsidRPr="00571D7A" w:rsidRDefault="00571D7A" w:rsidP="00571D7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571D7A" w:rsidRPr="00571D7A" w:rsidRDefault="00571D7A" w:rsidP="00571D7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571D7A" w:rsidRPr="00571D7A" w:rsidRDefault="00571D7A" w:rsidP="00571D7A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 xml:space="preserve">В целях обеспечения исполнения Указа Губернатора Свердловской области от 18.03.2020 № 100-УГ «О введении на территории Свердловской области режима повышенной готовности и </w:t>
      </w:r>
      <w:proofErr w:type="gramStart"/>
      <w:r w:rsidRPr="00571D7A">
        <w:rPr>
          <w:sz w:val="28"/>
          <w:szCs w:val="28"/>
        </w:rPr>
        <w:t>принятия</w:t>
      </w:r>
      <w:proofErr w:type="gramEnd"/>
      <w:r w:rsidRPr="00571D7A">
        <w:rPr>
          <w:sz w:val="28"/>
          <w:szCs w:val="28"/>
        </w:rPr>
        <w:t xml:space="preserve"> дополнительных мер по защите населения от новой </w:t>
      </w:r>
      <w:proofErr w:type="spellStart"/>
      <w:r w:rsidRPr="00571D7A">
        <w:rPr>
          <w:sz w:val="28"/>
          <w:szCs w:val="28"/>
        </w:rPr>
        <w:t>коронавирусной</w:t>
      </w:r>
      <w:proofErr w:type="spellEnd"/>
      <w:r w:rsidRPr="00571D7A">
        <w:rPr>
          <w:sz w:val="28"/>
          <w:szCs w:val="28"/>
        </w:rPr>
        <w:t xml:space="preserve"> инфекции (2019-nCov)» (в редакции от 21.04.2020)</w:t>
      </w:r>
    </w:p>
    <w:p w:rsidR="00571D7A" w:rsidRPr="00571D7A" w:rsidRDefault="00571D7A" w:rsidP="00571D7A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>Утвердить форму справки работодателя (прилагается).</w:t>
      </w:r>
    </w:p>
    <w:p w:rsidR="00571D7A" w:rsidRPr="00571D7A" w:rsidRDefault="00571D7A" w:rsidP="00571D7A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 xml:space="preserve">Справка работодателя утверждается в целях обеспечения подтверждения работодателями (организациями и индивидуальными предпринимателями), действующими на территории городского округа Верхняя Пышма и деятельность которых не приостановлена в соответствии с Указом Губернатора Свердловской области от 18.03.2020 № 100-УГ </w:t>
      </w:r>
      <w:r w:rsidRPr="00571D7A">
        <w:rPr>
          <w:sz w:val="28"/>
          <w:szCs w:val="28"/>
        </w:rPr>
        <w:br/>
        <w:t xml:space="preserve">«О введении на территории Свердловской области режима повышенной готовности и </w:t>
      </w:r>
      <w:proofErr w:type="gramStart"/>
      <w:r w:rsidRPr="00571D7A">
        <w:rPr>
          <w:sz w:val="28"/>
          <w:szCs w:val="28"/>
        </w:rPr>
        <w:t>принятия</w:t>
      </w:r>
      <w:proofErr w:type="gramEnd"/>
      <w:r w:rsidRPr="00571D7A">
        <w:rPr>
          <w:sz w:val="28"/>
          <w:szCs w:val="28"/>
        </w:rPr>
        <w:t xml:space="preserve"> дополнительных мер по защите населения от новой </w:t>
      </w:r>
      <w:proofErr w:type="spellStart"/>
      <w:r w:rsidRPr="00571D7A">
        <w:rPr>
          <w:sz w:val="28"/>
          <w:szCs w:val="28"/>
        </w:rPr>
        <w:t>коронавирусной</w:t>
      </w:r>
      <w:proofErr w:type="spellEnd"/>
      <w:r w:rsidRPr="00571D7A">
        <w:rPr>
          <w:sz w:val="28"/>
          <w:szCs w:val="28"/>
        </w:rPr>
        <w:t xml:space="preserve"> инфекции (2019-nCov)», необходимости присутствия на рабочем месте сотрудников таких предприятий. </w:t>
      </w:r>
    </w:p>
    <w:p w:rsidR="00571D7A" w:rsidRPr="00571D7A" w:rsidRDefault="00571D7A" w:rsidP="00571D7A">
      <w:pPr>
        <w:widowControl w:val="0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>Рекомендовать работодателям, указанным в пункте 2 настоящего распоряжения:</w:t>
      </w:r>
    </w:p>
    <w:p w:rsidR="00571D7A" w:rsidRPr="00571D7A" w:rsidRDefault="00571D7A" w:rsidP="00571D7A">
      <w:pPr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>выдавать сотрудникам, указанным в пункте 2 настоящего распоряжения, справки по форме, утвержденной настоящим распоряжением;</w:t>
      </w:r>
    </w:p>
    <w:p w:rsidR="00571D7A" w:rsidRPr="00571D7A" w:rsidRDefault="00571D7A" w:rsidP="00571D7A">
      <w:pPr>
        <w:widowControl w:val="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571D7A">
        <w:rPr>
          <w:sz w:val="28"/>
          <w:szCs w:val="28"/>
        </w:rPr>
        <w:t xml:space="preserve">изготавливать справки работодателя на своих фирменных бланках.  </w:t>
      </w:r>
    </w:p>
    <w:p w:rsidR="00571D7A" w:rsidRPr="00571D7A" w:rsidRDefault="00571D7A" w:rsidP="00571D7A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Liberation Serif"/>
          <w:sz w:val="28"/>
          <w:szCs w:val="28"/>
        </w:rPr>
      </w:pPr>
      <w:r w:rsidRPr="00571D7A">
        <w:rPr>
          <w:sz w:val="28"/>
          <w:szCs w:val="28"/>
        </w:rPr>
        <w:t>Опубликовать настоящее распоряжение в газете «Красное знамя», на о</w:t>
      </w:r>
      <w:r w:rsidRPr="00571D7A">
        <w:rPr>
          <w:rFonts w:cs="Liberation Serif"/>
          <w:sz w:val="28"/>
          <w:szCs w:val="28"/>
        </w:rPr>
        <w:t>фициальном интернет-портале правовой информации городского округа Верхняя Пышма (www.верхняяпышма-право</w:t>
      </w:r>
      <w:proofErr w:type="gramStart"/>
      <w:r w:rsidRPr="00571D7A">
        <w:rPr>
          <w:rFonts w:cs="Liberation Serif"/>
          <w:sz w:val="28"/>
          <w:szCs w:val="28"/>
        </w:rPr>
        <w:t>.р</w:t>
      </w:r>
      <w:proofErr w:type="gramEnd"/>
      <w:r w:rsidRPr="00571D7A">
        <w:rPr>
          <w:rFonts w:cs="Liberation Serif"/>
          <w:sz w:val="28"/>
          <w:szCs w:val="28"/>
        </w:rPr>
        <w:t>ф) в информационно-телекоммуникационной сети «Интернет».</w:t>
      </w:r>
    </w:p>
    <w:p w:rsidR="00571D7A" w:rsidRPr="00571D7A" w:rsidRDefault="00571D7A" w:rsidP="00571D7A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Liberation Serif"/>
          <w:sz w:val="28"/>
          <w:szCs w:val="28"/>
        </w:rPr>
      </w:pPr>
      <w:proofErr w:type="gramStart"/>
      <w:r w:rsidRPr="00571D7A">
        <w:rPr>
          <w:rFonts w:cs="Liberation Serif"/>
          <w:sz w:val="28"/>
          <w:szCs w:val="28"/>
        </w:rPr>
        <w:t>Контроль за</w:t>
      </w:r>
      <w:proofErr w:type="gramEnd"/>
      <w:r w:rsidRPr="00571D7A">
        <w:rPr>
          <w:rFonts w:cs="Liberation Serif"/>
          <w:sz w:val="28"/>
          <w:szCs w:val="28"/>
        </w:rPr>
        <w:t xml:space="preserve"> исполнением настоящего распоряжения оставляю за собой.</w:t>
      </w:r>
    </w:p>
    <w:p w:rsidR="00571D7A" w:rsidRPr="00571D7A" w:rsidRDefault="00571D7A" w:rsidP="00571D7A">
      <w:pPr>
        <w:widowControl w:val="0"/>
        <w:spacing w:after="0" w:line="240" w:lineRule="auto"/>
        <w:jc w:val="both"/>
        <w:rPr>
          <w:sz w:val="28"/>
          <w:szCs w:val="28"/>
        </w:rPr>
      </w:pPr>
    </w:p>
    <w:p w:rsidR="00571D7A" w:rsidRPr="00571D7A" w:rsidRDefault="00571D7A" w:rsidP="00571D7A">
      <w:pPr>
        <w:widowControl w:val="0"/>
        <w:spacing w:after="0"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571D7A" w:rsidRPr="00571D7A" w:rsidTr="004954BE">
        <w:tc>
          <w:tcPr>
            <w:tcW w:w="6237" w:type="dxa"/>
            <w:vAlign w:val="bottom"/>
          </w:tcPr>
          <w:p w:rsidR="00571D7A" w:rsidRPr="00571D7A" w:rsidRDefault="00571D7A" w:rsidP="00571D7A">
            <w:pPr>
              <w:spacing w:after="0" w:line="240" w:lineRule="auto"/>
              <w:rPr>
                <w:sz w:val="28"/>
                <w:szCs w:val="28"/>
              </w:rPr>
            </w:pPr>
            <w:r w:rsidRPr="00571D7A"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571D7A" w:rsidRPr="00571D7A" w:rsidRDefault="00571D7A" w:rsidP="00571D7A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571D7A">
              <w:rPr>
                <w:sz w:val="28"/>
                <w:szCs w:val="28"/>
              </w:rPr>
              <w:t>И.В. Соломин</w:t>
            </w:r>
          </w:p>
        </w:tc>
      </w:tr>
    </w:tbl>
    <w:p w:rsidR="00571D7A" w:rsidRPr="00571D7A" w:rsidRDefault="00571D7A" w:rsidP="00571D7A">
      <w:pPr>
        <w:snapToGrid w:val="0"/>
        <w:spacing w:after="0" w:line="240" w:lineRule="auto"/>
        <w:rPr>
          <w:sz w:val="20"/>
          <w:szCs w:val="20"/>
        </w:rPr>
      </w:pPr>
    </w:p>
    <w:p w:rsidR="004373A4" w:rsidRDefault="004373A4"/>
    <w:sectPr w:rsidR="004373A4" w:rsidSect="00B5362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624" w:bottom="851" w:left="1701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62C" w:rsidRDefault="0059362C" w:rsidP="00571D7A">
      <w:pPr>
        <w:spacing w:after="0" w:line="240" w:lineRule="auto"/>
      </w:pPr>
      <w:r>
        <w:separator/>
      </w:r>
    </w:p>
  </w:endnote>
  <w:endnote w:type="continuationSeparator" w:id="0">
    <w:p w:rsidR="0059362C" w:rsidRDefault="0059362C" w:rsidP="00571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59362C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Вр-264820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59362C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Вр-264820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62C" w:rsidRDefault="0059362C" w:rsidP="00571D7A">
      <w:pPr>
        <w:spacing w:after="0" w:line="240" w:lineRule="auto"/>
      </w:pPr>
      <w:r>
        <w:separator/>
      </w:r>
    </w:p>
  </w:footnote>
  <w:footnote w:type="continuationSeparator" w:id="0">
    <w:p w:rsidR="0059362C" w:rsidRDefault="0059362C" w:rsidP="00571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49335010" w:edGrp="everyone"/>
  <w:p w:rsidR="00AF0248" w:rsidRDefault="0059362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1D7A">
      <w:rPr>
        <w:noProof/>
      </w:rPr>
      <w:t>2</w:t>
    </w:r>
    <w:r>
      <w:fldChar w:fldCharType="end"/>
    </w:r>
  </w:p>
  <w:permEnd w:id="1449335010"/>
  <w:p w:rsidR="00810AAA" w:rsidRPr="00810AAA" w:rsidRDefault="0059362C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59362C" w:rsidP="00810AAA">
    <w:pPr>
      <w:pStyle w:val="a3"/>
      <w:jc w:val="center"/>
    </w:pPr>
    <w:permStart w:id="660625821" w:edGrp="everyone"/>
    <w:permEnd w:id="66062582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75BF5"/>
    <w:multiLevelType w:val="hybridMultilevel"/>
    <w:tmpl w:val="8BEA10A0"/>
    <w:lvl w:ilvl="0" w:tplc="DDCA4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EC02A7"/>
    <w:multiLevelType w:val="hybridMultilevel"/>
    <w:tmpl w:val="B630C268"/>
    <w:lvl w:ilvl="0" w:tplc="97D69530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7A"/>
    <w:rsid w:val="004373A4"/>
    <w:rsid w:val="00571D7A"/>
    <w:rsid w:val="0059362C"/>
    <w:rsid w:val="0063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1D7A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57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1D7A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1D7A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571D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1D7A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2020-04-28T05:34:00Z</dcterms:created>
  <dcterms:modified xsi:type="dcterms:W3CDTF">2020-04-28T05:37:00Z</dcterms:modified>
</cp:coreProperties>
</file>