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50F25" w:rsidRPr="00E50F25" w:rsidTr="00CD7155">
        <w:trPr>
          <w:trHeight w:val="524"/>
        </w:trPr>
        <w:tc>
          <w:tcPr>
            <w:tcW w:w="9460" w:type="dxa"/>
            <w:gridSpan w:val="5"/>
          </w:tcPr>
          <w:p w:rsidR="00E50F25" w:rsidRPr="00E50F25" w:rsidRDefault="00E50F25" w:rsidP="00E50F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50F25">
              <w:rPr>
                <w:b/>
                <w:sz w:val="28"/>
                <w:szCs w:val="28"/>
              </w:rPr>
              <w:t xml:space="preserve">ГЛАВА ГОРОДСКОГО ОКРУГА </w:t>
            </w:r>
          </w:p>
          <w:p w:rsidR="00E50F25" w:rsidRPr="00E50F25" w:rsidRDefault="00E50F25" w:rsidP="00E50F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0F25">
              <w:rPr>
                <w:b/>
                <w:sz w:val="28"/>
                <w:szCs w:val="28"/>
              </w:rPr>
              <w:t>Верхняя Пышма</w:t>
            </w:r>
          </w:p>
          <w:p w:rsidR="00E50F25" w:rsidRPr="00E50F25" w:rsidRDefault="00E50F25" w:rsidP="00E50F25">
            <w:pPr>
              <w:spacing w:after="0" w:line="240" w:lineRule="auto"/>
              <w:jc w:val="center"/>
              <w:rPr>
                <w:b/>
                <w:spacing w:val="40"/>
                <w:sz w:val="34"/>
                <w:szCs w:val="34"/>
              </w:rPr>
            </w:pPr>
            <w:r w:rsidRPr="00E50F25">
              <w:rPr>
                <w:b/>
                <w:spacing w:val="40"/>
                <w:sz w:val="32"/>
                <w:szCs w:val="34"/>
              </w:rPr>
              <w:t>ПОСТАНОВЛЕНИЕ</w:t>
            </w:r>
          </w:p>
          <w:p w:rsidR="00E50F25" w:rsidRPr="00E50F25" w:rsidRDefault="00E50F25" w:rsidP="00E50F25">
            <w:pPr>
              <w:spacing w:after="0" w:line="240" w:lineRule="auto"/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50F25" w:rsidRPr="00E50F25" w:rsidTr="00CD7155">
        <w:trPr>
          <w:trHeight w:val="524"/>
        </w:trPr>
        <w:tc>
          <w:tcPr>
            <w:tcW w:w="284" w:type="dxa"/>
            <w:vAlign w:val="bottom"/>
          </w:tcPr>
          <w:p w:rsidR="00E50F25" w:rsidRPr="00E50F25" w:rsidRDefault="00E50F25" w:rsidP="00E50F25">
            <w:pPr>
              <w:tabs>
                <w:tab w:val="left" w:leader="underscore" w:pos="9639"/>
              </w:tabs>
              <w:spacing w:after="0" w:line="240" w:lineRule="auto"/>
              <w:rPr>
                <w:sz w:val="24"/>
                <w:szCs w:val="28"/>
              </w:rPr>
            </w:pPr>
            <w:r w:rsidRPr="00E50F25">
              <w:rPr>
                <w:sz w:val="24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50F25" w:rsidRPr="00E50F25" w:rsidRDefault="00E50F25" w:rsidP="00E50F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20.03.2020</w:t>
            </w:r>
            <w:bookmarkStart w:id="0" w:name="_GoBack"/>
            <w:bookmarkEnd w:id="0"/>
            <w:r w:rsidRPr="00E50F25">
              <w:rPr>
                <w:sz w:val="24"/>
                <w:szCs w:val="24"/>
              </w:rPr>
              <w:fldChar w:fldCharType="begin"/>
            </w:r>
            <w:r w:rsidRPr="00E50F25">
              <w:rPr>
                <w:sz w:val="24"/>
                <w:szCs w:val="24"/>
              </w:rPr>
              <w:instrText xml:space="preserve"> DOCPROPERTY  Рег.дата  \* MERGEFORMAT </w:instrText>
            </w:r>
            <w:r w:rsidRPr="00E50F25">
              <w:rPr>
                <w:sz w:val="24"/>
                <w:szCs w:val="24"/>
              </w:rPr>
              <w:fldChar w:fldCharType="separate"/>
            </w:r>
            <w:r w:rsidRPr="00E50F25">
              <w:rPr>
                <w:sz w:val="24"/>
                <w:szCs w:val="24"/>
              </w:rPr>
              <w:t xml:space="preserve"> </w:t>
            </w:r>
            <w:r w:rsidRPr="00E50F25"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50F25" w:rsidRPr="00E50F25" w:rsidRDefault="00E50F25" w:rsidP="00E50F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E50F25">
              <w:rPr>
                <w:sz w:val="24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50F25" w:rsidRPr="00E50F25" w:rsidRDefault="00E50F25" w:rsidP="00E50F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23</w:t>
            </w:r>
            <w:r w:rsidRPr="00E50F25">
              <w:rPr>
                <w:sz w:val="24"/>
                <w:szCs w:val="24"/>
              </w:rPr>
              <w:fldChar w:fldCharType="begin"/>
            </w:r>
            <w:r w:rsidRPr="00E50F25">
              <w:rPr>
                <w:sz w:val="24"/>
                <w:szCs w:val="24"/>
              </w:rPr>
              <w:instrText xml:space="preserve"> DOCPROPERTY  Рег.№  \* MERGEFORMAT </w:instrText>
            </w:r>
            <w:r w:rsidRPr="00E50F25">
              <w:rPr>
                <w:sz w:val="24"/>
                <w:szCs w:val="24"/>
              </w:rPr>
              <w:fldChar w:fldCharType="separate"/>
            </w:r>
            <w:r w:rsidRPr="00E50F25">
              <w:rPr>
                <w:sz w:val="24"/>
                <w:szCs w:val="24"/>
              </w:rPr>
              <w:t xml:space="preserve"> </w:t>
            </w:r>
            <w:r w:rsidRPr="00E50F25">
              <w:rPr>
                <w:sz w:val="24"/>
                <w:szCs w:val="24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50F25" w:rsidRPr="00E50F25" w:rsidRDefault="00E50F25" w:rsidP="00E50F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E50F25" w:rsidRPr="00E50F25" w:rsidTr="00CD7155">
        <w:trPr>
          <w:trHeight w:val="130"/>
        </w:trPr>
        <w:tc>
          <w:tcPr>
            <w:tcW w:w="9460" w:type="dxa"/>
            <w:gridSpan w:val="5"/>
          </w:tcPr>
          <w:p w:rsidR="00E50F25" w:rsidRPr="00E50F25" w:rsidRDefault="00E50F25" w:rsidP="00E50F2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E50F25" w:rsidRPr="00E50F25" w:rsidTr="00CD7155">
        <w:tc>
          <w:tcPr>
            <w:tcW w:w="9460" w:type="dxa"/>
            <w:gridSpan w:val="5"/>
          </w:tcPr>
          <w:p w:rsidR="00E50F25" w:rsidRPr="00E50F25" w:rsidRDefault="00E50F25" w:rsidP="00E50F25">
            <w:pPr>
              <w:spacing w:after="0" w:line="240" w:lineRule="auto"/>
              <w:rPr>
                <w:sz w:val="20"/>
                <w:szCs w:val="28"/>
              </w:rPr>
            </w:pPr>
            <w:r w:rsidRPr="00E50F25">
              <w:rPr>
                <w:sz w:val="20"/>
                <w:szCs w:val="28"/>
              </w:rPr>
              <w:t>г. Верхняя Пышма</w:t>
            </w:r>
          </w:p>
          <w:p w:rsidR="00E50F25" w:rsidRPr="00E50F25" w:rsidRDefault="00E50F25" w:rsidP="00E50F25">
            <w:pPr>
              <w:spacing w:after="0" w:line="240" w:lineRule="auto"/>
              <w:rPr>
                <w:sz w:val="28"/>
                <w:szCs w:val="28"/>
              </w:rPr>
            </w:pPr>
          </w:p>
          <w:p w:rsidR="00E50F25" w:rsidRPr="00E50F25" w:rsidRDefault="00E50F25" w:rsidP="00E50F2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50F25" w:rsidRPr="00E50F25" w:rsidTr="00CD7155">
        <w:tc>
          <w:tcPr>
            <w:tcW w:w="9460" w:type="dxa"/>
            <w:gridSpan w:val="5"/>
          </w:tcPr>
          <w:p w:rsidR="00E50F25" w:rsidRPr="00E50F25" w:rsidRDefault="00E50F25" w:rsidP="00E50F25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E50F25">
              <w:rPr>
                <w:b/>
                <w:i/>
                <w:sz w:val="28"/>
                <w:szCs w:val="28"/>
              </w:rPr>
              <w:t>О внесении изменений в состав комиссии по координации работы по противодействию коррупции в городском округе</w:t>
            </w:r>
            <w:proofErr w:type="gramEnd"/>
            <w:r w:rsidRPr="00E50F25">
              <w:rPr>
                <w:b/>
                <w:i/>
                <w:sz w:val="28"/>
                <w:szCs w:val="28"/>
              </w:rPr>
              <w:t xml:space="preserve"> Верхняя Пышма</w:t>
            </w:r>
          </w:p>
        </w:tc>
      </w:tr>
      <w:tr w:rsidR="00E50F25" w:rsidRPr="00E50F25" w:rsidTr="00CD7155">
        <w:tc>
          <w:tcPr>
            <w:tcW w:w="9460" w:type="dxa"/>
            <w:gridSpan w:val="5"/>
          </w:tcPr>
          <w:p w:rsidR="00E50F25" w:rsidRPr="00E50F25" w:rsidRDefault="00E50F25" w:rsidP="00E50F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E50F25" w:rsidRPr="00E50F25" w:rsidRDefault="00E50F25" w:rsidP="00E50F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E50F25" w:rsidRPr="00E50F25" w:rsidRDefault="00E50F25" w:rsidP="00E50F2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50F25">
        <w:rPr>
          <w:sz w:val="28"/>
          <w:szCs w:val="28"/>
        </w:rPr>
        <w:t xml:space="preserve">В </w:t>
      </w:r>
      <w:proofErr w:type="gramStart"/>
      <w:r w:rsidRPr="00E50F25">
        <w:rPr>
          <w:sz w:val="28"/>
          <w:szCs w:val="28"/>
          <w:lang w:val="en-US"/>
        </w:rPr>
        <w:t>c</w:t>
      </w:r>
      <w:proofErr w:type="gramEnd"/>
      <w:r w:rsidRPr="00E50F25">
        <w:rPr>
          <w:sz w:val="28"/>
          <w:szCs w:val="28"/>
        </w:rPr>
        <w:t>вязи с кадровыми изменениями в Думе городского округа Верхняя Пышма, в соответствии с Положением о комиссии по координации работы по противодействию коррупции в городском округе Верхняя Пышма, руководствуясь Уставом городского округа Верхняя Пышма</w:t>
      </w:r>
    </w:p>
    <w:p w:rsidR="00E50F25" w:rsidRPr="00E50F25" w:rsidRDefault="00E50F25" w:rsidP="00E50F25">
      <w:pPr>
        <w:widowControl w:val="0"/>
        <w:spacing w:after="0" w:line="240" w:lineRule="auto"/>
        <w:jc w:val="both"/>
        <w:rPr>
          <w:sz w:val="28"/>
          <w:szCs w:val="28"/>
        </w:rPr>
      </w:pPr>
      <w:r w:rsidRPr="00E50F25">
        <w:rPr>
          <w:b/>
          <w:sz w:val="28"/>
          <w:szCs w:val="28"/>
        </w:rPr>
        <w:t>ПОСТАНОВЛЯЮ:</w:t>
      </w:r>
    </w:p>
    <w:p w:rsidR="00E50F25" w:rsidRPr="00E50F25" w:rsidRDefault="00E50F25" w:rsidP="00E50F2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50F25">
        <w:rPr>
          <w:sz w:val="28"/>
          <w:szCs w:val="28"/>
        </w:rPr>
        <w:t>1. Внести в состав комиссии по координации работы по противодействию коррупции в городском округе Верхняя Пышма (далее – комиссия), утвержденный постановлением Главы городского округа Верхняя Пышма от 29.03.2016 № 11, следующие изменения:</w:t>
      </w:r>
    </w:p>
    <w:p w:rsidR="00E50F25" w:rsidRPr="00E50F25" w:rsidRDefault="00E50F25" w:rsidP="00E50F2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50F25">
        <w:rPr>
          <w:sz w:val="28"/>
          <w:szCs w:val="28"/>
        </w:rPr>
        <w:t xml:space="preserve">1) исключить из состава комиссии </w:t>
      </w:r>
      <w:proofErr w:type="spellStart"/>
      <w:r w:rsidRPr="00E50F25">
        <w:rPr>
          <w:sz w:val="28"/>
          <w:szCs w:val="28"/>
        </w:rPr>
        <w:t>Шахмаева</w:t>
      </w:r>
      <w:proofErr w:type="spellEnd"/>
      <w:r w:rsidRPr="00E50F25">
        <w:rPr>
          <w:sz w:val="28"/>
          <w:szCs w:val="28"/>
        </w:rPr>
        <w:t xml:space="preserve"> Сергея Владимировича; </w:t>
      </w:r>
    </w:p>
    <w:p w:rsidR="00E50F25" w:rsidRPr="00E50F25" w:rsidRDefault="00E50F25" w:rsidP="00E50F2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50F25">
        <w:rPr>
          <w:sz w:val="28"/>
          <w:szCs w:val="28"/>
        </w:rPr>
        <w:t>2) включить в состав комиссии Зернова Ивана Сергеевича, председателя Думы городского округа Верхняя Пышма (по согласованию).</w:t>
      </w:r>
    </w:p>
    <w:p w:rsidR="00E50F25" w:rsidRPr="00E50F25" w:rsidRDefault="00E50F25" w:rsidP="00E50F2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50F25">
        <w:rPr>
          <w:sz w:val="28"/>
          <w:szCs w:val="28"/>
        </w:rPr>
        <w:t xml:space="preserve">2. Опубликовать настоящее постановление в газете «Красное знамя», на официальном </w:t>
      </w:r>
      <w:proofErr w:type="gramStart"/>
      <w:r w:rsidRPr="00E50F25">
        <w:rPr>
          <w:sz w:val="28"/>
          <w:szCs w:val="28"/>
        </w:rPr>
        <w:t>интернет-портале</w:t>
      </w:r>
      <w:proofErr w:type="gramEnd"/>
      <w:r w:rsidRPr="00E50F25">
        <w:rPr>
          <w:sz w:val="28"/>
          <w:szCs w:val="28"/>
        </w:rPr>
        <w:t xml:space="preserve"> правовой информации городского округа Верхняя Пышма и разместить на официальном сайте городского округа Верхняя Пышма.</w:t>
      </w:r>
    </w:p>
    <w:p w:rsidR="00E50F25" w:rsidRPr="00E50F25" w:rsidRDefault="00E50F25" w:rsidP="00E50F2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50F25">
        <w:rPr>
          <w:sz w:val="28"/>
          <w:szCs w:val="28"/>
        </w:rPr>
        <w:t>3. Настоящее постановление вступает в силу со дня его принятия.</w:t>
      </w:r>
    </w:p>
    <w:p w:rsidR="00E50F25" w:rsidRPr="00E50F25" w:rsidRDefault="00E50F25" w:rsidP="00E50F2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50F25">
        <w:rPr>
          <w:sz w:val="28"/>
          <w:szCs w:val="28"/>
        </w:rPr>
        <w:t xml:space="preserve">4. </w:t>
      </w:r>
      <w:proofErr w:type="gramStart"/>
      <w:r w:rsidRPr="00E50F25">
        <w:rPr>
          <w:sz w:val="28"/>
          <w:szCs w:val="28"/>
        </w:rPr>
        <w:t>Контроль за</w:t>
      </w:r>
      <w:proofErr w:type="gramEnd"/>
      <w:r w:rsidRPr="00E50F2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50F25" w:rsidRPr="00E50F25" w:rsidRDefault="00E50F25" w:rsidP="00E50F2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E50F25" w:rsidRPr="00E50F25" w:rsidRDefault="00E50F25" w:rsidP="00E50F25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50F25" w:rsidRPr="00E50F25" w:rsidTr="00CD7155">
        <w:tc>
          <w:tcPr>
            <w:tcW w:w="6237" w:type="dxa"/>
            <w:vAlign w:val="bottom"/>
          </w:tcPr>
          <w:p w:rsidR="00E50F25" w:rsidRPr="00E50F25" w:rsidRDefault="00E50F25" w:rsidP="00E50F25">
            <w:pPr>
              <w:spacing w:after="0" w:line="240" w:lineRule="auto"/>
              <w:rPr>
                <w:sz w:val="28"/>
                <w:szCs w:val="28"/>
              </w:rPr>
            </w:pPr>
            <w:r w:rsidRPr="00E50F25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50F25" w:rsidRPr="00E50F25" w:rsidRDefault="00E50F25" w:rsidP="00E50F25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50F25">
              <w:rPr>
                <w:sz w:val="28"/>
                <w:szCs w:val="28"/>
              </w:rPr>
              <w:t>И.В. Соломин</w:t>
            </w:r>
          </w:p>
        </w:tc>
      </w:tr>
    </w:tbl>
    <w:p w:rsidR="00E50F25" w:rsidRPr="00E50F25" w:rsidRDefault="00E50F25" w:rsidP="00E50F25">
      <w:pPr>
        <w:snapToGrid w:val="0"/>
        <w:spacing w:after="0" w:line="240" w:lineRule="auto"/>
        <w:rPr>
          <w:sz w:val="20"/>
          <w:szCs w:val="20"/>
        </w:rPr>
      </w:pPr>
    </w:p>
    <w:p w:rsidR="004373A4" w:rsidRDefault="004373A4"/>
    <w:sectPr w:rsidR="004373A4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2E" w:rsidRDefault="00216F2E" w:rsidP="00E50F25">
      <w:pPr>
        <w:spacing w:after="0" w:line="240" w:lineRule="auto"/>
      </w:pPr>
      <w:r>
        <w:separator/>
      </w:r>
    </w:p>
  </w:endnote>
  <w:endnote w:type="continuationSeparator" w:id="0">
    <w:p w:rsidR="00216F2E" w:rsidRDefault="00216F2E" w:rsidP="00E5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16F2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Вр-258825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16F2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Вр-258825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2E" w:rsidRDefault="00216F2E" w:rsidP="00E50F25">
      <w:pPr>
        <w:spacing w:after="0" w:line="240" w:lineRule="auto"/>
      </w:pPr>
      <w:r>
        <w:separator/>
      </w:r>
    </w:p>
  </w:footnote>
  <w:footnote w:type="continuationSeparator" w:id="0">
    <w:p w:rsidR="00216F2E" w:rsidRDefault="00216F2E" w:rsidP="00E5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77966532" w:edGrp="everyone"/>
  <w:p w:rsidR="00AF0248" w:rsidRDefault="00216F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77966532"/>
  <w:p w:rsidR="00810AAA" w:rsidRPr="00810AAA" w:rsidRDefault="00216F2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16F2E" w:rsidP="00810AAA">
    <w:pPr>
      <w:pStyle w:val="a3"/>
      <w:jc w:val="center"/>
    </w:pPr>
    <w:permStart w:id="1084585966" w:edGrp="everyone"/>
    <w:permEnd w:id="108458596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25"/>
    <w:rsid w:val="00216F2E"/>
    <w:rsid w:val="004373A4"/>
    <w:rsid w:val="00633E42"/>
    <w:rsid w:val="00E5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F25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E5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F2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F25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E5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F2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2020-04-07T05:05:00Z</dcterms:created>
  <dcterms:modified xsi:type="dcterms:W3CDTF">2020-04-07T05:07:00Z</dcterms:modified>
</cp:coreProperties>
</file>