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74" w:rsidRPr="007B621C" w:rsidRDefault="000B0A74" w:rsidP="000B0A74">
      <w:pPr>
        <w:ind w:left="2552" w:right="423" w:firstLine="0"/>
        <w:jc w:val="center"/>
        <w:rPr>
          <w:rFonts w:ascii="Liberation Serif" w:hAnsi="Liberation Serif"/>
          <w:smallCaps/>
          <w:sz w:val="24"/>
        </w:rPr>
      </w:pPr>
    </w:p>
    <w:p w:rsidR="000B0A74" w:rsidRPr="007B621C" w:rsidRDefault="000B0A74" w:rsidP="000B0A74">
      <w:pPr>
        <w:ind w:left="2552" w:right="423"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firstLine="0"/>
        <w:jc w:val="center"/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МУНИЦИПАЛЬНОЕ БЮДЖЕТНОЕ УЧРЕЖДЕНИЕ</w:t>
      </w:r>
    </w:p>
    <w:p w:rsidR="000B0A74" w:rsidRPr="007B621C" w:rsidRDefault="000B0A74" w:rsidP="000B0A74">
      <w:pPr>
        <w:ind w:firstLine="0"/>
        <w:jc w:val="center"/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«ЦЕНТР ПРОСТРАНСТВЕННОГО РАЗВИТИЯ ГОРОДСКОГО ОКРУГА ВЕРХНЯЯ ПЫШМА»</w:t>
      </w:r>
    </w:p>
    <w:p w:rsidR="000B0A74" w:rsidRPr="007B621C" w:rsidRDefault="000B0A74" w:rsidP="000B0A74">
      <w:pPr>
        <w:ind w:left="2552" w:right="423"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left="2552" w:right="423"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left="2552" w:right="423"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left="2552" w:right="423"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left="2552" w:right="423"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left="2552" w:right="423"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pStyle w:val="37"/>
        <w:jc w:val="center"/>
        <w:rPr>
          <w:rFonts w:ascii="Liberation Serif" w:hAnsi="Liberation Serif"/>
          <w:sz w:val="24"/>
          <w:szCs w:val="24"/>
        </w:rPr>
      </w:pPr>
      <w:r w:rsidRPr="007B621C">
        <w:rPr>
          <w:rFonts w:ascii="Liberation Serif" w:hAnsi="Liberation Serif"/>
          <w:b/>
          <w:sz w:val="24"/>
          <w:szCs w:val="24"/>
        </w:rPr>
        <w:t xml:space="preserve">ВНЕСЕНИЕ ИЗМЕНЕНИЙ в Генеральный план </w:t>
      </w:r>
      <w:r w:rsidRPr="007B621C">
        <w:rPr>
          <w:rFonts w:ascii="Liberation Serif" w:hAnsi="Liberation Serif"/>
          <w:b/>
          <w:sz w:val="24"/>
          <w:szCs w:val="24"/>
        </w:rPr>
        <w:br/>
        <w:t xml:space="preserve">городского округа Верхняя ПыШма </w:t>
      </w:r>
      <w:r w:rsidRPr="007B621C">
        <w:rPr>
          <w:rFonts w:ascii="Liberation Serif" w:hAnsi="Liberation Serif"/>
          <w:b/>
          <w:sz w:val="24"/>
          <w:szCs w:val="24"/>
        </w:rPr>
        <w:br/>
        <w:t xml:space="preserve">Свердловской области </w:t>
      </w:r>
      <w:r w:rsidRPr="007B621C">
        <w:rPr>
          <w:rFonts w:ascii="Liberation Serif" w:hAnsi="Liberation Serif"/>
          <w:b/>
          <w:sz w:val="24"/>
          <w:szCs w:val="24"/>
        </w:rPr>
        <w:br/>
        <w:t>применительно к посёлку ПОЛОВИННЫЙ</w:t>
      </w:r>
      <w:r w:rsidRPr="007B621C">
        <w:rPr>
          <w:rFonts w:ascii="Liberation Serif" w:hAnsi="Liberation Serif"/>
          <w:sz w:val="24"/>
          <w:szCs w:val="24"/>
        </w:rPr>
        <w:t xml:space="preserve"> </w:t>
      </w:r>
      <w:r w:rsidRPr="007B621C">
        <w:rPr>
          <w:rFonts w:ascii="Liberation Serif" w:hAnsi="Liberation Serif"/>
          <w:sz w:val="24"/>
          <w:szCs w:val="24"/>
        </w:rPr>
        <w:br/>
      </w:r>
    </w:p>
    <w:p w:rsidR="000B0A74" w:rsidRPr="007B621C" w:rsidRDefault="000B0A74" w:rsidP="000B0A74">
      <w:pPr>
        <w:pStyle w:val="37"/>
        <w:jc w:val="center"/>
        <w:rPr>
          <w:rFonts w:ascii="Liberation Serif" w:hAnsi="Liberation Serif"/>
          <w:sz w:val="24"/>
          <w:szCs w:val="24"/>
        </w:rPr>
      </w:pPr>
    </w:p>
    <w:p w:rsidR="000B0A74" w:rsidRPr="007B621C" w:rsidRDefault="000B0A74" w:rsidP="000B0A74">
      <w:pPr>
        <w:pStyle w:val="37"/>
        <w:jc w:val="center"/>
        <w:rPr>
          <w:rFonts w:ascii="Liberation Serif" w:hAnsi="Liberation Serif"/>
          <w:sz w:val="24"/>
          <w:szCs w:val="24"/>
        </w:rPr>
      </w:pPr>
    </w:p>
    <w:p w:rsidR="000B0A74" w:rsidRPr="007B621C" w:rsidRDefault="000B0A74" w:rsidP="000B0A74">
      <w:pPr>
        <w:pStyle w:val="37"/>
        <w:jc w:val="center"/>
        <w:rPr>
          <w:rFonts w:ascii="Liberation Serif" w:hAnsi="Liberation Serif"/>
          <w:sz w:val="24"/>
          <w:szCs w:val="24"/>
        </w:rPr>
      </w:pPr>
      <w:r w:rsidRPr="007B621C">
        <w:rPr>
          <w:rFonts w:ascii="Liberation Serif" w:hAnsi="Liberation Serif"/>
          <w:sz w:val="24"/>
          <w:szCs w:val="24"/>
        </w:rPr>
        <w:t>ПОЯСНИТЕЛЬНАЯ ЗАПИСКА</w:t>
      </w:r>
    </w:p>
    <w:p w:rsidR="000B0A74" w:rsidRPr="007B621C" w:rsidRDefault="000B0A74" w:rsidP="000B0A74">
      <w:pPr>
        <w:ind w:left="2552" w:right="423" w:firstLine="0"/>
        <w:jc w:val="center"/>
        <w:rPr>
          <w:rFonts w:ascii="Liberation Serif" w:hAnsi="Liberation Serif"/>
          <w:caps/>
          <w:sz w:val="24"/>
        </w:rPr>
      </w:pPr>
    </w:p>
    <w:p w:rsidR="000B0A74" w:rsidRPr="007B621C" w:rsidRDefault="000B0A74" w:rsidP="000B0A74">
      <w:pPr>
        <w:ind w:left="2552" w:right="423" w:firstLine="0"/>
        <w:jc w:val="center"/>
        <w:rPr>
          <w:rFonts w:ascii="Liberation Serif" w:hAnsi="Liberation Serif"/>
          <w:caps/>
          <w:sz w:val="24"/>
        </w:rPr>
      </w:pPr>
    </w:p>
    <w:p w:rsidR="000B0A74" w:rsidRPr="007B621C" w:rsidRDefault="000B0A74" w:rsidP="000B0A74">
      <w:pPr>
        <w:pStyle w:val="37"/>
        <w:jc w:val="center"/>
        <w:rPr>
          <w:rFonts w:ascii="Liberation Serif" w:hAnsi="Liberation Serif"/>
          <w:sz w:val="24"/>
          <w:szCs w:val="24"/>
        </w:rPr>
      </w:pPr>
      <w:r w:rsidRPr="007B621C">
        <w:rPr>
          <w:rFonts w:ascii="Liberation Serif" w:hAnsi="Liberation Serif"/>
          <w:sz w:val="24"/>
          <w:szCs w:val="24"/>
        </w:rPr>
        <w:t xml:space="preserve">внесение изменений </w:t>
      </w:r>
      <w:proofErr w:type="gramStart"/>
      <w:r w:rsidRPr="007B621C">
        <w:rPr>
          <w:rFonts w:ascii="Liberation Serif" w:hAnsi="Liberation Serif"/>
          <w:sz w:val="24"/>
          <w:szCs w:val="24"/>
        </w:rPr>
        <w:t>в</w:t>
      </w:r>
      <w:proofErr w:type="gramEnd"/>
    </w:p>
    <w:p w:rsidR="000B0A74" w:rsidRPr="007B621C" w:rsidRDefault="000B0A74" w:rsidP="000B0A74">
      <w:pPr>
        <w:pStyle w:val="37"/>
        <w:jc w:val="center"/>
        <w:rPr>
          <w:rFonts w:ascii="Liberation Serif" w:hAnsi="Liberation Serif"/>
          <w:sz w:val="24"/>
          <w:szCs w:val="24"/>
        </w:rPr>
      </w:pPr>
      <w:r w:rsidRPr="007B621C">
        <w:rPr>
          <w:rFonts w:ascii="Liberation Serif" w:hAnsi="Liberation Serif"/>
          <w:sz w:val="24"/>
          <w:szCs w:val="24"/>
        </w:rPr>
        <w:t>положениЕ о территориальном планировании</w:t>
      </w:r>
    </w:p>
    <w:p w:rsidR="000B0A74" w:rsidRPr="007B621C" w:rsidRDefault="000B0A74" w:rsidP="000B0A74">
      <w:pPr>
        <w:ind w:left="2552" w:right="423"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left="2552" w:right="423"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left="2552" w:right="423"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left="2552" w:right="423"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left="2552" w:right="423"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left="2552" w:right="423"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left="142" w:right="423" w:firstLine="992"/>
        <w:jc w:val="center"/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ГП-10/2020-ЦПР</w:t>
      </w:r>
    </w:p>
    <w:p w:rsidR="000B0A74" w:rsidRPr="007B621C" w:rsidRDefault="000B0A74" w:rsidP="000B0A74">
      <w:pPr>
        <w:ind w:right="423" w:firstLine="0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left="2552" w:right="423"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left="2552" w:right="423"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left="2552" w:right="423"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pStyle w:val="affffc"/>
        <w:jc w:val="center"/>
        <w:rPr>
          <w:rFonts w:ascii="Liberation Serif" w:hAnsi="Liberation Serif"/>
        </w:rPr>
      </w:pPr>
      <w:r w:rsidRPr="007B621C">
        <w:rPr>
          <w:rFonts w:ascii="Liberation Serif" w:hAnsi="Liberation Serif"/>
        </w:rPr>
        <w:t>Верхняя Пышма</w:t>
      </w:r>
    </w:p>
    <w:p w:rsidR="000B0A74" w:rsidRPr="007B621C" w:rsidRDefault="000B0A74" w:rsidP="000B0A74">
      <w:pPr>
        <w:pStyle w:val="affffc"/>
        <w:jc w:val="center"/>
        <w:rPr>
          <w:rFonts w:ascii="Liberation Serif" w:hAnsi="Liberation Serif"/>
        </w:rPr>
        <w:sectPr w:rsidR="000B0A74" w:rsidRPr="007B621C" w:rsidSect="000B0A74">
          <w:pgSz w:w="11906" w:h="16838" w:code="9"/>
          <w:pgMar w:top="1134" w:right="567" w:bottom="1134" w:left="1134" w:header="567" w:footer="283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vAlign w:val="both"/>
          <w:docGrid w:linePitch="381"/>
        </w:sectPr>
      </w:pPr>
      <w:r w:rsidRPr="007B621C">
        <w:rPr>
          <w:rFonts w:ascii="Liberation Serif" w:hAnsi="Liberation Serif"/>
        </w:rPr>
        <w:t>2020</w:t>
      </w:r>
    </w:p>
    <w:p w:rsidR="000B0A74" w:rsidRPr="007B621C" w:rsidRDefault="000B0A74" w:rsidP="000B0A74">
      <w:pPr>
        <w:ind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pStyle w:val="37"/>
        <w:jc w:val="center"/>
        <w:rPr>
          <w:rFonts w:ascii="Liberation Serif" w:hAnsi="Liberation Serif"/>
          <w:b/>
          <w:sz w:val="24"/>
          <w:szCs w:val="24"/>
        </w:rPr>
      </w:pPr>
      <w:r w:rsidRPr="007B621C">
        <w:rPr>
          <w:rFonts w:ascii="Liberation Serif" w:hAnsi="Liberation Serif"/>
          <w:b/>
          <w:sz w:val="24"/>
          <w:szCs w:val="24"/>
        </w:rPr>
        <w:t xml:space="preserve">ВНЕСЕНИЕ ИЗМЕНЕНИЙ В Генеральный план </w:t>
      </w:r>
      <w:r w:rsidRPr="007B621C">
        <w:rPr>
          <w:rFonts w:ascii="Liberation Serif" w:hAnsi="Liberation Serif"/>
          <w:b/>
          <w:sz w:val="24"/>
          <w:szCs w:val="24"/>
        </w:rPr>
        <w:br/>
        <w:t xml:space="preserve">городского округа Верхняя Пышма </w:t>
      </w:r>
      <w:r w:rsidRPr="007B621C">
        <w:rPr>
          <w:rFonts w:ascii="Liberation Serif" w:hAnsi="Liberation Serif"/>
          <w:b/>
          <w:sz w:val="24"/>
          <w:szCs w:val="24"/>
        </w:rPr>
        <w:br/>
        <w:t xml:space="preserve">Свердловской области </w:t>
      </w:r>
      <w:r w:rsidRPr="007B621C">
        <w:rPr>
          <w:rFonts w:ascii="Liberation Serif" w:hAnsi="Liberation Serif"/>
          <w:b/>
          <w:sz w:val="24"/>
          <w:szCs w:val="24"/>
        </w:rPr>
        <w:br/>
        <w:t>применительно к посёлку ПОЛОВИННЫЙ</w:t>
      </w:r>
    </w:p>
    <w:p w:rsidR="000B0A74" w:rsidRPr="007B621C" w:rsidRDefault="000B0A74" w:rsidP="000B0A74">
      <w:pPr>
        <w:ind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pStyle w:val="42"/>
        <w:ind w:left="709"/>
        <w:jc w:val="left"/>
        <w:rPr>
          <w:rFonts w:ascii="Liberation Serif" w:hAnsi="Liberation Serif"/>
          <w:sz w:val="24"/>
          <w:szCs w:val="24"/>
        </w:rPr>
      </w:pPr>
      <w:r w:rsidRPr="007B621C">
        <w:rPr>
          <w:rFonts w:ascii="Liberation Serif" w:hAnsi="Liberation Serif"/>
          <w:sz w:val="24"/>
          <w:szCs w:val="24"/>
        </w:rPr>
        <w:t>Заказчик: Администрация ГО Верхняя Пышма</w:t>
      </w:r>
    </w:p>
    <w:p w:rsidR="000B0A74" w:rsidRPr="007B621C" w:rsidRDefault="000B0A74" w:rsidP="000B0A74">
      <w:pPr>
        <w:pStyle w:val="42"/>
        <w:ind w:left="709"/>
        <w:jc w:val="left"/>
        <w:rPr>
          <w:rFonts w:ascii="Liberation Serif" w:hAnsi="Liberation Serif"/>
          <w:sz w:val="24"/>
          <w:szCs w:val="24"/>
        </w:rPr>
      </w:pPr>
      <w:r w:rsidRPr="007B621C">
        <w:rPr>
          <w:rFonts w:ascii="Liberation Serif" w:hAnsi="Liberation Serif"/>
          <w:sz w:val="24"/>
          <w:szCs w:val="24"/>
        </w:rPr>
        <w:t>Муниципальное задание: от 18.04.2019 года №1022.</w:t>
      </w:r>
    </w:p>
    <w:p w:rsidR="000B0A74" w:rsidRPr="007B621C" w:rsidRDefault="000B0A74" w:rsidP="000B0A74">
      <w:pPr>
        <w:pStyle w:val="42"/>
        <w:ind w:left="709"/>
        <w:jc w:val="left"/>
        <w:rPr>
          <w:rFonts w:ascii="Liberation Serif" w:hAnsi="Liberation Serif"/>
          <w:sz w:val="24"/>
          <w:szCs w:val="24"/>
        </w:rPr>
      </w:pPr>
      <w:r w:rsidRPr="007B621C">
        <w:rPr>
          <w:rFonts w:ascii="Liberation Serif" w:hAnsi="Liberation Serif"/>
          <w:sz w:val="24"/>
          <w:szCs w:val="24"/>
        </w:rPr>
        <w:t>Исполнитель: МБУ «ЦПР ГО Верхняя Пышма»</w:t>
      </w:r>
    </w:p>
    <w:p w:rsidR="000B0A74" w:rsidRPr="007B621C" w:rsidRDefault="000B0A74" w:rsidP="000B0A74">
      <w:pPr>
        <w:ind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ind w:firstLine="0"/>
        <w:jc w:val="center"/>
        <w:rPr>
          <w:rFonts w:ascii="Liberation Serif" w:hAnsi="Liberation Serif"/>
          <w:sz w:val="24"/>
        </w:rPr>
      </w:pPr>
    </w:p>
    <w:tbl>
      <w:tblPr>
        <w:tblW w:w="0" w:type="auto"/>
        <w:tblInd w:w="817" w:type="dxa"/>
        <w:tblLook w:val="04A0"/>
      </w:tblPr>
      <w:tblGrid>
        <w:gridCol w:w="7058"/>
        <w:gridCol w:w="2121"/>
      </w:tblGrid>
      <w:tr w:rsidR="000B0A74" w:rsidRPr="007B621C" w:rsidTr="000B0A74">
        <w:trPr>
          <w:trHeight w:val="1138"/>
        </w:trPr>
        <w:tc>
          <w:tcPr>
            <w:tcW w:w="7088" w:type="dxa"/>
            <w:vAlign w:val="center"/>
          </w:tcPr>
          <w:p w:rsidR="000B0A74" w:rsidRPr="007B621C" w:rsidRDefault="000B0A74" w:rsidP="000B0A74">
            <w:pPr>
              <w:pStyle w:val="affffa"/>
              <w:jc w:val="left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 xml:space="preserve">Директор </w:t>
            </w:r>
          </w:p>
          <w:p w:rsidR="000B0A74" w:rsidRPr="007B621C" w:rsidRDefault="000B0A74" w:rsidP="000B0A74">
            <w:pPr>
              <w:pStyle w:val="affffa"/>
              <w:jc w:val="left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МБУ «ЦПР ГО Верхняя Пышма»</w:t>
            </w:r>
          </w:p>
        </w:tc>
        <w:tc>
          <w:tcPr>
            <w:tcW w:w="2126" w:type="dxa"/>
            <w:vAlign w:val="center"/>
          </w:tcPr>
          <w:p w:rsidR="000B0A74" w:rsidRPr="007B621C" w:rsidRDefault="000B0A74" w:rsidP="000B0A74">
            <w:pPr>
              <w:pStyle w:val="affffa"/>
              <w:jc w:val="left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 xml:space="preserve">Г.Ш. </w:t>
            </w:r>
            <w:proofErr w:type="spellStart"/>
            <w:r w:rsidRPr="007B621C">
              <w:rPr>
                <w:rFonts w:ascii="Liberation Serif" w:hAnsi="Liberation Serif"/>
              </w:rPr>
              <w:t>Садриева</w:t>
            </w:r>
            <w:proofErr w:type="spellEnd"/>
          </w:p>
        </w:tc>
      </w:tr>
      <w:tr w:rsidR="000B0A74" w:rsidRPr="007B621C" w:rsidTr="000B0A74">
        <w:trPr>
          <w:trHeight w:val="1126"/>
        </w:trPr>
        <w:tc>
          <w:tcPr>
            <w:tcW w:w="7088" w:type="dxa"/>
            <w:vAlign w:val="center"/>
          </w:tcPr>
          <w:p w:rsidR="000B0A74" w:rsidRPr="007B621C" w:rsidRDefault="000B0A74" w:rsidP="000B0A74">
            <w:pPr>
              <w:pStyle w:val="affffa"/>
              <w:jc w:val="left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 xml:space="preserve">Начальник отдела пространственного развития </w:t>
            </w:r>
          </w:p>
          <w:p w:rsidR="000B0A74" w:rsidRPr="007B621C" w:rsidRDefault="000B0A74" w:rsidP="000B0A74">
            <w:pPr>
              <w:pStyle w:val="affffa"/>
              <w:jc w:val="left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и геодезии</w:t>
            </w:r>
          </w:p>
        </w:tc>
        <w:tc>
          <w:tcPr>
            <w:tcW w:w="2126" w:type="dxa"/>
            <w:vAlign w:val="center"/>
          </w:tcPr>
          <w:p w:rsidR="000B0A74" w:rsidRPr="007B621C" w:rsidRDefault="000B0A74" w:rsidP="000B0A74">
            <w:pPr>
              <w:pStyle w:val="affffa"/>
              <w:jc w:val="left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 xml:space="preserve">О.Р. </w:t>
            </w:r>
            <w:proofErr w:type="spellStart"/>
            <w:r w:rsidRPr="007B621C">
              <w:rPr>
                <w:rFonts w:ascii="Liberation Serif" w:hAnsi="Liberation Serif"/>
              </w:rPr>
              <w:t>Дьячкова</w:t>
            </w:r>
            <w:proofErr w:type="spellEnd"/>
          </w:p>
        </w:tc>
      </w:tr>
    </w:tbl>
    <w:p w:rsidR="000B0A74" w:rsidRPr="007B621C" w:rsidRDefault="000B0A74" w:rsidP="000B0A74">
      <w:pPr>
        <w:ind w:firstLine="0"/>
        <w:jc w:val="center"/>
        <w:rPr>
          <w:rFonts w:ascii="Liberation Serif" w:hAnsi="Liberation Serif"/>
          <w:sz w:val="24"/>
          <w:highlight w:val="yellow"/>
        </w:rPr>
      </w:pPr>
    </w:p>
    <w:p w:rsidR="000B0A74" w:rsidRPr="007B621C" w:rsidRDefault="000B0A74" w:rsidP="000B0A74">
      <w:pPr>
        <w:ind w:firstLine="0"/>
        <w:jc w:val="center"/>
        <w:rPr>
          <w:rFonts w:ascii="Liberation Serif" w:hAnsi="Liberation Serif"/>
          <w:sz w:val="24"/>
          <w:highlight w:val="yellow"/>
        </w:rPr>
      </w:pPr>
    </w:p>
    <w:p w:rsidR="000B0A74" w:rsidRPr="007B621C" w:rsidRDefault="000B0A74" w:rsidP="000B0A74">
      <w:pPr>
        <w:ind w:firstLine="0"/>
        <w:jc w:val="center"/>
        <w:rPr>
          <w:rFonts w:ascii="Liberation Serif" w:hAnsi="Liberation Serif"/>
          <w:sz w:val="24"/>
          <w:highlight w:val="yellow"/>
        </w:rPr>
      </w:pPr>
    </w:p>
    <w:p w:rsidR="000B0A74" w:rsidRPr="007B621C" w:rsidRDefault="000B0A74" w:rsidP="000B0A74">
      <w:pPr>
        <w:ind w:firstLine="0"/>
        <w:jc w:val="center"/>
        <w:rPr>
          <w:rFonts w:ascii="Liberation Serif" w:hAnsi="Liberation Serif"/>
          <w:sz w:val="24"/>
          <w:highlight w:val="yellow"/>
        </w:rPr>
      </w:pPr>
    </w:p>
    <w:p w:rsidR="000B0A74" w:rsidRPr="007B621C" w:rsidRDefault="000B0A74" w:rsidP="000B0A74">
      <w:pPr>
        <w:ind w:firstLine="0"/>
        <w:jc w:val="center"/>
        <w:rPr>
          <w:rFonts w:ascii="Liberation Serif" w:hAnsi="Liberation Serif"/>
          <w:sz w:val="24"/>
          <w:highlight w:val="yellow"/>
        </w:rPr>
      </w:pPr>
    </w:p>
    <w:p w:rsidR="000B0A74" w:rsidRPr="007B621C" w:rsidRDefault="000B0A74" w:rsidP="000B0A74">
      <w:pPr>
        <w:ind w:firstLine="0"/>
        <w:rPr>
          <w:rFonts w:ascii="Liberation Serif" w:hAnsi="Liberation Serif"/>
          <w:sz w:val="24"/>
          <w:highlight w:val="yellow"/>
        </w:rPr>
      </w:pPr>
    </w:p>
    <w:p w:rsidR="000B0A74" w:rsidRPr="007B621C" w:rsidRDefault="000B0A74" w:rsidP="000B0A74">
      <w:pPr>
        <w:pStyle w:val="15"/>
        <w:spacing w:before="0"/>
        <w:jc w:val="center"/>
        <w:rPr>
          <w:rFonts w:ascii="Liberation Serif" w:hAnsi="Liberation Serif"/>
          <w:sz w:val="24"/>
          <w:szCs w:val="24"/>
        </w:rPr>
      </w:pPr>
      <w:bookmarkStart w:id="0" w:name="_Toc281065024"/>
      <w:bookmarkStart w:id="1" w:name="_Toc281126986"/>
      <w:bookmarkStart w:id="2" w:name="_Toc281127194"/>
      <w:r w:rsidRPr="007B621C">
        <w:rPr>
          <w:rFonts w:ascii="Liberation Serif" w:hAnsi="Liberation Serif"/>
          <w:sz w:val="24"/>
          <w:szCs w:val="24"/>
        </w:rPr>
        <w:br w:type="page"/>
      </w:r>
      <w:r w:rsidRPr="007B621C">
        <w:rPr>
          <w:rFonts w:ascii="Liberation Serif" w:hAnsi="Liberation Serif"/>
          <w:sz w:val="24"/>
          <w:szCs w:val="24"/>
        </w:rPr>
        <w:lastRenderedPageBreak/>
        <w:t>АВТОРСКИЙ КОЛЛЕКТИВ</w:t>
      </w:r>
      <w:bookmarkEnd w:id="0"/>
      <w:bookmarkEnd w:id="1"/>
      <w:bookmarkEnd w:id="2"/>
    </w:p>
    <w:p w:rsidR="000B0A74" w:rsidRPr="007B621C" w:rsidRDefault="000B0A74" w:rsidP="000B0A74">
      <w:pPr>
        <w:tabs>
          <w:tab w:val="left" w:pos="6804"/>
        </w:tabs>
        <w:ind w:firstLine="0"/>
        <w:jc w:val="left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tabs>
          <w:tab w:val="left" w:pos="6804"/>
        </w:tabs>
        <w:ind w:firstLine="0"/>
        <w:jc w:val="left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tabs>
          <w:tab w:val="left" w:pos="6804"/>
        </w:tabs>
        <w:ind w:firstLine="0"/>
        <w:jc w:val="left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tabs>
          <w:tab w:val="left" w:pos="6804"/>
        </w:tabs>
        <w:ind w:firstLine="0"/>
        <w:jc w:val="left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tabs>
          <w:tab w:val="left" w:pos="6804"/>
        </w:tabs>
        <w:ind w:firstLine="0"/>
        <w:jc w:val="left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tabs>
          <w:tab w:val="left" w:pos="6804"/>
        </w:tabs>
        <w:ind w:firstLine="0"/>
        <w:jc w:val="left"/>
        <w:rPr>
          <w:rFonts w:ascii="Liberation Serif" w:hAnsi="Liberation Serif"/>
          <w:sz w:val="24"/>
        </w:rPr>
      </w:pPr>
      <w:proofErr w:type="spellStart"/>
      <w:r w:rsidRPr="007B621C">
        <w:rPr>
          <w:rFonts w:ascii="Liberation Serif" w:hAnsi="Liberation Serif"/>
          <w:sz w:val="24"/>
        </w:rPr>
        <w:t>Нормоконтроль</w:t>
      </w:r>
      <w:proofErr w:type="spellEnd"/>
      <w:r w:rsidRPr="007B621C">
        <w:rPr>
          <w:rFonts w:ascii="Liberation Serif" w:hAnsi="Liberation Serif"/>
          <w:sz w:val="24"/>
        </w:rPr>
        <w:tab/>
      </w:r>
      <w:r w:rsidRPr="007B621C">
        <w:rPr>
          <w:rFonts w:ascii="Liberation Serif" w:hAnsi="Liberation Serif"/>
          <w:sz w:val="24"/>
        </w:rPr>
        <w:tab/>
        <w:t>Труфанова А.П.</w:t>
      </w:r>
    </w:p>
    <w:p w:rsidR="000B0A74" w:rsidRPr="007B621C" w:rsidRDefault="000B0A74" w:rsidP="000B0A74">
      <w:pPr>
        <w:tabs>
          <w:tab w:val="left" w:pos="6804"/>
        </w:tabs>
        <w:ind w:firstLine="0"/>
        <w:jc w:val="center"/>
        <w:rPr>
          <w:rFonts w:ascii="Liberation Serif" w:hAnsi="Liberation Serif"/>
          <w:sz w:val="24"/>
        </w:rPr>
      </w:pPr>
    </w:p>
    <w:p w:rsidR="000B0A74" w:rsidRPr="007B621C" w:rsidRDefault="000B0A74" w:rsidP="000B0A74">
      <w:pPr>
        <w:tabs>
          <w:tab w:val="left" w:pos="6804"/>
        </w:tabs>
        <w:ind w:firstLine="0"/>
        <w:jc w:val="left"/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Инженер-проектировщик</w:t>
      </w:r>
      <w:r w:rsidRPr="007B621C">
        <w:rPr>
          <w:rFonts w:ascii="Liberation Serif" w:hAnsi="Liberation Serif"/>
          <w:sz w:val="24"/>
        </w:rPr>
        <w:tab/>
      </w:r>
      <w:r w:rsidRPr="007B621C">
        <w:rPr>
          <w:rFonts w:ascii="Liberation Serif" w:hAnsi="Liberation Serif"/>
          <w:sz w:val="24"/>
        </w:rPr>
        <w:tab/>
        <w:t>Блохина А.С.</w:t>
      </w:r>
    </w:p>
    <w:p w:rsidR="000B0A74" w:rsidRPr="007B621C" w:rsidRDefault="000B0A74" w:rsidP="000B0A74">
      <w:pPr>
        <w:tabs>
          <w:tab w:val="left" w:pos="10348"/>
        </w:tabs>
        <w:ind w:right="536"/>
        <w:rPr>
          <w:rFonts w:ascii="Liberation Serif" w:hAnsi="Liberation Serif"/>
          <w:sz w:val="24"/>
        </w:rPr>
      </w:pPr>
    </w:p>
    <w:p w:rsidR="008E2F8B" w:rsidRPr="007B621C" w:rsidRDefault="00253A5C" w:rsidP="00253A5C">
      <w:pPr>
        <w:pageBreakBefore/>
        <w:spacing w:after="240"/>
        <w:jc w:val="center"/>
        <w:outlineLvl w:val="0"/>
        <w:rPr>
          <w:rFonts w:ascii="Liberation Serif" w:hAnsi="Liberation Serif"/>
          <w:b/>
          <w:sz w:val="24"/>
        </w:rPr>
      </w:pPr>
      <w:r w:rsidRPr="007B621C">
        <w:rPr>
          <w:rFonts w:ascii="Liberation Serif" w:hAnsi="Liberation Serif"/>
          <w:b/>
          <w:sz w:val="24"/>
        </w:rPr>
        <w:lastRenderedPageBreak/>
        <w:t>Состав проекта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4819"/>
        <w:gridCol w:w="1134"/>
        <w:gridCol w:w="1134"/>
        <w:gridCol w:w="1134"/>
        <w:gridCol w:w="1135"/>
      </w:tblGrid>
      <w:tr w:rsidR="008E2F8B" w:rsidRPr="007B621C" w:rsidTr="008F533D">
        <w:trPr>
          <w:trHeight w:val="454"/>
          <w:tblHeader/>
          <w:jc w:val="center"/>
        </w:trPr>
        <w:tc>
          <w:tcPr>
            <w:tcW w:w="567" w:type="dxa"/>
            <w:vAlign w:val="center"/>
          </w:tcPr>
          <w:p w:rsidR="008E2F8B" w:rsidRPr="007B621C" w:rsidRDefault="008E2F8B" w:rsidP="008E2F8B">
            <w:pPr>
              <w:keepNext/>
              <w:suppressAutoHyphens w:val="0"/>
              <w:ind w:firstLine="0"/>
              <w:jc w:val="center"/>
              <w:rPr>
                <w:rFonts w:ascii="Liberation Serif" w:hAnsi="Liberation Serif"/>
                <w:b/>
                <w:sz w:val="24"/>
              </w:rPr>
            </w:pPr>
            <w:r w:rsidRPr="007B621C">
              <w:rPr>
                <w:rFonts w:ascii="Liberation Serif" w:hAnsi="Liberation Serif"/>
                <w:b/>
                <w:sz w:val="24"/>
              </w:rPr>
              <w:t xml:space="preserve">№ п/п </w:t>
            </w:r>
          </w:p>
        </w:tc>
        <w:tc>
          <w:tcPr>
            <w:tcW w:w="4819" w:type="dxa"/>
            <w:vAlign w:val="center"/>
          </w:tcPr>
          <w:p w:rsidR="008E2F8B" w:rsidRPr="007B621C" w:rsidRDefault="008E2F8B" w:rsidP="008E2F8B">
            <w:pPr>
              <w:keepNext/>
              <w:suppressAutoHyphens w:val="0"/>
              <w:ind w:firstLine="0"/>
              <w:jc w:val="center"/>
              <w:rPr>
                <w:rFonts w:ascii="Liberation Serif" w:hAnsi="Liberation Serif"/>
                <w:b/>
                <w:sz w:val="24"/>
              </w:rPr>
            </w:pPr>
            <w:r w:rsidRPr="007B621C">
              <w:rPr>
                <w:rFonts w:ascii="Liberation Serif" w:hAnsi="Liberation Serif"/>
                <w:b/>
                <w:sz w:val="24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8E2F8B" w:rsidRPr="007B621C" w:rsidRDefault="008E2F8B" w:rsidP="008E2F8B">
            <w:pPr>
              <w:keepNext/>
              <w:suppressAutoHyphens w:val="0"/>
              <w:ind w:firstLine="0"/>
              <w:jc w:val="center"/>
              <w:rPr>
                <w:rFonts w:ascii="Liberation Serif" w:hAnsi="Liberation Serif"/>
                <w:b/>
                <w:sz w:val="24"/>
              </w:rPr>
            </w:pPr>
            <w:r w:rsidRPr="007B621C">
              <w:rPr>
                <w:rFonts w:ascii="Liberation Serif" w:hAnsi="Liberation Serif"/>
                <w:b/>
                <w:sz w:val="24"/>
              </w:rPr>
              <w:t>№</w:t>
            </w:r>
          </w:p>
          <w:p w:rsidR="008E2F8B" w:rsidRPr="007B621C" w:rsidRDefault="008E2F8B" w:rsidP="008E2F8B">
            <w:pPr>
              <w:keepNext/>
              <w:suppressAutoHyphens w:val="0"/>
              <w:ind w:firstLine="0"/>
              <w:jc w:val="center"/>
              <w:rPr>
                <w:rFonts w:ascii="Liberation Serif" w:hAnsi="Liberation Serif"/>
                <w:b/>
                <w:sz w:val="24"/>
              </w:rPr>
            </w:pPr>
            <w:r w:rsidRPr="007B621C">
              <w:rPr>
                <w:rFonts w:ascii="Liberation Serif" w:hAnsi="Liberation Serif"/>
                <w:b/>
                <w:sz w:val="24"/>
              </w:rPr>
              <w:t>томов</w:t>
            </w:r>
          </w:p>
          <w:p w:rsidR="008E2F8B" w:rsidRPr="007B621C" w:rsidRDefault="008E2F8B" w:rsidP="008E2F8B">
            <w:pPr>
              <w:keepNext/>
              <w:suppressAutoHyphens w:val="0"/>
              <w:ind w:firstLine="0"/>
              <w:jc w:val="center"/>
              <w:rPr>
                <w:rFonts w:ascii="Liberation Serif" w:hAnsi="Liberation Serif"/>
                <w:b/>
                <w:sz w:val="24"/>
              </w:rPr>
            </w:pPr>
            <w:r w:rsidRPr="007B621C">
              <w:rPr>
                <w:rFonts w:ascii="Liberation Serif" w:hAnsi="Liberation Serif"/>
                <w:b/>
                <w:sz w:val="24"/>
              </w:rPr>
              <w:t>листов</w:t>
            </w:r>
          </w:p>
        </w:tc>
        <w:tc>
          <w:tcPr>
            <w:tcW w:w="1134" w:type="dxa"/>
            <w:vAlign w:val="center"/>
          </w:tcPr>
          <w:p w:rsidR="008E2F8B" w:rsidRPr="007B621C" w:rsidRDefault="008E2F8B" w:rsidP="008E2F8B">
            <w:pPr>
              <w:keepNext/>
              <w:suppressAutoHyphens w:val="0"/>
              <w:ind w:firstLine="0"/>
              <w:jc w:val="center"/>
              <w:rPr>
                <w:rFonts w:ascii="Liberation Serif" w:hAnsi="Liberation Serif"/>
                <w:b/>
                <w:sz w:val="24"/>
              </w:rPr>
            </w:pPr>
            <w:r w:rsidRPr="007B621C">
              <w:rPr>
                <w:rFonts w:ascii="Liberation Serif" w:hAnsi="Liberation Serif"/>
                <w:b/>
                <w:sz w:val="24"/>
              </w:rPr>
              <w:t>кол-во листов</w:t>
            </w:r>
          </w:p>
        </w:tc>
        <w:tc>
          <w:tcPr>
            <w:tcW w:w="1134" w:type="dxa"/>
            <w:vAlign w:val="center"/>
          </w:tcPr>
          <w:p w:rsidR="008E2F8B" w:rsidRPr="007B621C" w:rsidRDefault="008E2F8B" w:rsidP="008E2F8B">
            <w:pPr>
              <w:keepNext/>
              <w:suppressAutoHyphens w:val="0"/>
              <w:ind w:firstLine="0"/>
              <w:jc w:val="center"/>
              <w:rPr>
                <w:rFonts w:ascii="Liberation Serif" w:hAnsi="Liberation Serif"/>
                <w:b/>
                <w:sz w:val="24"/>
              </w:rPr>
            </w:pPr>
            <w:r w:rsidRPr="007B621C">
              <w:rPr>
                <w:rFonts w:ascii="Liberation Serif" w:hAnsi="Liberation Serif"/>
                <w:b/>
                <w:sz w:val="24"/>
              </w:rPr>
              <w:t>гриф</w:t>
            </w:r>
          </w:p>
          <w:p w:rsidR="008E2F8B" w:rsidRPr="007B621C" w:rsidRDefault="008E2F8B" w:rsidP="008E2F8B">
            <w:pPr>
              <w:keepNext/>
              <w:suppressAutoHyphens w:val="0"/>
              <w:ind w:firstLine="0"/>
              <w:jc w:val="center"/>
              <w:rPr>
                <w:rFonts w:ascii="Liberation Serif" w:hAnsi="Liberation Serif"/>
                <w:b/>
                <w:sz w:val="24"/>
              </w:rPr>
            </w:pPr>
            <w:proofErr w:type="spellStart"/>
            <w:r w:rsidRPr="007B621C">
              <w:rPr>
                <w:rFonts w:ascii="Liberation Serif" w:hAnsi="Liberation Serif"/>
                <w:b/>
                <w:sz w:val="24"/>
              </w:rPr>
              <w:t>секр</w:t>
            </w:r>
            <w:proofErr w:type="spellEnd"/>
            <w:r w:rsidRPr="007B621C">
              <w:rPr>
                <w:rFonts w:ascii="Liberation Serif" w:hAnsi="Liberation Serif"/>
                <w:b/>
                <w:sz w:val="24"/>
              </w:rPr>
              <w:t>.</w:t>
            </w:r>
          </w:p>
        </w:tc>
        <w:tc>
          <w:tcPr>
            <w:tcW w:w="1135" w:type="dxa"/>
            <w:vAlign w:val="center"/>
          </w:tcPr>
          <w:p w:rsidR="008E2F8B" w:rsidRPr="007B621C" w:rsidRDefault="008E2F8B" w:rsidP="008E2F8B">
            <w:pPr>
              <w:keepNext/>
              <w:suppressAutoHyphens w:val="0"/>
              <w:ind w:firstLine="0"/>
              <w:jc w:val="center"/>
              <w:rPr>
                <w:rFonts w:ascii="Liberation Serif" w:hAnsi="Liberation Serif"/>
                <w:b/>
                <w:sz w:val="24"/>
              </w:rPr>
            </w:pPr>
            <w:proofErr w:type="spellStart"/>
            <w:proofErr w:type="gramStart"/>
            <w:r w:rsidRPr="007B621C">
              <w:rPr>
                <w:rFonts w:ascii="Liberation Serif" w:hAnsi="Liberation Serif"/>
                <w:b/>
                <w:sz w:val="24"/>
              </w:rPr>
              <w:t>инв</w:t>
            </w:r>
            <w:proofErr w:type="spellEnd"/>
            <w:proofErr w:type="gramEnd"/>
            <w:r w:rsidRPr="007B621C">
              <w:rPr>
                <w:rFonts w:ascii="Liberation Serif" w:hAnsi="Liberation Serif"/>
                <w:b/>
                <w:sz w:val="24"/>
              </w:rPr>
              <w:t xml:space="preserve"> №</w:t>
            </w:r>
          </w:p>
        </w:tc>
      </w:tr>
      <w:tr w:rsidR="008E2F8B" w:rsidRPr="007B621C" w:rsidTr="008F533D">
        <w:trPr>
          <w:tblHeader/>
          <w:jc w:val="center"/>
        </w:trPr>
        <w:tc>
          <w:tcPr>
            <w:tcW w:w="567" w:type="dxa"/>
            <w:vAlign w:val="center"/>
          </w:tcPr>
          <w:p w:rsidR="008E2F8B" w:rsidRPr="007B621C" w:rsidRDefault="008E2F8B" w:rsidP="008E2F8B">
            <w:pPr>
              <w:keepNext/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1</w:t>
            </w:r>
          </w:p>
        </w:tc>
        <w:tc>
          <w:tcPr>
            <w:tcW w:w="4819" w:type="dxa"/>
            <w:vAlign w:val="center"/>
          </w:tcPr>
          <w:p w:rsidR="008E2F8B" w:rsidRPr="007B621C" w:rsidRDefault="008E2F8B" w:rsidP="008E2F8B">
            <w:pPr>
              <w:keepNext/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8E2F8B" w:rsidRPr="007B621C" w:rsidRDefault="008E2F8B" w:rsidP="008E2F8B">
            <w:pPr>
              <w:keepNext/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8E2F8B" w:rsidRPr="007B621C" w:rsidRDefault="008E2F8B" w:rsidP="008E2F8B">
            <w:pPr>
              <w:keepNext/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8E2F8B" w:rsidRPr="007B621C" w:rsidRDefault="008E2F8B" w:rsidP="008E2F8B">
            <w:pPr>
              <w:keepNext/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5</w:t>
            </w:r>
          </w:p>
        </w:tc>
        <w:tc>
          <w:tcPr>
            <w:tcW w:w="1135" w:type="dxa"/>
            <w:vAlign w:val="center"/>
          </w:tcPr>
          <w:p w:rsidR="008E2F8B" w:rsidRPr="007B621C" w:rsidRDefault="008E2F8B" w:rsidP="008E2F8B">
            <w:pPr>
              <w:keepNext/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6</w:t>
            </w:r>
          </w:p>
        </w:tc>
      </w:tr>
      <w:tr w:rsidR="008E2F8B" w:rsidRPr="007B621C" w:rsidTr="008F533D">
        <w:trPr>
          <w:trHeight w:val="737"/>
          <w:jc w:val="center"/>
        </w:trPr>
        <w:tc>
          <w:tcPr>
            <w:tcW w:w="9923" w:type="dxa"/>
            <w:gridSpan w:val="6"/>
            <w:vAlign w:val="center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b/>
                <w:sz w:val="24"/>
              </w:rPr>
            </w:pPr>
            <w:r w:rsidRPr="007B621C">
              <w:rPr>
                <w:rFonts w:ascii="Liberation Serif" w:hAnsi="Liberation Serif"/>
                <w:b/>
                <w:sz w:val="24"/>
              </w:rPr>
              <w:t>Генеральный план городского округа Верхняя Пышма применительно к территории п</w:t>
            </w:r>
            <w:r w:rsidRPr="007B621C">
              <w:rPr>
                <w:rFonts w:ascii="Liberation Serif" w:hAnsi="Liberation Serif"/>
                <w:b/>
                <w:sz w:val="24"/>
              </w:rPr>
              <w:t>о</w:t>
            </w:r>
            <w:r w:rsidRPr="007B621C">
              <w:rPr>
                <w:rFonts w:ascii="Liberation Serif" w:hAnsi="Liberation Serif"/>
                <w:b/>
                <w:sz w:val="24"/>
              </w:rPr>
              <w:t xml:space="preserve">селка </w:t>
            </w:r>
            <w:r w:rsidR="00091930" w:rsidRPr="007B621C">
              <w:rPr>
                <w:rFonts w:ascii="Liberation Serif" w:hAnsi="Liberation Serif"/>
                <w:b/>
                <w:sz w:val="24"/>
              </w:rPr>
              <w:t>Половинный</w:t>
            </w:r>
          </w:p>
        </w:tc>
      </w:tr>
      <w:tr w:rsidR="008E2F8B" w:rsidRPr="007B621C" w:rsidTr="008F533D">
        <w:trPr>
          <w:trHeight w:val="510"/>
          <w:jc w:val="center"/>
        </w:trPr>
        <w:tc>
          <w:tcPr>
            <w:tcW w:w="9923" w:type="dxa"/>
            <w:gridSpan w:val="6"/>
            <w:vAlign w:val="center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b/>
                <w:sz w:val="24"/>
              </w:rPr>
            </w:pPr>
            <w:r w:rsidRPr="007B621C">
              <w:rPr>
                <w:rFonts w:ascii="Liberation Serif" w:hAnsi="Liberation Serif"/>
                <w:b/>
                <w:sz w:val="24"/>
              </w:rPr>
              <w:t>Положение о территориальном планировании</w:t>
            </w:r>
          </w:p>
        </w:tc>
      </w:tr>
      <w:tr w:rsidR="008E2F8B" w:rsidRPr="007B621C" w:rsidTr="008F533D">
        <w:trPr>
          <w:trHeight w:val="454"/>
          <w:jc w:val="center"/>
        </w:trPr>
        <w:tc>
          <w:tcPr>
            <w:tcW w:w="567" w:type="dxa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1</w:t>
            </w:r>
          </w:p>
        </w:tc>
        <w:tc>
          <w:tcPr>
            <w:tcW w:w="4819" w:type="dxa"/>
          </w:tcPr>
          <w:p w:rsidR="008E2F8B" w:rsidRPr="007B621C" w:rsidRDefault="007E393C" w:rsidP="008E2F8B">
            <w:pPr>
              <w:ind w:left="28" w:firstLine="0"/>
              <w:jc w:val="left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Том 1. Положение</w:t>
            </w:r>
            <w:r w:rsidR="008E2F8B" w:rsidRPr="007B621C">
              <w:rPr>
                <w:rFonts w:ascii="Liberation Serif" w:hAnsi="Liberation Serif" w:cs="Courier New"/>
                <w:sz w:val="24"/>
              </w:rPr>
              <w:t xml:space="preserve"> о территориальном планировании</w:t>
            </w:r>
          </w:p>
        </w:tc>
        <w:tc>
          <w:tcPr>
            <w:tcW w:w="1134" w:type="dxa"/>
            <w:vAlign w:val="center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1 кн.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F8B" w:rsidRPr="007B621C" w:rsidRDefault="00DC720F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>
              <w:rPr>
                <w:rFonts w:ascii="Liberation Serif" w:hAnsi="Liberation Serif" w:cs="Courier New"/>
                <w:sz w:val="24"/>
              </w:rPr>
              <w:t>29</w:t>
            </w:r>
            <w:r w:rsidR="008E2F8B" w:rsidRPr="007B621C">
              <w:rPr>
                <w:rFonts w:ascii="Liberation Serif" w:hAnsi="Liberation Serif" w:cs="Courier New"/>
                <w:sz w:val="24"/>
              </w:rPr>
              <w:t xml:space="preserve"> стр.</w:t>
            </w:r>
          </w:p>
        </w:tc>
        <w:tc>
          <w:tcPr>
            <w:tcW w:w="1134" w:type="dxa"/>
            <w:vAlign w:val="center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Н/С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</w:p>
        </w:tc>
      </w:tr>
      <w:tr w:rsidR="008E2F8B" w:rsidRPr="007B621C" w:rsidTr="008F533D">
        <w:trPr>
          <w:trHeight w:val="454"/>
          <w:jc w:val="center"/>
        </w:trPr>
        <w:tc>
          <w:tcPr>
            <w:tcW w:w="567" w:type="dxa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2</w:t>
            </w:r>
          </w:p>
        </w:tc>
        <w:tc>
          <w:tcPr>
            <w:tcW w:w="4819" w:type="dxa"/>
            <w:vAlign w:val="center"/>
          </w:tcPr>
          <w:p w:rsidR="008E2F8B" w:rsidRPr="007B621C" w:rsidRDefault="008E2F8B" w:rsidP="008E2F8B">
            <w:pPr>
              <w:suppressAutoHyphens w:val="0"/>
              <w:ind w:left="28" w:firstLine="0"/>
              <w:jc w:val="left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 xml:space="preserve">Карта планируемого размещения объектов местного значения п. </w:t>
            </w:r>
            <w:proofErr w:type="gramStart"/>
            <w:r w:rsidR="00091930" w:rsidRPr="007B621C">
              <w:rPr>
                <w:rFonts w:ascii="Liberation Serif" w:hAnsi="Liberation Serif" w:cs="Courier New"/>
                <w:sz w:val="24"/>
              </w:rPr>
              <w:t>Половинный</w:t>
            </w:r>
            <w:proofErr w:type="gramEnd"/>
            <w:r w:rsidRPr="007B621C">
              <w:rPr>
                <w:rFonts w:ascii="Liberation Serif" w:hAnsi="Liberation Serif" w:cs="Courier New"/>
                <w:sz w:val="24"/>
              </w:rPr>
              <w:t>, М 1:5000</w:t>
            </w:r>
          </w:p>
        </w:tc>
        <w:tc>
          <w:tcPr>
            <w:tcW w:w="1134" w:type="dxa"/>
            <w:vAlign w:val="center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Н/С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</w:p>
        </w:tc>
      </w:tr>
      <w:tr w:rsidR="008E2F8B" w:rsidRPr="007B621C" w:rsidTr="008F533D">
        <w:trPr>
          <w:trHeight w:val="454"/>
          <w:jc w:val="center"/>
        </w:trPr>
        <w:tc>
          <w:tcPr>
            <w:tcW w:w="567" w:type="dxa"/>
            <w:vAlign w:val="center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3</w:t>
            </w:r>
          </w:p>
        </w:tc>
        <w:tc>
          <w:tcPr>
            <w:tcW w:w="4819" w:type="dxa"/>
          </w:tcPr>
          <w:p w:rsidR="008E2F8B" w:rsidRPr="007B621C" w:rsidRDefault="008E2F8B" w:rsidP="000B0A74">
            <w:pPr>
              <w:ind w:left="28" w:firstLine="0"/>
              <w:jc w:val="left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 xml:space="preserve">Карта границ населенного пункта п. </w:t>
            </w:r>
            <w:proofErr w:type="gramStart"/>
            <w:r w:rsidR="00091930" w:rsidRPr="007B621C">
              <w:rPr>
                <w:rFonts w:ascii="Liberation Serif" w:hAnsi="Liberation Serif" w:cs="Courier New"/>
                <w:sz w:val="24"/>
              </w:rPr>
              <w:t>Половинный</w:t>
            </w:r>
            <w:proofErr w:type="gramEnd"/>
            <w:r w:rsidRPr="007B621C">
              <w:rPr>
                <w:rFonts w:ascii="Liberation Serif" w:hAnsi="Liberation Serif" w:cs="Courier New"/>
                <w:sz w:val="24"/>
              </w:rPr>
              <w:t>, М 1:5000</w:t>
            </w:r>
          </w:p>
        </w:tc>
        <w:tc>
          <w:tcPr>
            <w:tcW w:w="1134" w:type="dxa"/>
            <w:vAlign w:val="center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Н/С</w:t>
            </w:r>
          </w:p>
        </w:tc>
        <w:tc>
          <w:tcPr>
            <w:tcW w:w="1135" w:type="dxa"/>
            <w:vAlign w:val="center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</w:p>
        </w:tc>
      </w:tr>
      <w:tr w:rsidR="008E2F8B" w:rsidRPr="007B621C" w:rsidTr="008F533D">
        <w:trPr>
          <w:trHeight w:val="454"/>
          <w:jc w:val="center"/>
        </w:trPr>
        <w:tc>
          <w:tcPr>
            <w:tcW w:w="567" w:type="dxa"/>
            <w:vAlign w:val="center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4</w:t>
            </w:r>
          </w:p>
        </w:tc>
        <w:tc>
          <w:tcPr>
            <w:tcW w:w="4819" w:type="dxa"/>
          </w:tcPr>
          <w:p w:rsidR="008E2F8B" w:rsidRPr="007B621C" w:rsidRDefault="008E2F8B" w:rsidP="008E2F8B">
            <w:pPr>
              <w:ind w:left="28" w:firstLine="0"/>
              <w:jc w:val="left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 xml:space="preserve">Карта функциональных зон п. </w:t>
            </w:r>
            <w:proofErr w:type="gramStart"/>
            <w:r w:rsidR="00091930" w:rsidRPr="007B621C">
              <w:rPr>
                <w:rFonts w:ascii="Liberation Serif" w:hAnsi="Liberation Serif" w:cs="Courier New"/>
                <w:sz w:val="24"/>
              </w:rPr>
              <w:t>Половинный</w:t>
            </w:r>
            <w:proofErr w:type="gramEnd"/>
            <w:r w:rsidRPr="007B621C">
              <w:rPr>
                <w:rFonts w:ascii="Liberation Serif" w:hAnsi="Liberation Serif" w:cs="Courier New"/>
                <w:sz w:val="24"/>
              </w:rPr>
              <w:t>, М 1:5000</w:t>
            </w:r>
          </w:p>
        </w:tc>
        <w:tc>
          <w:tcPr>
            <w:tcW w:w="1134" w:type="dxa"/>
            <w:vAlign w:val="center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Н/С</w:t>
            </w:r>
          </w:p>
        </w:tc>
        <w:tc>
          <w:tcPr>
            <w:tcW w:w="1135" w:type="dxa"/>
            <w:vAlign w:val="center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</w:p>
        </w:tc>
      </w:tr>
      <w:tr w:rsidR="008E2F8B" w:rsidRPr="007B621C" w:rsidTr="008F533D">
        <w:trPr>
          <w:trHeight w:val="850"/>
          <w:jc w:val="center"/>
        </w:trPr>
        <w:tc>
          <w:tcPr>
            <w:tcW w:w="9923" w:type="dxa"/>
            <w:gridSpan w:val="6"/>
            <w:vAlign w:val="center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b/>
                <w:sz w:val="24"/>
              </w:rPr>
            </w:pPr>
            <w:r w:rsidRPr="007B621C">
              <w:rPr>
                <w:rFonts w:ascii="Liberation Serif" w:hAnsi="Liberation Serif" w:cs="Courier New"/>
                <w:b/>
                <w:sz w:val="24"/>
              </w:rPr>
              <w:t xml:space="preserve">Материалы по обоснованию генерального плана </w:t>
            </w:r>
          </w:p>
        </w:tc>
      </w:tr>
      <w:tr w:rsidR="008E2F8B" w:rsidRPr="007B621C" w:rsidTr="008F533D">
        <w:trPr>
          <w:trHeight w:val="454"/>
          <w:jc w:val="center"/>
        </w:trPr>
        <w:tc>
          <w:tcPr>
            <w:tcW w:w="567" w:type="dxa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5</w:t>
            </w:r>
          </w:p>
        </w:tc>
        <w:tc>
          <w:tcPr>
            <w:tcW w:w="4819" w:type="dxa"/>
          </w:tcPr>
          <w:p w:rsidR="008E2F8B" w:rsidRPr="007B621C" w:rsidRDefault="008E2F8B" w:rsidP="008E2F8B">
            <w:pPr>
              <w:ind w:left="28" w:firstLine="0"/>
              <w:jc w:val="left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 xml:space="preserve">Том 2. Материалы по обоснованию проекта генерального плана городского округа Верхняя Пышма Свердловской области применительно к посёлку </w:t>
            </w:r>
            <w:proofErr w:type="gramStart"/>
            <w:r w:rsidR="00091930" w:rsidRPr="007B621C">
              <w:rPr>
                <w:rFonts w:ascii="Liberation Serif" w:hAnsi="Liberation Serif" w:cs="Courier New"/>
                <w:sz w:val="24"/>
              </w:rPr>
              <w:t>Половинный</w:t>
            </w:r>
            <w:proofErr w:type="gramEnd"/>
            <w:r w:rsidRPr="007B621C">
              <w:rPr>
                <w:rFonts w:ascii="Liberation Serif" w:hAnsi="Liberation Serif" w:cs="Courier New"/>
                <w:sz w:val="24"/>
              </w:rPr>
              <w:t xml:space="preserve"> (с приложениями)</w:t>
            </w:r>
          </w:p>
        </w:tc>
        <w:tc>
          <w:tcPr>
            <w:tcW w:w="1134" w:type="dxa"/>
            <w:vAlign w:val="center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1 кн.</w:t>
            </w:r>
          </w:p>
        </w:tc>
        <w:tc>
          <w:tcPr>
            <w:tcW w:w="1134" w:type="dxa"/>
            <w:vAlign w:val="center"/>
          </w:tcPr>
          <w:p w:rsidR="008E2F8B" w:rsidRPr="007B621C" w:rsidRDefault="007C3B66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>
              <w:rPr>
                <w:rFonts w:ascii="Liberation Serif" w:hAnsi="Liberation Serif" w:cs="Courier New"/>
                <w:sz w:val="24"/>
              </w:rPr>
              <w:t>88</w:t>
            </w:r>
            <w:r w:rsidR="008E2F8B" w:rsidRPr="007B621C">
              <w:rPr>
                <w:rFonts w:ascii="Liberation Serif" w:hAnsi="Liberation Serif" w:cs="Courier New"/>
                <w:sz w:val="24"/>
              </w:rPr>
              <w:t xml:space="preserve"> стр.</w:t>
            </w:r>
          </w:p>
        </w:tc>
        <w:tc>
          <w:tcPr>
            <w:tcW w:w="1134" w:type="dxa"/>
            <w:vAlign w:val="center"/>
          </w:tcPr>
          <w:p w:rsidR="008E2F8B" w:rsidRPr="007B621C" w:rsidRDefault="00896006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Н/С</w:t>
            </w:r>
          </w:p>
        </w:tc>
        <w:tc>
          <w:tcPr>
            <w:tcW w:w="1135" w:type="dxa"/>
            <w:vAlign w:val="center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</w:p>
        </w:tc>
      </w:tr>
      <w:tr w:rsidR="008E2F8B" w:rsidRPr="007B621C" w:rsidTr="008F533D">
        <w:trPr>
          <w:trHeight w:val="454"/>
          <w:jc w:val="center"/>
        </w:trPr>
        <w:tc>
          <w:tcPr>
            <w:tcW w:w="567" w:type="dxa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6</w:t>
            </w:r>
          </w:p>
        </w:tc>
        <w:tc>
          <w:tcPr>
            <w:tcW w:w="4819" w:type="dxa"/>
          </w:tcPr>
          <w:p w:rsidR="008E2F8B" w:rsidRPr="007B621C" w:rsidRDefault="008E2F8B" w:rsidP="008E2F8B">
            <w:pPr>
              <w:ind w:left="28" w:firstLine="0"/>
              <w:jc w:val="left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Карта современного использования территории, М 1:5000</w:t>
            </w:r>
          </w:p>
        </w:tc>
        <w:tc>
          <w:tcPr>
            <w:tcW w:w="1134" w:type="dxa"/>
            <w:vAlign w:val="center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E2F8B" w:rsidRPr="007B621C" w:rsidRDefault="00896006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Н/С</w:t>
            </w:r>
          </w:p>
        </w:tc>
        <w:tc>
          <w:tcPr>
            <w:tcW w:w="1135" w:type="dxa"/>
            <w:vAlign w:val="center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</w:p>
        </w:tc>
      </w:tr>
      <w:tr w:rsidR="008E2F8B" w:rsidRPr="007B621C" w:rsidTr="008F533D">
        <w:trPr>
          <w:trHeight w:val="454"/>
          <w:jc w:val="center"/>
        </w:trPr>
        <w:tc>
          <w:tcPr>
            <w:tcW w:w="567" w:type="dxa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7</w:t>
            </w:r>
          </w:p>
        </w:tc>
        <w:tc>
          <w:tcPr>
            <w:tcW w:w="4819" w:type="dxa"/>
          </w:tcPr>
          <w:p w:rsidR="008E2F8B" w:rsidRPr="007B621C" w:rsidRDefault="008E2F8B" w:rsidP="008E2F8B">
            <w:pPr>
              <w:ind w:left="28" w:firstLine="0"/>
              <w:jc w:val="left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Карта территорий, подверженных риску возникновения ЧС природного и техногенного характера, М 1:5000</w:t>
            </w:r>
          </w:p>
        </w:tc>
        <w:tc>
          <w:tcPr>
            <w:tcW w:w="1134" w:type="dxa"/>
            <w:vAlign w:val="center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E2F8B" w:rsidRPr="007B621C" w:rsidRDefault="00896006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  <w:r w:rsidRPr="007B621C">
              <w:rPr>
                <w:rFonts w:ascii="Liberation Serif" w:hAnsi="Liberation Serif" w:cs="Courier New"/>
                <w:sz w:val="24"/>
              </w:rPr>
              <w:t>Н/С</w:t>
            </w:r>
          </w:p>
        </w:tc>
        <w:tc>
          <w:tcPr>
            <w:tcW w:w="1135" w:type="dxa"/>
            <w:vAlign w:val="center"/>
          </w:tcPr>
          <w:p w:rsidR="008E2F8B" w:rsidRPr="007B621C" w:rsidRDefault="008E2F8B" w:rsidP="008E2F8B">
            <w:pPr>
              <w:suppressAutoHyphens w:val="0"/>
              <w:ind w:firstLine="0"/>
              <w:jc w:val="center"/>
              <w:rPr>
                <w:rFonts w:ascii="Liberation Serif" w:hAnsi="Liberation Serif" w:cs="Courier New"/>
                <w:sz w:val="24"/>
              </w:rPr>
            </w:pPr>
          </w:p>
        </w:tc>
      </w:tr>
    </w:tbl>
    <w:p w:rsidR="00B81642" w:rsidRPr="007B621C" w:rsidRDefault="00B81642" w:rsidP="00C73042">
      <w:pPr>
        <w:pageBreakBefore/>
        <w:spacing w:after="240"/>
        <w:jc w:val="center"/>
        <w:outlineLvl w:val="0"/>
        <w:rPr>
          <w:rFonts w:ascii="Liberation Serif" w:hAnsi="Liberation Serif"/>
          <w:b/>
          <w:sz w:val="24"/>
        </w:rPr>
      </w:pPr>
      <w:r w:rsidRPr="007B621C">
        <w:rPr>
          <w:rFonts w:ascii="Liberation Serif" w:hAnsi="Liberation Serif"/>
          <w:b/>
          <w:sz w:val="24"/>
        </w:rPr>
        <w:lastRenderedPageBreak/>
        <w:t>Оглавление</w:t>
      </w:r>
    </w:p>
    <w:p w:rsidR="00B40FF6" w:rsidRPr="007B621C" w:rsidRDefault="005225EA">
      <w:pPr>
        <w:pStyle w:val="13"/>
        <w:rPr>
          <w:rFonts w:ascii="Liberation Serif" w:eastAsiaTheme="minorEastAsia" w:hAnsi="Liberation Serif" w:cstheme="minorBidi"/>
          <w:b w:val="0"/>
          <w:noProof/>
          <w:sz w:val="24"/>
        </w:rPr>
      </w:pPr>
      <w:r w:rsidRPr="007B621C">
        <w:rPr>
          <w:rFonts w:ascii="Liberation Serif" w:hAnsi="Liberation Serif"/>
          <w:sz w:val="24"/>
        </w:rPr>
        <w:fldChar w:fldCharType="begin"/>
      </w:r>
      <w:r w:rsidR="00771BF1" w:rsidRPr="007B621C">
        <w:rPr>
          <w:rFonts w:ascii="Liberation Serif" w:hAnsi="Liberation Serif"/>
          <w:sz w:val="24"/>
        </w:rPr>
        <w:instrText xml:space="preserve"> TOC \o "1-1" \h \z \t "Заголовок 2;2;Заголовок 3;3;Приложение_НОМЕР;4;Приложение_НАЗВАНИЕ;4" </w:instrText>
      </w:r>
      <w:r w:rsidRPr="007B621C">
        <w:rPr>
          <w:rFonts w:ascii="Liberation Serif" w:hAnsi="Liberation Serif"/>
          <w:sz w:val="24"/>
        </w:rPr>
        <w:fldChar w:fldCharType="separate"/>
      </w:r>
      <w:hyperlink w:anchor="_Toc508628861" w:history="1">
        <w:r w:rsidR="00B40FF6" w:rsidRPr="007B621C">
          <w:rPr>
            <w:rStyle w:val="affc"/>
            <w:rFonts w:ascii="Liberation Serif" w:hAnsi="Liberation Serif"/>
            <w:noProof/>
            <w:color w:val="auto"/>
            <w:sz w:val="24"/>
          </w:rPr>
          <w:t>Введение</w:t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tab/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begin"/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instrText xml:space="preserve"> PAGEREF _Toc508628861 \h </w:instrText>
        </w:r>
        <w:r w:rsidRPr="007B621C">
          <w:rPr>
            <w:rFonts w:ascii="Liberation Serif" w:hAnsi="Liberation Serif"/>
            <w:noProof/>
            <w:webHidden/>
            <w:sz w:val="24"/>
          </w:rPr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separate"/>
        </w:r>
        <w:r w:rsidR="000070F3">
          <w:rPr>
            <w:rFonts w:ascii="Liberation Serif" w:hAnsi="Liberation Serif"/>
            <w:noProof/>
            <w:webHidden/>
            <w:sz w:val="24"/>
          </w:rPr>
          <w:t>6</w:t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end"/>
        </w:r>
      </w:hyperlink>
    </w:p>
    <w:p w:rsidR="00B40FF6" w:rsidRPr="007B621C" w:rsidRDefault="005225EA">
      <w:pPr>
        <w:pStyle w:val="13"/>
        <w:rPr>
          <w:rFonts w:ascii="Liberation Serif" w:eastAsiaTheme="minorEastAsia" w:hAnsi="Liberation Serif" w:cstheme="minorBidi"/>
          <w:b w:val="0"/>
          <w:noProof/>
          <w:sz w:val="24"/>
        </w:rPr>
      </w:pPr>
      <w:hyperlink w:anchor="_Toc508628862" w:history="1">
        <w:r w:rsidR="00B40FF6" w:rsidRPr="007B621C">
          <w:rPr>
            <w:rStyle w:val="affc"/>
            <w:rFonts w:ascii="Liberation Serif" w:hAnsi="Liberation Serif"/>
            <w:noProof/>
            <w:color w:val="auto"/>
            <w:sz w:val="24"/>
          </w:rPr>
          <w:t>1 Оценка возможного влияния планируемых для размещения объектов местного значения поселения на комплексное развитие территории</w:t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tab/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begin"/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instrText xml:space="preserve"> PAGEREF _Toc508628862 \h </w:instrText>
        </w:r>
        <w:r w:rsidRPr="007B621C">
          <w:rPr>
            <w:rFonts w:ascii="Liberation Serif" w:hAnsi="Liberation Serif"/>
            <w:noProof/>
            <w:webHidden/>
            <w:sz w:val="24"/>
          </w:rPr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separate"/>
        </w:r>
        <w:r w:rsidR="000070F3">
          <w:rPr>
            <w:rFonts w:ascii="Liberation Serif" w:hAnsi="Liberation Serif"/>
            <w:noProof/>
            <w:webHidden/>
            <w:sz w:val="24"/>
          </w:rPr>
          <w:t>7</w:t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end"/>
        </w:r>
      </w:hyperlink>
    </w:p>
    <w:p w:rsidR="00B40FF6" w:rsidRPr="007B621C" w:rsidRDefault="005225EA">
      <w:pPr>
        <w:pStyle w:val="29"/>
        <w:rPr>
          <w:rFonts w:ascii="Liberation Serif" w:eastAsiaTheme="minorEastAsia" w:hAnsi="Liberation Serif" w:cstheme="minorBidi"/>
          <w:noProof/>
          <w:sz w:val="24"/>
        </w:rPr>
      </w:pPr>
      <w:hyperlink w:anchor="_Toc508628863" w:history="1">
        <w:r w:rsidR="00B40FF6" w:rsidRPr="007B621C">
          <w:rPr>
            <w:rStyle w:val="affc"/>
            <w:rFonts w:ascii="Liberation Serif" w:hAnsi="Liberation Serif"/>
            <w:noProof/>
            <w:color w:val="auto"/>
            <w:sz w:val="24"/>
          </w:rPr>
          <w:t>1.1 Население</w:t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tab/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begin"/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instrText xml:space="preserve"> PAGEREF _Toc508628863 \h </w:instrText>
        </w:r>
        <w:r w:rsidRPr="007B621C">
          <w:rPr>
            <w:rFonts w:ascii="Liberation Serif" w:hAnsi="Liberation Serif"/>
            <w:noProof/>
            <w:webHidden/>
            <w:sz w:val="24"/>
          </w:rPr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separate"/>
        </w:r>
        <w:r w:rsidR="000070F3">
          <w:rPr>
            <w:rFonts w:ascii="Liberation Serif" w:hAnsi="Liberation Serif"/>
            <w:noProof/>
            <w:webHidden/>
            <w:sz w:val="24"/>
          </w:rPr>
          <w:t>7</w:t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end"/>
        </w:r>
      </w:hyperlink>
    </w:p>
    <w:p w:rsidR="00B40FF6" w:rsidRPr="007B621C" w:rsidRDefault="005225EA">
      <w:pPr>
        <w:pStyle w:val="29"/>
        <w:rPr>
          <w:rFonts w:ascii="Liberation Serif" w:eastAsiaTheme="minorEastAsia" w:hAnsi="Liberation Serif" w:cstheme="minorBidi"/>
          <w:noProof/>
          <w:sz w:val="24"/>
        </w:rPr>
      </w:pPr>
      <w:hyperlink w:anchor="_Toc508628864" w:history="1">
        <w:r w:rsidR="00B40FF6" w:rsidRPr="007B621C">
          <w:rPr>
            <w:rStyle w:val="affc"/>
            <w:rFonts w:ascii="Liberation Serif" w:hAnsi="Liberation Serif"/>
            <w:noProof/>
            <w:color w:val="auto"/>
            <w:sz w:val="24"/>
          </w:rPr>
          <w:t>1.2 Проектная организация территории</w:t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tab/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begin"/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instrText xml:space="preserve"> PAGEREF _Toc508628864 \h </w:instrText>
        </w:r>
        <w:r w:rsidRPr="007B621C">
          <w:rPr>
            <w:rFonts w:ascii="Liberation Serif" w:hAnsi="Liberation Serif"/>
            <w:noProof/>
            <w:webHidden/>
            <w:sz w:val="24"/>
          </w:rPr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separate"/>
        </w:r>
        <w:r w:rsidR="000070F3">
          <w:rPr>
            <w:rFonts w:ascii="Liberation Serif" w:hAnsi="Liberation Serif"/>
            <w:noProof/>
            <w:webHidden/>
            <w:sz w:val="24"/>
          </w:rPr>
          <w:t>7</w:t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end"/>
        </w:r>
      </w:hyperlink>
    </w:p>
    <w:p w:rsidR="00B40FF6" w:rsidRPr="007B621C" w:rsidRDefault="005225EA">
      <w:pPr>
        <w:pStyle w:val="35"/>
        <w:rPr>
          <w:rFonts w:ascii="Liberation Serif" w:eastAsiaTheme="minorEastAsia" w:hAnsi="Liberation Serif" w:cstheme="minorBidi"/>
          <w:noProof/>
          <w:sz w:val="24"/>
        </w:rPr>
      </w:pPr>
      <w:hyperlink w:anchor="_Toc508628865" w:history="1">
        <w:r w:rsidR="00B40FF6" w:rsidRPr="007B621C">
          <w:rPr>
            <w:rStyle w:val="affc"/>
            <w:rFonts w:ascii="Liberation Serif" w:hAnsi="Liberation Serif"/>
            <w:noProof/>
            <w:color w:val="auto"/>
            <w:sz w:val="24"/>
          </w:rPr>
          <w:t>1.2.1 Функциональное зонирование территории</w:t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tab/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begin"/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instrText xml:space="preserve"> PAGEREF _Toc508628865 \h </w:instrText>
        </w:r>
        <w:r w:rsidRPr="007B621C">
          <w:rPr>
            <w:rFonts w:ascii="Liberation Serif" w:hAnsi="Liberation Serif"/>
            <w:noProof/>
            <w:webHidden/>
            <w:sz w:val="24"/>
          </w:rPr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separate"/>
        </w:r>
        <w:r w:rsidR="000070F3">
          <w:rPr>
            <w:rFonts w:ascii="Liberation Serif" w:hAnsi="Liberation Serif"/>
            <w:noProof/>
            <w:webHidden/>
            <w:sz w:val="24"/>
          </w:rPr>
          <w:t>7</w:t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end"/>
        </w:r>
      </w:hyperlink>
    </w:p>
    <w:p w:rsidR="00B40FF6" w:rsidRPr="007B621C" w:rsidRDefault="005225EA">
      <w:pPr>
        <w:pStyle w:val="35"/>
        <w:rPr>
          <w:rFonts w:ascii="Liberation Serif" w:eastAsiaTheme="minorEastAsia" w:hAnsi="Liberation Serif" w:cstheme="minorBidi"/>
          <w:noProof/>
          <w:sz w:val="24"/>
        </w:rPr>
      </w:pPr>
      <w:hyperlink w:anchor="_Toc508628866" w:history="1">
        <w:r w:rsidR="00B40FF6" w:rsidRPr="007B621C">
          <w:rPr>
            <w:rStyle w:val="affc"/>
            <w:rFonts w:ascii="Liberation Serif" w:hAnsi="Liberation Serif"/>
            <w:noProof/>
            <w:color w:val="auto"/>
            <w:sz w:val="24"/>
          </w:rPr>
          <w:t>1.2.2 Жилищное строительство</w:t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tab/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begin"/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instrText xml:space="preserve"> PAGEREF _Toc508628866 \h </w:instrText>
        </w:r>
        <w:r w:rsidRPr="007B621C">
          <w:rPr>
            <w:rFonts w:ascii="Liberation Serif" w:hAnsi="Liberation Serif"/>
            <w:noProof/>
            <w:webHidden/>
            <w:sz w:val="24"/>
          </w:rPr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separate"/>
        </w:r>
        <w:r w:rsidR="000070F3">
          <w:rPr>
            <w:rFonts w:ascii="Liberation Serif" w:hAnsi="Liberation Serif"/>
            <w:noProof/>
            <w:webHidden/>
            <w:sz w:val="24"/>
          </w:rPr>
          <w:t>8</w:t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end"/>
        </w:r>
      </w:hyperlink>
    </w:p>
    <w:p w:rsidR="00B40FF6" w:rsidRPr="007B621C" w:rsidRDefault="005225EA">
      <w:pPr>
        <w:pStyle w:val="35"/>
        <w:rPr>
          <w:rFonts w:ascii="Liberation Serif" w:eastAsiaTheme="minorEastAsia" w:hAnsi="Liberation Serif" w:cstheme="minorBidi"/>
          <w:noProof/>
          <w:sz w:val="24"/>
        </w:rPr>
      </w:pPr>
      <w:hyperlink w:anchor="_Toc508628867" w:history="1">
        <w:r w:rsidR="00B40FF6" w:rsidRPr="007B621C">
          <w:rPr>
            <w:rStyle w:val="affc"/>
            <w:rFonts w:ascii="Liberation Serif" w:hAnsi="Liberation Serif"/>
            <w:noProof/>
            <w:color w:val="auto"/>
            <w:sz w:val="24"/>
          </w:rPr>
          <w:t>1.2.3 Баланс территории</w:t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tab/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begin"/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instrText xml:space="preserve"> PAGEREF _Toc508628867 \h </w:instrText>
        </w:r>
        <w:r w:rsidRPr="007B621C">
          <w:rPr>
            <w:rFonts w:ascii="Liberation Serif" w:hAnsi="Liberation Serif"/>
            <w:noProof/>
            <w:webHidden/>
            <w:sz w:val="24"/>
          </w:rPr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separate"/>
        </w:r>
        <w:r w:rsidR="000070F3">
          <w:rPr>
            <w:rFonts w:ascii="Liberation Serif" w:hAnsi="Liberation Serif"/>
            <w:noProof/>
            <w:webHidden/>
            <w:sz w:val="24"/>
          </w:rPr>
          <w:t>9</w:t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end"/>
        </w:r>
      </w:hyperlink>
    </w:p>
    <w:p w:rsidR="00B40FF6" w:rsidRPr="007B621C" w:rsidRDefault="005225EA">
      <w:pPr>
        <w:pStyle w:val="29"/>
        <w:rPr>
          <w:rFonts w:ascii="Liberation Serif" w:eastAsiaTheme="minorEastAsia" w:hAnsi="Liberation Serif" w:cstheme="minorBidi"/>
          <w:noProof/>
          <w:sz w:val="24"/>
        </w:rPr>
      </w:pPr>
      <w:hyperlink w:anchor="_Toc508628868" w:history="1">
        <w:r w:rsidR="00B40FF6" w:rsidRPr="007B621C">
          <w:rPr>
            <w:rStyle w:val="affc"/>
            <w:rFonts w:ascii="Liberation Serif" w:hAnsi="Liberation Serif"/>
            <w:noProof/>
            <w:color w:val="auto"/>
            <w:sz w:val="24"/>
          </w:rPr>
          <w:t>1.3 Учреждения и предприятия обслуживания</w:t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tab/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begin"/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instrText xml:space="preserve"> PAGEREF _Toc508628868 \h </w:instrText>
        </w:r>
        <w:r w:rsidRPr="007B621C">
          <w:rPr>
            <w:rFonts w:ascii="Liberation Serif" w:hAnsi="Liberation Serif"/>
            <w:noProof/>
            <w:webHidden/>
            <w:sz w:val="24"/>
          </w:rPr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separate"/>
        </w:r>
        <w:r w:rsidR="000070F3">
          <w:rPr>
            <w:rFonts w:ascii="Liberation Serif" w:hAnsi="Liberation Serif"/>
            <w:noProof/>
            <w:webHidden/>
            <w:sz w:val="24"/>
          </w:rPr>
          <w:t>10</w:t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end"/>
        </w:r>
      </w:hyperlink>
    </w:p>
    <w:p w:rsidR="00B40FF6" w:rsidRPr="007B621C" w:rsidRDefault="005225EA">
      <w:pPr>
        <w:pStyle w:val="29"/>
        <w:rPr>
          <w:rFonts w:ascii="Liberation Serif" w:eastAsiaTheme="minorEastAsia" w:hAnsi="Liberation Serif" w:cstheme="minorBidi"/>
          <w:noProof/>
          <w:sz w:val="24"/>
        </w:rPr>
      </w:pPr>
      <w:hyperlink w:anchor="_Toc508628869" w:history="1">
        <w:r w:rsidR="00B40FF6" w:rsidRPr="007B621C">
          <w:rPr>
            <w:rStyle w:val="affc"/>
            <w:rFonts w:ascii="Liberation Serif" w:hAnsi="Liberation Serif"/>
            <w:noProof/>
            <w:color w:val="auto"/>
            <w:sz w:val="24"/>
          </w:rPr>
          <w:t>1.4 Транспортная инфраструктура</w:t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tab/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begin"/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instrText xml:space="preserve"> PAGEREF _Toc508628869 \h </w:instrText>
        </w:r>
        <w:r w:rsidRPr="007B621C">
          <w:rPr>
            <w:rFonts w:ascii="Liberation Serif" w:hAnsi="Liberation Serif"/>
            <w:noProof/>
            <w:webHidden/>
            <w:sz w:val="24"/>
          </w:rPr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separate"/>
        </w:r>
        <w:r w:rsidR="000070F3">
          <w:rPr>
            <w:rFonts w:ascii="Liberation Serif" w:hAnsi="Liberation Serif"/>
            <w:noProof/>
            <w:webHidden/>
            <w:sz w:val="24"/>
          </w:rPr>
          <w:t>12</w:t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end"/>
        </w:r>
      </w:hyperlink>
    </w:p>
    <w:p w:rsidR="00B40FF6" w:rsidRPr="007B621C" w:rsidRDefault="005225EA">
      <w:pPr>
        <w:pStyle w:val="29"/>
        <w:rPr>
          <w:rFonts w:ascii="Liberation Serif" w:eastAsiaTheme="minorEastAsia" w:hAnsi="Liberation Serif" w:cstheme="minorBidi"/>
          <w:noProof/>
          <w:sz w:val="24"/>
        </w:rPr>
      </w:pPr>
      <w:hyperlink w:anchor="_Toc508628870" w:history="1">
        <w:r w:rsidR="00B40FF6" w:rsidRPr="007B621C">
          <w:rPr>
            <w:rStyle w:val="affc"/>
            <w:rFonts w:ascii="Liberation Serif" w:hAnsi="Liberation Serif"/>
            <w:noProof/>
            <w:color w:val="auto"/>
            <w:sz w:val="24"/>
          </w:rPr>
          <w:t>1.5 Инженерная инфраструктура</w:t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tab/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begin"/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instrText xml:space="preserve"> PAGEREF _Toc508628870 \h </w:instrText>
        </w:r>
        <w:r w:rsidRPr="007B621C">
          <w:rPr>
            <w:rFonts w:ascii="Liberation Serif" w:hAnsi="Liberation Serif"/>
            <w:noProof/>
            <w:webHidden/>
            <w:sz w:val="24"/>
          </w:rPr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separate"/>
        </w:r>
        <w:r w:rsidR="000070F3">
          <w:rPr>
            <w:rFonts w:ascii="Liberation Serif" w:hAnsi="Liberation Serif"/>
            <w:noProof/>
            <w:webHidden/>
            <w:sz w:val="24"/>
          </w:rPr>
          <w:t>13</w:t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end"/>
        </w:r>
      </w:hyperlink>
    </w:p>
    <w:p w:rsidR="00B40FF6" w:rsidRPr="007B621C" w:rsidRDefault="005225EA">
      <w:pPr>
        <w:pStyle w:val="29"/>
        <w:rPr>
          <w:rFonts w:ascii="Liberation Serif" w:eastAsiaTheme="minorEastAsia" w:hAnsi="Liberation Serif" w:cstheme="minorBidi"/>
          <w:noProof/>
          <w:sz w:val="24"/>
        </w:rPr>
      </w:pPr>
      <w:hyperlink w:anchor="_Toc508628871" w:history="1">
        <w:r w:rsidR="00B40FF6" w:rsidRPr="007B621C">
          <w:rPr>
            <w:rStyle w:val="affc"/>
            <w:rFonts w:ascii="Liberation Serif" w:hAnsi="Liberation Serif"/>
            <w:noProof/>
            <w:color w:val="auto"/>
            <w:sz w:val="24"/>
          </w:rPr>
          <w:t>1.6 Инженерная подготовка территории</w:t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tab/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begin"/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instrText xml:space="preserve"> PAGEREF _Toc508628871 \h </w:instrText>
        </w:r>
        <w:r w:rsidRPr="007B621C">
          <w:rPr>
            <w:rFonts w:ascii="Liberation Serif" w:hAnsi="Liberation Serif"/>
            <w:noProof/>
            <w:webHidden/>
            <w:sz w:val="24"/>
          </w:rPr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separate"/>
        </w:r>
        <w:r w:rsidR="000070F3">
          <w:rPr>
            <w:rFonts w:ascii="Liberation Serif" w:hAnsi="Liberation Serif"/>
            <w:noProof/>
            <w:webHidden/>
            <w:sz w:val="24"/>
          </w:rPr>
          <w:t>15</w:t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end"/>
        </w:r>
      </w:hyperlink>
    </w:p>
    <w:p w:rsidR="00B40FF6" w:rsidRPr="007B621C" w:rsidRDefault="005225EA">
      <w:pPr>
        <w:pStyle w:val="29"/>
        <w:rPr>
          <w:rFonts w:ascii="Liberation Serif" w:eastAsiaTheme="minorEastAsia" w:hAnsi="Liberation Serif" w:cstheme="minorBidi"/>
          <w:noProof/>
          <w:sz w:val="24"/>
        </w:rPr>
      </w:pPr>
      <w:hyperlink w:anchor="_Toc508628872" w:history="1">
        <w:r w:rsidR="00B40FF6" w:rsidRPr="007B621C">
          <w:rPr>
            <w:rStyle w:val="affc"/>
            <w:rFonts w:ascii="Liberation Serif" w:hAnsi="Liberation Serif"/>
            <w:noProof/>
            <w:color w:val="auto"/>
            <w:sz w:val="24"/>
          </w:rPr>
          <w:t>1.7 Охрана окружающей среды</w:t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tab/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begin"/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instrText xml:space="preserve"> PAGEREF _Toc508628872 \h </w:instrText>
        </w:r>
        <w:r w:rsidRPr="007B621C">
          <w:rPr>
            <w:rFonts w:ascii="Liberation Serif" w:hAnsi="Liberation Serif"/>
            <w:noProof/>
            <w:webHidden/>
            <w:sz w:val="24"/>
          </w:rPr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separate"/>
        </w:r>
        <w:r w:rsidR="000070F3">
          <w:rPr>
            <w:rFonts w:ascii="Liberation Serif" w:hAnsi="Liberation Serif"/>
            <w:noProof/>
            <w:webHidden/>
            <w:sz w:val="24"/>
          </w:rPr>
          <w:t>16</w:t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end"/>
        </w:r>
      </w:hyperlink>
    </w:p>
    <w:p w:rsidR="00B40FF6" w:rsidRPr="007B621C" w:rsidRDefault="005225EA">
      <w:pPr>
        <w:pStyle w:val="35"/>
        <w:rPr>
          <w:rFonts w:ascii="Liberation Serif" w:eastAsiaTheme="minorEastAsia" w:hAnsi="Liberation Serif" w:cstheme="minorBidi"/>
          <w:noProof/>
          <w:sz w:val="24"/>
        </w:rPr>
      </w:pPr>
      <w:hyperlink w:anchor="_Toc508628873" w:history="1">
        <w:r w:rsidR="00B40FF6" w:rsidRPr="007B621C">
          <w:rPr>
            <w:rStyle w:val="affc"/>
            <w:rFonts w:ascii="Liberation Serif" w:hAnsi="Liberation Serif"/>
            <w:noProof/>
            <w:color w:val="auto"/>
            <w:sz w:val="24"/>
          </w:rPr>
          <w:t>1.7.1 Воздухоохранные мероприятия</w:t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tab/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begin"/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instrText xml:space="preserve"> PAGEREF _Toc508628873 \h </w:instrText>
        </w:r>
        <w:r w:rsidRPr="007B621C">
          <w:rPr>
            <w:rFonts w:ascii="Liberation Serif" w:hAnsi="Liberation Serif"/>
            <w:noProof/>
            <w:webHidden/>
            <w:sz w:val="24"/>
          </w:rPr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separate"/>
        </w:r>
        <w:r w:rsidR="000070F3">
          <w:rPr>
            <w:rFonts w:ascii="Liberation Serif" w:hAnsi="Liberation Serif"/>
            <w:noProof/>
            <w:webHidden/>
            <w:sz w:val="24"/>
          </w:rPr>
          <w:t>16</w:t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end"/>
        </w:r>
      </w:hyperlink>
    </w:p>
    <w:p w:rsidR="00B40FF6" w:rsidRPr="007B621C" w:rsidRDefault="005225EA">
      <w:pPr>
        <w:pStyle w:val="35"/>
        <w:rPr>
          <w:rFonts w:ascii="Liberation Serif" w:eastAsiaTheme="minorEastAsia" w:hAnsi="Liberation Serif" w:cstheme="minorBidi"/>
          <w:noProof/>
          <w:sz w:val="24"/>
        </w:rPr>
      </w:pPr>
      <w:hyperlink w:anchor="_Toc508628874" w:history="1">
        <w:r w:rsidR="00B40FF6" w:rsidRPr="007B621C">
          <w:rPr>
            <w:rStyle w:val="affc"/>
            <w:rFonts w:ascii="Liberation Serif" w:hAnsi="Liberation Serif"/>
            <w:noProof/>
            <w:color w:val="auto"/>
            <w:sz w:val="24"/>
          </w:rPr>
          <w:t>1.7.2 Водоохранные мероприятия</w:t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tab/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begin"/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instrText xml:space="preserve"> PAGEREF _Toc508628874 \h </w:instrText>
        </w:r>
        <w:r w:rsidRPr="007B621C">
          <w:rPr>
            <w:rFonts w:ascii="Liberation Serif" w:hAnsi="Liberation Serif"/>
            <w:noProof/>
            <w:webHidden/>
            <w:sz w:val="24"/>
          </w:rPr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separate"/>
        </w:r>
        <w:r w:rsidR="000070F3">
          <w:rPr>
            <w:rFonts w:ascii="Liberation Serif" w:hAnsi="Liberation Serif"/>
            <w:noProof/>
            <w:webHidden/>
            <w:sz w:val="24"/>
          </w:rPr>
          <w:t>17</w:t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end"/>
        </w:r>
      </w:hyperlink>
    </w:p>
    <w:p w:rsidR="00B40FF6" w:rsidRPr="007B621C" w:rsidRDefault="005225EA">
      <w:pPr>
        <w:pStyle w:val="35"/>
        <w:rPr>
          <w:rFonts w:ascii="Liberation Serif" w:eastAsiaTheme="minorEastAsia" w:hAnsi="Liberation Serif" w:cstheme="minorBidi"/>
          <w:noProof/>
          <w:sz w:val="24"/>
        </w:rPr>
      </w:pPr>
      <w:hyperlink w:anchor="_Toc508628875" w:history="1">
        <w:r w:rsidR="00B40FF6" w:rsidRPr="007B621C">
          <w:rPr>
            <w:rStyle w:val="affc"/>
            <w:rFonts w:ascii="Liberation Serif" w:hAnsi="Liberation Serif"/>
            <w:noProof/>
            <w:color w:val="auto"/>
            <w:sz w:val="24"/>
          </w:rPr>
          <w:t>1.7.3 Мероприятия по предотвращению загрязнения почв</w:t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tab/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begin"/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instrText xml:space="preserve"> PAGEREF _Toc508628875 \h </w:instrText>
        </w:r>
        <w:r w:rsidRPr="007B621C">
          <w:rPr>
            <w:rFonts w:ascii="Liberation Serif" w:hAnsi="Liberation Serif"/>
            <w:noProof/>
            <w:webHidden/>
            <w:sz w:val="24"/>
          </w:rPr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separate"/>
        </w:r>
        <w:r w:rsidR="000070F3">
          <w:rPr>
            <w:rFonts w:ascii="Liberation Serif" w:hAnsi="Liberation Serif"/>
            <w:noProof/>
            <w:webHidden/>
            <w:sz w:val="24"/>
          </w:rPr>
          <w:t>17</w:t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end"/>
        </w:r>
      </w:hyperlink>
    </w:p>
    <w:p w:rsidR="00B40FF6" w:rsidRPr="007B621C" w:rsidRDefault="005225EA">
      <w:pPr>
        <w:pStyle w:val="29"/>
        <w:rPr>
          <w:rFonts w:ascii="Liberation Serif" w:eastAsiaTheme="minorEastAsia" w:hAnsi="Liberation Serif" w:cstheme="minorBidi"/>
          <w:noProof/>
          <w:sz w:val="24"/>
        </w:rPr>
      </w:pPr>
      <w:hyperlink w:anchor="_Toc508628876" w:history="1">
        <w:r w:rsidR="00B40FF6" w:rsidRPr="007B621C">
          <w:rPr>
            <w:rStyle w:val="affc"/>
            <w:rFonts w:ascii="Liberation Serif" w:hAnsi="Liberation Serif"/>
            <w:noProof/>
            <w:color w:val="auto"/>
            <w:sz w:val="24"/>
          </w:rPr>
          <w:t>1.8 Объекты федерального и регионального значения</w:t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tab/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begin"/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instrText xml:space="preserve"> PAGEREF _Toc508628876 \h </w:instrText>
        </w:r>
        <w:r w:rsidRPr="007B621C">
          <w:rPr>
            <w:rFonts w:ascii="Liberation Serif" w:hAnsi="Liberation Serif"/>
            <w:noProof/>
            <w:webHidden/>
            <w:sz w:val="24"/>
          </w:rPr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separate"/>
        </w:r>
        <w:r w:rsidR="000070F3">
          <w:rPr>
            <w:rFonts w:ascii="Liberation Serif" w:hAnsi="Liberation Serif"/>
            <w:noProof/>
            <w:webHidden/>
            <w:sz w:val="24"/>
          </w:rPr>
          <w:t>17</w:t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end"/>
        </w:r>
      </w:hyperlink>
    </w:p>
    <w:p w:rsidR="00B40FF6" w:rsidRPr="007B621C" w:rsidRDefault="005225EA">
      <w:pPr>
        <w:pStyle w:val="13"/>
        <w:rPr>
          <w:rFonts w:ascii="Liberation Serif" w:eastAsiaTheme="minorEastAsia" w:hAnsi="Liberation Serif" w:cstheme="minorBidi"/>
          <w:b w:val="0"/>
          <w:noProof/>
          <w:sz w:val="24"/>
        </w:rPr>
      </w:pPr>
      <w:hyperlink w:anchor="_Toc508628877" w:history="1">
        <w:r w:rsidR="00B40FF6" w:rsidRPr="007B621C">
          <w:rPr>
            <w:rStyle w:val="affc"/>
            <w:rFonts w:ascii="Liberation Serif" w:hAnsi="Liberation Serif"/>
            <w:noProof/>
            <w:color w:val="auto"/>
            <w:sz w:val="24"/>
          </w:rPr>
          <w:t>2 Перечень земельных участков, которые включаются в границы населенного пункта; и перечень земельных участков, которые исключаются из границ населенного пункта, с указанием категорий земель, к которым планируется отнести эти земельные участки, и целей их планируемого использования</w:t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tab/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begin"/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instrText xml:space="preserve"> PAGEREF _Toc508628877 \h </w:instrText>
        </w:r>
        <w:r w:rsidRPr="007B621C">
          <w:rPr>
            <w:rFonts w:ascii="Liberation Serif" w:hAnsi="Liberation Serif"/>
            <w:noProof/>
            <w:webHidden/>
            <w:sz w:val="24"/>
          </w:rPr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separate"/>
        </w:r>
        <w:r w:rsidR="000070F3">
          <w:rPr>
            <w:rFonts w:ascii="Liberation Serif" w:hAnsi="Liberation Serif"/>
            <w:noProof/>
            <w:webHidden/>
            <w:sz w:val="24"/>
          </w:rPr>
          <w:t>18</w:t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end"/>
        </w:r>
      </w:hyperlink>
    </w:p>
    <w:p w:rsidR="00B40FF6" w:rsidRPr="007B621C" w:rsidRDefault="005225EA">
      <w:pPr>
        <w:pStyle w:val="13"/>
        <w:rPr>
          <w:rFonts w:ascii="Liberation Serif" w:eastAsiaTheme="minorEastAsia" w:hAnsi="Liberation Serif" w:cstheme="minorBidi"/>
          <w:b w:val="0"/>
          <w:noProof/>
          <w:sz w:val="24"/>
        </w:rPr>
      </w:pPr>
      <w:hyperlink w:anchor="_Toc508628878" w:history="1">
        <w:r w:rsidR="00B40FF6" w:rsidRPr="007B621C">
          <w:rPr>
            <w:rStyle w:val="affc"/>
            <w:rFonts w:ascii="Liberation Serif" w:hAnsi="Liberation Serif"/>
            <w:noProof/>
            <w:color w:val="auto"/>
            <w:sz w:val="24"/>
          </w:rPr>
          <w:t>3 Основные технико-экономические показатели Генерального плана</w:t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tab/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begin"/>
        </w:r>
        <w:r w:rsidR="00B40FF6" w:rsidRPr="007B621C">
          <w:rPr>
            <w:rFonts w:ascii="Liberation Serif" w:hAnsi="Liberation Serif"/>
            <w:noProof/>
            <w:webHidden/>
            <w:sz w:val="24"/>
          </w:rPr>
          <w:instrText xml:space="preserve"> PAGEREF _Toc508628878 \h </w:instrText>
        </w:r>
        <w:r w:rsidRPr="007B621C">
          <w:rPr>
            <w:rFonts w:ascii="Liberation Serif" w:hAnsi="Liberation Serif"/>
            <w:noProof/>
            <w:webHidden/>
            <w:sz w:val="24"/>
          </w:rPr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separate"/>
        </w:r>
        <w:r w:rsidR="000070F3">
          <w:rPr>
            <w:rFonts w:ascii="Liberation Serif" w:hAnsi="Liberation Serif"/>
            <w:noProof/>
            <w:webHidden/>
            <w:sz w:val="24"/>
          </w:rPr>
          <w:t>27</w:t>
        </w:r>
        <w:r w:rsidRPr="007B621C">
          <w:rPr>
            <w:rFonts w:ascii="Liberation Serif" w:hAnsi="Liberation Serif"/>
            <w:noProof/>
            <w:webHidden/>
            <w:sz w:val="24"/>
          </w:rPr>
          <w:fldChar w:fldCharType="end"/>
        </w:r>
      </w:hyperlink>
    </w:p>
    <w:p w:rsidR="00B963FA" w:rsidRPr="007B621C" w:rsidRDefault="005225EA" w:rsidP="00771BF1">
      <w:pPr>
        <w:rPr>
          <w:rFonts w:ascii="Liberation Serif" w:hAnsi="Liberation Serif"/>
          <w:b/>
          <w:sz w:val="24"/>
        </w:rPr>
        <w:sectPr w:rsidR="00B963FA" w:rsidRPr="007B621C" w:rsidSect="00CA4CB0">
          <w:footerReference w:type="default" r:id="rId8"/>
          <w:footerReference w:type="first" r:id="rId9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  <w:r w:rsidRPr="007B621C">
        <w:rPr>
          <w:rFonts w:ascii="Liberation Serif" w:hAnsi="Liberation Serif"/>
          <w:b/>
          <w:sz w:val="24"/>
        </w:rPr>
        <w:fldChar w:fldCharType="end"/>
      </w:r>
    </w:p>
    <w:p w:rsidR="00253A5C" w:rsidRPr="007B621C" w:rsidRDefault="00253A5C" w:rsidP="00253A5C">
      <w:pPr>
        <w:pStyle w:val="1"/>
        <w:rPr>
          <w:rFonts w:ascii="Liberation Serif" w:hAnsi="Liberation Serif" w:cs="Times New Roman"/>
          <w:sz w:val="24"/>
          <w:szCs w:val="24"/>
        </w:rPr>
      </w:pPr>
      <w:bookmarkStart w:id="3" w:name="_Toc311644813"/>
      <w:bookmarkStart w:id="4" w:name="_Toc311645055"/>
      <w:bookmarkStart w:id="5" w:name="_Toc312269602"/>
      <w:bookmarkStart w:id="6" w:name="_Toc508628861"/>
      <w:r w:rsidRPr="007B621C">
        <w:rPr>
          <w:rFonts w:ascii="Liberation Serif" w:hAnsi="Liberation Serif" w:cs="Times New Roman"/>
          <w:sz w:val="24"/>
          <w:szCs w:val="24"/>
        </w:rPr>
        <w:lastRenderedPageBreak/>
        <w:t>Введение</w:t>
      </w:r>
      <w:bookmarkEnd w:id="3"/>
      <w:bookmarkEnd w:id="4"/>
      <w:bookmarkEnd w:id="5"/>
      <w:bookmarkEnd w:id="6"/>
    </w:p>
    <w:p w:rsidR="008E2F8B" w:rsidRPr="007B621C" w:rsidRDefault="008E2F8B" w:rsidP="008E2F8B">
      <w:pPr>
        <w:rPr>
          <w:rFonts w:ascii="Liberation Serif" w:eastAsia="Calibri" w:hAnsi="Liberation Serif"/>
          <w:sz w:val="24"/>
          <w:lang w:eastAsia="en-US"/>
        </w:rPr>
      </w:pPr>
      <w:r w:rsidRPr="007B621C">
        <w:rPr>
          <w:rFonts w:ascii="Liberation Serif" w:eastAsia="Calibri" w:hAnsi="Liberation Serif"/>
          <w:sz w:val="24"/>
          <w:lang w:eastAsia="en-US"/>
        </w:rPr>
        <w:t xml:space="preserve">Генеральный план городского округа Верхняя Пышма Свердловской области применительно к </w:t>
      </w:r>
      <w:r w:rsidR="000E2A34" w:rsidRPr="007B621C">
        <w:rPr>
          <w:rFonts w:ascii="Liberation Serif" w:eastAsia="Calibri" w:hAnsi="Liberation Serif"/>
          <w:sz w:val="24"/>
          <w:lang w:eastAsia="en-US"/>
        </w:rPr>
        <w:t xml:space="preserve">территории </w:t>
      </w:r>
      <w:r w:rsidRPr="007B621C">
        <w:rPr>
          <w:rFonts w:ascii="Liberation Serif" w:eastAsia="Calibri" w:hAnsi="Liberation Serif"/>
          <w:sz w:val="24"/>
          <w:lang w:eastAsia="en-US"/>
        </w:rPr>
        <w:t>посёлк</w:t>
      </w:r>
      <w:r w:rsidR="000E2A34" w:rsidRPr="007B621C">
        <w:rPr>
          <w:rFonts w:ascii="Liberation Serif" w:eastAsia="Calibri" w:hAnsi="Liberation Serif"/>
          <w:sz w:val="24"/>
          <w:lang w:eastAsia="en-US"/>
        </w:rPr>
        <w:t>а</w:t>
      </w:r>
      <w:r w:rsidRPr="007B621C">
        <w:rPr>
          <w:rFonts w:ascii="Liberation Serif" w:eastAsia="Calibri" w:hAnsi="Liberation Serif"/>
          <w:sz w:val="24"/>
          <w:lang w:eastAsia="en-US"/>
        </w:rPr>
        <w:t xml:space="preserve"> </w:t>
      </w:r>
      <w:r w:rsidR="00091930" w:rsidRPr="007B621C">
        <w:rPr>
          <w:rFonts w:ascii="Liberation Serif" w:eastAsia="Calibri" w:hAnsi="Liberation Serif"/>
          <w:sz w:val="24"/>
          <w:lang w:eastAsia="en-US"/>
        </w:rPr>
        <w:t>Половинный</w:t>
      </w:r>
      <w:r w:rsidRPr="007B621C">
        <w:rPr>
          <w:rFonts w:ascii="Liberation Serif" w:eastAsia="Calibri" w:hAnsi="Liberation Serif"/>
          <w:sz w:val="24"/>
          <w:lang w:eastAsia="en-US"/>
        </w:rPr>
        <w:t xml:space="preserve"> разработ</w:t>
      </w:r>
      <w:r w:rsidR="000E2A34" w:rsidRPr="007B621C">
        <w:rPr>
          <w:rFonts w:ascii="Liberation Serif" w:eastAsia="Calibri" w:hAnsi="Liberation Serif"/>
          <w:sz w:val="24"/>
          <w:lang w:eastAsia="en-US"/>
        </w:rPr>
        <w:t xml:space="preserve">ан </w:t>
      </w:r>
      <w:r w:rsidR="000E2A34" w:rsidRPr="007B621C">
        <w:rPr>
          <w:rFonts w:ascii="Liberation Serif" w:hAnsi="Liberation Serif"/>
          <w:sz w:val="24"/>
        </w:rPr>
        <w:t>на основании поручения администрации городского округа Верхняя Пышма от 18 апреля 2019 №1022</w:t>
      </w:r>
      <w:r w:rsidRPr="007B621C">
        <w:rPr>
          <w:rFonts w:ascii="Liberation Serif" w:eastAsia="Calibri" w:hAnsi="Liberation Serif"/>
          <w:sz w:val="24"/>
          <w:lang w:eastAsia="en-US"/>
        </w:rPr>
        <w:t>.</w:t>
      </w:r>
    </w:p>
    <w:p w:rsidR="00A75E7D" w:rsidRPr="007B621C" w:rsidRDefault="00A75E7D" w:rsidP="00A75E7D">
      <w:pPr>
        <w:pStyle w:val="11"/>
        <w:rPr>
          <w:rFonts w:ascii="Liberation Serif" w:hAnsi="Liberation Serif"/>
          <w:sz w:val="24"/>
          <w:szCs w:val="24"/>
          <w:u w:val="none"/>
        </w:rPr>
      </w:pPr>
      <w:r w:rsidRPr="007B621C">
        <w:rPr>
          <w:rFonts w:ascii="Liberation Serif" w:hAnsi="Liberation Serif"/>
          <w:sz w:val="24"/>
          <w:szCs w:val="24"/>
          <w:u w:val="none"/>
        </w:rPr>
        <w:t>Основными задачами территориального планирования являются:</w:t>
      </w:r>
    </w:p>
    <w:p w:rsidR="00A75E7D" w:rsidRPr="007B621C" w:rsidRDefault="00A75E7D" w:rsidP="00A75E7D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1. Разработка предложений по определению границ населенных пунктов. </w:t>
      </w:r>
    </w:p>
    <w:p w:rsidR="00A75E7D" w:rsidRPr="007B621C" w:rsidRDefault="00A75E7D" w:rsidP="00A75E7D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2. Разработка предложений по местоположению, в границах населенных пунктов: </w:t>
      </w:r>
    </w:p>
    <w:p w:rsidR="00A75E7D" w:rsidRPr="007B621C" w:rsidRDefault="00A75E7D" w:rsidP="00A75E7D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а) объектов местного значения (электроснабжения, теплоснабжения, газоснабжения, водоснабжения населения и водоотведения);</w:t>
      </w:r>
    </w:p>
    <w:p w:rsidR="00A75E7D" w:rsidRPr="007B621C" w:rsidRDefault="00A75E7D" w:rsidP="00A75E7D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б) улично-дорожной сети;</w:t>
      </w:r>
    </w:p>
    <w:p w:rsidR="00A75E7D" w:rsidRPr="007B621C" w:rsidRDefault="00A75E7D" w:rsidP="00A75E7D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в) объектов физической культуры и массового спорта;</w:t>
      </w:r>
    </w:p>
    <w:p w:rsidR="00A75E7D" w:rsidRPr="007B621C" w:rsidRDefault="00A75E7D" w:rsidP="00A75E7D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г) образования; </w:t>
      </w:r>
    </w:p>
    <w:p w:rsidR="00A75E7D" w:rsidRPr="007B621C" w:rsidRDefault="00A75E7D" w:rsidP="00A75E7D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д) здравоохранения; </w:t>
      </w:r>
    </w:p>
    <w:p w:rsidR="00A75E7D" w:rsidRPr="007B621C" w:rsidRDefault="00A75E7D" w:rsidP="00A75E7D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е) объектов сбора, утилизации и переработки бытовых и промышленных отходов; </w:t>
      </w:r>
    </w:p>
    <w:p w:rsidR="00A75E7D" w:rsidRPr="007B621C" w:rsidRDefault="00A75E7D" w:rsidP="00A75E7D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ж) иных объектов.</w:t>
      </w:r>
    </w:p>
    <w:p w:rsidR="00A75E7D" w:rsidRPr="007B621C" w:rsidRDefault="00A75E7D" w:rsidP="00A75E7D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3. Разработка предложений по установлению границ зон с особыми условиями использования территории (размещения аварийно-спасательных, пожарно-спасательных формирований, ЕДДС, объектов специального назначения) в случае, если установление таких зон требуется в связи с размещением соответствующих объектов.</w:t>
      </w:r>
    </w:p>
    <w:p w:rsidR="00A75E7D" w:rsidRPr="007B621C" w:rsidRDefault="00A75E7D" w:rsidP="00A75E7D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4. </w:t>
      </w:r>
      <w:proofErr w:type="gramStart"/>
      <w:r w:rsidRPr="007B621C">
        <w:rPr>
          <w:rFonts w:ascii="Liberation Serif" w:hAnsi="Liberation Serif"/>
          <w:sz w:val="24"/>
        </w:rPr>
        <w:t>Разработка предложений по установлению в границах населенных пунктов функциональных зон, с обозначением границ и параметров таких зон, с указанием планируемых для размещения в них объектов федерального значения, объектов регионального значения, объектов местного значения (за исключением линейных объектов) и местоположение линейных объектов федерального значения, линейных объектов регионального значения, линейных объектов местного значения.</w:t>
      </w:r>
      <w:proofErr w:type="gramEnd"/>
    </w:p>
    <w:p w:rsidR="00171053" w:rsidRPr="007B621C" w:rsidRDefault="00171053" w:rsidP="00A75E7D">
      <w:pPr>
        <w:spacing w:before="240"/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Расчетные сроки реализации:</w:t>
      </w:r>
    </w:p>
    <w:p w:rsidR="00171053" w:rsidRPr="007B621C" w:rsidRDefault="00171053" w:rsidP="00171053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исходный год – 201</w:t>
      </w:r>
      <w:r w:rsidR="00A237A4" w:rsidRPr="007B621C">
        <w:rPr>
          <w:rFonts w:ascii="Liberation Serif" w:hAnsi="Liberation Serif"/>
          <w:sz w:val="24"/>
        </w:rPr>
        <w:t>6</w:t>
      </w:r>
      <w:r w:rsidRPr="007B621C">
        <w:rPr>
          <w:rFonts w:ascii="Liberation Serif" w:hAnsi="Liberation Serif"/>
          <w:sz w:val="24"/>
        </w:rPr>
        <w:t xml:space="preserve"> г.;</w:t>
      </w:r>
    </w:p>
    <w:p w:rsidR="00A237A4" w:rsidRPr="007B621C" w:rsidRDefault="00A237A4" w:rsidP="00171053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1 очередь – 2026 г.;</w:t>
      </w:r>
    </w:p>
    <w:p w:rsidR="00171053" w:rsidRPr="007B621C" w:rsidRDefault="00171053" w:rsidP="00171053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расчетный срок – 203</w:t>
      </w:r>
      <w:r w:rsidR="00A237A4" w:rsidRPr="007B621C">
        <w:rPr>
          <w:rFonts w:ascii="Liberation Serif" w:hAnsi="Liberation Serif"/>
          <w:sz w:val="24"/>
        </w:rPr>
        <w:t>6</w:t>
      </w:r>
      <w:r w:rsidRPr="007B621C">
        <w:rPr>
          <w:rFonts w:ascii="Liberation Serif" w:hAnsi="Liberation Serif"/>
          <w:sz w:val="24"/>
        </w:rPr>
        <w:t xml:space="preserve"> г.</w:t>
      </w:r>
    </w:p>
    <w:p w:rsidR="00171053" w:rsidRPr="007B621C" w:rsidRDefault="00171053" w:rsidP="00171053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br w:type="page"/>
      </w:r>
    </w:p>
    <w:p w:rsidR="00A343DC" w:rsidRPr="007B621C" w:rsidRDefault="00BA7477" w:rsidP="005F21D7">
      <w:pPr>
        <w:pStyle w:val="1"/>
        <w:rPr>
          <w:rFonts w:ascii="Liberation Serif" w:hAnsi="Liberation Serif"/>
          <w:sz w:val="24"/>
          <w:szCs w:val="24"/>
        </w:rPr>
      </w:pPr>
      <w:bookmarkStart w:id="7" w:name="_Toc311644842"/>
      <w:bookmarkStart w:id="8" w:name="_Toc311645084"/>
      <w:bookmarkStart w:id="9" w:name="_Toc312269637"/>
      <w:bookmarkStart w:id="10" w:name="_Toc508628862"/>
      <w:r w:rsidRPr="007B621C">
        <w:rPr>
          <w:rFonts w:ascii="Liberation Serif" w:hAnsi="Liberation Serif"/>
          <w:sz w:val="24"/>
          <w:szCs w:val="24"/>
        </w:rPr>
        <w:lastRenderedPageBreak/>
        <w:t>1</w:t>
      </w:r>
      <w:r w:rsidR="00221F8A" w:rsidRPr="007B621C">
        <w:rPr>
          <w:rFonts w:ascii="Liberation Serif" w:hAnsi="Liberation Serif"/>
          <w:sz w:val="24"/>
          <w:szCs w:val="24"/>
        </w:rPr>
        <w:t> </w:t>
      </w:r>
      <w:bookmarkEnd w:id="7"/>
      <w:bookmarkEnd w:id="8"/>
      <w:bookmarkEnd w:id="9"/>
      <w:r w:rsidR="005F21D7" w:rsidRPr="007B621C">
        <w:rPr>
          <w:rFonts w:ascii="Liberation Serif" w:hAnsi="Liberation Serif"/>
          <w:sz w:val="24"/>
          <w:szCs w:val="24"/>
        </w:rPr>
        <w:t>Оценка возможного влияния планируемых для размещения объектов местного значения поселения на комплексное развитие территории</w:t>
      </w:r>
      <w:bookmarkEnd w:id="10"/>
    </w:p>
    <w:p w:rsidR="00C90878" w:rsidRPr="007B621C" w:rsidRDefault="00BA7477" w:rsidP="003D047B">
      <w:pPr>
        <w:pStyle w:val="2"/>
        <w:rPr>
          <w:rFonts w:ascii="Liberation Serif" w:hAnsi="Liberation Serif" w:cs="Times New Roman"/>
          <w:sz w:val="24"/>
          <w:szCs w:val="24"/>
        </w:rPr>
      </w:pPr>
      <w:bookmarkStart w:id="11" w:name="_Toc312269613"/>
      <w:bookmarkStart w:id="12" w:name="_Toc508628863"/>
      <w:bookmarkStart w:id="13" w:name="_Toc311644844"/>
      <w:bookmarkStart w:id="14" w:name="_Toc311645086"/>
      <w:bookmarkStart w:id="15" w:name="_Toc312269639"/>
      <w:r w:rsidRPr="007B621C">
        <w:rPr>
          <w:rFonts w:ascii="Liberation Serif" w:hAnsi="Liberation Serif" w:cs="Times New Roman"/>
          <w:sz w:val="24"/>
          <w:szCs w:val="24"/>
        </w:rPr>
        <w:t>1</w:t>
      </w:r>
      <w:r w:rsidR="00C90878" w:rsidRPr="007B621C">
        <w:rPr>
          <w:rFonts w:ascii="Liberation Serif" w:hAnsi="Liberation Serif" w:cs="Times New Roman"/>
          <w:sz w:val="24"/>
          <w:szCs w:val="24"/>
        </w:rPr>
        <w:t>.1</w:t>
      </w:r>
      <w:r w:rsidR="003D047B" w:rsidRPr="007B621C">
        <w:rPr>
          <w:rFonts w:ascii="Liberation Serif" w:hAnsi="Liberation Serif" w:cs="Times New Roman"/>
          <w:sz w:val="24"/>
          <w:szCs w:val="24"/>
        </w:rPr>
        <w:t xml:space="preserve"> </w:t>
      </w:r>
      <w:r w:rsidR="00C90878" w:rsidRPr="007B621C">
        <w:rPr>
          <w:rFonts w:ascii="Liberation Serif" w:hAnsi="Liberation Serif"/>
          <w:sz w:val="24"/>
          <w:szCs w:val="24"/>
        </w:rPr>
        <w:t>Население</w:t>
      </w:r>
      <w:bookmarkEnd w:id="11"/>
      <w:bookmarkEnd w:id="12"/>
    </w:p>
    <w:p w:rsidR="00585126" w:rsidRPr="007B621C" w:rsidRDefault="00900F33" w:rsidP="00857F72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Существующая численность населения поселка </w:t>
      </w:r>
      <w:r w:rsidR="00091930" w:rsidRPr="007B621C">
        <w:rPr>
          <w:rFonts w:ascii="Liberation Serif" w:hAnsi="Liberation Serif"/>
          <w:sz w:val="24"/>
        </w:rPr>
        <w:t>Половинный</w:t>
      </w:r>
      <w:r w:rsidRPr="007B621C">
        <w:rPr>
          <w:rFonts w:ascii="Liberation Serif" w:hAnsi="Liberation Serif"/>
          <w:sz w:val="24"/>
        </w:rPr>
        <w:t xml:space="preserve"> н</w:t>
      </w:r>
      <w:r w:rsidR="00C90878" w:rsidRPr="007B621C">
        <w:rPr>
          <w:rFonts w:ascii="Liberation Serif" w:hAnsi="Liberation Serif"/>
          <w:sz w:val="24"/>
        </w:rPr>
        <w:t xml:space="preserve">а начало 2016 г. </w:t>
      </w:r>
      <w:proofErr w:type="gramStart"/>
      <w:r w:rsidR="00C90878" w:rsidRPr="007B621C">
        <w:rPr>
          <w:rFonts w:ascii="Liberation Serif" w:hAnsi="Liberation Serif"/>
          <w:sz w:val="24"/>
        </w:rPr>
        <w:t xml:space="preserve">в </w:t>
      </w:r>
      <w:r w:rsidRPr="007B621C">
        <w:rPr>
          <w:rFonts w:ascii="Liberation Serif" w:hAnsi="Liberation Serif"/>
          <w:sz w:val="24"/>
        </w:rPr>
        <w:t>составила</w:t>
      </w:r>
      <w:proofErr w:type="gramEnd"/>
      <w:r w:rsidR="00C90878" w:rsidRPr="007B621C">
        <w:rPr>
          <w:rFonts w:ascii="Liberation Serif" w:hAnsi="Liberation Serif"/>
          <w:sz w:val="24"/>
        </w:rPr>
        <w:t xml:space="preserve"> </w:t>
      </w:r>
      <w:r w:rsidR="00091930" w:rsidRPr="007B621C">
        <w:rPr>
          <w:rFonts w:ascii="Liberation Serif" w:hAnsi="Liberation Serif"/>
          <w:sz w:val="24"/>
        </w:rPr>
        <w:t>147</w:t>
      </w:r>
      <w:r w:rsidR="00C90878" w:rsidRPr="007B621C">
        <w:rPr>
          <w:rFonts w:ascii="Liberation Serif" w:hAnsi="Liberation Serif"/>
          <w:sz w:val="24"/>
        </w:rPr>
        <w:t xml:space="preserve"> человек.</w:t>
      </w:r>
      <w:r w:rsidRPr="007B621C">
        <w:rPr>
          <w:rFonts w:ascii="Liberation Serif" w:hAnsi="Liberation Serif"/>
          <w:sz w:val="24"/>
        </w:rPr>
        <w:t xml:space="preserve"> </w:t>
      </w:r>
      <w:r w:rsidR="00585126" w:rsidRPr="007B621C">
        <w:rPr>
          <w:rFonts w:ascii="Liberation Serif" w:hAnsi="Liberation Serif"/>
          <w:sz w:val="24"/>
        </w:rPr>
        <w:t xml:space="preserve">Население в основном занято на предприятиях и в сфере обслуживания </w:t>
      </w:r>
      <w:proofErr w:type="gramStart"/>
      <w:r w:rsidR="00585126" w:rsidRPr="007B621C">
        <w:rPr>
          <w:rFonts w:ascii="Liberation Serif" w:hAnsi="Liberation Serif"/>
          <w:sz w:val="24"/>
        </w:rPr>
        <w:t>г</w:t>
      </w:r>
      <w:proofErr w:type="gramEnd"/>
      <w:r w:rsidR="00585126" w:rsidRPr="007B621C">
        <w:rPr>
          <w:rFonts w:ascii="Liberation Serif" w:hAnsi="Liberation Serif"/>
          <w:sz w:val="24"/>
        </w:rPr>
        <w:t>. Верхняя Пышма, г. Екатеринбург.</w:t>
      </w:r>
    </w:p>
    <w:p w:rsidR="00585126" w:rsidRPr="007B621C" w:rsidRDefault="00585126" w:rsidP="00585126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Проектная численность населения поселка </w:t>
      </w:r>
      <w:r w:rsidR="00091930" w:rsidRPr="007B621C">
        <w:rPr>
          <w:rFonts w:ascii="Liberation Serif" w:hAnsi="Liberation Serif"/>
          <w:sz w:val="24"/>
        </w:rPr>
        <w:t>Половинный</w:t>
      </w:r>
      <w:r w:rsidRPr="007B621C">
        <w:rPr>
          <w:rFonts w:ascii="Liberation Serif" w:hAnsi="Liberation Serif"/>
          <w:sz w:val="24"/>
        </w:rPr>
        <w:t xml:space="preserve"> на расчетный срок 2036 год принимается </w:t>
      </w:r>
      <w:r w:rsidR="00091930" w:rsidRPr="007B621C">
        <w:rPr>
          <w:rFonts w:ascii="Liberation Serif" w:hAnsi="Liberation Serif"/>
          <w:sz w:val="24"/>
        </w:rPr>
        <w:t>305</w:t>
      </w:r>
      <w:r w:rsidRPr="007B621C">
        <w:rPr>
          <w:rFonts w:ascii="Liberation Serif" w:hAnsi="Liberation Serif"/>
          <w:sz w:val="24"/>
        </w:rPr>
        <w:t xml:space="preserve"> человек</w:t>
      </w:r>
      <w:r w:rsidR="00091930" w:rsidRPr="007B621C">
        <w:rPr>
          <w:rFonts w:ascii="Liberation Serif" w:hAnsi="Liberation Serif"/>
          <w:sz w:val="24"/>
        </w:rPr>
        <w:t>, численность населения на первую очередь реализации проекта принята равной 230 человек</w:t>
      </w:r>
      <w:r w:rsidRPr="007B621C">
        <w:rPr>
          <w:rFonts w:ascii="Liberation Serif" w:hAnsi="Liberation Serif"/>
          <w:sz w:val="24"/>
        </w:rPr>
        <w:t>.</w:t>
      </w:r>
    </w:p>
    <w:p w:rsidR="00A343DC" w:rsidRPr="007B621C" w:rsidRDefault="00BA7477" w:rsidP="002E6847">
      <w:pPr>
        <w:pStyle w:val="2"/>
        <w:rPr>
          <w:rFonts w:ascii="Liberation Serif" w:hAnsi="Liberation Serif"/>
          <w:sz w:val="24"/>
          <w:szCs w:val="24"/>
        </w:rPr>
      </w:pPr>
      <w:bookmarkStart w:id="16" w:name="_Toc508628864"/>
      <w:r w:rsidRPr="007B621C">
        <w:rPr>
          <w:rFonts w:ascii="Liberation Serif" w:hAnsi="Liberation Serif"/>
          <w:sz w:val="24"/>
          <w:szCs w:val="24"/>
        </w:rPr>
        <w:t>1</w:t>
      </w:r>
      <w:r w:rsidR="002E6847" w:rsidRPr="007B621C">
        <w:rPr>
          <w:rFonts w:ascii="Liberation Serif" w:hAnsi="Liberation Serif"/>
          <w:sz w:val="24"/>
          <w:szCs w:val="24"/>
        </w:rPr>
        <w:t xml:space="preserve">.2 </w:t>
      </w:r>
      <w:r w:rsidR="00A343DC" w:rsidRPr="007B621C">
        <w:rPr>
          <w:rFonts w:ascii="Liberation Serif" w:hAnsi="Liberation Serif"/>
          <w:sz w:val="24"/>
          <w:szCs w:val="24"/>
        </w:rPr>
        <w:t>Проектная организация территории</w:t>
      </w:r>
      <w:bookmarkEnd w:id="13"/>
      <w:bookmarkEnd w:id="14"/>
      <w:bookmarkEnd w:id="15"/>
      <w:bookmarkEnd w:id="16"/>
    </w:p>
    <w:p w:rsidR="00A863C8" w:rsidRPr="007B621C" w:rsidRDefault="00BA7477" w:rsidP="001C1B21">
      <w:pPr>
        <w:pStyle w:val="3"/>
        <w:rPr>
          <w:rFonts w:ascii="Liberation Serif" w:hAnsi="Liberation Serif"/>
          <w:sz w:val="24"/>
          <w:szCs w:val="24"/>
        </w:rPr>
      </w:pPr>
      <w:bookmarkStart w:id="17" w:name="_Toc312269641"/>
      <w:bookmarkStart w:id="18" w:name="_Toc508628865"/>
      <w:bookmarkStart w:id="19" w:name="_Toc311644847"/>
      <w:bookmarkStart w:id="20" w:name="_Toc311645089"/>
      <w:r w:rsidRPr="007B621C">
        <w:rPr>
          <w:rFonts w:ascii="Liberation Serif" w:hAnsi="Liberation Serif"/>
          <w:sz w:val="24"/>
          <w:szCs w:val="24"/>
        </w:rPr>
        <w:t>1</w:t>
      </w:r>
      <w:r w:rsidR="00A863C8" w:rsidRPr="007B621C">
        <w:rPr>
          <w:rFonts w:ascii="Liberation Serif" w:hAnsi="Liberation Serif"/>
          <w:sz w:val="24"/>
          <w:szCs w:val="24"/>
        </w:rPr>
        <w:t>.2.</w:t>
      </w:r>
      <w:r w:rsidRPr="007B621C">
        <w:rPr>
          <w:rFonts w:ascii="Liberation Serif" w:hAnsi="Liberation Serif"/>
          <w:sz w:val="24"/>
          <w:szCs w:val="24"/>
        </w:rPr>
        <w:t>1</w:t>
      </w:r>
      <w:r w:rsidR="001C1B21" w:rsidRPr="007B621C">
        <w:rPr>
          <w:rFonts w:ascii="Liberation Serif" w:hAnsi="Liberation Serif"/>
          <w:sz w:val="24"/>
          <w:szCs w:val="24"/>
        </w:rPr>
        <w:t> </w:t>
      </w:r>
      <w:r w:rsidR="00A863C8" w:rsidRPr="007B621C">
        <w:rPr>
          <w:rFonts w:ascii="Liberation Serif" w:hAnsi="Liberation Serif"/>
          <w:sz w:val="24"/>
          <w:szCs w:val="24"/>
        </w:rPr>
        <w:t>Функциональное зонирование территории</w:t>
      </w:r>
      <w:bookmarkEnd w:id="17"/>
      <w:bookmarkEnd w:id="18"/>
    </w:p>
    <w:p w:rsidR="001C5F51" w:rsidRPr="007B621C" w:rsidRDefault="001C5F51" w:rsidP="0029622A">
      <w:pPr>
        <w:spacing w:before="240"/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Проектом по внесению изменений в генеральный план городского округа Верхняя Пышма Свердловской области применительно к территории населенного пункта поселок </w:t>
      </w:r>
      <w:r w:rsidR="00091930" w:rsidRPr="007B621C">
        <w:rPr>
          <w:rFonts w:ascii="Liberation Serif" w:hAnsi="Liberation Serif"/>
          <w:sz w:val="24"/>
        </w:rPr>
        <w:t>Половинный</w:t>
      </w:r>
      <w:r w:rsidRPr="007B621C">
        <w:rPr>
          <w:rFonts w:ascii="Liberation Serif" w:hAnsi="Liberation Serif"/>
          <w:sz w:val="24"/>
        </w:rPr>
        <w:t xml:space="preserve"> устанавливается следующий перечень функциональных зон:</w:t>
      </w:r>
    </w:p>
    <w:p w:rsidR="007E7A04" w:rsidRPr="007B621C" w:rsidRDefault="007E7A04" w:rsidP="007E7A04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 Зона застройки индивидуальными жилыми домами;</w:t>
      </w:r>
    </w:p>
    <w:p w:rsidR="007E7A04" w:rsidRPr="007B621C" w:rsidRDefault="007E7A04" w:rsidP="007E7A04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 Многофункциональная общественно-деловая зона;</w:t>
      </w:r>
    </w:p>
    <w:p w:rsidR="000A59AC" w:rsidRPr="007B621C" w:rsidRDefault="000A59AC" w:rsidP="007E7A04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- </w:t>
      </w:r>
      <w:r w:rsidR="00663BE5" w:rsidRPr="007B621C">
        <w:rPr>
          <w:rFonts w:ascii="Liberation Serif" w:hAnsi="Liberation Serif"/>
          <w:sz w:val="24"/>
        </w:rPr>
        <w:t>Зона садоводческих, огороднических или дачных некоммерческих объединений граждан;</w:t>
      </w:r>
    </w:p>
    <w:p w:rsidR="007E7A04" w:rsidRPr="007B621C" w:rsidRDefault="007E7A04" w:rsidP="007E7A04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 Зона инженерной инфраструктуры;</w:t>
      </w:r>
    </w:p>
    <w:p w:rsidR="007E7A04" w:rsidRPr="007B621C" w:rsidRDefault="007E7A04" w:rsidP="007E7A04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 Зона транспортной инфраструктуры;</w:t>
      </w:r>
    </w:p>
    <w:p w:rsidR="007E7A04" w:rsidRPr="007B621C" w:rsidRDefault="007E7A04" w:rsidP="007E7A04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 Зона производственного назначения;</w:t>
      </w:r>
    </w:p>
    <w:p w:rsidR="007E7A04" w:rsidRPr="007B621C" w:rsidRDefault="007E7A04" w:rsidP="007E7A04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 Коммунально-складская зона;</w:t>
      </w:r>
    </w:p>
    <w:p w:rsidR="007E7A04" w:rsidRPr="007B621C" w:rsidRDefault="007E7A04" w:rsidP="007E7A04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 Зона рекреационного назначения;</w:t>
      </w:r>
    </w:p>
    <w:p w:rsidR="007E7A04" w:rsidRPr="007B621C" w:rsidRDefault="007E7A04" w:rsidP="007E7A04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 Городские леса;</w:t>
      </w:r>
    </w:p>
    <w:p w:rsidR="007E7A04" w:rsidRPr="007B621C" w:rsidRDefault="007E7A04" w:rsidP="007E7A04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 Зона акваторий;</w:t>
      </w:r>
    </w:p>
    <w:p w:rsidR="007E7A04" w:rsidRPr="007B621C" w:rsidRDefault="007E7A04" w:rsidP="007E7A04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 Иные зоны;</w:t>
      </w:r>
    </w:p>
    <w:p w:rsidR="007E7A04" w:rsidRPr="007B621C" w:rsidRDefault="007E7A04" w:rsidP="007E7A04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 Территории общего пользования.</w:t>
      </w:r>
    </w:p>
    <w:p w:rsidR="00F7509C" w:rsidRPr="007B621C" w:rsidRDefault="007E7A04" w:rsidP="00F7509C">
      <w:pPr>
        <w:pStyle w:val="11"/>
        <w:rPr>
          <w:rFonts w:ascii="Liberation Serif" w:hAnsi="Liberation Serif"/>
          <w:sz w:val="24"/>
          <w:szCs w:val="24"/>
        </w:rPr>
      </w:pPr>
      <w:r w:rsidRPr="007B621C">
        <w:rPr>
          <w:rFonts w:ascii="Liberation Serif" w:hAnsi="Liberation Serif"/>
          <w:sz w:val="24"/>
          <w:szCs w:val="24"/>
        </w:rPr>
        <w:t>Зона застройки индивидуальными жилыми домами</w:t>
      </w:r>
    </w:p>
    <w:p w:rsidR="00F7509C" w:rsidRPr="007B621C" w:rsidRDefault="00F7509C" w:rsidP="00F7509C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По видам размещения жилые образования подразделяются </w:t>
      </w:r>
      <w:proofErr w:type="gramStart"/>
      <w:r w:rsidRPr="007B621C">
        <w:rPr>
          <w:rFonts w:ascii="Liberation Serif" w:hAnsi="Liberation Serif"/>
          <w:sz w:val="24"/>
        </w:rPr>
        <w:t>на</w:t>
      </w:r>
      <w:proofErr w:type="gramEnd"/>
      <w:r w:rsidRPr="007B621C">
        <w:rPr>
          <w:rFonts w:ascii="Liberation Serif" w:hAnsi="Liberation Serif"/>
          <w:sz w:val="24"/>
        </w:rPr>
        <w:t>:</w:t>
      </w:r>
    </w:p>
    <w:p w:rsidR="00F7509C" w:rsidRPr="007B621C" w:rsidRDefault="00F7509C" w:rsidP="00F7509C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 существующие сохраняемые;</w:t>
      </w:r>
    </w:p>
    <w:p w:rsidR="00F7509C" w:rsidRPr="007B621C" w:rsidRDefault="00F7509C" w:rsidP="00F7509C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 новые жилые образования, размещаемые на свободных территориях.</w:t>
      </w:r>
    </w:p>
    <w:p w:rsidR="00F7509C" w:rsidRPr="007B621C" w:rsidRDefault="00F7509C" w:rsidP="00F7509C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Проектом предлагается упорядочивание существующих жилых кварталов индивидуальной жилой застройки. Новые кварталы индивидуальной жилой застройки предусмотрены на </w:t>
      </w:r>
      <w:proofErr w:type="spellStart"/>
      <w:r w:rsidR="00091930" w:rsidRPr="007B621C">
        <w:rPr>
          <w:rFonts w:ascii="Liberation Serif" w:hAnsi="Liberation Serif"/>
          <w:sz w:val="24"/>
        </w:rPr>
        <w:t>залесенных</w:t>
      </w:r>
      <w:proofErr w:type="spellEnd"/>
      <w:r w:rsidR="00091930" w:rsidRPr="007B621C">
        <w:rPr>
          <w:rFonts w:ascii="Liberation Serif" w:hAnsi="Liberation Serif"/>
          <w:sz w:val="24"/>
        </w:rPr>
        <w:t xml:space="preserve"> территориях </w:t>
      </w:r>
      <w:r w:rsidRPr="007B621C">
        <w:rPr>
          <w:rFonts w:ascii="Liberation Serif" w:hAnsi="Liberation Serif"/>
          <w:sz w:val="24"/>
        </w:rPr>
        <w:t xml:space="preserve">в </w:t>
      </w:r>
      <w:r w:rsidR="00091930" w:rsidRPr="007B621C">
        <w:rPr>
          <w:rFonts w:ascii="Liberation Serif" w:hAnsi="Liberation Serif"/>
          <w:sz w:val="24"/>
        </w:rPr>
        <w:t>северной части</w:t>
      </w:r>
      <w:r w:rsidRPr="007B621C">
        <w:rPr>
          <w:rFonts w:ascii="Liberation Serif" w:hAnsi="Liberation Serif"/>
          <w:sz w:val="24"/>
        </w:rPr>
        <w:t xml:space="preserve"> п. </w:t>
      </w:r>
      <w:proofErr w:type="gramStart"/>
      <w:r w:rsidR="00091930" w:rsidRPr="007B621C">
        <w:rPr>
          <w:rFonts w:ascii="Liberation Serif" w:hAnsi="Liberation Serif"/>
          <w:sz w:val="24"/>
        </w:rPr>
        <w:t>Половинный</w:t>
      </w:r>
      <w:proofErr w:type="gramEnd"/>
      <w:r w:rsidRPr="007B621C">
        <w:rPr>
          <w:rFonts w:ascii="Liberation Serif" w:hAnsi="Liberation Serif"/>
          <w:sz w:val="24"/>
        </w:rPr>
        <w:t>.</w:t>
      </w:r>
    </w:p>
    <w:p w:rsidR="00F7509C" w:rsidRPr="007B621C" w:rsidRDefault="007E7A04" w:rsidP="00F7509C">
      <w:pPr>
        <w:pStyle w:val="11"/>
        <w:rPr>
          <w:rFonts w:ascii="Liberation Serif" w:hAnsi="Liberation Serif"/>
          <w:sz w:val="24"/>
          <w:szCs w:val="24"/>
        </w:rPr>
      </w:pPr>
      <w:r w:rsidRPr="007B621C">
        <w:rPr>
          <w:rFonts w:ascii="Liberation Serif" w:hAnsi="Liberation Serif"/>
          <w:sz w:val="24"/>
          <w:szCs w:val="24"/>
        </w:rPr>
        <w:t>Многофункциональная общественно-деловая зона</w:t>
      </w:r>
    </w:p>
    <w:p w:rsidR="00091930" w:rsidRPr="007B621C" w:rsidRDefault="00091930" w:rsidP="00091930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Генеральным планом предусматривается сохранение существующего поселкового центра и организация дополнительных центров в новом жилом образовании.</w:t>
      </w:r>
    </w:p>
    <w:p w:rsidR="004A270E" w:rsidRPr="007B621C" w:rsidRDefault="00091930" w:rsidP="00091930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Сохраняется сложившийся общественный центр на пересечении улиц Мира и Проезжая. Основное направление развития общественно-деловой зоны продолжается по улицам Мира и </w:t>
      </w:r>
      <w:proofErr w:type="gramStart"/>
      <w:r w:rsidRPr="007B621C">
        <w:rPr>
          <w:rFonts w:ascii="Liberation Serif" w:hAnsi="Liberation Serif"/>
          <w:sz w:val="24"/>
        </w:rPr>
        <w:t>Новая</w:t>
      </w:r>
      <w:proofErr w:type="gramEnd"/>
      <w:r w:rsidRPr="007B621C">
        <w:rPr>
          <w:rFonts w:ascii="Liberation Serif" w:hAnsi="Liberation Serif"/>
          <w:sz w:val="24"/>
        </w:rPr>
        <w:t> 1(</w:t>
      </w:r>
      <w:proofErr w:type="spellStart"/>
      <w:r w:rsidRPr="007B621C">
        <w:rPr>
          <w:rFonts w:ascii="Liberation Serif" w:hAnsi="Liberation Serif"/>
          <w:sz w:val="24"/>
        </w:rPr>
        <w:t>усл</w:t>
      </w:r>
      <w:proofErr w:type="spellEnd"/>
      <w:r w:rsidRPr="007B621C">
        <w:rPr>
          <w:rFonts w:ascii="Liberation Serif" w:hAnsi="Liberation Serif"/>
          <w:sz w:val="24"/>
        </w:rPr>
        <w:t>.). В меридиональном направлении вдоль улицы Новая 1(</w:t>
      </w:r>
      <w:proofErr w:type="spellStart"/>
      <w:r w:rsidRPr="007B621C">
        <w:rPr>
          <w:rFonts w:ascii="Liberation Serif" w:hAnsi="Liberation Serif"/>
          <w:sz w:val="24"/>
        </w:rPr>
        <w:t>усл</w:t>
      </w:r>
      <w:proofErr w:type="spellEnd"/>
      <w:r w:rsidRPr="007B621C">
        <w:rPr>
          <w:rFonts w:ascii="Liberation Serif" w:hAnsi="Liberation Serif"/>
          <w:sz w:val="24"/>
        </w:rPr>
        <w:t>.) от пересечения с улицей Мира, формируется общественно-деловая зона с размещением объектов повседневного обслуживания.</w:t>
      </w:r>
    </w:p>
    <w:p w:rsidR="00891FE5" w:rsidRPr="007B621C" w:rsidRDefault="00891FE5" w:rsidP="00891FE5">
      <w:pPr>
        <w:pStyle w:val="11"/>
        <w:rPr>
          <w:rFonts w:ascii="Liberation Serif" w:hAnsi="Liberation Serif"/>
          <w:sz w:val="24"/>
          <w:szCs w:val="24"/>
        </w:rPr>
      </w:pPr>
      <w:r w:rsidRPr="007B621C">
        <w:rPr>
          <w:rFonts w:ascii="Liberation Serif" w:hAnsi="Liberation Serif"/>
          <w:sz w:val="24"/>
          <w:szCs w:val="24"/>
        </w:rPr>
        <w:lastRenderedPageBreak/>
        <w:t xml:space="preserve">Зона производственного использования </w:t>
      </w:r>
    </w:p>
    <w:p w:rsidR="00891FE5" w:rsidRPr="007B621C" w:rsidRDefault="00891FE5" w:rsidP="00891FE5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В поселке сложилась одна производственная зона в южной части, включаемая в границы населенного пункта. Производственно-хозяйственный комплекс представлен </w:t>
      </w:r>
      <w:proofErr w:type="spellStart"/>
      <w:r w:rsidRPr="007B621C">
        <w:rPr>
          <w:rFonts w:ascii="Liberation Serif" w:hAnsi="Liberation Serif"/>
          <w:sz w:val="24"/>
        </w:rPr>
        <w:t>Уралмашевским</w:t>
      </w:r>
      <w:proofErr w:type="spellEnd"/>
      <w:r w:rsidRPr="007B621C">
        <w:rPr>
          <w:rFonts w:ascii="Liberation Serif" w:hAnsi="Liberation Serif"/>
          <w:sz w:val="24"/>
        </w:rPr>
        <w:t xml:space="preserve"> СПП ГУП </w:t>
      </w:r>
      <w:proofErr w:type="gramStart"/>
      <w:r w:rsidRPr="007B621C">
        <w:rPr>
          <w:rFonts w:ascii="Liberation Serif" w:hAnsi="Liberation Serif"/>
          <w:sz w:val="24"/>
        </w:rPr>
        <w:t>СО</w:t>
      </w:r>
      <w:proofErr w:type="gramEnd"/>
      <w:r w:rsidRPr="007B621C">
        <w:rPr>
          <w:rFonts w:ascii="Liberation Serif" w:hAnsi="Liberation Serif"/>
          <w:sz w:val="24"/>
        </w:rPr>
        <w:t xml:space="preserve"> «Лесохозяйственное производственное объединение». </w:t>
      </w:r>
    </w:p>
    <w:p w:rsidR="001C5F51" w:rsidRPr="007B621C" w:rsidRDefault="009E3D99" w:rsidP="00891FE5">
      <w:pPr>
        <w:pStyle w:val="11"/>
        <w:rPr>
          <w:rFonts w:ascii="Liberation Serif" w:hAnsi="Liberation Serif"/>
          <w:sz w:val="24"/>
          <w:szCs w:val="24"/>
        </w:rPr>
      </w:pPr>
      <w:r w:rsidRPr="007B621C">
        <w:rPr>
          <w:rFonts w:ascii="Liberation Serif" w:hAnsi="Liberation Serif"/>
          <w:sz w:val="24"/>
          <w:szCs w:val="24"/>
        </w:rPr>
        <w:t>Зон</w:t>
      </w:r>
      <w:r w:rsidR="007E7A04" w:rsidRPr="007B621C">
        <w:rPr>
          <w:rFonts w:ascii="Liberation Serif" w:hAnsi="Liberation Serif"/>
          <w:sz w:val="24"/>
          <w:szCs w:val="24"/>
        </w:rPr>
        <w:t>ы</w:t>
      </w:r>
      <w:r w:rsidRPr="007B621C">
        <w:rPr>
          <w:rFonts w:ascii="Liberation Serif" w:hAnsi="Liberation Serif"/>
          <w:sz w:val="24"/>
          <w:szCs w:val="24"/>
        </w:rPr>
        <w:t xml:space="preserve"> инженерной и транспортной инфраструктуры</w:t>
      </w:r>
    </w:p>
    <w:p w:rsidR="009E3D99" w:rsidRPr="007B621C" w:rsidRDefault="009E3D99" w:rsidP="009E3D99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Мероприятия по развитию инженерной инфраструктуры поселка приняты согласно ранее разработанным программам по развитию инженерной инфраструктуры населенного пункта, а также согласно развитию новых жилых образований.</w:t>
      </w:r>
    </w:p>
    <w:p w:rsidR="009E3D99" w:rsidRPr="007B621C" w:rsidRDefault="009E3D99" w:rsidP="009E3D99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Описание инженерных решений, необходимые расчеты по нагрузкам представлены в специальном разделе данной пояснительной записки.</w:t>
      </w:r>
    </w:p>
    <w:p w:rsidR="00891FE5" w:rsidRPr="007B621C" w:rsidRDefault="00891FE5" w:rsidP="00891FE5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Проектные предложения по организации транспортной инфраструктуры поселка разрабатывались с учетом предложений проекта генерального плана городского округа Верхняя Пышма.</w:t>
      </w:r>
    </w:p>
    <w:p w:rsidR="00891FE5" w:rsidRPr="007B621C" w:rsidRDefault="00891FE5" w:rsidP="009E3D99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В юго-западной части поселка Половинный предусмотрено</w:t>
      </w:r>
      <w:r w:rsidR="00A93665" w:rsidRPr="007B621C">
        <w:rPr>
          <w:rFonts w:ascii="Liberation Serif" w:hAnsi="Liberation Serif"/>
          <w:sz w:val="24"/>
        </w:rPr>
        <w:t xml:space="preserve"> освоение 1,1 га для размещения предприятий для обслуживания и хранения транспортных средств.</w:t>
      </w:r>
      <w:r w:rsidRPr="007B621C">
        <w:rPr>
          <w:rFonts w:ascii="Liberation Serif" w:hAnsi="Liberation Serif"/>
          <w:sz w:val="24"/>
        </w:rPr>
        <w:t xml:space="preserve"> </w:t>
      </w:r>
    </w:p>
    <w:p w:rsidR="009E3D99" w:rsidRPr="007B621C" w:rsidRDefault="009E3D99" w:rsidP="009E3D99">
      <w:pPr>
        <w:pStyle w:val="11"/>
        <w:rPr>
          <w:rFonts w:ascii="Liberation Serif" w:hAnsi="Liberation Serif"/>
          <w:sz w:val="24"/>
          <w:szCs w:val="24"/>
        </w:rPr>
      </w:pPr>
      <w:r w:rsidRPr="007B621C">
        <w:rPr>
          <w:rFonts w:ascii="Liberation Serif" w:hAnsi="Liberation Serif"/>
          <w:sz w:val="24"/>
          <w:szCs w:val="24"/>
        </w:rPr>
        <w:t>Зона рекреационного назначения</w:t>
      </w:r>
    </w:p>
    <w:p w:rsidR="00A93665" w:rsidRPr="007B621C" w:rsidRDefault="009E3D99" w:rsidP="00A93665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Предлагается </w:t>
      </w:r>
      <w:r w:rsidR="008C0FED" w:rsidRPr="007B621C">
        <w:rPr>
          <w:rFonts w:ascii="Liberation Serif" w:hAnsi="Liberation Serif"/>
          <w:sz w:val="24"/>
        </w:rPr>
        <w:t xml:space="preserve">сохранение </w:t>
      </w:r>
      <w:r w:rsidRPr="007B621C">
        <w:rPr>
          <w:rFonts w:ascii="Liberation Serif" w:hAnsi="Liberation Serif"/>
          <w:sz w:val="24"/>
        </w:rPr>
        <w:t xml:space="preserve">системы озелененных территорий </w:t>
      </w:r>
      <w:r w:rsidR="008C0FED" w:rsidRPr="007B621C">
        <w:rPr>
          <w:rFonts w:ascii="Liberation Serif" w:hAnsi="Liberation Serif"/>
          <w:sz w:val="24"/>
        </w:rPr>
        <w:t xml:space="preserve">поселка. </w:t>
      </w:r>
      <w:r w:rsidR="00A93665" w:rsidRPr="007B621C">
        <w:rPr>
          <w:rFonts w:ascii="Liberation Serif" w:hAnsi="Liberation Serif"/>
          <w:sz w:val="24"/>
        </w:rPr>
        <w:t>Территория объектов рекреационного назначения (существующая база отдыха на ул. Лесная) сохраняется в квартале существующей жилой застройки в центральной части.</w:t>
      </w:r>
    </w:p>
    <w:p w:rsidR="009E3D99" w:rsidRPr="007B621C" w:rsidRDefault="009E3D99" w:rsidP="00A93665">
      <w:pPr>
        <w:pStyle w:val="11"/>
        <w:rPr>
          <w:rFonts w:ascii="Liberation Serif" w:hAnsi="Liberation Serif"/>
          <w:sz w:val="24"/>
          <w:szCs w:val="24"/>
        </w:rPr>
      </w:pPr>
      <w:r w:rsidRPr="007B621C">
        <w:rPr>
          <w:rFonts w:ascii="Liberation Serif" w:hAnsi="Liberation Serif"/>
          <w:sz w:val="24"/>
          <w:szCs w:val="24"/>
        </w:rPr>
        <w:t>Городские леса</w:t>
      </w:r>
    </w:p>
    <w:p w:rsidR="009E3D99" w:rsidRPr="007B621C" w:rsidRDefault="009E3D99" w:rsidP="009E3D99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Данная функциональная зона представлена </w:t>
      </w:r>
      <w:r w:rsidR="00A93665" w:rsidRPr="007B621C">
        <w:rPr>
          <w:rFonts w:ascii="Liberation Serif" w:hAnsi="Liberation Serif"/>
          <w:sz w:val="24"/>
        </w:rPr>
        <w:t>включаемыми землями</w:t>
      </w:r>
      <w:r w:rsidRPr="007B621C">
        <w:rPr>
          <w:rFonts w:ascii="Liberation Serif" w:hAnsi="Liberation Serif"/>
          <w:sz w:val="24"/>
        </w:rPr>
        <w:t xml:space="preserve"> государств</w:t>
      </w:r>
      <w:r w:rsidR="00A93665" w:rsidRPr="007B621C">
        <w:rPr>
          <w:rFonts w:ascii="Liberation Serif" w:hAnsi="Liberation Serif"/>
          <w:sz w:val="24"/>
        </w:rPr>
        <w:t xml:space="preserve">енного лесного фонда в </w:t>
      </w:r>
      <w:r w:rsidRPr="007B621C">
        <w:rPr>
          <w:rFonts w:ascii="Liberation Serif" w:hAnsi="Liberation Serif"/>
          <w:sz w:val="24"/>
        </w:rPr>
        <w:t xml:space="preserve">границы населенного пункта – городскими лесами. </w:t>
      </w:r>
      <w:r w:rsidR="008C0FED" w:rsidRPr="007B621C">
        <w:rPr>
          <w:rFonts w:ascii="Liberation Serif" w:hAnsi="Liberation Serif"/>
          <w:sz w:val="24"/>
        </w:rPr>
        <w:t xml:space="preserve">Предлагается </w:t>
      </w:r>
      <w:r w:rsidR="00A93665" w:rsidRPr="007B621C">
        <w:rPr>
          <w:rFonts w:ascii="Liberation Serif" w:hAnsi="Liberation Serif"/>
          <w:sz w:val="24"/>
        </w:rPr>
        <w:t>формирование</w:t>
      </w:r>
      <w:r w:rsidR="008C0FED" w:rsidRPr="007B621C">
        <w:rPr>
          <w:rFonts w:ascii="Liberation Serif" w:hAnsi="Liberation Serif"/>
          <w:sz w:val="24"/>
        </w:rPr>
        <w:t xml:space="preserve"> территории городских лесов за счет</w:t>
      </w:r>
      <w:r w:rsidR="00A93665" w:rsidRPr="007B621C">
        <w:rPr>
          <w:rFonts w:ascii="Liberation Serif" w:hAnsi="Liberation Serif"/>
          <w:sz w:val="24"/>
        </w:rPr>
        <w:t xml:space="preserve"> создания зеленого пояса населенного пункта по периметру границы населенного пункта</w:t>
      </w:r>
      <w:r w:rsidR="008C0FED" w:rsidRPr="007B621C">
        <w:rPr>
          <w:rFonts w:ascii="Liberation Serif" w:hAnsi="Liberation Serif"/>
          <w:sz w:val="24"/>
        </w:rPr>
        <w:t>.</w:t>
      </w:r>
    </w:p>
    <w:p w:rsidR="008F3A78" w:rsidRPr="007B621C" w:rsidRDefault="00BA7477" w:rsidP="00A863C8">
      <w:pPr>
        <w:pStyle w:val="3"/>
        <w:rPr>
          <w:rFonts w:ascii="Liberation Serif" w:hAnsi="Liberation Serif" w:cs="Times New Roman"/>
          <w:sz w:val="24"/>
          <w:szCs w:val="24"/>
        </w:rPr>
      </w:pPr>
      <w:bookmarkStart w:id="21" w:name="_Toc312269642"/>
      <w:bookmarkStart w:id="22" w:name="_Toc508628866"/>
      <w:r w:rsidRPr="007B621C">
        <w:rPr>
          <w:rFonts w:ascii="Liberation Serif" w:hAnsi="Liberation Serif" w:cs="Times New Roman"/>
          <w:sz w:val="24"/>
          <w:szCs w:val="24"/>
        </w:rPr>
        <w:t>1</w:t>
      </w:r>
      <w:r w:rsidR="007614C5" w:rsidRPr="007B621C">
        <w:rPr>
          <w:rFonts w:ascii="Liberation Serif" w:hAnsi="Liberation Serif" w:cs="Times New Roman"/>
          <w:sz w:val="24"/>
          <w:szCs w:val="24"/>
        </w:rPr>
        <w:t>.</w:t>
      </w:r>
      <w:r w:rsidR="00337B38" w:rsidRPr="007B621C">
        <w:rPr>
          <w:rFonts w:ascii="Liberation Serif" w:hAnsi="Liberation Serif" w:cs="Times New Roman"/>
          <w:sz w:val="24"/>
          <w:szCs w:val="24"/>
        </w:rPr>
        <w:t>2</w:t>
      </w:r>
      <w:r w:rsidR="007614C5" w:rsidRPr="007B621C">
        <w:rPr>
          <w:rFonts w:ascii="Liberation Serif" w:hAnsi="Liberation Serif" w:cs="Times New Roman"/>
          <w:sz w:val="24"/>
          <w:szCs w:val="24"/>
        </w:rPr>
        <w:t>.</w:t>
      </w:r>
      <w:r w:rsidRPr="007B621C">
        <w:rPr>
          <w:rFonts w:ascii="Liberation Serif" w:hAnsi="Liberation Serif" w:cs="Times New Roman"/>
          <w:sz w:val="24"/>
          <w:szCs w:val="24"/>
        </w:rPr>
        <w:t>2</w:t>
      </w:r>
      <w:r w:rsidR="000F5F2C" w:rsidRPr="007B621C">
        <w:rPr>
          <w:rFonts w:ascii="Liberation Serif" w:hAnsi="Liberation Serif" w:cs="Times New Roman"/>
          <w:sz w:val="24"/>
          <w:szCs w:val="24"/>
        </w:rPr>
        <w:t> </w:t>
      </w:r>
      <w:r w:rsidR="007614C5" w:rsidRPr="007B621C">
        <w:rPr>
          <w:rFonts w:ascii="Liberation Serif" w:hAnsi="Liberation Serif" w:cs="Times New Roman"/>
          <w:sz w:val="24"/>
          <w:szCs w:val="24"/>
        </w:rPr>
        <w:t>Жилищное строительство</w:t>
      </w:r>
      <w:bookmarkEnd w:id="19"/>
      <w:bookmarkEnd w:id="20"/>
      <w:bookmarkEnd w:id="21"/>
      <w:bookmarkEnd w:id="22"/>
    </w:p>
    <w:p w:rsidR="00A3037F" w:rsidRPr="007B621C" w:rsidRDefault="00A3037F" w:rsidP="00A3037F">
      <w:pPr>
        <w:rPr>
          <w:rFonts w:ascii="Liberation Serif" w:hAnsi="Liberation Serif"/>
          <w:sz w:val="24"/>
        </w:rPr>
      </w:pPr>
      <w:bookmarkStart w:id="23" w:name="_Toc311644848"/>
      <w:bookmarkStart w:id="24" w:name="_Toc311645090"/>
      <w:r w:rsidRPr="007B621C">
        <w:rPr>
          <w:rFonts w:ascii="Liberation Serif" w:hAnsi="Liberation Serif"/>
          <w:sz w:val="24"/>
        </w:rPr>
        <w:t xml:space="preserve">Население поселка </w:t>
      </w:r>
      <w:r w:rsidR="00091930" w:rsidRPr="007B621C">
        <w:rPr>
          <w:rFonts w:ascii="Liberation Serif" w:hAnsi="Liberation Serif"/>
          <w:sz w:val="24"/>
        </w:rPr>
        <w:t>Половинный</w:t>
      </w:r>
      <w:r w:rsidRPr="007B621C">
        <w:rPr>
          <w:rFonts w:ascii="Liberation Serif" w:hAnsi="Liberation Serif"/>
          <w:sz w:val="24"/>
        </w:rPr>
        <w:t xml:space="preserve"> на расчетный срок, согласно прогнозам, увеличится и составит </w:t>
      </w:r>
      <w:r w:rsidR="00A93665" w:rsidRPr="007B621C">
        <w:rPr>
          <w:rFonts w:ascii="Liberation Serif" w:hAnsi="Liberation Serif"/>
          <w:sz w:val="24"/>
        </w:rPr>
        <w:t>305</w:t>
      </w:r>
      <w:r w:rsidRPr="007B621C">
        <w:rPr>
          <w:rFonts w:ascii="Liberation Serif" w:hAnsi="Liberation Serif"/>
          <w:sz w:val="24"/>
        </w:rPr>
        <w:t xml:space="preserve"> человек. </w:t>
      </w:r>
    </w:p>
    <w:p w:rsidR="00A3037F" w:rsidRPr="007B621C" w:rsidRDefault="00A3037F" w:rsidP="00A3037F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Общий объем проектного жилищного фонда поселка на расчетный срок составит </w:t>
      </w:r>
      <w:r w:rsidR="00A93665" w:rsidRPr="007B621C">
        <w:rPr>
          <w:rFonts w:ascii="Liberation Serif" w:hAnsi="Liberation Serif"/>
          <w:sz w:val="24"/>
        </w:rPr>
        <w:t>10,2</w:t>
      </w:r>
      <w:r w:rsidRPr="007B621C">
        <w:rPr>
          <w:rFonts w:ascii="Liberation Serif" w:hAnsi="Liberation Serif"/>
          <w:sz w:val="24"/>
        </w:rPr>
        <w:t xml:space="preserve"> тыс.кв</w:t>
      </w:r>
      <w:proofErr w:type="gramStart"/>
      <w:r w:rsidRPr="007B621C">
        <w:rPr>
          <w:rFonts w:ascii="Liberation Serif" w:hAnsi="Liberation Serif"/>
          <w:sz w:val="24"/>
        </w:rPr>
        <w:t>.м</w:t>
      </w:r>
      <w:proofErr w:type="gramEnd"/>
      <w:r w:rsidRPr="007B621C">
        <w:rPr>
          <w:rFonts w:ascii="Liberation Serif" w:hAnsi="Liberation Serif"/>
          <w:sz w:val="24"/>
        </w:rPr>
        <w:t xml:space="preserve"> общей площади. Увеличение жилищного фонда составит 6</w:t>
      </w:r>
      <w:r w:rsidR="00A93665" w:rsidRPr="007B621C">
        <w:rPr>
          <w:rFonts w:ascii="Liberation Serif" w:hAnsi="Liberation Serif"/>
          <w:sz w:val="24"/>
        </w:rPr>
        <w:t xml:space="preserve">,8 </w:t>
      </w:r>
      <w:r w:rsidRPr="007B621C">
        <w:rPr>
          <w:rFonts w:ascii="Liberation Serif" w:hAnsi="Liberation Serif"/>
          <w:sz w:val="24"/>
        </w:rPr>
        <w:t>тыс.кв</w:t>
      </w:r>
      <w:proofErr w:type="gramStart"/>
      <w:r w:rsidRPr="007B621C">
        <w:rPr>
          <w:rFonts w:ascii="Liberation Serif" w:hAnsi="Liberation Serif"/>
          <w:sz w:val="24"/>
        </w:rPr>
        <w:t>.м</w:t>
      </w:r>
      <w:proofErr w:type="gramEnd"/>
      <w:r w:rsidRPr="007B621C">
        <w:rPr>
          <w:rFonts w:ascii="Liberation Serif" w:hAnsi="Liberation Serif"/>
          <w:sz w:val="24"/>
        </w:rPr>
        <w:t xml:space="preserve"> общей площади и произойдет за счет нового строительства, представленного индивидуальными жилыми домами. Размещаться новое строительство будет на свободных территориях. </w:t>
      </w:r>
    </w:p>
    <w:p w:rsidR="006E3DE9" w:rsidRPr="007B621C" w:rsidRDefault="006E3DE9" w:rsidP="006E3DE9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Согласно «Положению о территориальном планировании» средняя обеспеченность одного человека жильем на расчетный срок по сельской местности составит </w:t>
      </w:r>
      <w:r w:rsidR="00A93665" w:rsidRPr="007B621C">
        <w:rPr>
          <w:rFonts w:ascii="Liberation Serif" w:hAnsi="Liberation Serif"/>
          <w:sz w:val="24"/>
        </w:rPr>
        <w:t>33,4</w:t>
      </w:r>
      <w:r w:rsidRPr="007B621C">
        <w:rPr>
          <w:rFonts w:ascii="Liberation Serif" w:hAnsi="Liberation Serif"/>
          <w:sz w:val="24"/>
        </w:rPr>
        <w:t xml:space="preserve"> кв</w:t>
      </w:r>
      <w:proofErr w:type="gramStart"/>
      <w:r w:rsidRPr="007B621C">
        <w:rPr>
          <w:rFonts w:ascii="Liberation Serif" w:hAnsi="Liberation Serif"/>
          <w:sz w:val="24"/>
        </w:rPr>
        <w:t>.м</w:t>
      </w:r>
      <w:proofErr w:type="gramEnd"/>
      <w:r w:rsidRPr="007B621C">
        <w:rPr>
          <w:rFonts w:ascii="Liberation Serif" w:hAnsi="Liberation Serif"/>
          <w:sz w:val="24"/>
        </w:rPr>
        <w:t xml:space="preserve">/чел общей площади (существующая средняя обеспеченность по поселку </w:t>
      </w:r>
      <w:r w:rsidR="00091930" w:rsidRPr="007B621C">
        <w:rPr>
          <w:rFonts w:ascii="Liberation Serif" w:hAnsi="Liberation Serif"/>
          <w:sz w:val="24"/>
        </w:rPr>
        <w:t>Половинный</w:t>
      </w:r>
      <w:r w:rsidRPr="007B621C">
        <w:rPr>
          <w:rFonts w:ascii="Liberation Serif" w:hAnsi="Liberation Serif"/>
          <w:sz w:val="24"/>
        </w:rPr>
        <w:t xml:space="preserve"> на начало 2016г. составила </w:t>
      </w:r>
      <w:r w:rsidR="00A93665" w:rsidRPr="007B621C">
        <w:rPr>
          <w:rFonts w:ascii="Liberation Serif" w:hAnsi="Liberation Serif"/>
          <w:sz w:val="24"/>
        </w:rPr>
        <w:t>23,1</w:t>
      </w:r>
      <w:r w:rsidR="00F95AF6" w:rsidRPr="007B621C">
        <w:rPr>
          <w:rFonts w:ascii="Liberation Serif" w:hAnsi="Liberation Serif"/>
          <w:sz w:val="24"/>
        </w:rPr>
        <w:t xml:space="preserve"> </w:t>
      </w:r>
      <w:r w:rsidRPr="007B621C">
        <w:rPr>
          <w:rFonts w:ascii="Liberation Serif" w:hAnsi="Liberation Serif"/>
          <w:sz w:val="24"/>
        </w:rPr>
        <w:t xml:space="preserve"> кв.м/чел. при средней обеспеченности по поселковому совету- 23,2 кв.м/чел.). </w:t>
      </w:r>
    </w:p>
    <w:p w:rsidR="006E3DE9" w:rsidRPr="007B621C" w:rsidRDefault="006E3DE9" w:rsidP="006E3DE9">
      <w:pPr>
        <w:keepNext/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Структура нового жилищного строительства на расчетный срок следующая:</w:t>
      </w:r>
    </w:p>
    <w:p w:rsidR="006E3DE9" w:rsidRPr="007B621C" w:rsidRDefault="006E3DE9" w:rsidP="00F95AF6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- индивидуальная застройка – </w:t>
      </w:r>
      <w:r w:rsidR="00CE5166" w:rsidRPr="007B621C">
        <w:rPr>
          <w:rFonts w:ascii="Liberation Serif" w:hAnsi="Liberation Serif"/>
          <w:sz w:val="24"/>
        </w:rPr>
        <w:t>6,8</w:t>
      </w:r>
      <w:r w:rsidRPr="007B621C">
        <w:rPr>
          <w:rFonts w:ascii="Liberation Serif" w:hAnsi="Liberation Serif"/>
          <w:sz w:val="24"/>
        </w:rPr>
        <w:t xml:space="preserve"> тыс.кв.м. (</w:t>
      </w:r>
      <w:r w:rsidR="00F95AF6" w:rsidRPr="007B621C">
        <w:rPr>
          <w:rFonts w:ascii="Liberation Serif" w:hAnsi="Liberation Serif"/>
          <w:sz w:val="24"/>
        </w:rPr>
        <w:t>100</w:t>
      </w:r>
      <w:r w:rsidRPr="007B621C">
        <w:rPr>
          <w:rFonts w:ascii="Liberation Serif" w:hAnsi="Liberation Serif"/>
          <w:sz w:val="24"/>
        </w:rPr>
        <w:t xml:space="preserve"> %)</w:t>
      </w:r>
    </w:p>
    <w:p w:rsidR="006E3DE9" w:rsidRPr="007B621C" w:rsidRDefault="006E3DE9" w:rsidP="006E3DE9">
      <w:pPr>
        <w:spacing w:before="120"/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Средняя площадь участка в новой индивидуальной застройке - 0,15 га, средняя плотность населения – 15 чел./га. Средний коэффициент семейности 2,7. Средняя общая площадь проектируемого индивидуального жилого дома принята 1</w:t>
      </w:r>
      <w:r w:rsidR="00F95AF6" w:rsidRPr="007B621C">
        <w:rPr>
          <w:rFonts w:ascii="Liberation Serif" w:hAnsi="Liberation Serif"/>
          <w:sz w:val="24"/>
        </w:rPr>
        <w:t>50</w:t>
      </w:r>
      <w:r w:rsidRPr="007B621C">
        <w:rPr>
          <w:rFonts w:ascii="Liberation Serif" w:hAnsi="Liberation Serif"/>
          <w:sz w:val="24"/>
        </w:rPr>
        <w:t xml:space="preserve"> кв.м. </w:t>
      </w:r>
    </w:p>
    <w:p w:rsidR="00896006" w:rsidRPr="007B621C" w:rsidRDefault="006E3DE9" w:rsidP="00857F72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Территория под новое жилищное строительство определена в количестве </w:t>
      </w:r>
      <w:r w:rsidR="00CE5166" w:rsidRPr="007B621C">
        <w:rPr>
          <w:rFonts w:ascii="Liberation Serif" w:hAnsi="Liberation Serif"/>
          <w:sz w:val="24"/>
        </w:rPr>
        <w:t>1</w:t>
      </w:r>
      <w:r w:rsidR="00462E39">
        <w:rPr>
          <w:rFonts w:ascii="Liberation Serif" w:hAnsi="Liberation Serif"/>
          <w:sz w:val="24"/>
        </w:rPr>
        <w:t>1</w:t>
      </w:r>
      <w:r w:rsidR="00F95AF6" w:rsidRPr="007B621C">
        <w:rPr>
          <w:rFonts w:ascii="Liberation Serif" w:hAnsi="Liberation Serif"/>
          <w:sz w:val="24"/>
        </w:rPr>
        <w:t>,</w:t>
      </w:r>
      <w:r w:rsidR="00462E39">
        <w:rPr>
          <w:rFonts w:ascii="Liberation Serif" w:hAnsi="Liberation Serif"/>
          <w:sz w:val="24"/>
        </w:rPr>
        <w:t>02</w:t>
      </w:r>
      <w:r w:rsidRPr="007B621C">
        <w:rPr>
          <w:rFonts w:ascii="Liberation Serif" w:hAnsi="Liberation Serif"/>
          <w:sz w:val="24"/>
        </w:rPr>
        <w:t xml:space="preserve"> га.</w:t>
      </w:r>
      <w:r w:rsidR="00F95AF6" w:rsidRPr="007B621C">
        <w:rPr>
          <w:rFonts w:ascii="Liberation Serif" w:hAnsi="Liberation Serif"/>
          <w:sz w:val="24"/>
        </w:rPr>
        <w:t xml:space="preserve"> </w:t>
      </w:r>
    </w:p>
    <w:p w:rsidR="00F95AF6" w:rsidRPr="007B621C" w:rsidRDefault="00F95AF6" w:rsidP="00F95AF6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Основные показатели жилищного строительства на </w:t>
      </w:r>
      <w:r w:rsidRPr="007B621C">
        <w:rPr>
          <w:rFonts w:ascii="Liberation Serif" w:hAnsi="Liberation Serif"/>
          <w:sz w:val="24"/>
          <w:lang w:val="en-US"/>
        </w:rPr>
        <w:t>I</w:t>
      </w:r>
      <w:r w:rsidRPr="007B621C">
        <w:rPr>
          <w:rFonts w:ascii="Liberation Serif" w:hAnsi="Liberation Serif"/>
          <w:sz w:val="24"/>
        </w:rPr>
        <w:t xml:space="preserve"> очередь и расчётный срок приводятся в таблице </w:t>
      </w:r>
      <w:r w:rsidR="00972E35" w:rsidRPr="007B621C">
        <w:rPr>
          <w:rFonts w:ascii="Liberation Serif" w:hAnsi="Liberation Serif"/>
          <w:sz w:val="24"/>
        </w:rPr>
        <w:t>1</w:t>
      </w:r>
      <w:r w:rsidRPr="007B621C">
        <w:rPr>
          <w:rFonts w:ascii="Liberation Serif" w:hAnsi="Liberation Serif"/>
          <w:sz w:val="24"/>
        </w:rPr>
        <w:t>.</w:t>
      </w:r>
    </w:p>
    <w:p w:rsidR="00F95AF6" w:rsidRPr="007B621C" w:rsidRDefault="00F95AF6" w:rsidP="00F95AF6">
      <w:pPr>
        <w:pStyle w:val="aff0"/>
        <w:rPr>
          <w:rFonts w:ascii="Liberation Serif" w:hAnsi="Liberation Serif"/>
          <w:sz w:val="24"/>
          <w:szCs w:val="24"/>
        </w:rPr>
      </w:pPr>
      <w:r w:rsidRPr="007B621C">
        <w:rPr>
          <w:rFonts w:ascii="Liberation Serif" w:hAnsi="Liberation Serif"/>
          <w:sz w:val="24"/>
          <w:szCs w:val="24"/>
        </w:rPr>
        <w:lastRenderedPageBreak/>
        <w:t>Таблица 1</w:t>
      </w:r>
    </w:p>
    <w:p w:rsidR="00F95AF6" w:rsidRPr="007B621C" w:rsidRDefault="00F95AF6" w:rsidP="00F95AF6">
      <w:pPr>
        <w:pStyle w:val="afffb"/>
        <w:rPr>
          <w:rFonts w:ascii="Liberation Serif" w:hAnsi="Liberation Serif"/>
          <w:sz w:val="24"/>
          <w:szCs w:val="24"/>
        </w:rPr>
      </w:pPr>
      <w:r w:rsidRPr="007B621C">
        <w:rPr>
          <w:rFonts w:ascii="Liberation Serif" w:hAnsi="Liberation Serif"/>
          <w:sz w:val="24"/>
          <w:szCs w:val="24"/>
        </w:rPr>
        <w:t>Основные показатели жилищного строительства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1"/>
        <w:gridCol w:w="2057"/>
        <w:gridCol w:w="1764"/>
        <w:gridCol w:w="1581"/>
      </w:tblGrid>
      <w:tr w:rsidR="00F95AF6" w:rsidRPr="007B621C" w:rsidTr="00CA6DBB">
        <w:trPr>
          <w:trHeight w:val="850"/>
          <w:tblHeader/>
          <w:jc w:val="center"/>
        </w:trPr>
        <w:tc>
          <w:tcPr>
            <w:tcW w:w="4521" w:type="dxa"/>
            <w:vAlign w:val="center"/>
          </w:tcPr>
          <w:p w:rsidR="00F95AF6" w:rsidRPr="007B621C" w:rsidRDefault="00F95AF6" w:rsidP="00CA4CB0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Наименование показателей и единица измерения</w:t>
            </w:r>
          </w:p>
        </w:tc>
        <w:tc>
          <w:tcPr>
            <w:tcW w:w="2057" w:type="dxa"/>
            <w:vAlign w:val="center"/>
          </w:tcPr>
          <w:p w:rsidR="00F95AF6" w:rsidRPr="007B621C" w:rsidRDefault="00F95AF6" w:rsidP="00CA4CB0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Существующее положение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F95AF6" w:rsidRPr="007B621C" w:rsidRDefault="00F95AF6" w:rsidP="00CA4CB0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I очередь строительства (2026 г.)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95AF6" w:rsidRPr="007B621C" w:rsidRDefault="00F95AF6" w:rsidP="00CA4CB0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 xml:space="preserve">Расчётный срок </w:t>
            </w:r>
          </w:p>
          <w:p w:rsidR="00F95AF6" w:rsidRPr="007B621C" w:rsidRDefault="00F95AF6" w:rsidP="00CA4CB0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(2036 г.)</w:t>
            </w:r>
          </w:p>
        </w:tc>
      </w:tr>
      <w:tr w:rsidR="00F95AF6" w:rsidRPr="007B621C" w:rsidTr="00CA6DBB">
        <w:trPr>
          <w:tblHeader/>
          <w:jc w:val="center"/>
        </w:trPr>
        <w:tc>
          <w:tcPr>
            <w:tcW w:w="4521" w:type="dxa"/>
            <w:vAlign w:val="center"/>
          </w:tcPr>
          <w:p w:rsidR="00F95AF6" w:rsidRPr="007B621C" w:rsidRDefault="00F95AF6" w:rsidP="00CA4CB0">
            <w:pPr>
              <w:pStyle w:val="aff9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2057" w:type="dxa"/>
            <w:vAlign w:val="center"/>
          </w:tcPr>
          <w:p w:rsidR="00F95AF6" w:rsidRPr="007B621C" w:rsidRDefault="00F95AF6" w:rsidP="00CA4CB0">
            <w:pPr>
              <w:pStyle w:val="aff9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2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F95AF6" w:rsidRPr="007B621C" w:rsidRDefault="00F95AF6" w:rsidP="00CA4CB0">
            <w:pPr>
              <w:pStyle w:val="aff9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3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95AF6" w:rsidRPr="007B621C" w:rsidRDefault="00F95AF6" w:rsidP="00CA4CB0">
            <w:pPr>
              <w:pStyle w:val="aff9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4</w:t>
            </w:r>
          </w:p>
        </w:tc>
      </w:tr>
      <w:tr w:rsidR="00F95AF6" w:rsidRPr="007B621C" w:rsidTr="00CA4CB0">
        <w:trPr>
          <w:trHeight w:val="397"/>
          <w:jc w:val="center"/>
        </w:trPr>
        <w:tc>
          <w:tcPr>
            <w:tcW w:w="4521" w:type="dxa"/>
            <w:vAlign w:val="center"/>
          </w:tcPr>
          <w:p w:rsidR="00F95AF6" w:rsidRPr="007B621C" w:rsidRDefault="00F95AF6" w:rsidP="00CA4CB0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1. Всего жилищный фонд, тыс. кв.м.</w:t>
            </w:r>
          </w:p>
        </w:tc>
        <w:tc>
          <w:tcPr>
            <w:tcW w:w="2057" w:type="dxa"/>
            <w:vAlign w:val="center"/>
          </w:tcPr>
          <w:p w:rsidR="00F95AF6" w:rsidRPr="007B621C" w:rsidRDefault="00CE5166" w:rsidP="00CA4CB0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3,4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F95AF6" w:rsidRPr="007B621C" w:rsidRDefault="00CE5166" w:rsidP="00CA4CB0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6,8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95AF6" w:rsidRPr="007B621C" w:rsidRDefault="00462E39" w:rsidP="00CA4CB0">
            <w:pPr>
              <w:pStyle w:val="aff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  <w:r w:rsidR="00CE5166" w:rsidRPr="007B621C">
              <w:rPr>
                <w:rFonts w:ascii="Liberation Serif" w:hAnsi="Liberation Serif"/>
              </w:rPr>
              <w:t>,</w:t>
            </w:r>
            <w:r>
              <w:rPr>
                <w:rFonts w:ascii="Liberation Serif" w:hAnsi="Liberation Serif"/>
              </w:rPr>
              <w:t>0</w:t>
            </w:r>
            <w:r w:rsidR="00CE5166" w:rsidRPr="007B621C">
              <w:rPr>
                <w:rFonts w:ascii="Liberation Serif" w:hAnsi="Liberation Serif"/>
              </w:rPr>
              <w:t>2</w:t>
            </w:r>
          </w:p>
        </w:tc>
      </w:tr>
      <w:tr w:rsidR="00F95AF6" w:rsidRPr="007B621C" w:rsidTr="00CA4CB0">
        <w:trPr>
          <w:trHeight w:val="397"/>
          <w:jc w:val="center"/>
        </w:trPr>
        <w:tc>
          <w:tcPr>
            <w:tcW w:w="4521" w:type="dxa"/>
            <w:tcBorders>
              <w:bottom w:val="nil"/>
            </w:tcBorders>
            <w:vAlign w:val="center"/>
          </w:tcPr>
          <w:p w:rsidR="00F95AF6" w:rsidRPr="007B621C" w:rsidRDefault="00F95AF6" w:rsidP="00CA4CB0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 xml:space="preserve">2. Новое строительство, тыс. кв. м. </w:t>
            </w:r>
          </w:p>
        </w:tc>
        <w:tc>
          <w:tcPr>
            <w:tcW w:w="2057" w:type="dxa"/>
            <w:tcBorders>
              <w:bottom w:val="nil"/>
            </w:tcBorders>
            <w:vAlign w:val="center"/>
          </w:tcPr>
          <w:p w:rsidR="00F95AF6" w:rsidRPr="007B621C" w:rsidRDefault="00F95AF6" w:rsidP="00CA4CB0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  <w:vAlign w:val="center"/>
          </w:tcPr>
          <w:p w:rsidR="00F95AF6" w:rsidRPr="007B621C" w:rsidRDefault="00CE5166" w:rsidP="00CA4CB0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3,4</w:t>
            </w:r>
          </w:p>
        </w:tc>
        <w:tc>
          <w:tcPr>
            <w:tcW w:w="1581" w:type="dxa"/>
            <w:tcBorders>
              <w:bottom w:val="nil"/>
            </w:tcBorders>
            <w:shd w:val="clear" w:color="auto" w:fill="auto"/>
            <w:vAlign w:val="center"/>
          </w:tcPr>
          <w:p w:rsidR="00F95AF6" w:rsidRPr="007B621C" w:rsidRDefault="00CE5166" w:rsidP="00CA4CB0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3,4</w:t>
            </w:r>
          </w:p>
        </w:tc>
      </w:tr>
      <w:tr w:rsidR="00F95AF6" w:rsidRPr="007B621C" w:rsidTr="00CA4CB0">
        <w:trPr>
          <w:trHeight w:val="397"/>
          <w:jc w:val="center"/>
        </w:trPr>
        <w:tc>
          <w:tcPr>
            <w:tcW w:w="4521" w:type="dxa"/>
            <w:vAlign w:val="center"/>
          </w:tcPr>
          <w:p w:rsidR="00F95AF6" w:rsidRPr="007B621C" w:rsidRDefault="00CE5166" w:rsidP="00CA4CB0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3</w:t>
            </w:r>
            <w:r w:rsidR="00F95AF6" w:rsidRPr="007B621C">
              <w:rPr>
                <w:rFonts w:ascii="Liberation Serif" w:hAnsi="Liberation Serif"/>
              </w:rPr>
              <w:t>. Существующий сохраняемый жилищный фонд, тыс. кв. м.</w:t>
            </w:r>
          </w:p>
        </w:tc>
        <w:tc>
          <w:tcPr>
            <w:tcW w:w="2057" w:type="dxa"/>
            <w:vAlign w:val="center"/>
          </w:tcPr>
          <w:p w:rsidR="00F95AF6" w:rsidRPr="007B621C" w:rsidRDefault="00F95AF6" w:rsidP="00CA4CB0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F95AF6" w:rsidRPr="007B621C" w:rsidRDefault="00CE5166" w:rsidP="00CA4CB0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3,4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95AF6" w:rsidRPr="007B621C" w:rsidRDefault="00CE5166" w:rsidP="00CA4CB0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6,8</w:t>
            </w:r>
          </w:p>
        </w:tc>
      </w:tr>
      <w:tr w:rsidR="00F95AF6" w:rsidRPr="007B621C" w:rsidTr="00CA4CB0">
        <w:trPr>
          <w:trHeight w:val="397"/>
          <w:jc w:val="center"/>
        </w:trPr>
        <w:tc>
          <w:tcPr>
            <w:tcW w:w="4521" w:type="dxa"/>
            <w:vAlign w:val="center"/>
          </w:tcPr>
          <w:p w:rsidR="00F95AF6" w:rsidRPr="007B621C" w:rsidRDefault="00CE5166" w:rsidP="00CA4CB0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4</w:t>
            </w:r>
            <w:r w:rsidR="00F95AF6" w:rsidRPr="007B621C">
              <w:rPr>
                <w:rFonts w:ascii="Liberation Serif" w:hAnsi="Liberation Serif"/>
              </w:rPr>
              <w:t>.Убыль жилищного фонда, тыс. кв. м.,</w:t>
            </w:r>
          </w:p>
        </w:tc>
        <w:tc>
          <w:tcPr>
            <w:tcW w:w="2057" w:type="dxa"/>
            <w:vAlign w:val="center"/>
          </w:tcPr>
          <w:p w:rsidR="00F95AF6" w:rsidRPr="007B621C" w:rsidRDefault="00F95AF6" w:rsidP="00CA4CB0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F95AF6" w:rsidRPr="007B621C" w:rsidRDefault="00F95AF6" w:rsidP="00CA4CB0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  <w:bCs/>
              </w:rPr>
              <w:t>-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95AF6" w:rsidRPr="007B621C" w:rsidRDefault="00F95AF6" w:rsidP="00CA4CB0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  <w:bCs/>
              </w:rPr>
              <w:t>-</w:t>
            </w:r>
          </w:p>
        </w:tc>
      </w:tr>
      <w:tr w:rsidR="00F95AF6" w:rsidRPr="007B621C" w:rsidTr="00CA4CB0">
        <w:trPr>
          <w:trHeight w:val="397"/>
          <w:jc w:val="center"/>
        </w:trPr>
        <w:tc>
          <w:tcPr>
            <w:tcW w:w="4521" w:type="dxa"/>
            <w:vAlign w:val="center"/>
          </w:tcPr>
          <w:p w:rsidR="00F95AF6" w:rsidRPr="007B621C" w:rsidRDefault="00CE5166" w:rsidP="00CA4CB0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5</w:t>
            </w:r>
            <w:r w:rsidR="00F95AF6" w:rsidRPr="007B621C">
              <w:rPr>
                <w:rFonts w:ascii="Liberation Serif" w:hAnsi="Liberation Serif"/>
              </w:rPr>
              <w:t>. Обеспеченность жилищным фондом, кв.м./чел.</w:t>
            </w:r>
          </w:p>
        </w:tc>
        <w:tc>
          <w:tcPr>
            <w:tcW w:w="2057" w:type="dxa"/>
            <w:vAlign w:val="center"/>
          </w:tcPr>
          <w:p w:rsidR="00F95AF6" w:rsidRPr="007B621C" w:rsidRDefault="00CE5166" w:rsidP="00CA4CB0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23,1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F95AF6" w:rsidRPr="007B621C" w:rsidRDefault="00CE5166" w:rsidP="00CA4CB0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29,6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95AF6" w:rsidRPr="007B621C" w:rsidRDefault="00CE5166" w:rsidP="00CA4CB0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33,4</w:t>
            </w:r>
          </w:p>
        </w:tc>
      </w:tr>
      <w:tr w:rsidR="00F95AF6" w:rsidRPr="007B621C" w:rsidTr="00CA4CB0">
        <w:trPr>
          <w:trHeight w:val="397"/>
          <w:jc w:val="center"/>
        </w:trPr>
        <w:tc>
          <w:tcPr>
            <w:tcW w:w="4521" w:type="dxa"/>
            <w:vAlign w:val="center"/>
          </w:tcPr>
          <w:p w:rsidR="00F95AF6" w:rsidRPr="007B621C" w:rsidRDefault="00CE5166" w:rsidP="00CA4CB0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6</w:t>
            </w:r>
            <w:r w:rsidR="00F95AF6" w:rsidRPr="007B621C">
              <w:rPr>
                <w:rFonts w:ascii="Liberation Serif" w:hAnsi="Liberation Serif"/>
              </w:rPr>
              <w:t>. Население, тыс. чел.</w:t>
            </w:r>
          </w:p>
        </w:tc>
        <w:tc>
          <w:tcPr>
            <w:tcW w:w="2057" w:type="dxa"/>
            <w:vAlign w:val="center"/>
          </w:tcPr>
          <w:p w:rsidR="00F95AF6" w:rsidRPr="007B621C" w:rsidRDefault="00CE5166" w:rsidP="00CA4CB0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0,147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F95AF6" w:rsidRPr="007B621C" w:rsidRDefault="00CE5166" w:rsidP="00CA4CB0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0,23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95AF6" w:rsidRPr="007B621C" w:rsidRDefault="00CE5166" w:rsidP="00CA4CB0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0,305</w:t>
            </w:r>
          </w:p>
        </w:tc>
      </w:tr>
    </w:tbl>
    <w:p w:rsidR="00030521" w:rsidRPr="007B621C" w:rsidRDefault="00BA7477" w:rsidP="000F5F2C">
      <w:pPr>
        <w:pStyle w:val="3"/>
        <w:rPr>
          <w:rFonts w:ascii="Liberation Serif" w:hAnsi="Liberation Serif" w:cs="Times New Roman"/>
          <w:sz w:val="24"/>
          <w:szCs w:val="24"/>
        </w:rPr>
      </w:pPr>
      <w:bookmarkStart w:id="25" w:name="_Toc312269643"/>
      <w:bookmarkStart w:id="26" w:name="_Toc508628867"/>
      <w:r w:rsidRPr="007B621C">
        <w:rPr>
          <w:rFonts w:ascii="Liberation Serif" w:hAnsi="Liberation Serif" w:cs="Times New Roman"/>
          <w:sz w:val="24"/>
          <w:szCs w:val="24"/>
        </w:rPr>
        <w:t>1</w:t>
      </w:r>
      <w:r w:rsidR="00A2488F" w:rsidRPr="007B621C">
        <w:rPr>
          <w:rFonts w:ascii="Liberation Serif" w:hAnsi="Liberation Serif" w:cs="Times New Roman"/>
          <w:sz w:val="24"/>
          <w:szCs w:val="24"/>
        </w:rPr>
        <w:t>.</w:t>
      </w:r>
      <w:r w:rsidR="00B6680D" w:rsidRPr="007B621C">
        <w:rPr>
          <w:rFonts w:ascii="Liberation Serif" w:hAnsi="Liberation Serif" w:cs="Times New Roman"/>
          <w:sz w:val="24"/>
          <w:szCs w:val="24"/>
        </w:rPr>
        <w:t>2</w:t>
      </w:r>
      <w:r w:rsidR="0077262B" w:rsidRPr="007B621C">
        <w:rPr>
          <w:rFonts w:ascii="Liberation Serif" w:hAnsi="Liberation Serif" w:cs="Times New Roman"/>
          <w:sz w:val="24"/>
          <w:szCs w:val="24"/>
        </w:rPr>
        <w:t>.</w:t>
      </w:r>
      <w:r w:rsidRPr="007B621C">
        <w:rPr>
          <w:rFonts w:ascii="Liberation Serif" w:hAnsi="Liberation Serif" w:cs="Times New Roman"/>
          <w:sz w:val="24"/>
          <w:szCs w:val="24"/>
        </w:rPr>
        <w:t>3</w:t>
      </w:r>
      <w:r w:rsidR="000F5F2C" w:rsidRPr="007B621C">
        <w:rPr>
          <w:rFonts w:ascii="Liberation Serif" w:hAnsi="Liberation Serif" w:cs="Times New Roman"/>
          <w:sz w:val="24"/>
          <w:szCs w:val="24"/>
        </w:rPr>
        <w:t> </w:t>
      </w:r>
      <w:r w:rsidR="0077262B" w:rsidRPr="007B621C">
        <w:rPr>
          <w:rFonts w:ascii="Liberation Serif" w:hAnsi="Liberation Serif" w:cs="Times New Roman"/>
          <w:sz w:val="24"/>
          <w:szCs w:val="24"/>
        </w:rPr>
        <w:t>Баланс территории</w:t>
      </w:r>
      <w:bookmarkEnd w:id="23"/>
      <w:bookmarkEnd w:id="24"/>
      <w:bookmarkEnd w:id="25"/>
      <w:bookmarkEnd w:id="26"/>
    </w:p>
    <w:p w:rsidR="00CE5166" w:rsidRPr="007B621C" w:rsidRDefault="00CE5166" w:rsidP="00CE5166">
      <w:pPr>
        <w:tabs>
          <w:tab w:val="left" w:pos="4185"/>
        </w:tabs>
        <w:rPr>
          <w:rFonts w:ascii="Liberation Serif" w:hAnsi="Liberation Serif"/>
          <w:sz w:val="24"/>
        </w:rPr>
      </w:pPr>
      <w:bookmarkStart w:id="27" w:name="_Toc311644850"/>
      <w:bookmarkStart w:id="28" w:name="_Toc311645092"/>
      <w:bookmarkStart w:id="29" w:name="_Toc312269645"/>
      <w:r w:rsidRPr="007B621C">
        <w:rPr>
          <w:rFonts w:ascii="Liberation Serif" w:hAnsi="Liberation Serif"/>
          <w:sz w:val="24"/>
        </w:rPr>
        <w:t>Территория в границах посёлка Половинный на расчетный срок (2036г.) увеличитс</w:t>
      </w:r>
      <w:r w:rsidR="00462E39">
        <w:rPr>
          <w:rFonts w:ascii="Liberation Serif" w:hAnsi="Liberation Serif"/>
          <w:sz w:val="24"/>
        </w:rPr>
        <w:t>я на 147,8 га и составит 169,7</w:t>
      </w:r>
      <w:r w:rsidRPr="007B621C">
        <w:rPr>
          <w:rFonts w:ascii="Liberation Serif" w:hAnsi="Liberation Serif"/>
          <w:sz w:val="24"/>
        </w:rPr>
        <w:t> га. Проектная численность населения поселка составит 0,3</w:t>
      </w:r>
      <w:r w:rsidR="00462E39">
        <w:rPr>
          <w:rFonts w:ascii="Liberation Serif" w:hAnsi="Liberation Serif"/>
          <w:sz w:val="24"/>
        </w:rPr>
        <w:t>05</w:t>
      </w:r>
      <w:r w:rsidRPr="007B621C">
        <w:rPr>
          <w:rFonts w:ascii="Liberation Serif" w:hAnsi="Liberation Serif"/>
          <w:sz w:val="24"/>
        </w:rPr>
        <w:t xml:space="preserve"> тыс. человек.</w:t>
      </w:r>
    </w:p>
    <w:p w:rsidR="006755EA" w:rsidRPr="007B621C" w:rsidRDefault="006755EA" w:rsidP="006755EA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Проектное использование территории представлено в </w:t>
      </w:r>
      <w:r w:rsidR="00CE5166" w:rsidRPr="007B621C">
        <w:rPr>
          <w:rFonts w:ascii="Liberation Serif" w:hAnsi="Liberation Serif"/>
          <w:sz w:val="24"/>
        </w:rPr>
        <w:t>таблице 2</w:t>
      </w:r>
      <w:r w:rsidRPr="007B621C">
        <w:rPr>
          <w:rFonts w:ascii="Liberation Serif" w:hAnsi="Liberation Serif"/>
          <w:sz w:val="24"/>
        </w:rPr>
        <w:t>.</w:t>
      </w:r>
    </w:p>
    <w:p w:rsidR="00462E39" w:rsidRDefault="00462E39">
      <w:pPr>
        <w:suppressAutoHyphens w:val="0"/>
        <w:ind w:left="284" w:right="567" w:firstLine="0"/>
        <w:jc w:val="left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br w:type="page"/>
      </w:r>
    </w:p>
    <w:p w:rsidR="006755EA" w:rsidRPr="007B621C" w:rsidRDefault="006755EA" w:rsidP="006755EA">
      <w:pPr>
        <w:pStyle w:val="aff0"/>
        <w:rPr>
          <w:rFonts w:ascii="Liberation Serif" w:hAnsi="Liberation Serif"/>
          <w:sz w:val="24"/>
          <w:szCs w:val="24"/>
        </w:rPr>
      </w:pPr>
      <w:r w:rsidRPr="007B621C">
        <w:rPr>
          <w:rFonts w:ascii="Liberation Serif" w:hAnsi="Liberation Serif"/>
          <w:sz w:val="24"/>
          <w:szCs w:val="24"/>
        </w:rPr>
        <w:lastRenderedPageBreak/>
        <w:t>Таблица 2</w:t>
      </w:r>
    </w:p>
    <w:p w:rsidR="006755EA" w:rsidRDefault="006755EA" w:rsidP="006755EA">
      <w:pPr>
        <w:pStyle w:val="afffb"/>
        <w:rPr>
          <w:rFonts w:ascii="Liberation Serif" w:hAnsi="Liberation Serif"/>
          <w:sz w:val="24"/>
          <w:szCs w:val="24"/>
        </w:rPr>
      </w:pPr>
      <w:r w:rsidRPr="007B621C">
        <w:rPr>
          <w:rFonts w:ascii="Liberation Serif" w:hAnsi="Liberation Serif"/>
          <w:sz w:val="24"/>
          <w:szCs w:val="24"/>
        </w:rPr>
        <w:t>Проектное использование территории</w:t>
      </w:r>
    </w:p>
    <w:tbl>
      <w:tblPr>
        <w:tblW w:w="9536" w:type="dxa"/>
        <w:tblInd w:w="93" w:type="dxa"/>
        <w:tblLook w:val="04A0"/>
      </w:tblPr>
      <w:tblGrid>
        <w:gridCol w:w="960"/>
        <w:gridCol w:w="4867"/>
        <w:gridCol w:w="1374"/>
        <w:gridCol w:w="959"/>
        <w:gridCol w:w="1376"/>
      </w:tblGrid>
      <w:tr w:rsidR="00462E39" w:rsidRPr="00462E39" w:rsidTr="00462E39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b/>
                <w:bCs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b/>
                <w:bCs/>
                <w:color w:val="000000"/>
                <w:sz w:val="24"/>
              </w:rPr>
              <w:t>№</w:t>
            </w:r>
          </w:p>
        </w:tc>
        <w:tc>
          <w:tcPr>
            <w:tcW w:w="4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b/>
                <w:bCs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b/>
                <w:bCs/>
                <w:color w:val="000000"/>
                <w:sz w:val="24"/>
              </w:rPr>
              <w:t>Виды территориальных зон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b/>
                <w:bCs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b/>
                <w:bCs/>
                <w:color w:val="000000"/>
                <w:sz w:val="24"/>
              </w:rPr>
              <w:t>Площадь</w:t>
            </w:r>
          </w:p>
        </w:tc>
      </w:tr>
      <w:tr w:rsidR="00462E39" w:rsidRPr="00462E39" w:rsidTr="00462E39">
        <w:trPr>
          <w:trHeight w:val="6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left"/>
              <w:rPr>
                <w:rFonts w:ascii="Liberation Serif" w:hAnsi="Liberation Serif" w:cs="Calibri"/>
                <w:b/>
                <w:bCs/>
                <w:color w:val="000000"/>
                <w:sz w:val="24"/>
              </w:rPr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left"/>
              <w:rPr>
                <w:rFonts w:ascii="Liberation Serif" w:hAnsi="Liberation Serif" w:cs="Calibri"/>
                <w:b/>
                <w:bCs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b/>
                <w:bCs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b/>
                <w:bCs/>
                <w:color w:val="000000"/>
                <w:sz w:val="24"/>
              </w:rPr>
              <w:t>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b/>
                <w:bCs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b/>
                <w:bCs/>
                <w:color w:val="000000"/>
                <w:sz w:val="24"/>
              </w:rPr>
              <w:t>%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b/>
                <w:bCs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b/>
                <w:bCs/>
                <w:color w:val="000000"/>
                <w:sz w:val="24"/>
              </w:rPr>
              <w:t xml:space="preserve">Кв. м. </w:t>
            </w:r>
            <w:proofErr w:type="gramStart"/>
            <w:r w:rsidRPr="00462E39">
              <w:rPr>
                <w:rFonts w:ascii="Liberation Serif" w:hAnsi="Liberation Serif" w:cs="Calibri"/>
                <w:b/>
                <w:bCs/>
                <w:color w:val="000000"/>
                <w:sz w:val="24"/>
              </w:rPr>
              <w:t>на</w:t>
            </w:r>
            <w:proofErr w:type="gramEnd"/>
            <w:r w:rsidRPr="00462E39">
              <w:rPr>
                <w:rFonts w:ascii="Liberation Serif" w:hAnsi="Liberation Serif" w:cs="Calibri"/>
                <w:b/>
                <w:bCs/>
                <w:color w:val="000000"/>
                <w:sz w:val="24"/>
              </w:rPr>
              <w:t xml:space="preserve"> чел</w:t>
            </w:r>
          </w:p>
        </w:tc>
      </w:tr>
      <w:tr w:rsidR="00462E39" w:rsidRPr="00462E39" w:rsidTr="00462E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 w:rsidRPr="00462E39">
              <w:rPr>
                <w:rFonts w:ascii="Liberation Serif" w:hAnsi="Liberation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 w:rsidRPr="00462E39">
              <w:rPr>
                <w:rFonts w:ascii="Liberation Serif" w:hAnsi="Liberation Serif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 w:rsidRPr="00462E39">
              <w:rPr>
                <w:rFonts w:ascii="Liberation Serif" w:hAnsi="Liberation Serif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 w:rsidRPr="00462E39">
              <w:rPr>
                <w:rFonts w:ascii="Liberation Serif" w:hAnsi="Liberation Serif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 w:rsidRPr="00462E39">
              <w:rPr>
                <w:rFonts w:ascii="Liberation Serif" w:hAnsi="Liberation Serif" w:cs="Calibri"/>
                <w:color w:val="000000"/>
                <w:sz w:val="16"/>
                <w:szCs w:val="16"/>
              </w:rPr>
              <w:t>5</w:t>
            </w:r>
          </w:p>
        </w:tc>
      </w:tr>
      <w:tr w:rsidR="00462E39" w:rsidRPr="00462E39" w:rsidTr="00462E39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1.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left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Зона застройки индивидуальными ж</w:t>
            </w: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и</w:t>
            </w: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лыми домами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26,14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15,40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857,08</w:t>
            </w:r>
          </w:p>
        </w:tc>
      </w:tr>
      <w:tr w:rsidR="00462E39" w:rsidRPr="00462E39" w:rsidTr="00462E39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2.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left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Многофункциональная общественно-деловая зона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3,05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1,80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99,92</w:t>
            </w:r>
          </w:p>
        </w:tc>
      </w:tr>
      <w:tr w:rsidR="00462E39" w:rsidRPr="00462E39" w:rsidTr="00462E3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3.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left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Зона инженерной инфраструктуры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1,63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0,96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53,36</w:t>
            </w:r>
          </w:p>
        </w:tc>
      </w:tr>
      <w:tr w:rsidR="00462E39" w:rsidRPr="00462E39" w:rsidTr="00462E39">
        <w:trPr>
          <w:trHeight w:val="43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4.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left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Зона транспортной инфраструктуры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0,61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0,36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19,95</w:t>
            </w:r>
          </w:p>
        </w:tc>
      </w:tr>
      <w:tr w:rsidR="00462E39" w:rsidRPr="00462E39" w:rsidTr="00462E3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5.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left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Зона производственного назначения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0,98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0,58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32,24</w:t>
            </w:r>
          </w:p>
        </w:tc>
      </w:tr>
      <w:tr w:rsidR="00462E39" w:rsidRPr="00462E39" w:rsidTr="00462E3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6.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left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Городские леса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116,33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68,55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3814,13</w:t>
            </w:r>
          </w:p>
        </w:tc>
      </w:tr>
      <w:tr w:rsidR="00462E39" w:rsidRPr="00462E39" w:rsidTr="00462E39">
        <w:trPr>
          <w:trHeight w:val="90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7.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left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Зона садоводческих, огороднических или дачных некоммерческих объединений гра</w:t>
            </w: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ж</w:t>
            </w: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дан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5,14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3,03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168,54</w:t>
            </w:r>
          </w:p>
        </w:tc>
      </w:tr>
      <w:tr w:rsidR="00462E39" w:rsidRPr="00462E39" w:rsidTr="00462E3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8.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left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Коммунально-складская зона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0,51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0,30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16,83</w:t>
            </w:r>
          </w:p>
        </w:tc>
      </w:tr>
      <w:tr w:rsidR="00462E39" w:rsidRPr="00462E39" w:rsidTr="00462E3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9.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left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Зона рекреационного назначения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2,23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1,31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73,05</w:t>
            </w:r>
          </w:p>
        </w:tc>
      </w:tr>
      <w:tr w:rsidR="00462E39" w:rsidRPr="00462E39" w:rsidTr="00462E3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10.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left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Территории общего пользования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11,54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6,80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378,36</w:t>
            </w:r>
          </w:p>
        </w:tc>
      </w:tr>
      <w:tr w:rsidR="00462E39" w:rsidRPr="00462E39" w:rsidTr="00462E3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11.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left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Иные зоны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1,44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0,85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47,20</w:t>
            </w:r>
          </w:p>
        </w:tc>
      </w:tr>
      <w:tr w:rsidR="00462E39" w:rsidRPr="00462E39" w:rsidTr="00462E3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12.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left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Зона акватории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0,10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0,06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3,20</w:t>
            </w:r>
          </w:p>
        </w:tc>
      </w:tr>
      <w:tr w:rsidR="00462E39" w:rsidRPr="00462E39" w:rsidTr="00462E3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E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left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Всего земель в границах проекта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169,70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39" w:rsidRPr="00462E39" w:rsidRDefault="00462E39" w:rsidP="00462E39">
            <w:pPr>
              <w:suppressAutoHyphens w:val="0"/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 </w:t>
            </w:r>
          </w:p>
        </w:tc>
      </w:tr>
    </w:tbl>
    <w:p w:rsidR="002E6847" w:rsidRPr="007B621C" w:rsidRDefault="00BA7477" w:rsidP="00D31FC8">
      <w:pPr>
        <w:pStyle w:val="2"/>
        <w:rPr>
          <w:rFonts w:ascii="Liberation Serif" w:hAnsi="Liberation Serif" w:cs="Times New Roman"/>
          <w:sz w:val="24"/>
          <w:szCs w:val="24"/>
        </w:rPr>
      </w:pPr>
      <w:bookmarkStart w:id="30" w:name="_Toc508628868"/>
      <w:r w:rsidRPr="007B621C">
        <w:rPr>
          <w:rFonts w:ascii="Liberation Serif" w:hAnsi="Liberation Serif" w:cs="Times New Roman"/>
          <w:sz w:val="24"/>
          <w:szCs w:val="24"/>
        </w:rPr>
        <w:t>1</w:t>
      </w:r>
      <w:r w:rsidR="00BE40AE" w:rsidRPr="007B621C">
        <w:rPr>
          <w:rFonts w:ascii="Liberation Serif" w:hAnsi="Liberation Serif" w:cs="Times New Roman"/>
          <w:sz w:val="24"/>
          <w:szCs w:val="24"/>
        </w:rPr>
        <w:t>.</w:t>
      </w:r>
      <w:r w:rsidR="00B6680D" w:rsidRPr="007B621C">
        <w:rPr>
          <w:rFonts w:ascii="Liberation Serif" w:hAnsi="Liberation Serif" w:cs="Times New Roman"/>
          <w:sz w:val="24"/>
          <w:szCs w:val="24"/>
        </w:rPr>
        <w:t>3</w:t>
      </w:r>
      <w:r w:rsidR="00D31FC8" w:rsidRPr="007B621C">
        <w:rPr>
          <w:rFonts w:ascii="Liberation Serif" w:hAnsi="Liberation Serif" w:cs="Times New Roman"/>
          <w:sz w:val="24"/>
          <w:szCs w:val="24"/>
        </w:rPr>
        <w:t> </w:t>
      </w:r>
      <w:r w:rsidRPr="007B621C">
        <w:rPr>
          <w:rFonts w:ascii="Liberation Serif" w:hAnsi="Liberation Serif" w:cs="Times New Roman"/>
          <w:sz w:val="24"/>
          <w:szCs w:val="24"/>
        </w:rPr>
        <w:t>У</w:t>
      </w:r>
      <w:r w:rsidR="002E6847" w:rsidRPr="007B621C">
        <w:rPr>
          <w:rFonts w:ascii="Liberation Serif" w:hAnsi="Liberation Serif" w:cs="Times New Roman"/>
          <w:sz w:val="24"/>
          <w:szCs w:val="24"/>
        </w:rPr>
        <w:t>чреждени</w:t>
      </w:r>
      <w:r w:rsidRPr="007B621C">
        <w:rPr>
          <w:rFonts w:ascii="Liberation Serif" w:hAnsi="Liberation Serif" w:cs="Times New Roman"/>
          <w:sz w:val="24"/>
          <w:szCs w:val="24"/>
        </w:rPr>
        <w:t>я</w:t>
      </w:r>
      <w:r w:rsidR="002E6847" w:rsidRPr="007B621C">
        <w:rPr>
          <w:rFonts w:ascii="Liberation Serif" w:hAnsi="Liberation Serif" w:cs="Times New Roman"/>
          <w:sz w:val="24"/>
          <w:szCs w:val="24"/>
        </w:rPr>
        <w:t xml:space="preserve"> и предприяти</w:t>
      </w:r>
      <w:r w:rsidRPr="007B621C">
        <w:rPr>
          <w:rFonts w:ascii="Liberation Serif" w:hAnsi="Liberation Serif" w:cs="Times New Roman"/>
          <w:sz w:val="24"/>
          <w:szCs w:val="24"/>
        </w:rPr>
        <w:t>я</w:t>
      </w:r>
      <w:r w:rsidR="002E6847" w:rsidRPr="007B621C">
        <w:rPr>
          <w:rFonts w:ascii="Liberation Serif" w:hAnsi="Liberation Serif" w:cs="Times New Roman"/>
          <w:sz w:val="24"/>
          <w:szCs w:val="24"/>
        </w:rPr>
        <w:t xml:space="preserve"> обслуживания</w:t>
      </w:r>
      <w:bookmarkEnd w:id="30"/>
      <w:r w:rsidR="002E6847" w:rsidRPr="007B621C">
        <w:rPr>
          <w:rFonts w:ascii="Liberation Serif" w:hAnsi="Liberation Serif" w:cs="Times New Roman"/>
          <w:sz w:val="24"/>
          <w:szCs w:val="24"/>
        </w:rPr>
        <w:t xml:space="preserve"> </w:t>
      </w:r>
    </w:p>
    <w:bookmarkEnd w:id="27"/>
    <w:bookmarkEnd w:id="28"/>
    <w:bookmarkEnd w:id="29"/>
    <w:p w:rsidR="001C092F" w:rsidRPr="007B621C" w:rsidRDefault="001C092F" w:rsidP="001C092F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Расчет потребности учреждений и предприятий обслуживания поселка </w:t>
      </w:r>
      <w:r w:rsidR="00091930" w:rsidRPr="007B621C">
        <w:rPr>
          <w:rFonts w:ascii="Liberation Serif" w:hAnsi="Liberation Serif"/>
          <w:sz w:val="24"/>
        </w:rPr>
        <w:t>Половинный</w:t>
      </w:r>
      <w:r w:rsidRPr="007B621C">
        <w:rPr>
          <w:rFonts w:ascii="Liberation Serif" w:hAnsi="Liberation Serif"/>
          <w:sz w:val="24"/>
        </w:rPr>
        <w:t xml:space="preserve"> выполнен на расчетный срок (2036г.) и первую очередь (2026г.) на население </w:t>
      </w:r>
      <w:r w:rsidR="00916621" w:rsidRPr="007B621C">
        <w:rPr>
          <w:rFonts w:ascii="Liberation Serif" w:hAnsi="Liberation Serif"/>
          <w:sz w:val="24"/>
        </w:rPr>
        <w:t>305</w:t>
      </w:r>
      <w:r w:rsidRPr="007B621C">
        <w:rPr>
          <w:rFonts w:ascii="Liberation Serif" w:hAnsi="Liberation Serif"/>
          <w:sz w:val="24"/>
        </w:rPr>
        <w:t xml:space="preserve"> человек. Обеспеченность объектами эпизодического и уникального обслуживания будет осуществляться</w:t>
      </w:r>
      <w:r w:rsidR="00916621" w:rsidRPr="007B621C">
        <w:rPr>
          <w:rFonts w:ascii="Liberation Serif" w:hAnsi="Liberation Serif"/>
          <w:sz w:val="24"/>
        </w:rPr>
        <w:t xml:space="preserve"> в селе </w:t>
      </w:r>
      <w:proofErr w:type="spellStart"/>
      <w:r w:rsidR="00916621" w:rsidRPr="007B621C">
        <w:rPr>
          <w:rFonts w:ascii="Liberation Serif" w:hAnsi="Liberation Serif"/>
          <w:sz w:val="24"/>
        </w:rPr>
        <w:t>Балтым</w:t>
      </w:r>
      <w:proofErr w:type="spellEnd"/>
      <w:r w:rsidR="00916621" w:rsidRPr="007B621C">
        <w:rPr>
          <w:rFonts w:ascii="Liberation Serif" w:hAnsi="Liberation Serif"/>
          <w:sz w:val="24"/>
        </w:rPr>
        <w:t>, а также</w:t>
      </w:r>
      <w:r w:rsidRPr="007B621C">
        <w:rPr>
          <w:rFonts w:ascii="Liberation Serif" w:hAnsi="Liberation Serif"/>
          <w:sz w:val="24"/>
        </w:rPr>
        <w:t xml:space="preserve"> в районном и областном центрах - городе Верхняя Пышма и городе Екатеринбург.</w:t>
      </w:r>
    </w:p>
    <w:p w:rsidR="00FD6444" w:rsidRPr="007B621C" w:rsidRDefault="00FD6444" w:rsidP="00FD6444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Расчет потребности в</w:t>
      </w:r>
      <w:r w:rsidRPr="007B621C">
        <w:rPr>
          <w:rFonts w:ascii="Liberation Serif" w:hAnsi="Liberation Serif"/>
          <w:b/>
          <w:sz w:val="24"/>
        </w:rPr>
        <w:t xml:space="preserve"> </w:t>
      </w:r>
      <w:r w:rsidRPr="007B621C">
        <w:rPr>
          <w:rFonts w:ascii="Liberation Serif" w:hAnsi="Liberation Serif"/>
          <w:sz w:val="24"/>
        </w:rPr>
        <w:t xml:space="preserve">учреждениях и предприятиях обслуживания на расчетный срок (2036г.) выполнен согласно Местным нормативам градостроительного проектирования, Нормативам градостроительного проектирования Свердловской области и представлен в таблице 3. </w:t>
      </w:r>
    </w:p>
    <w:p w:rsidR="00FD6444" w:rsidRPr="007B621C" w:rsidRDefault="00FD6444" w:rsidP="00FD6444">
      <w:pPr>
        <w:pStyle w:val="aff0"/>
        <w:rPr>
          <w:rFonts w:ascii="Liberation Serif" w:hAnsi="Liberation Serif"/>
          <w:sz w:val="24"/>
          <w:szCs w:val="24"/>
        </w:rPr>
      </w:pPr>
      <w:r w:rsidRPr="007B621C">
        <w:rPr>
          <w:rFonts w:ascii="Liberation Serif" w:hAnsi="Liberation Serif"/>
          <w:sz w:val="24"/>
          <w:szCs w:val="24"/>
        </w:rPr>
        <w:lastRenderedPageBreak/>
        <w:t>Таблица 3</w:t>
      </w:r>
    </w:p>
    <w:p w:rsidR="00FD6444" w:rsidRPr="007B621C" w:rsidRDefault="00FD6444" w:rsidP="00FD6444">
      <w:pPr>
        <w:pStyle w:val="afffb"/>
        <w:rPr>
          <w:rFonts w:ascii="Liberation Serif" w:hAnsi="Liberation Serif"/>
          <w:sz w:val="24"/>
          <w:szCs w:val="24"/>
        </w:rPr>
      </w:pPr>
      <w:r w:rsidRPr="007B621C">
        <w:rPr>
          <w:rFonts w:ascii="Liberation Serif" w:hAnsi="Liberation Serif"/>
          <w:sz w:val="24"/>
          <w:szCs w:val="24"/>
        </w:rPr>
        <w:t>Минимальные расчетные показатели обеспечения объектами обслуживания п</w:t>
      </w:r>
      <w:proofErr w:type="gramStart"/>
      <w:r w:rsidRPr="007B621C">
        <w:rPr>
          <w:rFonts w:ascii="Liberation Serif" w:hAnsi="Liberation Serif"/>
          <w:sz w:val="24"/>
          <w:szCs w:val="24"/>
        </w:rPr>
        <w:t>.П</w:t>
      </w:r>
      <w:proofErr w:type="gramEnd"/>
      <w:r w:rsidRPr="007B621C">
        <w:rPr>
          <w:rFonts w:ascii="Liberation Serif" w:hAnsi="Liberation Serif"/>
          <w:sz w:val="24"/>
          <w:szCs w:val="24"/>
        </w:rPr>
        <w:t xml:space="preserve">оловинный на расчетный срок (2036г.)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7"/>
        <w:gridCol w:w="2667"/>
        <w:gridCol w:w="1209"/>
        <w:gridCol w:w="1429"/>
        <w:gridCol w:w="1256"/>
        <w:gridCol w:w="1381"/>
        <w:gridCol w:w="1251"/>
      </w:tblGrid>
      <w:tr w:rsidR="00FD6444" w:rsidRPr="007B621C" w:rsidTr="00FD6444">
        <w:trPr>
          <w:tblHeader/>
          <w:jc w:val="center"/>
        </w:trPr>
        <w:tc>
          <w:tcPr>
            <w:tcW w:w="605" w:type="dxa"/>
            <w:vAlign w:val="center"/>
          </w:tcPr>
          <w:p w:rsidR="00FD6444" w:rsidRPr="007B621C" w:rsidRDefault="00FD6444" w:rsidP="00FD6444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№</w:t>
            </w:r>
          </w:p>
        </w:tc>
        <w:tc>
          <w:tcPr>
            <w:tcW w:w="2704" w:type="dxa"/>
            <w:vAlign w:val="center"/>
          </w:tcPr>
          <w:p w:rsidR="00FD6444" w:rsidRPr="007B621C" w:rsidRDefault="00FD6444" w:rsidP="00FD6444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Объекты</w:t>
            </w:r>
          </w:p>
        </w:tc>
        <w:tc>
          <w:tcPr>
            <w:tcW w:w="1225" w:type="dxa"/>
            <w:vAlign w:val="center"/>
          </w:tcPr>
          <w:p w:rsidR="00FD6444" w:rsidRPr="007B621C" w:rsidRDefault="00FD6444" w:rsidP="00FD6444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Единицы изм.</w:t>
            </w:r>
          </w:p>
        </w:tc>
        <w:tc>
          <w:tcPr>
            <w:tcW w:w="1448" w:type="dxa"/>
            <w:vAlign w:val="center"/>
          </w:tcPr>
          <w:p w:rsidR="00FD6444" w:rsidRPr="007B621C" w:rsidRDefault="00FD6444" w:rsidP="00FD6444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 xml:space="preserve">Потребность на 1,0 тыс. жителей </w:t>
            </w:r>
          </w:p>
        </w:tc>
        <w:tc>
          <w:tcPr>
            <w:tcW w:w="1273" w:type="dxa"/>
            <w:vAlign w:val="center"/>
          </w:tcPr>
          <w:p w:rsidR="00FD6444" w:rsidRPr="007B621C" w:rsidRDefault="00FD6444" w:rsidP="00FD6444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Потре</w:t>
            </w:r>
            <w:r w:rsidRPr="007B621C">
              <w:rPr>
                <w:rFonts w:ascii="Liberation Serif" w:hAnsi="Liberation Serif"/>
              </w:rPr>
              <w:t>б</w:t>
            </w:r>
            <w:r w:rsidRPr="007B621C">
              <w:rPr>
                <w:rFonts w:ascii="Liberation Serif" w:hAnsi="Liberation Serif"/>
              </w:rPr>
              <w:t>ность на 0,31 тыс</w:t>
            </w:r>
            <w:proofErr w:type="gramStart"/>
            <w:r w:rsidRPr="007B621C">
              <w:rPr>
                <w:rFonts w:ascii="Liberation Serif" w:hAnsi="Liberation Serif"/>
              </w:rPr>
              <w:t>.ч</w:t>
            </w:r>
            <w:proofErr w:type="gramEnd"/>
            <w:r w:rsidRPr="007B621C">
              <w:rPr>
                <w:rFonts w:ascii="Liberation Serif" w:hAnsi="Liberation Serif"/>
              </w:rPr>
              <w:t>ел.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D6444" w:rsidRPr="007B621C" w:rsidRDefault="00FD6444" w:rsidP="00FD6444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Сущес</w:t>
            </w:r>
            <w:r w:rsidRPr="007B621C">
              <w:rPr>
                <w:rFonts w:ascii="Liberation Serif" w:hAnsi="Liberation Serif"/>
              </w:rPr>
              <w:t>т</w:t>
            </w:r>
            <w:r w:rsidRPr="007B621C">
              <w:rPr>
                <w:rFonts w:ascii="Liberation Serif" w:hAnsi="Liberation Serif"/>
              </w:rPr>
              <w:t>вующее кол-во на 0,147 тыс. чел.</w:t>
            </w:r>
          </w:p>
        </w:tc>
        <w:tc>
          <w:tcPr>
            <w:tcW w:w="1268" w:type="dxa"/>
            <w:vAlign w:val="center"/>
          </w:tcPr>
          <w:p w:rsidR="00FD6444" w:rsidRPr="007B621C" w:rsidRDefault="00FD6444" w:rsidP="00FD6444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Новое строител</w:t>
            </w:r>
            <w:r w:rsidRPr="007B621C">
              <w:rPr>
                <w:rFonts w:ascii="Liberation Serif" w:hAnsi="Liberation Serif"/>
              </w:rPr>
              <w:t>ь</w:t>
            </w:r>
            <w:r w:rsidRPr="007B621C">
              <w:rPr>
                <w:rFonts w:ascii="Liberation Serif" w:hAnsi="Liberation Serif"/>
              </w:rPr>
              <w:t>ство</w:t>
            </w:r>
          </w:p>
        </w:tc>
      </w:tr>
      <w:tr w:rsidR="00FD6444" w:rsidRPr="007B621C" w:rsidTr="00FD6444">
        <w:trPr>
          <w:tblHeader/>
          <w:jc w:val="center"/>
        </w:trPr>
        <w:tc>
          <w:tcPr>
            <w:tcW w:w="605" w:type="dxa"/>
            <w:vAlign w:val="center"/>
          </w:tcPr>
          <w:p w:rsidR="00FD6444" w:rsidRPr="007B621C" w:rsidRDefault="00FD6444" w:rsidP="00FD6444">
            <w:pPr>
              <w:pStyle w:val="aff9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2704" w:type="dxa"/>
            <w:vAlign w:val="center"/>
          </w:tcPr>
          <w:p w:rsidR="00FD6444" w:rsidRPr="007B621C" w:rsidRDefault="00FD6444" w:rsidP="00FD6444">
            <w:pPr>
              <w:pStyle w:val="aff9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2</w:t>
            </w:r>
          </w:p>
        </w:tc>
        <w:tc>
          <w:tcPr>
            <w:tcW w:w="1225" w:type="dxa"/>
            <w:vAlign w:val="center"/>
          </w:tcPr>
          <w:p w:rsidR="00FD6444" w:rsidRPr="007B621C" w:rsidRDefault="00FD6444" w:rsidP="00FD6444">
            <w:pPr>
              <w:pStyle w:val="aff9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3</w:t>
            </w:r>
          </w:p>
        </w:tc>
        <w:tc>
          <w:tcPr>
            <w:tcW w:w="1448" w:type="dxa"/>
            <w:vAlign w:val="center"/>
          </w:tcPr>
          <w:p w:rsidR="00FD6444" w:rsidRPr="007B621C" w:rsidRDefault="00FD6444" w:rsidP="00FD6444">
            <w:pPr>
              <w:pStyle w:val="aff9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4</w:t>
            </w:r>
          </w:p>
        </w:tc>
        <w:tc>
          <w:tcPr>
            <w:tcW w:w="1273" w:type="dxa"/>
            <w:vAlign w:val="center"/>
          </w:tcPr>
          <w:p w:rsidR="00FD6444" w:rsidRPr="007B621C" w:rsidRDefault="00FD6444" w:rsidP="00FD6444">
            <w:pPr>
              <w:pStyle w:val="aff9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5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D6444" w:rsidRPr="007B621C" w:rsidRDefault="00FD6444" w:rsidP="00FD6444">
            <w:pPr>
              <w:pStyle w:val="aff9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</w:t>
            </w:r>
          </w:p>
        </w:tc>
        <w:tc>
          <w:tcPr>
            <w:tcW w:w="1268" w:type="dxa"/>
            <w:vAlign w:val="center"/>
          </w:tcPr>
          <w:p w:rsidR="00FD6444" w:rsidRPr="007B621C" w:rsidRDefault="00FD6444" w:rsidP="00FD6444">
            <w:pPr>
              <w:pStyle w:val="aff9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7</w:t>
            </w:r>
          </w:p>
        </w:tc>
      </w:tr>
      <w:tr w:rsidR="00FD6444" w:rsidRPr="007B621C" w:rsidTr="00FD6444">
        <w:trPr>
          <w:trHeight w:val="567"/>
          <w:jc w:val="center"/>
        </w:trPr>
        <w:tc>
          <w:tcPr>
            <w:tcW w:w="9923" w:type="dxa"/>
            <w:gridSpan w:val="7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  <w:b/>
              </w:rPr>
            </w:pPr>
            <w:r w:rsidRPr="007B621C">
              <w:rPr>
                <w:rFonts w:ascii="Liberation Serif" w:hAnsi="Liberation Serif"/>
                <w:b/>
              </w:rPr>
              <w:t xml:space="preserve">Учреждения обслуживания, размещаемые в поселке </w:t>
            </w:r>
            <w:proofErr w:type="gramStart"/>
            <w:r w:rsidRPr="007B621C">
              <w:rPr>
                <w:rFonts w:ascii="Liberation Serif" w:hAnsi="Liberation Serif"/>
                <w:b/>
              </w:rPr>
              <w:t>Половинный</w:t>
            </w:r>
            <w:proofErr w:type="gramEnd"/>
          </w:p>
        </w:tc>
      </w:tr>
      <w:tr w:rsidR="00FD6444" w:rsidRPr="007B621C" w:rsidTr="00FD6444">
        <w:trPr>
          <w:trHeight w:val="397"/>
          <w:jc w:val="center"/>
        </w:trPr>
        <w:tc>
          <w:tcPr>
            <w:tcW w:w="605" w:type="dxa"/>
            <w:tcBorders>
              <w:bottom w:val="nil"/>
            </w:tcBorders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  <w:tc>
          <w:tcPr>
            <w:tcW w:w="2704" w:type="dxa"/>
            <w:vAlign w:val="center"/>
          </w:tcPr>
          <w:p w:rsidR="00FD6444" w:rsidRPr="007B621C" w:rsidRDefault="00FD6444" w:rsidP="00FD6444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Объекты физкультуры и спорта:</w:t>
            </w:r>
          </w:p>
        </w:tc>
        <w:tc>
          <w:tcPr>
            <w:tcW w:w="122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44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273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26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</w:p>
        </w:tc>
      </w:tr>
      <w:tr w:rsidR="00FD6444" w:rsidRPr="007B621C" w:rsidTr="00FD6444">
        <w:trPr>
          <w:trHeight w:val="397"/>
          <w:jc w:val="center"/>
        </w:trPr>
        <w:tc>
          <w:tcPr>
            <w:tcW w:w="605" w:type="dxa"/>
            <w:tcBorders>
              <w:top w:val="nil"/>
              <w:bottom w:val="nil"/>
            </w:tcBorders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2704" w:type="dxa"/>
            <w:vAlign w:val="center"/>
          </w:tcPr>
          <w:p w:rsidR="00FD6444" w:rsidRPr="007B621C" w:rsidRDefault="00FD6444" w:rsidP="00FD6444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 спортзалы</w:t>
            </w:r>
          </w:p>
        </w:tc>
        <w:tc>
          <w:tcPr>
            <w:tcW w:w="122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кв.м.</w:t>
            </w:r>
          </w:p>
        </w:tc>
        <w:tc>
          <w:tcPr>
            <w:tcW w:w="144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210,0</w:t>
            </w:r>
          </w:p>
        </w:tc>
        <w:tc>
          <w:tcPr>
            <w:tcW w:w="1273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67,2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26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130,2</w:t>
            </w:r>
          </w:p>
        </w:tc>
      </w:tr>
      <w:tr w:rsidR="00FD6444" w:rsidRPr="007B621C" w:rsidTr="00FD6444">
        <w:trPr>
          <w:trHeight w:val="397"/>
          <w:jc w:val="center"/>
        </w:trPr>
        <w:tc>
          <w:tcPr>
            <w:tcW w:w="605" w:type="dxa"/>
            <w:tcBorders>
              <w:top w:val="nil"/>
              <w:bottom w:val="nil"/>
            </w:tcBorders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2704" w:type="dxa"/>
            <w:vAlign w:val="center"/>
          </w:tcPr>
          <w:p w:rsidR="00FD6444" w:rsidRPr="007B621C" w:rsidRDefault="00FD6444" w:rsidP="00FD6444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 физкультурно-оздоровительные клубы по месту жительства</w:t>
            </w:r>
          </w:p>
        </w:tc>
        <w:tc>
          <w:tcPr>
            <w:tcW w:w="122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чел., зан</w:t>
            </w:r>
            <w:r w:rsidRPr="007B621C">
              <w:rPr>
                <w:rFonts w:ascii="Liberation Serif" w:hAnsi="Liberation Serif"/>
              </w:rPr>
              <w:t>и</w:t>
            </w:r>
            <w:r w:rsidRPr="007B621C">
              <w:rPr>
                <w:rFonts w:ascii="Liberation Serif" w:hAnsi="Liberation Serif"/>
              </w:rPr>
              <w:t>мающихся спортом</w:t>
            </w:r>
          </w:p>
        </w:tc>
        <w:tc>
          <w:tcPr>
            <w:tcW w:w="144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30</w:t>
            </w:r>
          </w:p>
        </w:tc>
        <w:tc>
          <w:tcPr>
            <w:tcW w:w="1273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26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19</w:t>
            </w:r>
          </w:p>
        </w:tc>
      </w:tr>
      <w:tr w:rsidR="00FD6444" w:rsidRPr="007B621C" w:rsidTr="00FD6444">
        <w:trPr>
          <w:trHeight w:val="397"/>
          <w:jc w:val="center"/>
        </w:trPr>
        <w:tc>
          <w:tcPr>
            <w:tcW w:w="605" w:type="dxa"/>
            <w:tcBorders>
              <w:top w:val="nil"/>
              <w:bottom w:val="nil"/>
            </w:tcBorders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2704" w:type="dxa"/>
            <w:vAlign w:val="center"/>
          </w:tcPr>
          <w:p w:rsidR="00FD6444" w:rsidRPr="007B621C" w:rsidRDefault="00FD6444" w:rsidP="00FD6444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 плоскостные спорти</w:t>
            </w:r>
            <w:r w:rsidRPr="007B621C">
              <w:rPr>
                <w:rFonts w:ascii="Liberation Serif" w:hAnsi="Liberation Serif"/>
              </w:rPr>
              <w:t>в</w:t>
            </w:r>
            <w:r w:rsidRPr="007B621C">
              <w:rPr>
                <w:rFonts w:ascii="Liberation Serif" w:hAnsi="Liberation Serif"/>
              </w:rPr>
              <w:t>ные сооружения (корты, площадки, спортивные ядра)</w:t>
            </w:r>
          </w:p>
        </w:tc>
        <w:tc>
          <w:tcPr>
            <w:tcW w:w="122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кв.м.</w:t>
            </w:r>
          </w:p>
        </w:tc>
        <w:tc>
          <w:tcPr>
            <w:tcW w:w="144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975,0</w:t>
            </w:r>
          </w:p>
        </w:tc>
        <w:tc>
          <w:tcPr>
            <w:tcW w:w="1273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312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26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604</w:t>
            </w:r>
          </w:p>
        </w:tc>
      </w:tr>
      <w:tr w:rsidR="00FD6444" w:rsidRPr="007B621C" w:rsidTr="00FD6444">
        <w:trPr>
          <w:trHeight w:val="397"/>
          <w:jc w:val="center"/>
        </w:trPr>
        <w:tc>
          <w:tcPr>
            <w:tcW w:w="605" w:type="dxa"/>
            <w:tcBorders>
              <w:top w:val="nil"/>
            </w:tcBorders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2704" w:type="dxa"/>
            <w:vAlign w:val="center"/>
          </w:tcPr>
          <w:p w:rsidR="00FD6444" w:rsidRPr="007B621C" w:rsidRDefault="00FD6444" w:rsidP="00FD6444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-лыжные базы</w:t>
            </w:r>
          </w:p>
        </w:tc>
        <w:tc>
          <w:tcPr>
            <w:tcW w:w="122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чел.</w:t>
            </w:r>
          </w:p>
        </w:tc>
        <w:tc>
          <w:tcPr>
            <w:tcW w:w="144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4</w:t>
            </w:r>
          </w:p>
        </w:tc>
        <w:tc>
          <w:tcPr>
            <w:tcW w:w="1273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2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26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3</w:t>
            </w:r>
          </w:p>
        </w:tc>
      </w:tr>
      <w:tr w:rsidR="00FD6444" w:rsidRPr="007B621C" w:rsidTr="00FD6444">
        <w:trPr>
          <w:trHeight w:val="397"/>
          <w:jc w:val="center"/>
        </w:trPr>
        <w:tc>
          <w:tcPr>
            <w:tcW w:w="60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2</w:t>
            </w:r>
          </w:p>
        </w:tc>
        <w:tc>
          <w:tcPr>
            <w:tcW w:w="2704" w:type="dxa"/>
            <w:vAlign w:val="center"/>
          </w:tcPr>
          <w:p w:rsidR="00FD6444" w:rsidRPr="007B621C" w:rsidRDefault="00FD6444" w:rsidP="00FD6444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Фельдшерско-акушерские пункты, ОВП</w:t>
            </w:r>
          </w:p>
        </w:tc>
        <w:tc>
          <w:tcPr>
            <w:tcW w:w="122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объект в населе</w:t>
            </w:r>
            <w:r w:rsidRPr="007B621C">
              <w:rPr>
                <w:rFonts w:ascii="Liberation Serif" w:hAnsi="Liberation Serif"/>
              </w:rPr>
              <w:t>н</w:t>
            </w:r>
            <w:r w:rsidRPr="007B621C">
              <w:rPr>
                <w:rFonts w:ascii="Liberation Serif" w:hAnsi="Liberation Serif"/>
              </w:rPr>
              <w:t>ном пункте на 300-1200 чел.</w:t>
            </w:r>
          </w:p>
        </w:tc>
        <w:tc>
          <w:tcPr>
            <w:tcW w:w="144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  <w:tc>
          <w:tcPr>
            <w:tcW w:w="1273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  <w:tc>
          <w:tcPr>
            <w:tcW w:w="126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1,</w:t>
            </w:r>
          </w:p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 xml:space="preserve">в замен </w:t>
            </w:r>
            <w:proofErr w:type="gramStart"/>
            <w:r w:rsidRPr="007B621C">
              <w:rPr>
                <w:rFonts w:ascii="Liberation Serif" w:hAnsi="Liberation Serif"/>
              </w:rPr>
              <w:t>с</w:t>
            </w:r>
            <w:r w:rsidRPr="007B621C">
              <w:rPr>
                <w:rFonts w:ascii="Liberation Serif" w:hAnsi="Liberation Serif"/>
              </w:rPr>
              <w:t>у</w:t>
            </w:r>
            <w:r w:rsidRPr="007B621C">
              <w:rPr>
                <w:rFonts w:ascii="Liberation Serif" w:hAnsi="Liberation Serif"/>
              </w:rPr>
              <w:t>ществу</w:t>
            </w:r>
            <w:r w:rsidRPr="007B621C">
              <w:rPr>
                <w:rFonts w:ascii="Liberation Serif" w:hAnsi="Liberation Serif"/>
              </w:rPr>
              <w:t>ю</w:t>
            </w:r>
            <w:r w:rsidRPr="007B621C">
              <w:rPr>
                <w:rFonts w:ascii="Liberation Serif" w:hAnsi="Liberation Serif"/>
              </w:rPr>
              <w:t>щего</w:t>
            </w:r>
            <w:proofErr w:type="gramEnd"/>
          </w:p>
        </w:tc>
      </w:tr>
      <w:tr w:rsidR="00FD6444" w:rsidRPr="007B621C" w:rsidTr="00FD6444">
        <w:trPr>
          <w:trHeight w:val="85"/>
          <w:jc w:val="center"/>
        </w:trPr>
        <w:tc>
          <w:tcPr>
            <w:tcW w:w="60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3</w:t>
            </w:r>
          </w:p>
        </w:tc>
        <w:tc>
          <w:tcPr>
            <w:tcW w:w="2704" w:type="dxa"/>
            <w:vAlign w:val="center"/>
          </w:tcPr>
          <w:p w:rsidR="00FD6444" w:rsidRPr="007B621C" w:rsidRDefault="00FD6444" w:rsidP="00FD6444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Предприятие обществе</w:t>
            </w:r>
            <w:r w:rsidRPr="007B621C">
              <w:rPr>
                <w:rFonts w:ascii="Liberation Serif" w:hAnsi="Liberation Serif"/>
              </w:rPr>
              <w:t>н</w:t>
            </w:r>
            <w:r w:rsidRPr="007B621C">
              <w:rPr>
                <w:rFonts w:ascii="Liberation Serif" w:hAnsi="Liberation Serif"/>
              </w:rPr>
              <w:t>ного питания</w:t>
            </w:r>
          </w:p>
        </w:tc>
        <w:tc>
          <w:tcPr>
            <w:tcW w:w="122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посад</w:t>
            </w:r>
            <w:proofErr w:type="gramStart"/>
            <w:r w:rsidRPr="007B621C">
              <w:rPr>
                <w:rFonts w:ascii="Liberation Serif" w:hAnsi="Liberation Serif"/>
              </w:rPr>
              <w:t>.</w:t>
            </w:r>
            <w:proofErr w:type="gramEnd"/>
            <w:r w:rsidRPr="007B621C">
              <w:rPr>
                <w:rFonts w:ascii="Liberation Serif" w:hAnsi="Liberation Serif"/>
              </w:rPr>
              <w:t xml:space="preserve"> </w:t>
            </w:r>
            <w:proofErr w:type="gramStart"/>
            <w:r w:rsidRPr="007B621C">
              <w:rPr>
                <w:rFonts w:ascii="Liberation Serif" w:hAnsi="Liberation Serif"/>
              </w:rPr>
              <w:t>м</w:t>
            </w:r>
            <w:proofErr w:type="gramEnd"/>
            <w:r w:rsidRPr="007B621C">
              <w:rPr>
                <w:rFonts w:ascii="Liberation Serif" w:hAnsi="Liberation Serif"/>
              </w:rPr>
              <w:t>ест</w:t>
            </w:r>
          </w:p>
        </w:tc>
        <w:tc>
          <w:tcPr>
            <w:tcW w:w="144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31</w:t>
            </w:r>
          </w:p>
        </w:tc>
        <w:tc>
          <w:tcPr>
            <w:tcW w:w="1273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26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19</w:t>
            </w:r>
          </w:p>
        </w:tc>
      </w:tr>
      <w:tr w:rsidR="00FD6444" w:rsidRPr="007B621C" w:rsidTr="00FD6444">
        <w:trPr>
          <w:trHeight w:val="397"/>
          <w:jc w:val="center"/>
        </w:trPr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4</w:t>
            </w:r>
          </w:p>
        </w:tc>
        <w:tc>
          <w:tcPr>
            <w:tcW w:w="2704" w:type="dxa"/>
            <w:vAlign w:val="center"/>
          </w:tcPr>
          <w:p w:rsidR="00FD6444" w:rsidRPr="007B621C" w:rsidRDefault="00FD6444" w:rsidP="00FD6444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Аптечный пункт</w:t>
            </w:r>
          </w:p>
        </w:tc>
        <w:tc>
          <w:tcPr>
            <w:tcW w:w="122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объект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</w:tr>
      <w:tr w:rsidR="00FD6444" w:rsidRPr="007B621C" w:rsidTr="00FD6444">
        <w:trPr>
          <w:trHeight w:val="397"/>
          <w:jc w:val="center"/>
        </w:trPr>
        <w:tc>
          <w:tcPr>
            <w:tcW w:w="605" w:type="dxa"/>
            <w:tcBorders>
              <w:bottom w:val="nil"/>
            </w:tcBorders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5</w:t>
            </w:r>
          </w:p>
        </w:tc>
        <w:tc>
          <w:tcPr>
            <w:tcW w:w="2704" w:type="dxa"/>
            <w:vAlign w:val="center"/>
          </w:tcPr>
          <w:p w:rsidR="00FD6444" w:rsidRPr="007B621C" w:rsidRDefault="00FD6444" w:rsidP="00FD6444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Предприятия торговли:</w:t>
            </w:r>
          </w:p>
        </w:tc>
        <w:tc>
          <w:tcPr>
            <w:tcW w:w="1225" w:type="dxa"/>
            <w:vMerge w:val="restart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кв.м. торг</w:t>
            </w:r>
            <w:proofErr w:type="gramStart"/>
            <w:r w:rsidRPr="007B621C">
              <w:rPr>
                <w:rFonts w:ascii="Liberation Serif" w:hAnsi="Liberation Serif"/>
              </w:rPr>
              <w:t>.</w:t>
            </w:r>
            <w:proofErr w:type="gramEnd"/>
            <w:r w:rsidRPr="007B621C">
              <w:rPr>
                <w:rFonts w:ascii="Liberation Serif" w:hAnsi="Liberation Serif"/>
              </w:rPr>
              <w:t xml:space="preserve"> </w:t>
            </w:r>
            <w:proofErr w:type="gramStart"/>
            <w:r w:rsidRPr="007B621C">
              <w:rPr>
                <w:rFonts w:ascii="Liberation Serif" w:hAnsi="Liberation Serif"/>
              </w:rPr>
              <w:t>п</w:t>
            </w:r>
            <w:proofErr w:type="gramEnd"/>
            <w:r w:rsidRPr="007B621C">
              <w:rPr>
                <w:rFonts w:ascii="Liberation Serif" w:hAnsi="Liberation Serif"/>
              </w:rPr>
              <w:t>л.</w:t>
            </w:r>
          </w:p>
        </w:tc>
        <w:tc>
          <w:tcPr>
            <w:tcW w:w="1448" w:type="dxa"/>
            <w:tcBorders>
              <w:bottom w:val="nil"/>
            </w:tcBorders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273" w:type="dxa"/>
            <w:tcBorders>
              <w:bottom w:val="nil"/>
            </w:tcBorders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268" w:type="dxa"/>
            <w:tcBorders>
              <w:bottom w:val="nil"/>
            </w:tcBorders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</w:p>
        </w:tc>
      </w:tr>
      <w:tr w:rsidR="00FD6444" w:rsidRPr="007B621C" w:rsidTr="00FD6444">
        <w:trPr>
          <w:trHeight w:val="397"/>
          <w:jc w:val="center"/>
        </w:trPr>
        <w:tc>
          <w:tcPr>
            <w:tcW w:w="605" w:type="dxa"/>
            <w:tcBorders>
              <w:top w:val="nil"/>
              <w:bottom w:val="nil"/>
            </w:tcBorders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2704" w:type="dxa"/>
            <w:vAlign w:val="center"/>
          </w:tcPr>
          <w:p w:rsidR="00FD6444" w:rsidRPr="007B621C" w:rsidRDefault="00FD6444" w:rsidP="00FD6444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 продовольственных т</w:t>
            </w:r>
            <w:r w:rsidRPr="007B621C">
              <w:rPr>
                <w:rFonts w:ascii="Liberation Serif" w:hAnsi="Liberation Serif"/>
              </w:rPr>
              <w:t>о</w:t>
            </w:r>
            <w:r w:rsidRPr="007B621C">
              <w:rPr>
                <w:rFonts w:ascii="Liberation Serif" w:hAnsi="Liberation Serif"/>
              </w:rPr>
              <w:t>варов</w:t>
            </w:r>
          </w:p>
        </w:tc>
        <w:tc>
          <w:tcPr>
            <w:tcW w:w="1225" w:type="dxa"/>
            <w:vMerge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70</w:t>
            </w:r>
          </w:p>
        </w:tc>
        <w:tc>
          <w:tcPr>
            <w:tcW w:w="1273" w:type="dxa"/>
            <w:tcBorders>
              <w:top w:val="nil"/>
              <w:bottom w:val="nil"/>
            </w:tcBorders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22,4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53,5</w:t>
            </w:r>
          </w:p>
        </w:tc>
        <w:tc>
          <w:tcPr>
            <w:tcW w:w="1268" w:type="dxa"/>
            <w:tcBorders>
              <w:top w:val="nil"/>
              <w:bottom w:val="nil"/>
            </w:tcBorders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</w:tr>
      <w:tr w:rsidR="00FD6444" w:rsidRPr="007B621C" w:rsidTr="00FD6444">
        <w:trPr>
          <w:trHeight w:val="397"/>
          <w:jc w:val="center"/>
        </w:trPr>
        <w:tc>
          <w:tcPr>
            <w:tcW w:w="605" w:type="dxa"/>
            <w:tcBorders>
              <w:top w:val="nil"/>
            </w:tcBorders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2704" w:type="dxa"/>
            <w:vAlign w:val="center"/>
          </w:tcPr>
          <w:p w:rsidR="00FD6444" w:rsidRPr="007B621C" w:rsidRDefault="00FD6444" w:rsidP="00FD6444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-непродовольственных товаров</w:t>
            </w:r>
          </w:p>
        </w:tc>
        <w:tc>
          <w:tcPr>
            <w:tcW w:w="1225" w:type="dxa"/>
            <w:vMerge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448" w:type="dxa"/>
            <w:tcBorders>
              <w:top w:val="nil"/>
            </w:tcBorders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170</w:t>
            </w:r>
          </w:p>
        </w:tc>
        <w:tc>
          <w:tcPr>
            <w:tcW w:w="1273" w:type="dxa"/>
            <w:tcBorders>
              <w:top w:val="nil"/>
            </w:tcBorders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54,4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268" w:type="dxa"/>
            <w:tcBorders>
              <w:top w:val="nil"/>
            </w:tcBorders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105,4</w:t>
            </w:r>
          </w:p>
        </w:tc>
      </w:tr>
      <w:tr w:rsidR="00FD6444" w:rsidRPr="007B621C" w:rsidTr="00FD6444">
        <w:trPr>
          <w:trHeight w:val="397"/>
          <w:jc w:val="center"/>
        </w:trPr>
        <w:tc>
          <w:tcPr>
            <w:tcW w:w="60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6</w:t>
            </w:r>
          </w:p>
        </w:tc>
        <w:tc>
          <w:tcPr>
            <w:tcW w:w="2704" w:type="dxa"/>
          </w:tcPr>
          <w:p w:rsidR="00FD6444" w:rsidRPr="007B621C" w:rsidRDefault="00FD6444" w:rsidP="00FD6444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Отделение сберегател</w:t>
            </w:r>
            <w:r w:rsidRPr="007B621C">
              <w:rPr>
                <w:rFonts w:ascii="Liberation Serif" w:hAnsi="Liberation Serif"/>
              </w:rPr>
              <w:t>ь</w:t>
            </w:r>
            <w:r w:rsidRPr="007B621C">
              <w:rPr>
                <w:rFonts w:ascii="Liberation Serif" w:hAnsi="Liberation Serif"/>
              </w:rPr>
              <w:t>ного банка</w:t>
            </w:r>
          </w:p>
        </w:tc>
        <w:tc>
          <w:tcPr>
            <w:tcW w:w="122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proofErr w:type="spellStart"/>
            <w:r w:rsidRPr="007B621C">
              <w:rPr>
                <w:rFonts w:ascii="Liberation Serif" w:hAnsi="Liberation Serif"/>
              </w:rPr>
              <w:t>операц</w:t>
            </w:r>
            <w:proofErr w:type="spellEnd"/>
            <w:r w:rsidRPr="007B621C">
              <w:rPr>
                <w:rFonts w:ascii="Liberation Serif" w:hAnsi="Liberation Serif"/>
              </w:rPr>
              <w:t>. м</w:t>
            </w:r>
            <w:r w:rsidRPr="007B621C">
              <w:rPr>
                <w:rFonts w:ascii="Liberation Serif" w:hAnsi="Liberation Serif"/>
              </w:rPr>
              <w:t>е</w:t>
            </w:r>
            <w:r w:rsidRPr="007B621C">
              <w:rPr>
                <w:rFonts w:ascii="Liberation Serif" w:hAnsi="Liberation Serif"/>
              </w:rPr>
              <w:t>сто</w:t>
            </w:r>
          </w:p>
        </w:tc>
        <w:tc>
          <w:tcPr>
            <w:tcW w:w="144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 на 1-2 тыс. чел.</w:t>
            </w:r>
          </w:p>
        </w:tc>
        <w:tc>
          <w:tcPr>
            <w:tcW w:w="1273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26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</w:tr>
      <w:tr w:rsidR="00FD6444" w:rsidRPr="007B621C" w:rsidTr="00FD6444">
        <w:trPr>
          <w:trHeight w:val="397"/>
          <w:jc w:val="center"/>
        </w:trPr>
        <w:tc>
          <w:tcPr>
            <w:tcW w:w="60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7</w:t>
            </w:r>
          </w:p>
        </w:tc>
        <w:tc>
          <w:tcPr>
            <w:tcW w:w="2704" w:type="dxa"/>
            <w:vAlign w:val="center"/>
          </w:tcPr>
          <w:p w:rsidR="00FD6444" w:rsidRPr="007B621C" w:rsidRDefault="00FD6444" w:rsidP="00FD6444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Отделение связи</w:t>
            </w:r>
          </w:p>
        </w:tc>
        <w:tc>
          <w:tcPr>
            <w:tcW w:w="122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объект</w:t>
            </w:r>
          </w:p>
        </w:tc>
        <w:tc>
          <w:tcPr>
            <w:tcW w:w="144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 на сел</w:t>
            </w:r>
            <w:r w:rsidRPr="007B621C">
              <w:rPr>
                <w:rFonts w:ascii="Liberation Serif" w:hAnsi="Liberation Serif"/>
              </w:rPr>
              <w:t>ь</w:t>
            </w:r>
            <w:r w:rsidRPr="007B621C">
              <w:rPr>
                <w:rFonts w:ascii="Liberation Serif" w:hAnsi="Liberation Serif"/>
              </w:rPr>
              <w:t>скую адм</w:t>
            </w:r>
            <w:r w:rsidRPr="007B621C">
              <w:rPr>
                <w:rFonts w:ascii="Liberation Serif" w:hAnsi="Liberation Serif"/>
              </w:rPr>
              <w:t>и</w:t>
            </w:r>
            <w:r w:rsidRPr="007B621C">
              <w:rPr>
                <w:rFonts w:ascii="Liberation Serif" w:hAnsi="Liberation Serif"/>
              </w:rPr>
              <w:t>нистрацию</w:t>
            </w:r>
          </w:p>
        </w:tc>
        <w:tc>
          <w:tcPr>
            <w:tcW w:w="1273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26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</w:tr>
      <w:tr w:rsidR="00FD6444" w:rsidRPr="007B621C" w:rsidTr="00FD6444">
        <w:trPr>
          <w:trHeight w:val="397"/>
          <w:jc w:val="center"/>
        </w:trPr>
        <w:tc>
          <w:tcPr>
            <w:tcW w:w="60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8</w:t>
            </w:r>
          </w:p>
        </w:tc>
        <w:tc>
          <w:tcPr>
            <w:tcW w:w="2704" w:type="dxa"/>
            <w:vAlign w:val="center"/>
          </w:tcPr>
          <w:p w:rsidR="00FD6444" w:rsidRPr="007B621C" w:rsidRDefault="00FD6444" w:rsidP="00FD6444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Учреждения культуры клубного типа (клубы)</w:t>
            </w:r>
          </w:p>
        </w:tc>
        <w:tc>
          <w:tcPr>
            <w:tcW w:w="122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мест</w:t>
            </w:r>
          </w:p>
        </w:tc>
        <w:tc>
          <w:tcPr>
            <w:tcW w:w="144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125</w:t>
            </w:r>
          </w:p>
        </w:tc>
        <w:tc>
          <w:tcPr>
            <w:tcW w:w="1273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40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26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78</w:t>
            </w:r>
          </w:p>
        </w:tc>
      </w:tr>
      <w:tr w:rsidR="00FD6444" w:rsidRPr="007B621C" w:rsidTr="00FD6444">
        <w:trPr>
          <w:trHeight w:val="397"/>
          <w:jc w:val="center"/>
        </w:trPr>
        <w:tc>
          <w:tcPr>
            <w:tcW w:w="60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9</w:t>
            </w:r>
          </w:p>
        </w:tc>
        <w:tc>
          <w:tcPr>
            <w:tcW w:w="2704" w:type="dxa"/>
          </w:tcPr>
          <w:p w:rsidR="00FD6444" w:rsidRPr="007B621C" w:rsidRDefault="00FD6444" w:rsidP="00FD6444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Библиотеки</w:t>
            </w:r>
          </w:p>
        </w:tc>
        <w:tc>
          <w:tcPr>
            <w:tcW w:w="122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учрежд</w:t>
            </w:r>
            <w:r w:rsidRPr="007B621C">
              <w:rPr>
                <w:rFonts w:ascii="Liberation Serif" w:hAnsi="Liberation Serif"/>
              </w:rPr>
              <w:t>е</w:t>
            </w:r>
            <w:r w:rsidRPr="007B621C">
              <w:rPr>
                <w:rFonts w:ascii="Liberation Serif" w:hAnsi="Liberation Serif"/>
              </w:rPr>
              <w:t>ние</w:t>
            </w:r>
          </w:p>
        </w:tc>
        <w:tc>
          <w:tcPr>
            <w:tcW w:w="144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  <w:tc>
          <w:tcPr>
            <w:tcW w:w="1273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26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</w:tr>
      <w:tr w:rsidR="00FD6444" w:rsidRPr="007B621C" w:rsidTr="00FD6444">
        <w:trPr>
          <w:trHeight w:val="397"/>
          <w:jc w:val="center"/>
        </w:trPr>
        <w:tc>
          <w:tcPr>
            <w:tcW w:w="60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10</w:t>
            </w:r>
          </w:p>
        </w:tc>
        <w:tc>
          <w:tcPr>
            <w:tcW w:w="2704" w:type="dxa"/>
            <w:vAlign w:val="center"/>
          </w:tcPr>
          <w:p w:rsidR="00FD6444" w:rsidRPr="007B621C" w:rsidRDefault="00FD6444" w:rsidP="00FD6444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Предприятия бытовых услуг</w:t>
            </w:r>
          </w:p>
        </w:tc>
        <w:tc>
          <w:tcPr>
            <w:tcW w:w="122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рабочее место</w:t>
            </w:r>
          </w:p>
        </w:tc>
        <w:tc>
          <w:tcPr>
            <w:tcW w:w="144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4</w:t>
            </w:r>
          </w:p>
        </w:tc>
        <w:tc>
          <w:tcPr>
            <w:tcW w:w="1273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2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26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3</w:t>
            </w:r>
          </w:p>
        </w:tc>
      </w:tr>
      <w:tr w:rsidR="00FD6444" w:rsidRPr="007B621C" w:rsidTr="00FD6444">
        <w:trPr>
          <w:trHeight w:val="397"/>
          <w:jc w:val="center"/>
        </w:trPr>
        <w:tc>
          <w:tcPr>
            <w:tcW w:w="9923" w:type="dxa"/>
            <w:gridSpan w:val="7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  <w:b/>
              </w:rPr>
              <w:t xml:space="preserve">Учреждения обслуживания </w:t>
            </w:r>
            <w:proofErr w:type="spellStart"/>
            <w:r w:rsidRPr="007B621C">
              <w:rPr>
                <w:rFonts w:ascii="Liberation Serif" w:hAnsi="Liberation Serif"/>
                <w:b/>
              </w:rPr>
              <w:t>с</w:t>
            </w:r>
            <w:proofErr w:type="gramStart"/>
            <w:r w:rsidRPr="007B621C">
              <w:rPr>
                <w:rFonts w:ascii="Liberation Serif" w:hAnsi="Liberation Serif"/>
                <w:b/>
              </w:rPr>
              <w:t>.Б</w:t>
            </w:r>
            <w:proofErr w:type="gramEnd"/>
            <w:r w:rsidRPr="007B621C">
              <w:rPr>
                <w:rFonts w:ascii="Liberation Serif" w:hAnsi="Liberation Serif"/>
                <w:b/>
              </w:rPr>
              <w:t>алтым</w:t>
            </w:r>
            <w:proofErr w:type="spellEnd"/>
            <w:r w:rsidRPr="007B621C">
              <w:rPr>
                <w:rFonts w:ascii="Liberation Serif" w:hAnsi="Liberation Serif"/>
                <w:b/>
              </w:rPr>
              <w:t>, г. В.Пышма и г.Екатеринбурга, используемые для обеспечения потребностей жителей поселка Половинный</w:t>
            </w:r>
          </w:p>
        </w:tc>
      </w:tr>
      <w:tr w:rsidR="00FD6444" w:rsidRPr="007B621C" w:rsidTr="00FD6444">
        <w:trPr>
          <w:trHeight w:val="397"/>
          <w:jc w:val="center"/>
        </w:trPr>
        <w:tc>
          <w:tcPr>
            <w:tcW w:w="60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lastRenderedPageBreak/>
              <w:t>11</w:t>
            </w:r>
          </w:p>
        </w:tc>
        <w:tc>
          <w:tcPr>
            <w:tcW w:w="2704" w:type="dxa"/>
            <w:vAlign w:val="center"/>
          </w:tcPr>
          <w:p w:rsidR="00FD6444" w:rsidRPr="007B621C" w:rsidRDefault="00FD6444" w:rsidP="00FD6444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Больничные учреждения</w:t>
            </w:r>
          </w:p>
        </w:tc>
        <w:tc>
          <w:tcPr>
            <w:tcW w:w="122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койко-мест</w:t>
            </w:r>
          </w:p>
        </w:tc>
        <w:tc>
          <w:tcPr>
            <w:tcW w:w="144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6</w:t>
            </w:r>
          </w:p>
        </w:tc>
        <w:tc>
          <w:tcPr>
            <w:tcW w:w="1273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2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26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</w:tr>
      <w:tr w:rsidR="00FD6444" w:rsidRPr="007B621C" w:rsidTr="00FD6444">
        <w:trPr>
          <w:trHeight w:val="397"/>
          <w:jc w:val="center"/>
        </w:trPr>
        <w:tc>
          <w:tcPr>
            <w:tcW w:w="60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12</w:t>
            </w:r>
          </w:p>
        </w:tc>
        <w:tc>
          <w:tcPr>
            <w:tcW w:w="2704" w:type="dxa"/>
            <w:vAlign w:val="center"/>
          </w:tcPr>
          <w:p w:rsidR="00FD6444" w:rsidRPr="007B621C" w:rsidRDefault="00FD6444" w:rsidP="00FD6444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Диспансеры, поликлин</w:t>
            </w:r>
            <w:r w:rsidRPr="007B621C">
              <w:rPr>
                <w:rFonts w:ascii="Liberation Serif" w:hAnsi="Liberation Serif"/>
              </w:rPr>
              <w:t>и</w:t>
            </w:r>
            <w:r w:rsidRPr="007B621C">
              <w:rPr>
                <w:rFonts w:ascii="Liberation Serif" w:hAnsi="Liberation Serif"/>
              </w:rPr>
              <w:t>ки, женская консульт</w:t>
            </w:r>
            <w:r w:rsidRPr="007B621C">
              <w:rPr>
                <w:rFonts w:ascii="Liberation Serif" w:hAnsi="Liberation Serif"/>
              </w:rPr>
              <w:t>а</w:t>
            </w:r>
            <w:r w:rsidRPr="007B621C">
              <w:rPr>
                <w:rFonts w:ascii="Liberation Serif" w:hAnsi="Liberation Serif"/>
              </w:rPr>
              <w:t>ция</w:t>
            </w:r>
          </w:p>
        </w:tc>
        <w:tc>
          <w:tcPr>
            <w:tcW w:w="122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proofErr w:type="spellStart"/>
            <w:r w:rsidRPr="007B621C">
              <w:rPr>
                <w:rFonts w:ascii="Liberation Serif" w:hAnsi="Liberation Serif"/>
              </w:rPr>
              <w:t>посещ</w:t>
            </w:r>
            <w:proofErr w:type="spellEnd"/>
            <w:r w:rsidRPr="007B621C">
              <w:rPr>
                <w:rFonts w:ascii="Liberation Serif" w:hAnsi="Liberation Serif"/>
              </w:rPr>
              <w:t>. в смену</w:t>
            </w:r>
          </w:p>
        </w:tc>
        <w:tc>
          <w:tcPr>
            <w:tcW w:w="144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20</w:t>
            </w:r>
          </w:p>
        </w:tc>
        <w:tc>
          <w:tcPr>
            <w:tcW w:w="1273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5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26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</w:tr>
      <w:tr w:rsidR="00FD6444" w:rsidRPr="007B621C" w:rsidTr="00FD6444">
        <w:trPr>
          <w:trHeight w:val="397"/>
          <w:jc w:val="center"/>
        </w:trPr>
        <w:tc>
          <w:tcPr>
            <w:tcW w:w="60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13</w:t>
            </w:r>
          </w:p>
        </w:tc>
        <w:tc>
          <w:tcPr>
            <w:tcW w:w="2704" w:type="dxa"/>
            <w:vAlign w:val="center"/>
          </w:tcPr>
          <w:p w:rsidR="00FD6444" w:rsidRPr="007B621C" w:rsidRDefault="00FD6444" w:rsidP="00FD6444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Психоневрологический интернат</w:t>
            </w:r>
          </w:p>
        </w:tc>
        <w:tc>
          <w:tcPr>
            <w:tcW w:w="122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мест</w:t>
            </w:r>
          </w:p>
        </w:tc>
        <w:tc>
          <w:tcPr>
            <w:tcW w:w="144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1,6</w:t>
            </w:r>
          </w:p>
        </w:tc>
        <w:tc>
          <w:tcPr>
            <w:tcW w:w="1273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26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</w:tr>
      <w:tr w:rsidR="00FD6444" w:rsidRPr="007B621C" w:rsidTr="00FD6444">
        <w:trPr>
          <w:trHeight w:val="397"/>
          <w:jc w:val="center"/>
        </w:trPr>
        <w:tc>
          <w:tcPr>
            <w:tcW w:w="60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14</w:t>
            </w:r>
          </w:p>
        </w:tc>
        <w:tc>
          <w:tcPr>
            <w:tcW w:w="2704" w:type="dxa"/>
            <w:vAlign w:val="center"/>
          </w:tcPr>
          <w:p w:rsidR="00FD6444" w:rsidRPr="007B621C" w:rsidRDefault="00FD6444" w:rsidP="00FD6444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Дома - интернаты общего типа и пансионаты для лиц старшего возраста</w:t>
            </w:r>
          </w:p>
        </w:tc>
        <w:tc>
          <w:tcPr>
            <w:tcW w:w="122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мест</w:t>
            </w:r>
          </w:p>
        </w:tc>
        <w:tc>
          <w:tcPr>
            <w:tcW w:w="144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1,2</w:t>
            </w:r>
          </w:p>
        </w:tc>
        <w:tc>
          <w:tcPr>
            <w:tcW w:w="1273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0,7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26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</w:tr>
      <w:tr w:rsidR="00FD6444" w:rsidRPr="007B621C" w:rsidTr="00FD6444">
        <w:trPr>
          <w:trHeight w:val="397"/>
          <w:jc w:val="center"/>
        </w:trPr>
        <w:tc>
          <w:tcPr>
            <w:tcW w:w="60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15</w:t>
            </w:r>
          </w:p>
        </w:tc>
        <w:tc>
          <w:tcPr>
            <w:tcW w:w="2704" w:type="dxa"/>
            <w:vAlign w:val="center"/>
          </w:tcPr>
          <w:p w:rsidR="00FD6444" w:rsidRPr="007B621C" w:rsidRDefault="00FD6444" w:rsidP="00FD6444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Пожарное депо</w:t>
            </w:r>
          </w:p>
        </w:tc>
        <w:tc>
          <w:tcPr>
            <w:tcW w:w="122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объект</w:t>
            </w:r>
          </w:p>
        </w:tc>
        <w:tc>
          <w:tcPr>
            <w:tcW w:w="144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  <w:tc>
          <w:tcPr>
            <w:tcW w:w="1273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Обслужив</w:t>
            </w:r>
            <w:r w:rsidRPr="007B621C">
              <w:rPr>
                <w:rFonts w:ascii="Liberation Serif" w:hAnsi="Liberation Serif"/>
              </w:rPr>
              <w:t>а</w:t>
            </w:r>
            <w:r w:rsidRPr="007B621C">
              <w:rPr>
                <w:rFonts w:ascii="Liberation Serif" w:hAnsi="Liberation Serif"/>
              </w:rPr>
              <w:t>ние получ</w:t>
            </w:r>
            <w:r w:rsidRPr="007B621C">
              <w:rPr>
                <w:rFonts w:ascii="Liberation Serif" w:hAnsi="Liberation Serif"/>
              </w:rPr>
              <w:t>а</w:t>
            </w:r>
            <w:r w:rsidRPr="007B621C">
              <w:rPr>
                <w:rFonts w:ascii="Liberation Serif" w:hAnsi="Liberation Serif"/>
              </w:rPr>
              <w:t>ют из В.Пышмы</w:t>
            </w:r>
          </w:p>
        </w:tc>
        <w:tc>
          <w:tcPr>
            <w:tcW w:w="126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</w:tr>
      <w:tr w:rsidR="00FD6444" w:rsidRPr="007B621C" w:rsidTr="00FD6444">
        <w:trPr>
          <w:trHeight w:val="397"/>
          <w:jc w:val="center"/>
        </w:trPr>
        <w:tc>
          <w:tcPr>
            <w:tcW w:w="60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16</w:t>
            </w:r>
          </w:p>
        </w:tc>
        <w:tc>
          <w:tcPr>
            <w:tcW w:w="2704" w:type="dxa"/>
            <w:vAlign w:val="center"/>
          </w:tcPr>
          <w:p w:rsidR="00FD6444" w:rsidRPr="007B621C" w:rsidRDefault="00FD6444" w:rsidP="00FD6444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Кладбище действующее</w:t>
            </w:r>
          </w:p>
        </w:tc>
        <w:tc>
          <w:tcPr>
            <w:tcW w:w="1225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га</w:t>
            </w:r>
          </w:p>
        </w:tc>
        <w:tc>
          <w:tcPr>
            <w:tcW w:w="144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0,24</w:t>
            </w:r>
          </w:p>
        </w:tc>
        <w:tc>
          <w:tcPr>
            <w:tcW w:w="1273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0,1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268" w:type="dxa"/>
            <w:vAlign w:val="center"/>
          </w:tcPr>
          <w:p w:rsidR="00FD6444" w:rsidRPr="007B621C" w:rsidRDefault="00FD6444" w:rsidP="00FD6444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</w:tr>
    </w:tbl>
    <w:p w:rsidR="00916621" w:rsidRPr="007B621C" w:rsidRDefault="00C24479" w:rsidP="00916621">
      <w:pPr>
        <w:spacing w:before="240"/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В поселке существует потребность в учреждениях повседневного и периодического обслуживания. </w:t>
      </w:r>
      <w:r w:rsidR="008467F5" w:rsidRPr="007B621C">
        <w:rPr>
          <w:rFonts w:ascii="Liberation Serif" w:hAnsi="Liberation Serif"/>
          <w:sz w:val="24"/>
        </w:rPr>
        <w:t xml:space="preserve">Обслуживание объектами обслуживания в основном предполагается в соседних населенных пунктах. </w:t>
      </w:r>
      <w:r w:rsidR="00916621" w:rsidRPr="007B621C">
        <w:rPr>
          <w:rFonts w:ascii="Liberation Serif" w:hAnsi="Liberation Serif"/>
          <w:sz w:val="24"/>
        </w:rPr>
        <w:t>В связи с этим, проектом предлагается размещение в п</w:t>
      </w:r>
      <w:proofErr w:type="gramStart"/>
      <w:r w:rsidR="00916621" w:rsidRPr="007B621C">
        <w:rPr>
          <w:rFonts w:ascii="Liberation Serif" w:hAnsi="Liberation Serif"/>
          <w:sz w:val="24"/>
        </w:rPr>
        <w:t>.П</w:t>
      </w:r>
      <w:proofErr w:type="gramEnd"/>
      <w:r w:rsidR="00916621" w:rsidRPr="007B621C">
        <w:rPr>
          <w:rFonts w:ascii="Liberation Serif" w:hAnsi="Liberation Serif"/>
          <w:sz w:val="24"/>
        </w:rPr>
        <w:t xml:space="preserve">оловинный физкультурно-оздоровительного клуба, спортивных площадок, учреждений торговли и общественного питания, бытового обслуживания, клуба и библиотеки, отделений связи и банка. Также предполагается строительство аптечного пункта и фельдшерско-акушерского пункта </w:t>
      </w:r>
      <w:proofErr w:type="gramStart"/>
      <w:r w:rsidR="00916621" w:rsidRPr="007B621C">
        <w:rPr>
          <w:rFonts w:ascii="Liberation Serif" w:hAnsi="Liberation Serif"/>
          <w:sz w:val="24"/>
        </w:rPr>
        <w:t>в</w:t>
      </w:r>
      <w:proofErr w:type="gramEnd"/>
      <w:r w:rsidR="00916621" w:rsidRPr="007B621C">
        <w:rPr>
          <w:rFonts w:ascii="Liberation Serif" w:hAnsi="Liberation Serif"/>
          <w:sz w:val="24"/>
        </w:rPr>
        <w:t xml:space="preserve"> замен существующего. </w:t>
      </w:r>
    </w:p>
    <w:p w:rsidR="00BE40AE" w:rsidRPr="007B621C" w:rsidRDefault="00BA7477" w:rsidP="002E6847">
      <w:pPr>
        <w:pStyle w:val="2"/>
        <w:rPr>
          <w:rFonts w:ascii="Liberation Serif" w:hAnsi="Liberation Serif"/>
          <w:sz w:val="24"/>
          <w:szCs w:val="24"/>
        </w:rPr>
      </w:pPr>
      <w:bookmarkStart w:id="31" w:name="_Toc311644851"/>
      <w:bookmarkStart w:id="32" w:name="_Toc311645093"/>
      <w:bookmarkStart w:id="33" w:name="_Toc312269646"/>
      <w:bookmarkStart w:id="34" w:name="_Toc508628869"/>
      <w:r w:rsidRPr="007B621C">
        <w:rPr>
          <w:rFonts w:ascii="Liberation Serif" w:hAnsi="Liberation Serif"/>
          <w:sz w:val="24"/>
          <w:szCs w:val="24"/>
        </w:rPr>
        <w:t>1</w:t>
      </w:r>
      <w:r w:rsidR="00BE40AE" w:rsidRPr="007B621C">
        <w:rPr>
          <w:rFonts w:ascii="Liberation Serif" w:hAnsi="Liberation Serif"/>
          <w:sz w:val="24"/>
          <w:szCs w:val="24"/>
        </w:rPr>
        <w:t>.</w:t>
      </w:r>
      <w:r w:rsidR="00B6680D" w:rsidRPr="007B621C">
        <w:rPr>
          <w:rFonts w:ascii="Liberation Serif" w:hAnsi="Liberation Serif"/>
          <w:sz w:val="24"/>
          <w:szCs w:val="24"/>
        </w:rPr>
        <w:t>4</w:t>
      </w:r>
      <w:r w:rsidR="00FA4B87" w:rsidRPr="007B621C">
        <w:rPr>
          <w:rFonts w:ascii="Liberation Serif" w:hAnsi="Liberation Serif"/>
          <w:sz w:val="24"/>
          <w:szCs w:val="24"/>
        </w:rPr>
        <w:t> </w:t>
      </w:r>
      <w:r w:rsidR="00BE40AE" w:rsidRPr="007B621C">
        <w:rPr>
          <w:rFonts w:ascii="Liberation Serif" w:hAnsi="Liberation Serif"/>
          <w:sz w:val="24"/>
          <w:szCs w:val="24"/>
        </w:rPr>
        <w:t>Транспортная инфраструктура</w:t>
      </w:r>
      <w:bookmarkEnd w:id="31"/>
      <w:bookmarkEnd w:id="32"/>
      <w:bookmarkEnd w:id="33"/>
      <w:bookmarkEnd w:id="34"/>
    </w:p>
    <w:p w:rsidR="00095D71" w:rsidRPr="007B621C" w:rsidRDefault="00211844" w:rsidP="00095D71">
      <w:pPr>
        <w:rPr>
          <w:rFonts w:ascii="Liberation Serif" w:hAnsi="Liberation Serif"/>
          <w:sz w:val="24"/>
        </w:rPr>
      </w:pPr>
      <w:bookmarkStart w:id="35" w:name="_Toc311644853"/>
      <w:bookmarkStart w:id="36" w:name="_Toc311645095"/>
      <w:bookmarkStart w:id="37" w:name="_Toc312269648"/>
      <w:r w:rsidRPr="007B621C">
        <w:rPr>
          <w:rFonts w:ascii="Liberation Serif" w:hAnsi="Liberation Serif"/>
          <w:sz w:val="24"/>
        </w:rPr>
        <w:t xml:space="preserve">На первую очередь и расчетный срок проектом сохраняется действующая на момент проектирования структура внешних транспортных связей. </w:t>
      </w:r>
      <w:bookmarkEnd w:id="35"/>
      <w:bookmarkEnd w:id="36"/>
      <w:r w:rsidR="00095D71" w:rsidRPr="007B621C">
        <w:rPr>
          <w:rFonts w:ascii="Liberation Serif" w:hAnsi="Liberation Serif"/>
          <w:sz w:val="24"/>
        </w:rPr>
        <w:t>Участок региональной автодороги «Екатеринбург - Невьянск», который в границах п</w:t>
      </w:r>
      <w:proofErr w:type="gramStart"/>
      <w:r w:rsidR="00095D71" w:rsidRPr="007B621C">
        <w:rPr>
          <w:rFonts w:ascii="Liberation Serif" w:hAnsi="Liberation Serif"/>
          <w:sz w:val="24"/>
        </w:rPr>
        <w:t>.П</w:t>
      </w:r>
      <w:proofErr w:type="gramEnd"/>
      <w:r w:rsidR="00095D71" w:rsidRPr="007B621C">
        <w:rPr>
          <w:rFonts w:ascii="Liberation Serif" w:hAnsi="Liberation Serif"/>
          <w:sz w:val="24"/>
        </w:rPr>
        <w:t>оловинный носит имя ул.Проезжая и выполняет роль объездной дороги, по которой в обход жилых территорий идут потоки грузового транспорта.</w:t>
      </w:r>
    </w:p>
    <w:p w:rsidR="00095D71" w:rsidRPr="007B621C" w:rsidRDefault="00095D71" w:rsidP="00095D71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Значение главной улицы сохраняет улица Мира, вдоль которой сосредоточены основные фокусы тяготения и приобретает проектируемая улица Новая 1, идущая вдоль западной границы поселковой черты.</w:t>
      </w:r>
    </w:p>
    <w:p w:rsidR="00095D71" w:rsidRPr="007B621C" w:rsidRDefault="00095D71" w:rsidP="00095D71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Улица связывает территории существующего и проектируемого районов поселка, обеспечивает выход на дороги внешней сети.</w:t>
      </w:r>
    </w:p>
    <w:p w:rsidR="00095D71" w:rsidRPr="007B621C" w:rsidRDefault="00095D71" w:rsidP="00095D71">
      <w:pPr>
        <w:rPr>
          <w:rFonts w:ascii="Liberation Serif" w:hAnsi="Liberation Serif"/>
          <w:sz w:val="24"/>
        </w:rPr>
      </w:pPr>
      <w:proofErr w:type="gramStart"/>
      <w:r w:rsidRPr="007B621C">
        <w:rPr>
          <w:rFonts w:ascii="Liberation Serif" w:hAnsi="Liberation Serif"/>
          <w:sz w:val="24"/>
        </w:rPr>
        <w:t>Основная жилая улица – улица Садовая, которая в юго-западной и центральной частях поселка переходит в проектируемую улицу Новая 3 - выступает дублером улицы Новая 1.</w:t>
      </w:r>
      <w:proofErr w:type="gramEnd"/>
      <w:r w:rsidRPr="007B621C">
        <w:rPr>
          <w:rFonts w:ascii="Liberation Serif" w:hAnsi="Liberation Serif"/>
          <w:sz w:val="24"/>
        </w:rPr>
        <w:t xml:space="preserve"> Улица обеспечивает связь жилых районов между собой и выходы с их территорий на главную улицу.</w:t>
      </w:r>
    </w:p>
    <w:p w:rsidR="00095D71" w:rsidRPr="007B621C" w:rsidRDefault="00095D71" w:rsidP="00095D71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В </w:t>
      </w:r>
      <w:proofErr w:type="gramStart"/>
      <w:r w:rsidRPr="007B621C">
        <w:rPr>
          <w:rFonts w:ascii="Liberation Serif" w:hAnsi="Liberation Serif"/>
          <w:sz w:val="24"/>
        </w:rPr>
        <w:t>юго-западной</w:t>
      </w:r>
      <w:proofErr w:type="gramEnd"/>
      <w:r w:rsidRPr="007B621C">
        <w:rPr>
          <w:rFonts w:ascii="Liberation Serif" w:hAnsi="Liberation Serif"/>
          <w:sz w:val="24"/>
        </w:rPr>
        <w:t xml:space="preserve"> и центральной частях поселка, где существующая застройка перемежается проектируемыми на первую очередь кварталами, проектом предусматривается строительство новых участков дорог (для обслуживания новых территорий) и реконструкция существующих дорог с приведением параметров поперечных профилей к нормативным. </w:t>
      </w:r>
    </w:p>
    <w:p w:rsidR="00095D71" w:rsidRPr="007B621C" w:rsidRDefault="00095D71" w:rsidP="00095D71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lastRenderedPageBreak/>
        <w:t>В северной части поселка, развитие которой предусмотрено на среднесрочную перспективу, строительство новых дорог ведется в пределах расчетного срока.</w:t>
      </w:r>
    </w:p>
    <w:p w:rsidR="00920930" w:rsidRPr="007B621C" w:rsidRDefault="00920930" w:rsidP="00095D71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Основные показатели улично-дорожной сети поселка приведены в таблице </w:t>
      </w:r>
      <w:r w:rsidR="00FD6444" w:rsidRPr="007B621C">
        <w:rPr>
          <w:rFonts w:ascii="Liberation Serif" w:hAnsi="Liberation Serif"/>
          <w:sz w:val="24"/>
        </w:rPr>
        <w:t>4</w:t>
      </w:r>
      <w:r w:rsidRPr="007B621C">
        <w:rPr>
          <w:rFonts w:ascii="Liberation Serif" w:hAnsi="Liberation Serif"/>
          <w:sz w:val="24"/>
        </w:rPr>
        <w:t>.</w:t>
      </w:r>
    </w:p>
    <w:p w:rsidR="00920930" w:rsidRPr="007B621C" w:rsidRDefault="00920930" w:rsidP="00920930">
      <w:pPr>
        <w:pStyle w:val="aff0"/>
        <w:rPr>
          <w:rFonts w:ascii="Liberation Serif" w:hAnsi="Liberation Serif"/>
          <w:sz w:val="24"/>
          <w:szCs w:val="24"/>
        </w:rPr>
      </w:pPr>
      <w:r w:rsidRPr="007B621C">
        <w:rPr>
          <w:rFonts w:ascii="Liberation Serif" w:hAnsi="Liberation Serif"/>
          <w:sz w:val="24"/>
          <w:szCs w:val="24"/>
        </w:rPr>
        <w:t xml:space="preserve">Таблица </w:t>
      </w:r>
      <w:r w:rsidR="00FD6444" w:rsidRPr="007B621C">
        <w:rPr>
          <w:rFonts w:ascii="Liberation Serif" w:hAnsi="Liberation Serif"/>
          <w:sz w:val="24"/>
          <w:szCs w:val="24"/>
        </w:rPr>
        <w:t>4</w:t>
      </w:r>
    </w:p>
    <w:p w:rsidR="00920930" w:rsidRPr="007B621C" w:rsidRDefault="00920930" w:rsidP="00920930">
      <w:pPr>
        <w:pStyle w:val="afffb"/>
        <w:rPr>
          <w:rFonts w:ascii="Liberation Serif" w:hAnsi="Liberation Serif"/>
          <w:sz w:val="24"/>
          <w:szCs w:val="24"/>
        </w:rPr>
      </w:pPr>
      <w:r w:rsidRPr="007B621C">
        <w:rPr>
          <w:rFonts w:ascii="Liberation Serif" w:hAnsi="Liberation Serif"/>
          <w:sz w:val="24"/>
          <w:szCs w:val="24"/>
        </w:rPr>
        <w:t xml:space="preserve">Показатели улично-дорожной сети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58"/>
        <w:gridCol w:w="2414"/>
        <w:gridCol w:w="1421"/>
        <w:gridCol w:w="1420"/>
        <w:gridCol w:w="1279"/>
        <w:gridCol w:w="1688"/>
        <w:gridCol w:w="10"/>
      </w:tblGrid>
      <w:tr w:rsidR="00920930" w:rsidRPr="007B621C" w:rsidTr="00EB7460">
        <w:trPr>
          <w:trHeight w:val="850"/>
          <w:tblHeader/>
          <w:jc w:val="center"/>
        </w:trPr>
        <w:tc>
          <w:tcPr>
            <w:tcW w:w="1555" w:type="dxa"/>
            <w:vAlign w:val="center"/>
          </w:tcPr>
          <w:p w:rsidR="00920930" w:rsidRPr="007B621C" w:rsidRDefault="00920930" w:rsidP="00CA4CB0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Название улицы</w:t>
            </w:r>
          </w:p>
        </w:tc>
        <w:tc>
          <w:tcPr>
            <w:tcW w:w="2409" w:type="dxa"/>
            <w:vAlign w:val="center"/>
          </w:tcPr>
          <w:p w:rsidR="00920930" w:rsidRPr="007B621C" w:rsidRDefault="00920930" w:rsidP="00CA4CB0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Категория улицы</w:t>
            </w:r>
          </w:p>
        </w:tc>
        <w:tc>
          <w:tcPr>
            <w:tcW w:w="1418" w:type="dxa"/>
            <w:vAlign w:val="center"/>
          </w:tcPr>
          <w:p w:rsidR="00920930" w:rsidRPr="007B621C" w:rsidRDefault="00920930" w:rsidP="00CA4CB0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 xml:space="preserve">Ширина в красных линиях, </w:t>
            </w:r>
            <w:proofErr w:type="gramStart"/>
            <w:r w:rsidRPr="007B621C">
              <w:rPr>
                <w:rFonts w:ascii="Liberation Serif" w:hAnsi="Liberation Serif"/>
              </w:rPr>
              <w:t>м</w:t>
            </w:r>
            <w:proofErr w:type="gramEnd"/>
            <w:r w:rsidRPr="007B621C">
              <w:rPr>
                <w:rFonts w:ascii="Liberation Serif" w:hAnsi="Liberation Serif"/>
              </w:rPr>
              <w:t>.</w:t>
            </w:r>
          </w:p>
        </w:tc>
        <w:tc>
          <w:tcPr>
            <w:tcW w:w="1417" w:type="dxa"/>
            <w:vAlign w:val="center"/>
          </w:tcPr>
          <w:p w:rsidR="00920930" w:rsidRPr="007B621C" w:rsidRDefault="00920930" w:rsidP="00CA4CB0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 xml:space="preserve">Ширина проезжей части, </w:t>
            </w:r>
            <w:proofErr w:type="gramStart"/>
            <w:r w:rsidRPr="007B621C">
              <w:rPr>
                <w:rFonts w:ascii="Liberation Serif" w:hAnsi="Liberation Serif"/>
              </w:rPr>
              <w:t>м</w:t>
            </w:r>
            <w:proofErr w:type="gramEnd"/>
            <w:r w:rsidRPr="007B621C">
              <w:rPr>
                <w:rFonts w:ascii="Liberation Serif" w:hAnsi="Liberation Serif"/>
              </w:rPr>
              <w:t>.</w:t>
            </w:r>
          </w:p>
        </w:tc>
        <w:tc>
          <w:tcPr>
            <w:tcW w:w="1276" w:type="dxa"/>
            <w:vAlign w:val="center"/>
          </w:tcPr>
          <w:p w:rsidR="00920930" w:rsidRPr="007B621C" w:rsidRDefault="00920930" w:rsidP="00CA4CB0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 xml:space="preserve">Ширина тротуара, </w:t>
            </w:r>
            <w:proofErr w:type="gramStart"/>
            <w:r w:rsidRPr="007B621C">
              <w:rPr>
                <w:rFonts w:ascii="Liberation Serif" w:hAnsi="Liberation Serif"/>
              </w:rPr>
              <w:t>м</w:t>
            </w:r>
            <w:proofErr w:type="gramEnd"/>
            <w:r w:rsidRPr="007B621C">
              <w:rPr>
                <w:rFonts w:ascii="Liberation Serif" w:hAnsi="Liberation Serif"/>
              </w:rPr>
              <w:t>.</w:t>
            </w:r>
          </w:p>
        </w:tc>
        <w:tc>
          <w:tcPr>
            <w:tcW w:w="1695" w:type="dxa"/>
            <w:gridSpan w:val="2"/>
            <w:vAlign w:val="center"/>
          </w:tcPr>
          <w:p w:rsidR="00920930" w:rsidRPr="007B621C" w:rsidRDefault="00920930" w:rsidP="00CA4CB0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Покрытие пр</w:t>
            </w:r>
            <w:r w:rsidRPr="007B621C">
              <w:rPr>
                <w:rFonts w:ascii="Liberation Serif" w:hAnsi="Liberation Serif"/>
              </w:rPr>
              <w:t>о</w:t>
            </w:r>
            <w:r w:rsidRPr="007B621C">
              <w:rPr>
                <w:rFonts w:ascii="Liberation Serif" w:hAnsi="Liberation Serif"/>
              </w:rPr>
              <w:t>езжей части.</w:t>
            </w:r>
          </w:p>
        </w:tc>
      </w:tr>
      <w:tr w:rsidR="00CA6DBB" w:rsidRPr="007B621C" w:rsidTr="00EB7460">
        <w:trPr>
          <w:trHeight w:val="77"/>
          <w:tblHeader/>
          <w:jc w:val="center"/>
        </w:trPr>
        <w:tc>
          <w:tcPr>
            <w:tcW w:w="1555" w:type="dxa"/>
            <w:vAlign w:val="center"/>
          </w:tcPr>
          <w:p w:rsidR="00CA6DBB" w:rsidRPr="007B621C" w:rsidRDefault="00CA6DBB" w:rsidP="00CA4CB0">
            <w:pPr>
              <w:pStyle w:val="aff4"/>
              <w:rPr>
                <w:rFonts w:ascii="Liberation Serif" w:hAnsi="Liberation Serif"/>
                <w:b w:val="0"/>
              </w:rPr>
            </w:pPr>
            <w:r w:rsidRPr="007B621C">
              <w:rPr>
                <w:rFonts w:ascii="Liberation Serif" w:hAnsi="Liberation Serif"/>
                <w:b w:val="0"/>
              </w:rPr>
              <w:t>1</w:t>
            </w:r>
          </w:p>
        </w:tc>
        <w:tc>
          <w:tcPr>
            <w:tcW w:w="2409" w:type="dxa"/>
            <w:vAlign w:val="center"/>
          </w:tcPr>
          <w:p w:rsidR="00CA6DBB" w:rsidRPr="007B621C" w:rsidRDefault="00CA6DBB" w:rsidP="00CA4CB0">
            <w:pPr>
              <w:pStyle w:val="aff4"/>
              <w:rPr>
                <w:rFonts w:ascii="Liberation Serif" w:hAnsi="Liberation Serif"/>
                <w:b w:val="0"/>
              </w:rPr>
            </w:pPr>
            <w:r w:rsidRPr="007B621C">
              <w:rPr>
                <w:rFonts w:ascii="Liberation Serif" w:hAnsi="Liberation Serif"/>
                <w:b w:val="0"/>
              </w:rPr>
              <w:t>2</w:t>
            </w:r>
          </w:p>
        </w:tc>
        <w:tc>
          <w:tcPr>
            <w:tcW w:w="1418" w:type="dxa"/>
            <w:vAlign w:val="center"/>
          </w:tcPr>
          <w:p w:rsidR="00CA6DBB" w:rsidRPr="007B621C" w:rsidRDefault="00CA6DBB" w:rsidP="00CA4CB0">
            <w:pPr>
              <w:pStyle w:val="aff4"/>
              <w:rPr>
                <w:rFonts w:ascii="Liberation Serif" w:hAnsi="Liberation Serif"/>
                <w:b w:val="0"/>
              </w:rPr>
            </w:pPr>
            <w:r w:rsidRPr="007B621C">
              <w:rPr>
                <w:rFonts w:ascii="Liberation Serif" w:hAnsi="Liberation Serif"/>
                <w:b w:val="0"/>
              </w:rPr>
              <w:t>3</w:t>
            </w:r>
          </w:p>
        </w:tc>
        <w:tc>
          <w:tcPr>
            <w:tcW w:w="1417" w:type="dxa"/>
            <w:vAlign w:val="center"/>
          </w:tcPr>
          <w:p w:rsidR="00CA6DBB" w:rsidRPr="007B621C" w:rsidRDefault="00CA6DBB" w:rsidP="00CA4CB0">
            <w:pPr>
              <w:pStyle w:val="aff4"/>
              <w:rPr>
                <w:rFonts w:ascii="Liberation Serif" w:hAnsi="Liberation Serif"/>
                <w:b w:val="0"/>
              </w:rPr>
            </w:pPr>
            <w:r w:rsidRPr="007B621C">
              <w:rPr>
                <w:rFonts w:ascii="Liberation Serif" w:hAnsi="Liberation Serif"/>
                <w:b w:val="0"/>
              </w:rPr>
              <w:t>4</w:t>
            </w:r>
          </w:p>
        </w:tc>
        <w:tc>
          <w:tcPr>
            <w:tcW w:w="1276" w:type="dxa"/>
            <w:vAlign w:val="center"/>
          </w:tcPr>
          <w:p w:rsidR="00CA6DBB" w:rsidRPr="007B621C" w:rsidRDefault="00CA6DBB" w:rsidP="00CA4CB0">
            <w:pPr>
              <w:pStyle w:val="aff4"/>
              <w:rPr>
                <w:rFonts w:ascii="Liberation Serif" w:hAnsi="Liberation Serif"/>
                <w:b w:val="0"/>
              </w:rPr>
            </w:pPr>
            <w:r w:rsidRPr="007B621C">
              <w:rPr>
                <w:rFonts w:ascii="Liberation Serif" w:hAnsi="Liberation Serif"/>
                <w:b w:val="0"/>
              </w:rPr>
              <w:t>5</w:t>
            </w:r>
          </w:p>
        </w:tc>
        <w:tc>
          <w:tcPr>
            <w:tcW w:w="1695" w:type="dxa"/>
            <w:gridSpan w:val="2"/>
            <w:vAlign w:val="center"/>
          </w:tcPr>
          <w:p w:rsidR="00CA6DBB" w:rsidRPr="007B621C" w:rsidRDefault="00CA6DBB" w:rsidP="00CA4CB0">
            <w:pPr>
              <w:pStyle w:val="aff4"/>
              <w:rPr>
                <w:rFonts w:ascii="Liberation Serif" w:hAnsi="Liberation Serif"/>
                <w:b w:val="0"/>
              </w:rPr>
            </w:pPr>
            <w:r w:rsidRPr="007B621C">
              <w:rPr>
                <w:rFonts w:ascii="Liberation Serif" w:hAnsi="Liberation Serif"/>
                <w:b w:val="0"/>
              </w:rPr>
              <w:t>6</w:t>
            </w:r>
          </w:p>
        </w:tc>
      </w:tr>
      <w:tr w:rsidR="00095D71" w:rsidRPr="007B621C" w:rsidTr="00EB74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39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D71" w:rsidRPr="007B621C" w:rsidRDefault="00095D71" w:rsidP="00965163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Ул</w:t>
            </w:r>
            <w:proofErr w:type="gramStart"/>
            <w:r w:rsidRPr="007B621C">
              <w:rPr>
                <w:rFonts w:ascii="Liberation Serif" w:hAnsi="Liberation Serif"/>
              </w:rPr>
              <w:t>.Н</w:t>
            </w:r>
            <w:proofErr w:type="gramEnd"/>
            <w:r w:rsidRPr="007B621C">
              <w:rPr>
                <w:rFonts w:ascii="Liberation Serif" w:hAnsi="Liberation Serif"/>
              </w:rPr>
              <w:t>овая 1, ул.Мира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D71" w:rsidRPr="007B621C" w:rsidRDefault="00095D71" w:rsidP="00965163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Главная улица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D71" w:rsidRPr="007B621C" w:rsidRDefault="00095D71" w:rsidP="00965163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25,00-30,00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D71" w:rsidRPr="007B621C" w:rsidRDefault="00095D71" w:rsidP="00965163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D71" w:rsidRPr="007B621C" w:rsidRDefault="00095D71" w:rsidP="00965163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1,5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D71" w:rsidRPr="007B621C" w:rsidRDefault="00095D71" w:rsidP="00965163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Асфальтовое</w:t>
            </w:r>
          </w:p>
        </w:tc>
      </w:tr>
      <w:tr w:rsidR="00095D71" w:rsidRPr="007B621C" w:rsidTr="00EB74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39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D71" w:rsidRPr="007B621C" w:rsidRDefault="00095D71" w:rsidP="00965163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Ул</w:t>
            </w:r>
            <w:proofErr w:type="gramStart"/>
            <w:r w:rsidRPr="007B621C">
              <w:rPr>
                <w:rFonts w:ascii="Liberation Serif" w:hAnsi="Liberation Serif"/>
              </w:rPr>
              <w:t>.Н</w:t>
            </w:r>
            <w:proofErr w:type="gramEnd"/>
            <w:r w:rsidRPr="007B621C">
              <w:rPr>
                <w:rFonts w:ascii="Liberation Serif" w:hAnsi="Liberation Serif"/>
              </w:rPr>
              <w:t>овая 2-4</w:t>
            </w:r>
          </w:p>
          <w:p w:rsidR="00095D71" w:rsidRPr="007B621C" w:rsidRDefault="00095D71" w:rsidP="00965163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 xml:space="preserve">Ул. Садовая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5D71" w:rsidRPr="007B621C" w:rsidRDefault="00095D71" w:rsidP="00965163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Основная улица в ж</w:t>
            </w:r>
            <w:r w:rsidRPr="007B621C">
              <w:rPr>
                <w:rFonts w:ascii="Liberation Serif" w:hAnsi="Liberation Serif"/>
              </w:rPr>
              <w:t>и</w:t>
            </w:r>
            <w:r w:rsidRPr="007B621C">
              <w:rPr>
                <w:rFonts w:ascii="Liberation Serif" w:hAnsi="Liberation Serif"/>
              </w:rPr>
              <w:t>лой застройке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5D71" w:rsidRPr="007B621C" w:rsidRDefault="00095D71" w:rsidP="00965163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25,00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5D71" w:rsidRPr="007B621C" w:rsidRDefault="00095D71" w:rsidP="00965163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5D71" w:rsidRPr="007B621C" w:rsidRDefault="00095D71" w:rsidP="00965163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1,5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5D71" w:rsidRPr="007B621C" w:rsidRDefault="00095D71" w:rsidP="00965163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Асфальтовое</w:t>
            </w:r>
          </w:p>
        </w:tc>
      </w:tr>
      <w:tr w:rsidR="00095D71" w:rsidRPr="007B621C" w:rsidTr="00EB74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39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D71" w:rsidRPr="007B621C" w:rsidRDefault="00095D71" w:rsidP="00965163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Ул</w:t>
            </w:r>
            <w:proofErr w:type="gramStart"/>
            <w:r w:rsidRPr="007B621C">
              <w:rPr>
                <w:rFonts w:ascii="Liberation Serif" w:hAnsi="Liberation Serif"/>
              </w:rPr>
              <w:t>.Л</w:t>
            </w:r>
            <w:proofErr w:type="gramEnd"/>
            <w:r w:rsidRPr="007B621C">
              <w:rPr>
                <w:rFonts w:ascii="Liberation Serif" w:hAnsi="Liberation Serif"/>
              </w:rPr>
              <w:t>есная, Огородная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D71" w:rsidRPr="007B621C" w:rsidRDefault="00095D71" w:rsidP="00965163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Второстепенные ж</w:t>
            </w:r>
            <w:r w:rsidRPr="007B621C">
              <w:rPr>
                <w:rFonts w:ascii="Liberation Serif" w:hAnsi="Liberation Serif"/>
              </w:rPr>
              <w:t>и</w:t>
            </w:r>
            <w:r w:rsidRPr="007B621C">
              <w:rPr>
                <w:rFonts w:ascii="Liberation Serif" w:hAnsi="Liberation Serif"/>
              </w:rPr>
              <w:t>лые улицы и проезды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D71" w:rsidRPr="007B621C" w:rsidRDefault="00095D71" w:rsidP="00965163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20,00-25,00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D71" w:rsidRPr="007B621C" w:rsidRDefault="00095D71" w:rsidP="00965163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5,50-8,00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D71" w:rsidRPr="007B621C" w:rsidRDefault="00095D71" w:rsidP="00965163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1,5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D71" w:rsidRPr="007B621C" w:rsidRDefault="00095D71" w:rsidP="00965163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Асфальтовое</w:t>
            </w:r>
          </w:p>
        </w:tc>
      </w:tr>
    </w:tbl>
    <w:p w:rsidR="0030208E" w:rsidRPr="007B621C" w:rsidRDefault="0030208E" w:rsidP="00095D71">
      <w:pPr>
        <w:rPr>
          <w:rFonts w:ascii="Liberation Serif" w:hAnsi="Liberation Serif"/>
          <w:sz w:val="24"/>
        </w:rPr>
      </w:pPr>
      <w:bookmarkStart w:id="38" w:name="_Toc311644856"/>
      <w:bookmarkStart w:id="39" w:name="_Toc311645098"/>
      <w:bookmarkStart w:id="40" w:name="_Toc312269652"/>
      <w:bookmarkEnd w:id="37"/>
    </w:p>
    <w:p w:rsidR="00095D71" w:rsidRPr="007B621C" w:rsidRDefault="00095D71" w:rsidP="00095D71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В связи с ростом территории поселка на расчетный срок проектом предлагается:</w:t>
      </w:r>
    </w:p>
    <w:p w:rsidR="00095D71" w:rsidRPr="007B621C" w:rsidRDefault="00095D71" w:rsidP="00095D71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 изменить схему маршрута общественного транспорта (обеспечив заезд автобуса вглубь территории поселка);</w:t>
      </w:r>
    </w:p>
    <w:p w:rsidR="00095D71" w:rsidRPr="007B621C" w:rsidRDefault="00095D71" w:rsidP="00095D71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 организовать дополнительный остановочный пункт (для обеспечения транспортной доступности в соответствии с действующими нормативами).</w:t>
      </w:r>
    </w:p>
    <w:p w:rsidR="00095D71" w:rsidRPr="007B621C" w:rsidRDefault="00095D71" w:rsidP="00095D71">
      <w:pPr>
        <w:spacing w:before="240"/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На первую очередь и расчетный срок проектом принимается уровень автомобилизации 350 автомобилей на 1000 человек, тогда количество автомобилей на территории поселка составит на первую очередь 81 единиц, на расчетный срок - 107 единиц. </w:t>
      </w:r>
    </w:p>
    <w:p w:rsidR="00095D71" w:rsidRPr="007B621C" w:rsidRDefault="00095D71" w:rsidP="00095D71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Необходимое количество СТО и АЗС рассчитано в соответствии с п.222 и п.223 НГПСО 1-2009.66.</w:t>
      </w:r>
    </w:p>
    <w:p w:rsidR="00095D71" w:rsidRPr="007B621C" w:rsidRDefault="00095D71" w:rsidP="00095D71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На первую очередь и расчетный срок проектом принимается 1 пост станции техобслуживания и 1 пост автомойки на 200 автомобилей. Необходимое количество автомоек и СТО составит на расчетный срок – 1 единица.</w:t>
      </w:r>
    </w:p>
    <w:p w:rsidR="00095D71" w:rsidRPr="007B621C" w:rsidRDefault="00095D71" w:rsidP="00095D71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По расчету АЗС на первую очередь и расчетный срок не требуется, но проектом предусмотрена площадка для размещения объектов сервиса на въезде в поселок с южной стороны.</w:t>
      </w:r>
    </w:p>
    <w:p w:rsidR="00095D71" w:rsidRPr="007B621C" w:rsidRDefault="00095D71" w:rsidP="00095D71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Объекты хранения автомобилей на территории поселка на первую очередь и расчетный срок также не предусматриваются, так как проектируемая застройка обеспечена приусадебными участками, на которых и происходит хранение автомобилей.</w:t>
      </w:r>
    </w:p>
    <w:p w:rsidR="00BE40AE" w:rsidRPr="007B621C" w:rsidRDefault="00BA7477" w:rsidP="002E6847">
      <w:pPr>
        <w:pStyle w:val="2"/>
        <w:rPr>
          <w:rFonts w:ascii="Liberation Serif" w:hAnsi="Liberation Serif"/>
          <w:sz w:val="24"/>
          <w:szCs w:val="24"/>
        </w:rPr>
      </w:pPr>
      <w:bookmarkStart w:id="41" w:name="_Toc508628870"/>
      <w:r w:rsidRPr="007B621C">
        <w:rPr>
          <w:rFonts w:ascii="Liberation Serif" w:hAnsi="Liberation Serif"/>
          <w:sz w:val="24"/>
          <w:szCs w:val="24"/>
        </w:rPr>
        <w:t>1</w:t>
      </w:r>
      <w:r w:rsidR="00BE40AE" w:rsidRPr="007B621C">
        <w:rPr>
          <w:rFonts w:ascii="Liberation Serif" w:hAnsi="Liberation Serif"/>
          <w:sz w:val="24"/>
          <w:szCs w:val="24"/>
        </w:rPr>
        <w:t>.</w:t>
      </w:r>
      <w:r w:rsidR="00B6680D" w:rsidRPr="007B621C">
        <w:rPr>
          <w:rFonts w:ascii="Liberation Serif" w:hAnsi="Liberation Serif"/>
          <w:sz w:val="24"/>
          <w:szCs w:val="24"/>
        </w:rPr>
        <w:t>5</w:t>
      </w:r>
      <w:r w:rsidR="009A0EDB" w:rsidRPr="007B621C">
        <w:rPr>
          <w:rFonts w:ascii="Liberation Serif" w:hAnsi="Liberation Serif"/>
          <w:sz w:val="24"/>
          <w:szCs w:val="24"/>
        </w:rPr>
        <w:t> </w:t>
      </w:r>
      <w:r w:rsidR="002E6847" w:rsidRPr="007B621C">
        <w:rPr>
          <w:rFonts w:ascii="Liberation Serif" w:hAnsi="Liberation Serif"/>
          <w:sz w:val="24"/>
          <w:szCs w:val="24"/>
        </w:rPr>
        <w:t>И</w:t>
      </w:r>
      <w:r w:rsidR="00BE40AE" w:rsidRPr="007B621C">
        <w:rPr>
          <w:rFonts w:ascii="Liberation Serif" w:hAnsi="Liberation Serif"/>
          <w:sz w:val="24"/>
          <w:szCs w:val="24"/>
        </w:rPr>
        <w:t>нженерн</w:t>
      </w:r>
      <w:r w:rsidR="002E6847" w:rsidRPr="007B621C">
        <w:rPr>
          <w:rFonts w:ascii="Liberation Serif" w:hAnsi="Liberation Serif"/>
          <w:sz w:val="24"/>
          <w:szCs w:val="24"/>
        </w:rPr>
        <w:t>ая инфраструктура</w:t>
      </w:r>
      <w:bookmarkEnd w:id="38"/>
      <w:bookmarkEnd w:id="39"/>
      <w:bookmarkEnd w:id="40"/>
      <w:bookmarkEnd w:id="41"/>
    </w:p>
    <w:p w:rsidR="00DA4B3C" w:rsidRPr="007B621C" w:rsidRDefault="00DA4B3C" w:rsidP="0064133D">
      <w:pPr>
        <w:rPr>
          <w:rFonts w:ascii="Liberation Serif" w:hAnsi="Liberation Serif"/>
          <w:sz w:val="24"/>
        </w:rPr>
      </w:pPr>
      <w:bookmarkStart w:id="42" w:name="_Toc312269653"/>
      <w:bookmarkStart w:id="43" w:name="_Toc311644857"/>
      <w:bookmarkStart w:id="44" w:name="_Toc311645099"/>
      <w:r w:rsidRPr="007B621C">
        <w:rPr>
          <w:rFonts w:ascii="Liberation Serif" w:hAnsi="Liberation Serif"/>
          <w:sz w:val="24"/>
        </w:rPr>
        <w:t xml:space="preserve">В пределах первой очереди освоения предлагается обеспечить существующую и проектируемую застройку централизованными системами водоснабжения и водоотведения и автономными системами жизнеобеспечения в соответствии с законодательством РФ. </w:t>
      </w:r>
    </w:p>
    <w:bookmarkEnd w:id="42"/>
    <w:p w:rsidR="00DA4B3C" w:rsidRPr="007B621C" w:rsidRDefault="00BA7477" w:rsidP="00DA4B3C">
      <w:pPr>
        <w:keepNext/>
        <w:keepLines/>
        <w:spacing w:before="480" w:after="180"/>
        <w:ind w:firstLine="0"/>
        <w:jc w:val="center"/>
        <w:outlineLvl w:val="2"/>
        <w:rPr>
          <w:rFonts w:ascii="Liberation Serif" w:hAnsi="Liberation Serif"/>
          <w:b/>
          <w:bCs/>
          <w:sz w:val="24"/>
        </w:rPr>
      </w:pPr>
      <w:r w:rsidRPr="007B621C">
        <w:rPr>
          <w:rFonts w:ascii="Liberation Serif" w:hAnsi="Liberation Serif"/>
          <w:b/>
          <w:bCs/>
          <w:sz w:val="24"/>
        </w:rPr>
        <w:t>1</w:t>
      </w:r>
      <w:r w:rsidR="00DA4B3C" w:rsidRPr="007B621C">
        <w:rPr>
          <w:rFonts w:ascii="Liberation Serif" w:hAnsi="Liberation Serif"/>
          <w:b/>
          <w:bCs/>
          <w:sz w:val="24"/>
        </w:rPr>
        <w:t>.5.1 Водоснабжение</w:t>
      </w:r>
    </w:p>
    <w:p w:rsidR="00120122" w:rsidRPr="007B621C" w:rsidRDefault="00120122" w:rsidP="00120122">
      <w:pPr>
        <w:rPr>
          <w:rFonts w:ascii="Liberation Serif" w:hAnsi="Liberation Serif"/>
          <w:sz w:val="24"/>
          <w:lang w:eastAsia="en-US"/>
        </w:rPr>
      </w:pPr>
      <w:bookmarkStart w:id="45" w:name="_Toc339292193"/>
      <w:r w:rsidRPr="007B621C">
        <w:rPr>
          <w:rFonts w:ascii="Liberation Serif" w:hAnsi="Liberation Serif"/>
          <w:sz w:val="24"/>
          <w:lang w:eastAsia="en-US"/>
        </w:rPr>
        <w:t xml:space="preserve">На первую очередь освоения и расчетный срок предлагается сохранить действующую систему хозяйственно-питьевого водоснабжения от Солнечного водозаборного участка </w:t>
      </w:r>
      <w:proofErr w:type="spellStart"/>
      <w:r w:rsidRPr="007B621C">
        <w:rPr>
          <w:rFonts w:ascii="Liberation Serif" w:hAnsi="Liberation Serif"/>
          <w:sz w:val="24"/>
          <w:lang w:eastAsia="en-US"/>
        </w:rPr>
        <w:t>Верхне-Адуйского</w:t>
      </w:r>
      <w:proofErr w:type="spellEnd"/>
      <w:r w:rsidRPr="007B621C">
        <w:rPr>
          <w:rFonts w:ascii="Liberation Serif" w:hAnsi="Liberation Serif"/>
          <w:sz w:val="24"/>
          <w:lang w:eastAsia="en-US"/>
        </w:rPr>
        <w:t xml:space="preserve"> МПВ для существующей жилой застройки поселка Половинный, а также </w:t>
      </w:r>
      <w:r w:rsidRPr="007B621C">
        <w:rPr>
          <w:rFonts w:ascii="Liberation Serif" w:hAnsi="Liberation Serif"/>
          <w:sz w:val="24"/>
          <w:lang w:eastAsia="en-US"/>
        </w:rPr>
        <w:lastRenderedPageBreak/>
        <w:t xml:space="preserve">ее развитие для обеспечения планируемой застройки. Проектом предусматривается </w:t>
      </w:r>
      <w:r w:rsidRPr="007B621C">
        <w:rPr>
          <w:rFonts w:ascii="Liberation Serif" w:hAnsi="Liberation Serif"/>
          <w:sz w:val="24"/>
        </w:rPr>
        <w:t>строительство распределительных сетей.</w:t>
      </w:r>
    </w:p>
    <w:p w:rsidR="00120122" w:rsidRPr="007B621C" w:rsidRDefault="00120122" w:rsidP="00120122">
      <w:pPr>
        <w:rPr>
          <w:rFonts w:ascii="Liberation Serif" w:hAnsi="Liberation Serif"/>
          <w:sz w:val="24"/>
          <w:lang w:eastAsia="en-US"/>
        </w:rPr>
      </w:pPr>
      <w:r w:rsidRPr="007B621C">
        <w:rPr>
          <w:rFonts w:ascii="Liberation Serif" w:hAnsi="Liberation Serif"/>
          <w:sz w:val="24"/>
          <w:lang w:eastAsia="en-US"/>
        </w:rPr>
        <w:t>На территории участка пилорамы функционирует водозаборная скважина, вода которой используется для технического водоснабжения котельной.</w:t>
      </w:r>
    </w:p>
    <w:p w:rsidR="00120122" w:rsidRPr="007B621C" w:rsidRDefault="00120122" w:rsidP="00120122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В границах расчетного периода проектом предлагается 100% обеспечение всех существующих и проектируемых объектов населенного пункта централизованным водоснабжением.</w:t>
      </w:r>
    </w:p>
    <w:p w:rsidR="00120122" w:rsidRPr="007B621C" w:rsidRDefault="00120122" w:rsidP="00120122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Пожаротушение предусмотрено из сети хозяйственно-питьевого водопровода. Для целей пожаротушения на водоводах на 1 очередь строительства и расчетный срок необходимо предусматривать пожарные гидранты.</w:t>
      </w:r>
    </w:p>
    <w:p w:rsidR="00DA4B3C" w:rsidRPr="007B621C" w:rsidRDefault="00BA7477" w:rsidP="00DA4B3C">
      <w:pPr>
        <w:keepNext/>
        <w:keepLines/>
        <w:spacing w:before="480" w:after="180"/>
        <w:ind w:firstLine="0"/>
        <w:jc w:val="center"/>
        <w:outlineLvl w:val="2"/>
        <w:rPr>
          <w:rFonts w:ascii="Liberation Serif" w:hAnsi="Liberation Serif"/>
          <w:b/>
          <w:bCs/>
          <w:sz w:val="24"/>
        </w:rPr>
      </w:pPr>
      <w:r w:rsidRPr="007B621C">
        <w:rPr>
          <w:rFonts w:ascii="Liberation Serif" w:hAnsi="Liberation Serif"/>
          <w:b/>
          <w:bCs/>
          <w:sz w:val="24"/>
        </w:rPr>
        <w:t>1</w:t>
      </w:r>
      <w:r w:rsidR="00DA4B3C" w:rsidRPr="007B621C">
        <w:rPr>
          <w:rFonts w:ascii="Liberation Serif" w:hAnsi="Liberation Serif"/>
          <w:b/>
          <w:bCs/>
          <w:sz w:val="24"/>
        </w:rPr>
        <w:t>.5.2 Водоотведение</w:t>
      </w:r>
      <w:bookmarkEnd w:id="45"/>
    </w:p>
    <w:p w:rsidR="00120122" w:rsidRPr="007B621C" w:rsidRDefault="00120122" w:rsidP="00120122">
      <w:pPr>
        <w:rPr>
          <w:rFonts w:ascii="Liberation Serif" w:hAnsi="Liberation Serif"/>
          <w:sz w:val="24"/>
        </w:rPr>
      </w:pPr>
      <w:bookmarkStart w:id="46" w:name="_Toc312269658"/>
      <w:bookmarkStart w:id="47" w:name="_Toc311644863"/>
      <w:bookmarkStart w:id="48" w:name="_Toc311645105"/>
      <w:bookmarkEnd w:id="43"/>
      <w:bookmarkEnd w:id="44"/>
      <w:r w:rsidRPr="007B621C">
        <w:rPr>
          <w:rFonts w:ascii="Liberation Serif" w:hAnsi="Liberation Serif"/>
          <w:sz w:val="24"/>
        </w:rPr>
        <w:t xml:space="preserve">Схемой территориального планирования Свердловской области предусматривается создание групповой системы водоотведения городского округа Верхняя Пышма, куда кроме города Верхняя Пышма и села </w:t>
      </w:r>
      <w:proofErr w:type="spellStart"/>
      <w:r w:rsidRPr="007B621C">
        <w:rPr>
          <w:rFonts w:ascii="Liberation Serif" w:hAnsi="Liberation Serif"/>
          <w:sz w:val="24"/>
        </w:rPr>
        <w:t>Балтым</w:t>
      </w:r>
      <w:proofErr w:type="spellEnd"/>
      <w:r w:rsidRPr="007B621C">
        <w:rPr>
          <w:rFonts w:ascii="Liberation Serif" w:hAnsi="Liberation Serif"/>
          <w:sz w:val="24"/>
        </w:rPr>
        <w:t xml:space="preserve"> будут осуществлять отведение хозяйственно-бытовых стоков и другие населенные пункты округа. Головной объект групповой системы – канализационные очистные сооружения города Верхняя Пышма.</w:t>
      </w:r>
    </w:p>
    <w:p w:rsidR="00120122" w:rsidRPr="007B621C" w:rsidRDefault="00120122" w:rsidP="00120122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В настоящее время новые очистные сооружения хозяйственно-бытовой канализации, строящиеся по новым передовым технологиям очистки стоков, находятся в стадии завершения строительства. Планируемая производительность очистных сооружений 40 000 м</w:t>
      </w:r>
      <w:r w:rsidRPr="007B621C">
        <w:rPr>
          <w:rFonts w:ascii="Liberation Serif" w:hAnsi="Liberation Serif"/>
          <w:sz w:val="24"/>
          <w:vertAlign w:val="superscript"/>
        </w:rPr>
        <w:t>3</w:t>
      </w:r>
      <w:r w:rsidRPr="007B621C">
        <w:rPr>
          <w:rFonts w:ascii="Liberation Serif" w:hAnsi="Liberation Serif"/>
          <w:sz w:val="24"/>
        </w:rPr>
        <w:t>/</w:t>
      </w:r>
      <w:proofErr w:type="spellStart"/>
      <w:r w:rsidRPr="007B621C">
        <w:rPr>
          <w:rFonts w:ascii="Liberation Serif" w:hAnsi="Liberation Serif"/>
          <w:sz w:val="24"/>
        </w:rPr>
        <w:t>сут</w:t>
      </w:r>
      <w:proofErr w:type="spellEnd"/>
      <w:r w:rsidRPr="007B621C">
        <w:rPr>
          <w:rFonts w:ascii="Liberation Serif" w:hAnsi="Liberation Serif"/>
          <w:sz w:val="24"/>
        </w:rPr>
        <w:t xml:space="preserve">.   </w:t>
      </w:r>
    </w:p>
    <w:p w:rsidR="00120122" w:rsidRPr="007B621C" w:rsidRDefault="00120122" w:rsidP="00120122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Проектом генерального плана посёлка </w:t>
      </w:r>
      <w:proofErr w:type="gramStart"/>
      <w:r w:rsidRPr="007B621C">
        <w:rPr>
          <w:rFonts w:ascii="Liberation Serif" w:hAnsi="Liberation Serif"/>
          <w:sz w:val="24"/>
        </w:rPr>
        <w:t>Половинный</w:t>
      </w:r>
      <w:proofErr w:type="gramEnd"/>
      <w:r w:rsidRPr="007B621C">
        <w:rPr>
          <w:rFonts w:ascii="Liberation Serif" w:hAnsi="Liberation Serif"/>
          <w:sz w:val="24"/>
        </w:rPr>
        <w:t xml:space="preserve"> на ближайшую перспективу предложено создание централизованной системы водоотведения существующей и планируемой застройки, и присоединение к системе водоотведения города Верхняя Пышма. После прохождения очистки условно-чистые воды сбрасываются в реку Пышма. </w:t>
      </w:r>
    </w:p>
    <w:p w:rsidR="00120122" w:rsidRPr="007B621C" w:rsidRDefault="00120122" w:rsidP="00120122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В границах расчетного срока к централизованной системе канализации присоединяется объекты второй очереди строительства.</w:t>
      </w:r>
    </w:p>
    <w:p w:rsidR="00120122" w:rsidRPr="007B621C" w:rsidRDefault="00120122" w:rsidP="00120122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Проектируемая поселковая система водоотведения состоит из напорных и безнапорных коллекторов и двух КНС.</w:t>
      </w:r>
    </w:p>
    <w:p w:rsidR="00120122" w:rsidRPr="007B621C" w:rsidRDefault="00120122" w:rsidP="00120122">
      <w:pPr>
        <w:rPr>
          <w:rFonts w:ascii="Liberation Serif" w:hAnsi="Liberation Serif"/>
          <w:sz w:val="24"/>
        </w:rPr>
      </w:pPr>
      <w:proofErr w:type="gramStart"/>
      <w:r w:rsidRPr="007B621C">
        <w:rPr>
          <w:rFonts w:ascii="Liberation Serif" w:hAnsi="Liberation Serif"/>
          <w:sz w:val="24"/>
        </w:rPr>
        <w:t>Самотечные коллекторы, собирающие хозяйственно-бытовые стоки, подаются на две проектируемые КНС, предлагаемые к работе в ступенчатом режиме, и размещаемые в северо-западной и юго-западной частях поселка.</w:t>
      </w:r>
      <w:proofErr w:type="gramEnd"/>
      <w:r w:rsidRPr="007B621C">
        <w:rPr>
          <w:rFonts w:ascii="Liberation Serif" w:hAnsi="Liberation Serif"/>
          <w:sz w:val="24"/>
        </w:rPr>
        <w:t xml:space="preserve"> КНС юго-западной части принимает стоки от КНС северо-западной части и самотечных коллекторов южной части (по условиям перепада рельеф, обеспечения нормативных уклонов и допустимой глубины заложения коллекторов), далее, по напорному коллектору стоки направляются на очистные сооружения города Верхняя Пышма.</w:t>
      </w:r>
    </w:p>
    <w:p w:rsidR="00120122" w:rsidRPr="007B621C" w:rsidRDefault="00120122" w:rsidP="00120122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На первую очередь предлагается оборудование 100% существующих и предлагаемых к строительству объектов общественного назначения и жилой застройки централизованной системой канализации.</w:t>
      </w:r>
    </w:p>
    <w:p w:rsidR="00DA4B3C" w:rsidRPr="007B621C" w:rsidRDefault="00BA7477" w:rsidP="00DA4B3C">
      <w:pPr>
        <w:keepNext/>
        <w:keepLines/>
        <w:spacing w:before="480" w:after="180"/>
        <w:ind w:firstLine="0"/>
        <w:jc w:val="center"/>
        <w:outlineLvl w:val="2"/>
        <w:rPr>
          <w:rFonts w:ascii="Liberation Serif" w:hAnsi="Liberation Serif"/>
          <w:b/>
          <w:bCs/>
          <w:sz w:val="24"/>
        </w:rPr>
      </w:pPr>
      <w:r w:rsidRPr="007B621C">
        <w:rPr>
          <w:rFonts w:ascii="Liberation Serif" w:hAnsi="Liberation Serif"/>
          <w:b/>
          <w:bCs/>
          <w:sz w:val="24"/>
        </w:rPr>
        <w:t>1</w:t>
      </w:r>
      <w:r w:rsidR="00DA4B3C" w:rsidRPr="007B621C">
        <w:rPr>
          <w:rFonts w:ascii="Liberation Serif" w:hAnsi="Liberation Serif"/>
          <w:b/>
          <w:bCs/>
          <w:sz w:val="24"/>
        </w:rPr>
        <w:t>.5.3 Электроснабжение</w:t>
      </w:r>
    </w:p>
    <w:p w:rsidR="00120122" w:rsidRPr="007B621C" w:rsidRDefault="00120122" w:rsidP="00120122">
      <w:pPr>
        <w:rPr>
          <w:rFonts w:ascii="Liberation Serif" w:hAnsi="Liberation Serif"/>
          <w:sz w:val="24"/>
        </w:rPr>
      </w:pPr>
      <w:bookmarkStart w:id="49" w:name="_Toc339292195"/>
      <w:r w:rsidRPr="007B621C">
        <w:rPr>
          <w:rFonts w:ascii="Liberation Serif" w:hAnsi="Liberation Serif"/>
          <w:sz w:val="24"/>
        </w:rPr>
        <w:t xml:space="preserve">Объекты системы электроснабжения имеют разную ведомственную принадлежность – часть из них принадлежит сетевым компаниям (МРСК Урала), часть – </w:t>
      </w:r>
      <w:proofErr w:type="spellStart"/>
      <w:r w:rsidRPr="007B621C">
        <w:rPr>
          <w:rFonts w:ascii="Liberation Serif" w:hAnsi="Liberation Serif"/>
          <w:sz w:val="24"/>
        </w:rPr>
        <w:t>Верхнепышминскому</w:t>
      </w:r>
      <w:proofErr w:type="spellEnd"/>
      <w:r w:rsidRPr="007B621C">
        <w:rPr>
          <w:rFonts w:ascii="Liberation Serif" w:hAnsi="Liberation Serif"/>
          <w:sz w:val="24"/>
        </w:rPr>
        <w:t xml:space="preserve"> филиалу ГУПСО «</w:t>
      </w:r>
      <w:proofErr w:type="spellStart"/>
      <w:r w:rsidRPr="007B621C">
        <w:rPr>
          <w:rFonts w:ascii="Liberation Serif" w:hAnsi="Liberation Serif"/>
          <w:sz w:val="24"/>
        </w:rPr>
        <w:t>Облкоммунэнерго</w:t>
      </w:r>
      <w:proofErr w:type="spellEnd"/>
      <w:r w:rsidRPr="007B621C">
        <w:rPr>
          <w:rFonts w:ascii="Liberation Serif" w:hAnsi="Liberation Serif"/>
          <w:sz w:val="24"/>
        </w:rPr>
        <w:t>».</w:t>
      </w:r>
    </w:p>
    <w:p w:rsidR="00120122" w:rsidRPr="007B621C" w:rsidRDefault="00120122" w:rsidP="00120122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Проектом на </w:t>
      </w:r>
      <w:r w:rsidRPr="007B621C">
        <w:rPr>
          <w:rFonts w:ascii="Liberation Serif" w:hAnsi="Liberation Serif"/>
          <w:i/>
          <w:sz w:val="24"/>
        </w:rPr>
        <w:t>первую очередь</w:t>
      </w:r>
      <w:r w:rsidRPr="007B621C">
        <w:rPr>
          <w:rFonts w:ascii="Liberation Serif" w:hAnsi="Liberation Serif"/>
          <w:sz w:val="24"/>
        </w:rPr>
        <w:t xml:space="preserve"> предлагается присоединение к существующим сетям электроснабжения, частично, и развитие электросетевого хозяйства - строительство трансформаторной подстанции в северо-восточной части, </w:t>
      </w:r>
      <w:proofErr w:type="spellStart"/>
      <w:r w:rsidRPr="007B621C">
        <w:rPr>
          <w:rFonts w:ascii="Liberation Serif" w:hAnsi="Liberation Serif"/>
          <w:sz w:val="24"/>
        </w:rPr>
        <w:t>запитывающих</w:t>
      </w:r>
      <w:proofErr w:type="spellEnd"/>
      <w:r w:rsidRPr="007B621C">
        <w:rPr>
          <w:rFonts w:ascii="Liberation Serif" w:hAnsi="Liberation Serif"/>
          <w:sz w:val="24"/>
        </w:rPr>
        <w:t xml:space="preserve"> и распределительных сетей в проектируемой жилой застройке, предназначенной к строительству на ближайшую перспективу.</w:t>
      </w:r>
    </w:p>
    <w:p w:rsidR="00DA4B3C" w:rsidRPr="007B621C" w:rsidRDefault="00BA7477" w:rsidP="00DA4B3C">
      <w:pPr>
        <w:keepNext/>
        <w:keepLines/>
        <w:spacing w:before="480" w:after="180"/>
        <w:ind w:firstLine="0"/>
        <w:jc w:val="center"/>
        <w:outlineLvl w:val="2"/>
        <w:rPr>
          <w:rFonts w:ascii="Liberation Serif" w:hAnsi="Liberation Serif"/>
          <w:b/>
          <w:bCs/>
          <w:sz w:val="24"/>
        </w:rPr>
      </w:pPr>
      <w:r w:rsidRPr="007B621C">
        <w:rPr>
          <w:rFonts w:ascii="Liberation Serif" w:hAnsi="Liberation Serif"/>
          <w:b/>
          <w:bCs/>
          <w:sz w:val="24"/>
        </w:rPr>
        <w:lastRenderedPageBreak/>
        <w:t>1</w:t>
      </w:r>
      <w:r w:rsidR="00DA4B3C" w:rsidRPr="007B621C">
        <w:rPr>
          <w:rFonts w:ascii="Liberation Serif" w:hAnsi="Liberation Serif"/>
          <w:b/>
          <w:bCs/>
          <w:sz w:val="24"/>
        </w:rPr>
        <w:t>.5.4 Газоснабжение</w:t>
      </w:r>
      <w:bookmarkEnd w:id="49"/>
    </w:p>
    <w:p w:rsidR="00120122" w:rsidRPr="007B621C" w:rsidRDefault="00120122" w:rsidP="00120122">
      <w:pPr>
        <w:rPr>
          <w:rFonts w:ascii="Liberation Serif" w:eastAsia="Calibri" w:hAnsi="Liberation Serif"/>
          <w:sz w:val="24"/>
          <w:lang w:eastAsia="en-US"/>
        </w:rPr>
      </w:pPr>
      <w:bookmarkStart w:id="50" w:name="_Toc339292196"/>
      <w:r w:rsidRPr="007B621C">
        <w:rPr>
          <w:rFonts w:ascii="Liberation Serif" w:eastAsia="Calibri" w:hAnsi="Liberation Serif"/>
          <w:sz w:val="24"/>
          <w:lang w:eastAsia="en-US"/>
        </w:rPr>
        <w:t xml:space="preserve">Централизованное газоснабжение жилой застройки поселка осуществляется от газопровода «Верхняя Пышма – Красный </w:t>
      </w:r>
      <w:proofErr w:type="spellStart"/>
      <w:r w:rsidRPr="007B621C">
        <w:rPr>
          <w:rFonts w:ascii="Liberation Serif" w:eastAsia="Calibri" w:hAnsi="Liberation Serif"/>
          <w:sz w:val="24"/>
          <w:lang w:eastAsia="en-US"/>
        </w:rPr>
        <w:t>Адуй</w:t>
      </w:r>
      <w:proofErr w:type="spellEnd"/>
      <w:r w:rsidRPr="007B621C">
        <w:rPr>
          <w:rFonts w:ascii="Liberation Serif" w:eastAsia="Calibri" w:hAnsi="Liberation Serif"/>
          <w:sz w:val="24"/>
          <w:lang w:eastAsia="en-US"/>
        </w:rPr>
        <w:t>» отпайкой</w:t>
      </w:r>
      <w:proofErr w:type="gramStart"/>
      <w:r w:rsidRPr="007B621C">
        <w:rPr>
          <w:rFonts w:ascii="Liberation Serif" w:eastAsia="Calibri" w:hAnsi="Liberation Serif"/>
          <w:sz w:val="24"/>
          <w:lang w:eastAsia="en-US"/>
        </w:rPr>
        <w:t xml:space="preserve"> Д</w:t>
      </w:r>
      <w:proofErr w:type="gramEnd"/>
      <w:r w:rsidRPr="007B621C">
        <w:rPr>
          <w:rFonts w:ascii="Liberation Serif" w:eastAsia="Calibri" w:hAnsi="Liberation Serif"/>
          <w:sz w:val="24"/>
          <w:lang w:eastAsia="en-US"/>
        </w:rPr>
        <w:t xml:space="preserve"> 108мм, рабочим давлением 0,6 МПа. ГРП </w:t>
      </w:r>
      <w:proofErr w:type="gramStart"/>
      <w:r w:rsidRPr="007B621C">
        <w:rPr>
          <w:rFonts w:ascii="Liberation Serif" w:eastAsia="Calibri" w:hAnsi="Liberation Serif"/>
          <w:sz w:val="24"/>
          <w:lang w:eastAsia="en-US"/>
        </w:rPr>
        <w:t>установлен</w:t>
      </w:r>
      <w:proofErr w:type="gramEnd"/>
      <w:r w:rsidRPr="007B621C">
        <w:rPr>
          <w:rFonts w:ascii="Liberation Serif" w:eastAsia="Calibri" w:hAnsi="Liberation Serif"/>
          <w:sz w:val="24"/>
          <w:lang w:eastAsia="en-US"/>
        </w:rPr>
        <w:t xml:space="preserve"> по ул. Проезжая.  </w:t>
      </w:r>
    </w:p>
    <w:p w:rsidR="00120122" w:rsidRPr="007B621C" w:rsidRDefault="00120122" w:rsidP="00120122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На первую очередь освоения проектом предлагается строительство распределительных сетей газоснабжения и газораспределительного пункта в северо-западной части поселка.</w:t>
      </w:r>
    </w:p>
    <w:p w:rsidR="00DA4B3C" w:rsidRPr="007B621C" w:rsidRDefault="00BA7477" w:rsidP="00DA4B3C">
      <w:pPr>
        <w:keepNext/>
        <w:keepLines/>
        <w:spacing w:before="480" w:after="180"/>
        <w:ind w:firstLine="0"/>
        <w:jc w:val="center"/>
        <w:outlineLvl w:val="2"/>
        <w:rPr>
          <w:rFonts w:ascii="Liberation Serif" w:hAnsi="Liberation Serif"/>
          <w:b/>
          <w:bCs/>
          <w:sz w:val="24"/>
        </w:rPr>
      </w:pPr>
      <w:r w:rsidRPr="007B621C">
        <w:rPr>
          <w:rFonts w:ascii="Liberation Serif" w:hAnsi="Liberation Serif"/>
          <w:b/>
          <w:bCs/>
          <w:sz w:val="24"/>
        </w:rPr>
        <w:t>1</w:t>
      </w:r>
      <w:r w:rsidR="00DA4B3C" w:rsidRPr="007B621C">
        <w:rPr>
          <w:rFonts w:ascii="Liberation Serif" w:hAnsi="Liberation Serif"/>
          <w:b/>
          <w:bCs/>
          <w:sz w:val="24"/>
        </w:rPr>
        <w:t>.5.5 Теплоснабжение</w:t>
      </w:r>
      <w:bookmarkEnd w:id="50"/>
    </w:p>
    <w:p w:rsidR="00120122" w:rsidRPr="007B621C" w:rsidRDefault="00120122" w:rsidP="00120122">
      <w:pPr>
        <w:rPr>
          <w:rFonts w:ascii="Liberation Serif" w:hAnsi="Liberation Serif"/>
          <w:sz w:val="24"/>
        </w:rPr>
      </w:pPr>
      <w:bookmarkStart w:id="51" w:name="_Toc339292197"/>
      <w:r w:rsidRPr="007B621C">
        <w:rPr>
          <w:rFonts w:ascii="Liberation Serif" w:hAnsi="Liberation Serif"/>
          <w:sz w:val="24"/>
        </w:rPr>
        <w:t>На первую очередь и расчетный срок сохраняется действующая схема теплоснабжения жилой застройки от индивидуальных источников.</w:t>
      </w:r>
    </w:p>
    <w:p w:rsidR="00120122" w:rsidRPr="007B621C" w:rsidRDefault="00120122" w:rsidP="00120122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Запроектированные на первую очередь и расчетный период новые объекты жилого назначения (индивидуальная застройка) и соцкультбыта обеспечиваются теплом от автономных источников– </w:t>
      </w:r>
      <w:proofErr w:type="gramStart"/>
      <w:r w:rsidRPr="007B621C">
        <w:rPr>
          <w:rFonts w:ascii="Liberation Serif" w:hAnsi="Liberation Serif"/>
          <w:sz w:val="24"/>
        </w:rPr>
        <w:t>га</w:t>
      </w:r>
      <w:proofErr w:type="gramEnd"/>
      <w:r w:rsidRPr="007B621C">
        <w:rPr>
          <w:rFonts w:ascii="Liberation Serif" w:hAnsi="Liberation Serif"/>
          <w:sz w:val="24"/>
        </w:rPr>
        <w:t>зовых котлов.</w:t>
      </w:r>
    </w:p>
    <w:p w:rsidR="00120122" w:rsidRPr="007B621C" w:rsidRDefault="00120122" w:rsidP="00120122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Для теплоснабжения производственных площадок в южной части поселка проектом предлагается замена существующей угольной котельной на блочную газовую котельную. </w:t>
      </w:r>
    </w:p>
    <w:p w:rsidR="00DA4B3C" w:rsidRPr="007B621C" w:rsidRDefault="00BA7477" w:rsidP="00314881">
      <w:pPr>
        <w:keepNext/>
        <w:keepLines/>
        <w:spacing w:before="240" w:after="240" w:line="240" w:lineRule="atLeast"/>
        <w:ind w:firstLine="0"/>
        <w:jc w:val="center"/>
        <w:outlineLvl w:val="2"/>
        <w:rPr>
          <w:rFonts w:ascii="Liberation Serif" w:hAnsi="Liberation Serif"/>
          <w:b/>
          <w:bCs/>
          <w:sz w:val="24"/>
        </w:rPr>
      </w:pPr>
      <w:r w:rsidRPr="007B621C">
        <w:rPr>
          <w:rFonts w:ascii="Liberation Serif" w:hAnsi="Liberation Serif"/>
          <w:b/>
          <w:bCs/>
          <w:sz w:val="24"/>
        </w:rPr>
        <w:t>1</w:t>
      </w:r>
      <w:r w:rsidR="00DA4B3C" w:rsidRPr="007B621C">
        <w:rPr>
          <w:rFonts w:ascii="Liberation Serif" w:hAnsi="Liberation Serif"/>
          <w:b/>
          <w:bCs/>
          <w:sz w:val="24"/>
        </w:rPr>
        <w:t>.5.6 Связь</w:t>
      </w:r>
      <w:bookmarkEnd w:id="51"/>
    </w:p>
    <w:p w:rsidR="00201056" w:rsidRPr="007B621C" w:rsidRDefault="00201056" w:rsidP="00201056">
      <w:pPr>
        <w:rPr>
          <w:rFonts w:ascii="Liberation Serif" w:hAnsi="Liberation Serif"/>
          <w:sz w:val="24"/>
        </w:rPr>
      </w:pPr>
      <w:bookmarkStart w:id="52" w:name="_Toc312269659"/>
      <w:bookmarkEnd w:id="46"/>
      <w:r w:rsidRPr="007B621C">
        <w:rPr>
          <w:rFonts w:ascii="Liberation Serif" w:hAnsi="Liberation Serif"/>
          <w:sz w:val="24"/>
        </w:rPr>
        <w:t xml:space="preserve">Основные перспективные направления по развитию систем фиксированной связи должны быть ориентированы на рекомендации </w:t>
      </w:r>
      <w:proofErr w:type="spellStart"/>
      <w:r w:rsidRPr="007B621C">
        <w:rPr>
          <w:rFonts w:ascii="Liberation Serif" w:hAnsi="Liberation Serif"/>
          <w:sz w:val="24"/>
        </w:rPr>
        <w:t>Мининформсвязи</w:t>
      </w:r>
      <w:proofErr w:type="spellEnd"/>
      <w:r w:rsidRPr="007B621C">
        <w:rPr>
          <w:rFonts w:ascii="Liberation Serif" w:hAnsi="Liberation Serif"/>
          <w:sz w:val="24"/>
        </w:rPr>
        <w:t>:</w:t>
      </w:r>
    </w:p>
    <w:p w:rsidR="00201056" w:rsidRPr="007B621C" w:rsidRDefault="00201056" w:rsidP="00201056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 реконструкция существующих аналоговых систем коммутации с переключением абонентов на сети оптического доступа с увеличением емкости;</w:t>
      </w:r>
    </w:p>
    <w:p w:rsidR="00201056" w:rsidRPr="007B621C" w:rsidRDefault="00201056" w:rsidP="00201056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 расширение перечня услуг цифровой связи.</w:t>
      </w:r>
    </w:p>
    <w:p w:rsidR="00201056" w:rsidRPr="007B621C" w:rsidRDefault="00201056" w:rsidP="00201056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В соответствии с данными рекомендациями генеральным планом на расчетный срок предлагается:</w:t>
      </w:r>
    </w:p>
    <w:p w:rsidR="00201056" w:rsidRPr="007B621C" w:rsidRDefault="00201056" w:rsidP="00201056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 прокладка оптико-волоконной линии связи от п</w:t>
      </w:r>
      <w:proofErr w:type="gramStart"/>
      <w:r w:rsidRPr="007B621C">
        <w:rPr>
          <w:rFonts w:ascii="Liberation Serif" w:hAnsi="Liberation Serif"/>
          <w:sz w:val="24"/>
        </w:rPr>
        <w:t>.К</w:t>
      </w:r>
      <w:proofErr w:type="gramEnd"/>
      <w:r w:rsidRPr="007B621C">
        <w:rPr>
          <w:rFonts w:ascii="Liberation Serif" w:hAnsi="Liberation Serif"/>
          <w:sz w:val="24"/>
        </w:rPr>
        <w:t xml:space="preserve">расный </w:t>
      </w:r>
      <w:proofErr w:type="spellStart"/>
      <w:r w:rsidRPr="007B621C">
        <w:rPr>
          <w:rFonts w:ascii="Liberation Serif" w:hAnsi="Liberation Serif"/>
          <w:sz w:val="24"/>
        </w:rPr>
        <w:t>Адуй</w:t>
      </w:r>
      <w:proofErr w:type="spellEnd"/>
      <w:r w:rsidRPr="007B621C">
        <w:rPr>
          <w:rFonts w:ascii="Liberation Serif" w:hAnsi="Liberation Serif"/>
          <w:sz w:val="24"/>
        </w:rPr>
        <w:t>, что позволит обеспечить широкополосный доступ в Интернет, внедрить современные технологии связи;</w:t>
      </w:r>
    </w:p>
    <w:p w:rsidR="00201056" w:rsidRPr="007B621C" w:rsidRDefault="00201056" w:rsidP="00201056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 устройство АТС в одном из зданий общественного назначения в центральной части поселка.</w:t>
      </w:r>
    </w:p>
    <w:p w:rsidR="00086989" w:rsidRPr="007B621C" w:rsidRDefault="00BA7477" w:rsidP="009F70D6">
      <w:pPr>
        <w:pStyle w:val="2"/>
        <w:rPr>
          <w:rFonts w:ascii="Liberation Serif" w:hAnsi="Liberation Serif"/>
          <w:sz w:val="24"/>
          <w:szCs w:val="24"/>
        </w:rPr>
      </w:pPr>
      <w:bookmarkStart w:id="53" w:name="_Toc508628871"/>
      <w:r w:rsidRPr="007B621C">
        <w:rPr>
          <w:rFonts w:ascii="Liberation Serif" w:hAnsi="Liberation Serif"/>
          <w:sz w:val="24"/>
          <w:szCs w:val="24"/>
        </w:rPr>
        <w:t>1</w:t>
      </w:r>
      <w:r w:rsidR="00086989" w:rsidRPr="007B621C">
        <w:rPr>
          <w:rFonts w:ascii="Liberation Serif" w:hAnsi="Liberation Serif"/>
          <w:sz w:val="24"/>
          <w:szCs w:val="24"/>
        </w:rPr>
        <w:t>.</w:t>
      </w:r>
      <w:r w:rsidR="00B6680D" w:rsidRPr="007B621C">
        <w:rPr>
          <w:rFonts w:ascii="Liberation Serif" w:hAnsi="Liberation Serif"/>
          <w:sz w:val="24"/>
          <w:szCs w:val="24"/>
        </w:rPr>
        <w:t>6</w:t>
      </w:r>
      <w:r w:rsidR="00402244" w:rsidRPr="007B621C">
        <w:rPr>
          <w:rFonts w:ascii="Liberation Serif" w:hAnsi="Liberation Serif"/>
          <w:sz w:val="24"/>
          <w:szCs w:val="24"/>
        </w:rPr>
        <w:t xml:space="preserve"> </w:t>
      </w:r>
      <w:r w:rsidR="00086989" w:rsidRPr="007B621C">
        <w:rPr>
          <w:rFonts w:ascii="Liberation Serif" w:hAnsi="Liberation Serif"/>
          <w:sz w:val="24"/>
          <w:szCs w:val="24"/>
        </w:rPr>
        <w:t>Инженерная подготовка территории</w:t>
      </w:r>
      <w:bookmarkEnd w:id="47"/>
      <w:bookmarkEnd w:id="48"/>
      <w:bookmarkEnd w:id="52"/>
      <w:bookmarkEnd w:id="53"/>
    </w:p>
    <w:p w:rsidR="00201056" w:rsidRPr="007B621C" w:rsidRDefault="00201056" w:rsidP="00201056">
      <w:pPr>
        <w:rPr>
          <w:rFonts w:ascii="Liberation Serif" w:hAnsi="Liberation Serif"/>
          <w:sz w:val="24"/>
        </w:rPr>
      </w:pPr>
      <w:bookmarkStart w:id="54" w:name="_Toc311644864"/>
      <w:bookmarkStart w:id="55" w:name="_Toc311645106"/>
      <w:r w:rsidRPr="007B621C">
        <w:rPr>
          <w:rFonts w:ascii="Liberation Serif" w:hAnsi="Liberation Serif"/>
          <w:sz w:val="24"/>
        </w:rPr>
        <w:t xml:space="preserve">На территории посёлка </w:t>
      </w:r>
      <w:proofErr w:type="gramStart"/>
      <w:r w:rsidRPr="007B621C">
        <w:rPr>
          <w:rFonts w:ascii="Liberation Serif" w:hAnsi="Liberation Serif"/>
          <w:sz w:val="24"/>
        </w:rPr>
        <w:t>Половинный</w:t>
      </w:r>
      <w:proofErr w:type="gramEnd"/>
      <w:r w:rsidRPr="007B621C">
        <w:rPr>
          <w:rFonts w:ascii="Liberation Serif" w:hAnsi="Liberation Serif"/>
          <w:sz w:val="24"/>
        </w:rPr>
        <w:t xml:space="preserve"> выявлены участки, сложенные </w:t>
      </w:r>
      <w:proofErr w:type="spellStart"/>
      <w:r w:rsidRPr="007B621C">
        <w:rPr>
          <w:rFonts w:ascii="Liberation Serif" w:hAnsi="Liberation Serif"/>
          <w:sz w:val="24"/>
        </w:rPr>
        <w:t>торфозалежью</w:t>
      </w:r>
      <w:proofErr w:type="spellEnd"/>
      <w:r w:rsidRPr="007B621C">
        <w:rPr>
          <w:rFonts w:ascii="Liberation Serif" w:hAnsi="Liberation Serif"/>
          <w:sz w:val="24"/>
        </w:rPr>
        <w:t xml:space="preserve"> и подтапливаемые высоким уровнем грунтовых вод. Освоение данных участков возможно только при проведении ряда мероприятий по инженерной подготовке территории.</w:t>
      </w:r>
    </w:p>
    <w:p w:rsidR="00201056" w:rsidRPr="007B621C" w:rsidRDefault="00201056" w:rsidP="00201056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Мероприятия по инженерной подготовке включают:</w:t>
      </w:r>
    </w:p>
    <w:p w:rsidR="00201056" w:rsidRPr="007B621C" w:rsidRDefault="00201056" w:rsidP="00201056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 организацию поверхностного водоотвода;</w:t>
      </w:r>
    </w:p>
    <w:p w:rsidR="00201056" w:rsidRPr="007B621C" w:rsidRDefault="00201056" w:rsidP="00201056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- мероприятия по освоению </w:t>
      </w:r>
      <w:proofErr w:type="spellStart"/>
      <w:r w:rsidRPr="007B621C">
        <w:rPr>
          <w:rFonts w:ascii="Liberation Serif" w:hAnsi="Liberation Serif"/>
          <w:sz w:val="24"/>
        </w:rPr>
        <w:t>заторфованных</w:t>
      </w:r>
      <w:proofErr w:type="spellEnd"/>
      <w:r w:rsidRPr="007B621C">
        <w:rPr>
          <w:rFonts w:ascii="Liberation Serif" w:hAnsi="Liberation Serif"/>
          <w:sz w:val="24"/>
        </w:rPr>
        <w:t xml:space="preserve"> и заболоченных участков.</w:t>
      </w:r>
    </w:p>
    <w:p w:rsidR="00201056" w:rsidRPr="007B621C" w:rsidRDefault="00201056" w:rsidP="00201056">
      <w:pPr>
        <w:spacing w:before="240"/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Поверхностный водоотвод с территории поселка Половинный решается открытой системой дождевой канализации. </w:t>
      </w:r>
    </w:p>
    <w:p w:rsidR="00201056" w:rsidRPr="007B621C" w:rsidRDefault="00201056" w:rsidP="00201056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В соответствии с рельефом территория поселка приурочена к двум бассейнам стока: северная и южная часть.  </w:t>
      </w:r>
    </w:p>
    <w:p w:rsidR="00201056" w:rsidRPr="007B621C" w:rsidRDefault="00201056" w:rsidP="00201056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Поверхностные стоки с северной части сетью водоотводных лотков и канав направляются на локальные очистные сооружения дождевой канализации, проектируемые западнее поселковой черты северной части. </w:t>
      </w:r>
    </w:p>
    <w:p w:rsidR="00201056" w:rsidRPr="007B621C" w:rsidRDefault="00201056" w:rsidP="00201056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lastRenderedPageBreak/>
        <w:t>Очищенные стоки сбрасываются в болото, расположенное западнее территории проектирования. На локальном участке в качестве сбросного канала предлагается использовать открытую дренажную сеть, действующую на территории коллективных садов.</w:t>
      </w:r>
    </w:p>
    <w:p w:rsidR="00201056" w:rsidRPr="007B621C" w:rsidRDefault="00201056" w:rsidP="00201056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Площадь водосбора южной части поселка составляет менее 20 га.</w:t>
      </w:r>
    </w:p>
    <w:p w:rsidR="00201056" w:rsidRPr="007B621C" w:rsidRDefault="00201056" w:rsidP="00201056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Сброс поверхностного стока без очистки допускается в ближайший водоток с локальных водосборов территорий рабочих поселков, поселков городского типа, сельских населенных пунктов и районов малоэтажного жилищного строительства городов с площади, не превышающей </w:t>
      </w:r>
      <w:smartTag w:uri="urn:schemas-microsoft-com:office:smarttags" w:element="metricconverter">
        <w:smartTagPr>
          <w:attr w:name="ProductID" w:val="20 га"/>
        </w:smartTagPr>
        <w:r w:rsidRPr="007B621C">
          <w:rPr>
            <w:rFonts w:ascii="Liberation Serif" w:hAnsi="Liberation Serif"/>
            <w:sz w:val="24"/>
          </w:rPr>
          <w:t>20 га</w:t>
        </w:r>
      </w:smartTag>
      <w:r w:rsidRPr="007B621C">
        <w:rPr>
          <w:rFonts w:ascii="Liberation Serif" w:hAnsi="Liberation Serif"/>
          <w:sz w:val="24"/>
        </w:rPr>
        <w:t>, и не имеющей источников загрязнения, а также с территорий лесопарков, имеющих самостоятельный выпуск в водоем.</w:t>
      </w:r>
    </w:p>
    <w:p w:rsidR="00201056" w:rsidRPr="007B621C" w:rsidRDefault="00201056" w:rsidP="00201056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 Проектом предусматривается размещение локальных очистных сооружений на территории производственной площадки </w:t>
      </w:r>
      <w:proofErr w:type="spellStart"/>
      <w:r w:rsidRPr="007B621C">
        <w:rPr>
          <w:rFonts w:ascii="Liberation Serif" w:hAnsi="Liberation Serif"/>
          <w:sz w:val="24"/>
        </w:rPr>
        <w:t>Уралмашевское</w:t>
      </w:r>
      <w:proofErr w:type="spellEnd"/>
      <w:r w:rsidRPr="007B621C">
        <w:rPr>
          <w:rFonts w:ascii="Liberation Serif" w:hAnsi="Liberation Serif"/>
          <w:sz w:val="24"/>
        </w:rPr>
        <w:t xml:space="preserve"> СПП ГУП </w:t>
      </w:r>
      <w:proofErr w:type="gramStart"/>
      <w:r w:rsidRPr="007B621C">
        <w:rPr>
          <w:rFonts w:ascii="Liberation Serif" w:hAnsi="Liberation Serif"/>
          <w:sz w:val="24"/>
        </w:rPr>
        <w:t>СО</w:t>
      </w:r>
      <w:proofErr w:type="gramEnd"/>
      <w:r w:rsidRPr="007B621C">
        <w:rPr>
          <w:rFonts w:ascii="Liberation Serif" w:hAnsi="Liberation Serif"/>
          <w:sz w:val="24"/>
        </w:rPr>
        <w:t xml:space="preserve"> «Лесохозяйственное производственное объединение».</w:t>
      </w:r>
    </w:p>
    <w:p w:rsidR="00201056" w:rsidRPr="007B621C" w:rsidRDefault="00201056" w:rsidP="00201056">
      <w:pPr>
        <w:spacing w:before="240"/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В настоящее время исходные данные по мощности </w:t>
      </w:r>
      <w:proofErr w:type="spellStart"/>
      <w:r w:rsidRPr="007B621C">
        <w:rPr>
          <w:rFonts w:ascii="Liberation Serif" w:hAnsi="Liberation Serif"/>
          <w:sz w:val="24"/>
        </w:rPr>
        <w:t>торфозалежи</w:t>
      </w:r>
      <w:proofErr w:type="spellEnd"/>
      <w:r w:rsidRPr="007B621C">
        <w:rPr>
          <w:rFonts w:ascii="Liberation Serif" w:hAnsi="Liberation Serif"/>
          <w:sz w:val="24"/>
        </w:rPr>
        <w:t xml:space="preserve"> отсутствуют. Учитывая, что территория поселка приурочена к восточной окраине болота, вероятная мощность </w:t>
      </w:r>
      <w:proofErr w:type="spellStart"/>
      <w:r w:rsidRPr="007B621C">
        <w:rPr>
          <w:rFonts w:ascii="Liberation Serif" w:hAnsi="Liberation Serif"/>
          <w:sz w:val="24"/>
        </w:rPr>
        <w:t>торфозалежи</w:t>
      </w:r>
      <w:proofErr w:type="spellEnd"/>
      <w:r w:rsidRPr="007B621C">
        <w:rPr>
          <w:rFonts w:ascii="Liberation Serif" w:hAnsi="Liberation Serif"/>
          <w:sz w:val="24"/>
        </w:rPr>
        <w:t xml:space="preserve"> в границах поселка составит не более 1 м.</w:t>
      </w:r>
    </w:p>
    <w:p w:rsidR="00201056" w:rsidRPr="007B621C" w:rsidRDefault="00201056" w:rsidP="00201056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Мероприятия по инженерной подготовке включают:</w:t>
      </w:r>
    </w:p>
    <w:p w:rsidR="00201056" w:rsidRPr="007B621C" w:rsidRDefault="00201056" w:rsidP="00201056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 организацию системы водопонижения (дренаж) открытого типа на период строительства;</w:t>
      </w:r>
    </w:p>
    <w:p w:rsidR="00201056" w:rsidRPr="007B621C" w:rsidRDefault="00201056" w:rsidP="00201056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- </w:t>
      </w:r>
      <w:proofErr w:type="spellStart"/>
      <w:r w:rsidRPr="007B621C">
        <w:rPr>
          <w:rFonts w:ascii="Liberation Serif" w:hAnsi="Liberation Serif"/>
          <w:sz w:val="24"/>
        </w:rPr>
        <w:t>выторфовывание</w:t>
      </w:r>
      <w:proofErr w:type="spellEnd"/>
      <w:r w:rsidRPr="007B621C">
        <w:rPr>
          <w:rFonts w:ascii="Liberation Serif" w:hAnsi="Liberation Serif"/>
          <w:sz w:val="24"/>
        </w:rPr>
        <w:t xml:space="preserve"> участков, предназначенных под застройку и замену </w:t>
      </w:r>
      <w:proofErr w:type="spellStart"/>
      <w:r w:rsidRPr="007B621C">
        <w:rPr>
          <w:rFonts w:ascii="Liberation Serif" w:hAnsi="Liberation Serif"/>
          <w:sz w:val="24"/>
        </w:rPr>
        <w:t>торфозалежи</w:t>
      </w:r>
      <w:proofErr w:type="spellEnd"/>
      <w:r w:rsidRPr="007B621C">
        <w:rPr>
          <w:rFonts w:ascii="Liberation Serif" w:hAnsi="Liberation Serif"/>
          <w:sz w:val="24"/>
        </w:rPr>
        <w:t xml:space="preserve"> минеральным грунтом, исходя из условия обеспечения противопожарной толщи минерального грунта -  не менее 1 метр;  </w:t>
      </w:r>
    </w:p>
    <w:p w:rsidR="00201056" w:rsidRPr="007B621C" w:rsidRDefault="00201056" w:rsidP="00201056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  стабилизацию минерального грунта и вертикальную планировку территории;</w:t>
      </w:r>
    </w:p>
    <w:p w:rsidR="00201056" w:rsidRPr="007B621C" w:rsidRDefault="00201056" w:rsidP="00201056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 организацию системы поверхностного водоотвода и дренажной сети на период эксплуатации.</w:t>
      </w:r>
    </w:p>
    <w:p w:rsidR="00201056" w:rsidRPr="007B621C" w:rsidRDefault="00201056" w:rsidP="00201056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Мероприятия по благоустройству зоны поселковых парков, скверов, садов, должны также включать мероприятия по обеспечению противопожарной безопасности.</w:t>
      </w:r>
    </w:p>
    <w:p w:rsidR="009F70D6" w:rsidRPr="007B621C" w:rsidRDefault="00BA7477" w:rsidP="009F70D6">
      <w:pPr>
        <w:pStyle w:val="2"/>
        <w:rPr>
          <w:rFonts w:ascii="Liberation Serif" w:hAnsi="Liberation Serif"/>
          <w:sz w:val="24"/>
          <w:szCs w:val="24"/>
        </w:rPr>
      </w:pPr>
      <w:bookmarkStart w:id="56" w:name="_Toc508628872"/>
      <w:r w:rsidRPr="007B621C">
        <w:rPr>
          <w:rFonts w:ascii="Liberation Serif" w:hAnsi="Liberation Serif"/>
          <w:sz w:val="24"/>
          <w:szCs w:val="24"/>
        </w:rPr>
        <w:t>1</w:t>
      </w:r>
      <w:r w:rsidR="009F70D6" w:rsidRPr="007B621C">
        <w:rPr>
          <w:rFonts w:ascii="Liberation Serif" w:hAnsi="Liberation Serif"/>
          <w:sz w:val="24"/>
          <w:szCs w:val="24"/>
        </w:rPr>
        <w:t>.7 Охрана окружающей среды</w:t>
      </w:r>
      <w:bookmarkEnd w:id="56"/>
      <w:r w:rsidR="009F70D6" w:rsidRPr="007B621C">
        <w:rPr>
          <w:rFonts w:ascii="Liberation Serif" w:hAnsi="Liberation Serif"/>
          <w:sz w:val="24"/>
          <w:szCs w:val="24"/>
        </w:rPr>
        <w:t xml:space="preserve"> </w:t>
      </w:r>
    </w:p>
    <w:p w:rsidR="009F70D6" w:rsidRPr="007B621C" w:rsidRDefault="00BA7477" w:rsidP="009F70D6">
      <w:pPr>
        <w:pStyle w:val="3"/>
        <w:rPr>
          <w:rFonts w:ascii="Liberation Serif" w:hAnsi="Liberation Serif"/>
          <w:sz w:val="24"/>
          <w:szCs w:val="24"/>
        </w:rPr>
      </w:pPr>
      <w:bookmarkStart w:id="57" w:name="_Toc508628873"/>
      <w:r w:rsidRPr="007B621C">
        <w:rPr>
          <w:rFonts w:ascii="Liberation Serif" w:hAnsi="Liberation Serif"/>
          <w:sz w:val="24"/>
          <w:szCs w:val="24"/>
        </w:rPr>
        <w:t>1</w:t>
      </w:r>
      <w:r w:rsidR="009F70D6" w:rsidRPr="007B621C">
        <w:rPr>
          <w:rFonts w:ascii="Liberation Serif" w:hAnsi="Liberation Serif"/>
          <w:sz w:val="24"/>
          <w:szCs w:val="24"/>
        </w:rPr>
        <w:t xml:space="preserve">.7.1 </w:t>
      </w:r>
      <w:proofErr w:type="spellStart"/>
      <w:r w:rsidR="009F70D6" w:rsidRPr="007B621C">
        <w:rPr>
          <w:rFonts w:ascii="Liberation Serif" w:hAnsi="Liberation Serif"/>
          <w:sz w:val="24"/>
          <w:szCs w:val="24"/>
        </w:rPr>
        <w:t>Воздухоохранные</w:t>
      </w:r>
      <w:proofErr w:type="spellEnd"/>
      <w:r w:rsidR="009F70D6" w:rsidRPr="007B621C">
        <w:rPr>
          <w:rFonts w:ascii="Liberation Serif" w:hAnsi="Liberation Serif"/>
          <w:sz w:val="24"/>
          <w:szCs w:val="24"/>
        </w:rPr>
        <w:t xml:space="preserve"> мероприятия</w:t>
      </w:r>
      <w:bookmarkEnd w:id="57"/>
    </w:p>
    <w:p w:rsidR="00B35206" w:rsidRPr="007B621C" w:rsidRDefault="00B35206" w:rsidP="00B35206">
      <w:pPr>
        <w:rPr>
          <w:rFonts w:ascii="Liberation Serif" w:hAnsi="Liberation Serif"/>
          <w:sz w:val="24"/>
        </w:rPr>
      </w:pPr>
      <w:bookmarkStart w:id="58" w:name="_Toc312269663"/>
      <w:r w:rsidRPr="007B621C">
        <w:rPr>
          <w:rFonts w:ascii="Liberation Serif" w:hAnsi="Liberation Serif"/>
          <w:sz w:val="24"/>
        </w:rPr>
        <w:t>Мероприятия, направленные на улучшение воздушного бассейна территории:</w:t>
      </w:r>
    </w:p>
    <w:p w:rsidR="00B35206" w:rsidRPr="007B621C" w:rsidRDefault="00B35206" w:rsidP="00B35206">
      <w:pPr>
        <w:numPr>
          <w:ilvl w:val="0"/>
          <w:numId w:val="23"/>
        </w:numPr>
        <w:ind w:left="0" w:firstLine="0"/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Благоустройство автомобильных дорог, сохранение защитного озеленения автодороги </w:t>
      </w:r>
      <w:proofErr w:type="gramStart"/>
      <w:r w:rsidRPr="007B621C">
        <w:rPr>
          <w:rFonts w:ascii="Liberation Serif" w:hAnsi="Liberation Serif"/>
          <w:sz w:val="24"/>
        </w:rPr>
        <w:t>г</w:t>
      </w:r>
      <w:proofErr w:type="gramEnd"/>
      <w:r w:rsidRPr="007B621C">
        <w:rPr>
          <w:rFonts w:ascii="Liberation Serif" w:hAnsi="Liberation Serif"/>
          <w:sz w:val="24"/>
        </w:rPr>
        <w:t>. Екатеринбург – г. Невьянск;</w:t>
      </w:r>
    </w:p>
    <w:p w:rsidR="00B35206" w:rsidRPr="007B621C" w:rsidRDefault="00B35206" w:rsidP="00B35206">
      <w:pPr>
        <w:numPr>
          <w:ilvl w:val="0"/>
          <w:numId w:val="23"/>
        </w:numPr>
        <w:ind w:left="0" w:firstLine="0"/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Организация санитарно-защитных зон производственных площадок и коммунальных объектов СПП ГУП </w:t>
      </w:r>
      <w:proofErr w:type="gramStart"/>
      <w:r w:rsidRPr="007B621C">
        <w:rPr>
          <w:rFonts w:ascii="Liberation Serif" w:hAnsi="Liberation Serif"/>
          <w:sz w:val="24"/>
        </w:rPr>
        <w:t>СО</w:t>
      </w:r>
      <w:proofErr w:type="gramEnd"/>
      <w:r w:rsidRPr="007B621C">
        <w:rPr>
          <w:rFonts w:ascii="Liberation Serif" w:hAnsi="Liberation Serif"/>
          <w:sz w:val="24"/>
        </w:rPr>
        <w:t xml:space="preserve"> «Лесохозяйственное производственное объединение» в соответствии с нормативами </w:t>
      </w:r>
      <w:r w:rsidRPr="007B621C">
        <w:rPr>
          <w:rFonts w:ascii="Liberation Serif" w:hAnsi="Liberation Serif"/>
          <w:bCs/>
          <w:sz w:val="24"/>
        </w:rPr>
        <w:t xml:space="preserve">СанПиН 2.2.1/2.1.1.1200-03 "Санитарно-защитные зоны и санитарная классификация предприятий, сооружений и иных объектов" </w:t>
      </w:r>
      <w:r w:rsidRPr="007B621C">
        <w:rPr>
          <w:rFonts w:ascii="Liberation Serif" w:hAnsi="Liberation Serif"/>
          <w:sz w:val="24"/>
        </w:rPr>
        <w:t xml:space="preserve">(с изменениями на 25 апреля 2014 года). </w:t>
      </w:r>
    </w:p>
    <w:p w:rsidR="00B35206" w:rsidRPr="007B621C" w:rsidRDefault="00B35206" w:rsidP="00B35206">
      <w:pPr>
        <w:numPr>
          <w:ilvl w:val="0"/>
          <w:numId w:val="23"/>
        </w:numPr>
        <w:ind w:left="0" w:firstLine="0"/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Устройство </w:t>
      </w:r>
      <w:proofErr w:type="spellStart"/>
      <w:r w:rsidRPr="007B621C">
        <w:rPr>
          <w:rFonts w:ascii="Liberation Serif" w:hAnsi="Liberation Serif"/>
          <w:sz w:val="24"/>
        </w:rPr>
        <w:t>шумозащитного</w:t>
      </w:r>
      <w:proofErr w:type="spellEnd"/>
      <w:r w:rsidRPr="007B621C">
        <w:rPr>
          <w:rFonts w:ascii="Liberation Serif" w:hAnsi="Liberation Serif"/>
          <w:sz w:val="24"/>
        </w:rPr>
        <w:t xml:space="preserve"> экрана от автодороги Екатеринбур</w:t>
      </w:r>
      <w:proofErr w:type="gramStart"/>
      <w:r w:rsidRPr="007B621C">
        <w:rPr>
          <w:rFonts w:ascii="Liberation Serif" w:hAnsi="Liberation Serif"/>
          <w:sz w:val="24"/>
        </w:rPr>
        <w:t>г-</w:t>
      </w:r>
      <w:proofErr w:type="gramEnd"/>
      <w:r w:rsidRPr="007B621C">
        <w:rPr>
          <w:rFonts w:ascii="Liberation Serif" w:hAnsi="Liberation Serif"/>
          <w:sz w:val="24"/>
        </w:rPr>
        <w:t xml:space="preserve"> Невьянск вдоль границы существующей застройки на локальном участке;</w:t>
      </w:r>
    </w:p>
    <w:p w:rsidR="00B35206" w:rsidRPr="007B621C" w:rsidRDefault="00B35206" w:rsidP="00B35206">
      <w:pPr>
        <w:numPr>
          <w:ilvl w:val="0"/>
          <w:numId w:val="23"/>
        </w:numPr>
        <w:ind w:left="0" w:firstLine="0"/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комплексное озеленение территории:</w:t>
      </w:r>
    </w:p>
    <w:p w:rsidR="00B35206" w:rsidRPr="007B621C" w:rsidRDefault="00B35206" w:rsidP="00B35206">
      <w:pPr>
        <w:numPr>
          <w:ilvl w:val="0"/>
          <w:numId w:val="23"/>
        </w:numPr>
        <w:ind w:left="0" w:firstLine="0"/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- озеленение улиц и участков общественной застройки; </w:t>
      </w:r>
    </w:p>
    <w:p w:rsidR="00B35206" w:rsidRPr="007B621C" w:rsidRDefault="00B35206" w:rsidP="00B35206">
      <w:pPr>
        <w:numPr>
          <w:ilvl w:val="0"/>
          <w:numId w:val="23"/>
        </w:numPr>
        <w:ind w:left="0" w:firstLine="0"/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 защитное озеленение вдоль дорог;</w:t>
      </w:r>
    </w:p>
    <w:p w:rsidR="00B35206" w:rsidRPr="007B621C" w:rsidRDefault="00B35206" w:rsidP="00B35206">
      <w:pPr>
        <w:numPr>
          <w:ilvl w:val="0"/>
          <w:numId w:val="23"/>
        </w:numPr>
        <w:ind w:left="0" w:firstLine="0"/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 зеленые насаждения специального назначения (санитарно-защитное озеленение).</w:t>
      </w:r>
    </w:p>
    <w:p w:rsidR="00B35206" w:rsidRPr="007B621C" w:rsidRDefault="00B35206" w:rsidP="00B35206">
      <w:pPr>
        <w:ind w:firstLine="993"/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Для выполнения режима санитарно-защитной зоны </w:t>
      </w:r>
      <w:proofErr w:type="spellStart"/>
      <w:r w:rsidRPr="007B621C">
        <w:rPr>
          <w:rFonts w:ascii="Liberation Serif" w:hAnsi="Liberation Serif"/>
          <w:sz w:val="24"/>
        </w:rPr>
        <w:t>Уралмашевского</w:t>
      </w:r>
      <w:proofErr w:type="spellEnd"/>
      <w:r w:rsidRPr="007B621C">
        <w:rPr>
          <w:rFonts w:ascii="Liberation Serif" w:hAnsi="Liberation Serif"/>
          <w:sz w:val="24"/>
        </w:rPr>
        <w:t xml:space="preserve"> СПП ГУП </w:t>
      </w:r>
      <w:proofErr w:type="gramStart"/>
      <w:r w:rsidRPr="007B621C">
        <w:rPr>
          <w:rFonts w:ascii="Liberation Serif" w:hAnsi="Liberation Serif"/>
          <w:sz w:val="24"/>
        </w:rPr>
        <w:t>СО</w:t>
      </w:r>
      <w:proofErr w:type="gramEnd"/>
      <w:r w:rsidRPr="007B621C">
        <w:rPr>
          <w:rFonts w:ascii="Liberation Serif" w:hAnsi="Liberation Serif"/>
          <w:sz w:val="24"/>
        </w:rPr>
        <w:t xml:space="preserve"> «Лесохозяйственного производственного объединения»:</w:t>
      </w:r>
    </w:p>
    <w:p w:rsidR="00B35206" w:rsidRPr="007B621C" w:rsidRDefault="00B35206" w:rsidP="00B35206">
      <w:pPr>
        <w:ind w:firstLine="993"/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 Вывод жилой застройки по мере амортизации.</w:t>
      </w:r>
    </w:p>
    <w:p w:rsidR="00B35206" w:rsidRPr="007B621C" w:rsidRDefault="00B35206" w:rsidP="00B35206">
      <w:pPr>
        <w:ind w:firstLine="993"/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 Перепрофилирование производства с сокращением санитарно-защитной зоны.</w:t>
      </w:r>
    </w:p>
    <w:p w:rsidR="00B35206" w:rsidRPr="007B621C" w:rsidRDefault="00B35206" w:rsidP="00B35206">
      <w:pPr>
        <w:ind w:firstLine="993"/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 Перенос предприятия на другую площадку.</w:t>
      </w:r>
    </w:p>
    <w:p w:rsidR="002A626C" w:rsidRPr="007B621C" w:rsidRDefault="00BA7477" w:rsidP="009F70D6">
      <w:pPr>
        <w:pStyle w:val="3"/>
        <w:rPr>
          <w:rFonts w:ascii="Liberation Serif" w:hAnsi="Liberation Serif"/>
          <w:sz w:val="24"/>
          <w:szCs w:val="24"/>
        </w:rPr>
      </w:pPr>
      <w:bookmarkStart w:id="59" w:name="_Toc508628874"/>
      <w:r w:rsidRPr="007B621C">
        <w:rPr>
          <w:rFonts w:ascii="Liberation Serif" w:hAnsi="Liberation Serif"/>
          <w:sz w:val="24"/>
          <w:szCs w:val="24"/>
        </w:rPr>
        <w:lastRenderedPageBreak/>
        <w:t>1</w:t>
      </w:r>
      <w:r w:rsidR="002A626C" w:rsidRPr="007B621C">
        <w:rPr>
          <w:rFonts w:ascii="Liberation Serif" w:hAnsi="Liberation Serif"/>
          <w:sz w:val="24"/>
          <w:szCs w:val="24"/>
        </w:rPr>
        <w:t>.</w:t>
      </w:r>
      <w:r w:rsidR="009F70D6" w:rsidRPr="007B621C">
        <w:rPr>
          <w:rFonts w:ascii="Liberation Serif" w:hAnsi="Liberation Serif"/>
          <w:sz w:val="24"/>
          <w:szCs w:val="24"/>
        </w:rPr>
        <w:t>7</w:t>
      </w:r>
      <w:r w:rsidR="002A626C" w:rsidRPr="007B621C">
        <w:rPr>
          <w:rFonts w:ascii="Liberation Serif" w:hAnsi="Liberation Serif"/>
          <w:sz w:val="24"/>
          <w:szCs w:val="24"/>
        </w:rPr>
        <w:t>.</w:t>
      </w:r>
      <w:r w:rsidR="009F70D6" w:rsidRPr="007B621C">
        <w:rPr>
          <w:rFonts w:ascii="Liberation Serif" w:hAnsi="Liberation Serif"/>
          <w:sz w:val="24"/>
          <w:szCs w:val="24"/>
        </w:rPr>
        <w:t>2</w:t>
      </w:r>
      <w:r w:rsidR="002A626C" w:rsidRPr="007B621C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="009F70D6" w:rsidRPr="007B621C">
        <w:rPr>
          <w:rFonts w:ascii="Liberation Serif" w:hAnsi="Liberation Serif"/>
          <w:sz w:val="24"/>
          <w:szCs w:val="24"/>
        </w:rPr>
        <w:t>Водоохранные</w:t>
      </w:r>
      <w:proofErr w:type="spellEnd"/>
      <w:r w:rsidR="009F70D6" w:rsidRPr="007B621C">
        <w:rPr>
          <w:rFonts w:ascii="Liberation Serif" w:hAnsi="Liberation Serif"/>
          <w:sz w:val="24"/>
          <w:szCs w:val="24"/>
        </w:rPr>
        <w:t xml:space="preserve"> м</w:t>
      </w:r>
      <w:r w:rsidR="002A626C" w:rsidRPr="007B621C">
        <w:rPr>
          <w:rFonts w:ascii="Liberation Serif" w:hAnsi="Liberation Serif"/>
          <w:sz w:val="24"/>
          <w:szCs w:val="24"/>
        </w:rPr>
        <w:t>ероприятия</w:t>
      </w:r>
      <w:bookmarkEnd w:id="59"/>
      <w:r w:rsidR="002A626C" w:rsidRPr="007B621C">
        <w:rPr>
          <w:rFonts w:ascii="Liberation Serif" w:hAnsi="Liberation Serif"/>
          <w:sz w:val="24"/>
          <w:szCs w:val="24"/>
        </w:rPr>
        <w:t xml:space="preserve"> </w:t>
      </w:r>
      <w:bookmarkEnd w:id="58"/>
      <w:r w:rsidR="002A626C" w:rsidRPr="007B621C">
        <w:rPr>
          <w:rFonts w:ascii="Liberation Serif" w:hAnsi="Liberation Serif"/>
          <w:sz w:val="24"/>
          <w:szCs w:val="24"/>
        </w:rPr>
        <w:t xml:space="preserve"> </w:t>
      </w:r>
    </w:p>
    <w:p w:rsidR="000907F7" w:rsidRPr="007B621C" w:rsidRDefault="00533096" w:rsidP="005D67B8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Проектом предлагается</w:t>
      </w:r>
      <w:r w:rsidR="000907F7" w:rsidRPr="007B621C">
        <w:rPr>
          <w:rFonts w:ascii="Liberation Serif" w:hAnsi="Liberation Serif"/>
          <w:sz w:val="24"/>
        </w:rPr>
        <w:t>:</w:t>
      </w:r>
    </w:p>
    <w:p w:rsidR="00B35206" w:rsidRPr="007B621C" w:rsidRDefault="00B35206" w:rsidP="00B35206">
      <w:pPr>
        <w:rPr>
          <w:rFonts w:ascii="Liberation Serif" w:hAnsi="Liberation Serif"/>
          <w:sz w:val="24"/>
        </w:rPr>
      </w:pPr>
      <w:bookmarkStart w:id="60" w:name="_Toc311644865"/>
      <w:bookmarkStart w:id="61" w:name="_Toc311645107"/>
      <w:bookmarkEnd w:id="54"/>
      <w:bookmarkEnd w:id="55"/>
      <w:r w:rsidRPr="007B621C">
        <w:rPr>
          <w:rFonts w:ascii="Liberation Serif" w:hAnsi="Liberation Serif"/>
          <w:sz w:val="24"/>
        </w:rPr>
        <w:t xml:space="preserve">1) Создание централизованной системы водоотведения существующей и планируемой застройки, и присоединение к системе водоотведения города Верхняя Пышма; </w:t>
      </w:r>
    </w:p>
    <w:p w:rsidR="00B35206" w:rsidRPr="007B621C" w:rsidRDefault="00B35206" w:rsidP="00B35206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2) Организация системы и очистки поверхностного водоотвода;</w:t>
      </w:r>
    </w:p>
    <w:p w:rsidR="00B35206" w:rsidRPr="007B621C" w:rsidRDefault="00B35206" w:rsidP="00B35206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3) организация системы и очистки поверхностного водоотвода производственных площадок СПП ГУПСО «Лесохозяйственное производственное объединение»; </w:t>
      </w:r>
    </w:p>
    <w:p w:rsidR="002A626C" w:rsidRPr="007B621C" w:rsidRDefault="00BA7477" w:rsidP="009F70D6">
      <w:pPr>
        <w:pStyle w:val="3"/>
        <w:rPr>
          <w:rFonts w:ascii="Liberation Serif" w:hAnsi="Liberation Serif"/>
          <w:sz w:val="24"/>
          <w:szCs w:val="24"/>
        </w:rPr>
      </w:pPr>
      <w:bookmarkStart w:id="62" w:name="_Toc508628875"/>
      <w:r w:rsidRPr="007B621C">
        <w:rPr>
          <w:rFonts w:ascii="Liberation Serif" w:hAnsi="Liberation Serif"/>
          <w:sz w:val="24"/>
          <w:szCs w:val="24"/>
        </w:rPr>
        <w:t>1</w:t>
      </w:r>
      <w:r w:rsidR="009F70D6" w:rsidRPr="007B621C">
        <w:rPr>
          <w:rFonts w:ascii="Liberation Serif" w:hAnsi="Liberation Serif"/>
          <w:sz w:val="24"/>
          <w:szCs w:val="24"/>
        </w:rPr>
        <w:t>.7.3 М</w:t>
      </w:r>
      <w:r w:rsidR="002A626C" w:rsidRPr="007B621C">
        <w:rPr>
          <w:rFonts w:ascii="Liberation Serif" w:hAnsi="Liberation Serif"/>
          <w:sz w:val="24"/>
          <w:szCs w:val="24"/>
        </w:rPr>
        <w:t>ероприятия</w:t>
      </w:r>
      <w:r w:rsidR="009F70D6" w:rsidRPr="007B621C">
        <w:rPr>
          <w:rFonts w:ascii="Liberation Serif" w:hAnsi="Liberation Serif"/>
          <w:sz w:val="24"/>
          <w:szCs w:val="24"/>
        </w:rPr>
        <w:t xml:space="preserve"> по предотвращению загрязнения почв</w:t>
      </w:r>
      <w:bookmarkEnd w:id="62"/>
    </w:p>
    <w:p w:rsidR="00B35206" w:rsidRPr="007B621C" w:rsidRDefault="00B35206" w:rsidP="00B35206">
      <w:pPr>
        <w:rPr>
          <w:rFonts w:ascii="Liberation Serif" w:hAnsi="Liberation Serif"/>
          <w:sz w:val="24"/>
        </w:rPr>
      </w:pPr>
      <w:bookmarkStart w:id="63" w:name="_Toc500754271"/>
      <w:bookmarkStart w:id="64" w:name="_Toc312269664"/>
      <w:r w:rsidRPr="007B621C">
        <w:rPr>
          <w:rFonts w:ascii="Liberation Serif" w:hAnsi="Liberation Serif"/>
          <w:sz w:val="24"/>
        </w:rPr>
        <w:t>1) Сохранение организованной системы сбора и утилизации твердых коммунальных отходов населения и производственных площадок; организованный сбор и вывоз на утилизацию на лицензированный полигон твердых коммунальных отходов населения и производственных площадок;</w:t>
      </w:r>
    </w:p>
    <w:p w:rsidR="00B35206" w:rsidRPr="007B621C" w:rsidRDefault="00B35206" w:rsidP="00B35206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2) Регулярная ликвидация несанкционированных свалок на территории посёлка.</w:t>
      </w:r>
    </w:p>
    <w:p w:rsidR="00B35206" w:rsidRPr="007B621C" w:rsidRDefault="00B35206" w:rsidP="00B35206">
      <w:pPr>
        <w:spacing w:before="240"/>
        <w:rPr>
          <w:rFonts w:ascii="Liberation Serif" w:hAnsi="Liberation Serif"/>
          <w:sz w:val="24"/>
        </w:rPr>
      </w:pPr>
      <w:r w:rsidRPr="007B621C">
        <w:rPr>
          <w:rStyle w:val="28"/>
          <w:rFonts w:ascii="Liberation Serif" w:hAnsi="Liberation Serif"/>
          <w:sz w:val="24"/>
        </w:rPr>
        <w:t>Расчет накопления отходов</w:t>
      </w:r>
      <w:r w:rsidRPr="007B621C">
        <w:rPr>
          <w:rFonts w:ascii="Liberation Serif" w:hAnsi="Liberation Serif"/>
          <w:sz w:val="24"/>
        </w:rPr>
        <w:t xml:space="preserve"> по жилому сектору произведён на основании ПП РФ №269 от 4 апреля 2016 года «Об определении нормативов накопления твердых коммунальных отходов».</w:t>
      </w:r>
    </w:p>
    <w:p w:rsidR="00B35206" w:rsidRPr="007B621C" w:rsidRDefault="00B35206" w:rsidP="00B35206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Нормы накопления твердых коммунальных отходов (ТКО) приняты согласно ПП СО № 77-ПК от 30 августа 2017 года «Об утверждении нормативов накопления твердых коммунальных отходов на территории Свердловской области». Для индивидуальных жилых домов нормативы накопления ТКО составляют 362,952 кг/год и 2,196 м</w:t>
      </w:r>
      <w:r w:rsidRPr="007B621C">
        <w:rPr>
          <w:rFonts w:ascii="Liberation Serif" w:hAnsi="Liberation Serif"/>
          <w:sz w:val="24"/>
          <w:vertAlign w:val="superscript"/>
        </w:rPr>
        <w:t>3</w:t>
      </w:r>
      <w:r w:rsidRPr="007B621C">
        <w:rPr>
          <w:rFonts w:ascii="Liberation Serif" w:hAnsi="Liberation Serif"/>
          <w:sz w:val="24"/>
        </w:rPr>
        <w:t>/год на одного жителя.</w:t>
      </w:r>
    </w:p>
    <w:p w:rsidR="00C76FB2" w:rsidRPr="007B621C" w:rsidRDefault="00C76FB2" w:rsidP="00C76FB2">
      <w:pPr>
        <w:pStyle w:val="2"/>
        <w:rPr>
          <w:rFonts w:ascii="Liberation Serif" w:hAnsi="Liberation Serif"/>
          <w:sz w:val="24"/>
          <w:szCs w:val="24"/>
        </w:rPr>
      </w:pPr>
      <w:bookmarkStart w:id="65" w:name="_Toc508628876"/>
      <w:r w:rsidRPr="007B621C">
        <w:rPr>
          <w:rFonts w:ascii="Liberation Serif" w:hAnsi="Liberation Serif"/>
          <w:sz w:val="24"/>
          <w:szCs w:val="24"/>
        </w:rPr>
        <w:t>1.8 Объекты федерального и регионального значения</w:t>
      </w:r>
      <w:bookmarkEnd w:id="65"/>
    </w:p>
    <w:p w:rsidR="00A3037F" w:rsidRPr="007B621C" w:rsidRDefault="00A3037F" w:rsidP="00A3037F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Размещения </w:t>
      </w:r>
      <w:r w:rsidR="004F518B" w:rsidRPr="007B621C">
        <w:rPr>
          <w:rFonts w:ascii="Liberation Serif" w:hAnsi="Liberation Serif"/>
          <w:sz w:val="24"/>
        </w:rPr>
        <w:t>объектов федерального и регионального значения</w:t>
      </w:r>
      <w:r w:rsidRPr="007B621C">
        <w:rPr>
          <w:rFonts w:ascii="Liberation Serif" w:hAnsi="Liberation Serif"/>
          <w:sz w:val="24"/>
        </w:rPr>
        <w:t xml:space="preserve"> на территории поселка </w:t>
      </w:r>
      <w:proofErr w:type="gramStart"/>
      <w:r w:rsidR="00091930" w:rsidRPr="007B621C">
        <w:rPr>
          <w:rFonts w:ascii="Liberation Serif" w:hAnsi="Liberation Serif"/>
          <w:sz w:val="24"/>
        </w:rPr>
        <w:t>Половинный</w:t>
      </w:r>
      <w:proofErr w:type="gramEnd"/>
      <w:r w:rsidRPr="007B621C">
        <w:rPr>
          <w:rFonts w:ascii="Liberation Serif" w:hAnsi="Liberation Serif"/>
          <w:sz w:val="24"/>
        </w:rPr>
        <w:t xml:space="preserve"> документами территориального планирования федерального уровня не предусмотрено. </w:t>
      </w:r>
    </w:p>
    <w:p w:rsidR="000A112F" w:rsidRPr="007B621C" w:rsidRDefault="00C76FB2" w:rsidP="00A77120">
      <w:pPr>
        <w:pStyle w:val="1"/>
        <w:rPr>
          <w:rFonts w:ascii="Liberation Serif" w:hAnsi="Liberation Serif"/>
          <w:sz w:val="24"/>
          <w:szCs w:val="24"/>
        </w:rPr>
      </w:pPr>
      <w:bookmarkStart w:id="66" w:name="_Toc500754272"/>
      <w:bookmarkStart w:id="67" w:name="_Toc508628877"/>
      <w:bookmarkEnd w:id="63"/>
      <w:proofErr w:type="gramStart"/>
      <w:r w:rsidRPr="007B621C">
        <w:rPr>
          <w:rFonts w:ascii="Liberation Serif" w:hAnsi="Liberation Serif"/>
          <w:sz w:val="24"/>
          <w:szCs w:val="24"/>
        </w:rPr>
        <w:lastRenderedPageBreak/>
        <w:t>2</w:t>
      </w:r>
      <w:r w:rsidR="000A112F" w:rsidRPr="007B621C">
        <w:rPr>
          <w:rFonts w:ascii="Liberation Serif" w:hAnsi="Liberation Serif"/>
          <w:sz w:val="24"/>
          <w:szCs w:val="24"/>
        </w:rPr>
        <w:t xml:space="preserve"> Перечень земельных участков, которые включаются в границы населенного пункта; и перечень земельных участков, которые исключаются из границ населенного пункта, с указанием категорий земель, к которым планируется отнести эти земельные участки, и целей их планируемого использования</w:t>
      </w:r>
      <w:bookmarkEnd w:id="66"/>
      <w:bookmarkEnd w:id="67"/>
      <w:proofErr w:type="gramEnd"/>
    </w:p>
    <w:p w:rsidR="0030208E" w:rsidRPr="007B621C" w:rsidRDefault="0030208E" w:rsidP="0030208E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В проекте определены границы планируемого развития территории поселка </w:t>
      </w:r>
      <w:proofErr w:type="gramStart"/>
      <w:r w:rsidRPr="007B621C">
        <w:rPr>
          <w:rFonts w:ascii="Liberation Serif" w:hAnsi="Liberation Serif"/>
          <w:sz w:val="24"/>
        </w:rPr>
        <w:t>Половинный</w:t>
      </w:r>
      <w:proofErr w:type="gramEnd"/>
      <w:r w:rsidRPr="007B621C">
        <w:rPr>
          <w:rFonts w:ascii="Liberation Serif" w:hAnsi="Liberation Serif"/>
          <w:sz w:val="24"/>
        </w:rPr>
        <w:t>, которые включают в себя сформированные кадастровые участки и части земельных участков. Территория в границах поселка Половинный н</w:t>
      </w:r>
      <w:r w:rsidR="00462E39">
        <w:rPr>
          <w:rFonts w:ascii="Liberation Serif" w:hAnsi="Liberation Serif"/>
          <w:sz w:val="24"/>
        </w:rPr>
        <w:t>а расчетный срок составит 169,70</w:t>
      </w:r>
      <w:r w:rsidRPr="007B621C">
        <w:rPr>
          <w:rFonts w:ascii="Liberation Serif" w:hAnsi="Liberation Serif"/>
          <w:sz w:val="24"/>
        </w:rPr>
        <w:t xml:space="preserve"> га.</w:t>
      </w:r>
    </w:p>
    <w:p w:rsidR="0030208E" w:rsidRPr="007B621C" w:rsidRDefault="0030208E" w:rsidP="0030208E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Проектом предлагается увеличение границы населенного пункта на 147,</w:t>
      </w:r>
      <w:r w:rsidR="00462E39">
        <w:rPr>
          <w:rFonts w:ascii="Liberation Serif" w:hAnsi="Liberation Serif"/>
          <w:sz w:val="24"/>
        </w:rPr>
        <w:t>76</w:t>
      </w:r>
      <w:r w:rsidRPr="007B621C">
        <w:rPr>
          <w:rFonts w:ascii="Liberation Serif" w:hAnsi="Liberation Serif"/>
          <w:sz w:val="24"/>
        </w:rPr>
        <w:t> га:</w:t>
      </w:r>
    </w:p>
    <w:p w:rsidR="0030208E" w:rsidRPr="007B621C" w:rsidRDefault="0030208E" w:rsidP="0030208E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1) в северном направлении увеличение обусловлено включением в границы части 41 квартала </w:t>
      </w:r>
      <w:proofErr w:type="spellStart"/>
      <w:r w:rsidRPr="007B621C">
        <w:rPr>
          <w:rFonts w:ascii="Liberation Serif" w:hAnsi="Liberation Serif"/>
          <w:sz w:val="24"/>
        </w:rPr>
        <w:t>Балтымского</w:t>
      </w:r>
      <w:proofErr w:type="spellEnd"/>
      <w:r w:rsidRPr="007B621C">
        <w:rPr>
          <w:rFonts w:ascii="Liberation Serif" w:hAnsi="Liberation Serif"/>
          <w:sz w:val="24"/>
        </w:rPr>
        <w:t xml:space="preserve"> участка </w:t>
      </w:r>
      <w:proofErr w:type="spellStart"/>
      <w:r w:rsidRPr="007B621C">
        <w:rPr>
          <w:rFonts w:ascii="Liberation Serif" w:hAnsi="Liberation Serif"/>
          <w:sz w:val="24"/>
        </w:rPr>
        <w:t>Балтымского</w:t>
      </w:r>
      <w:proofErr w:type="spellEnd"/>
      <w:r w:rsidRPr="007B621C">
        <w:rPr>
          <w:rFonts w:ascii="Liberation Serif" w:hAnsi="Liberation Serif"/>
          <w:sz w:val="24"/>
        </w:rPr>
        <w:t xml:space="preserve"> участкового лесничества Березовского лесничества Свердловской области и размещением на этой территории индивидуального жилищного строительства, объектов общего пользования и территорий городских лесов.</w:t>
      </w:r>
    </w:p>
    <w:p w:rsidR="0030208E" w:rsidRPr="007B621C" w:rsidRDefault="0030208E" w:rsidP="0030208E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2) в южном направлении увеличение обусловлено:</w:t>
      </w:r>
    </w:p>
    <w:p w:rsidR="0030208E" w:rsidRPr="007B621C" w:rsidRDefault="0030208E" w:rsidP="0030208E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 включением существующих территорий индивидуальной жилой застройки, территорий инженерно-транспортной инфраструктуры, производственных и коммунально-складских территорий;</w:t>
      </w:r>
    </w:p>
    <w:p w:rsidR="0030208E" w:rsidRPr="007B621C" w:rsidRDefault="0030208E" w:rsidP="0030208E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- включением части участка земель транспорта для размещения новых объектов транспортной инфраструктуры.</w:t>
      </w:r>
    </w:p>
    <w:p w:rsidR="0030208E" w:rsidRPr="007B621C" w:rsidRDefault="0030208E" w:rsidP="0030208E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- включением в границы части 53 квартала </w:t>
      </w:r>
      <w:proofErr w:type="spellStart"/>
      <w:r w:rsidRPr="007B621C">
        <w:rPr>
          <w:rFonts w:ascii="Liberation Serif" w:hAnsi="Liberation Serif"/>
          <w:sz w:val="24"/>
        </w:rPr>
        <w:t>Балтымского</w:t>
      </w:r>
      <w:proofErr w:type="spellEnd"/>
      <w:r w:rsidRPr="007B621C">
        <w:rPr>
          <w:rFonts w:ascii="Liberation Serif" w:hAnsi="Liberation Serif"/>
          <w:sz w:val="24"/>
        </w:rPr>
        <w:t xml:space="preserve"> участка </w:t>
      </w:r>
      <w:proofErr w:type="spellStart"/>
      <w:r w:rsidRPr="007B621C">
        <w:rPr>
          <w:rFonts w:ascii="Liberation Serif" w:hAnsi="Liberation Serif"/>
          <w:sz w:val="24"/>
        </w:rPr>
        <w:t>Балтымского</w:t>
      </w:r>
      <w:proofErr w:type="spellEnd"/>
      <w:r w:rsidRPr="007B621C">
        <w:rPr>
          <w:rFonts w:ascii="Liberation Serif" w:hAnsi="Liberation Serif"/>
          <w:sz w:val="24"/>
        </w:rPr>
        <w:t xml:space="preserve"> участкового лесничества Березовского лесничества Свердловской области, участка земель промышленности для размещения на этой территории производственных объектов.</w:t>
      </w:r>
    </w:p>
    <w:p w:rsidR="0030208E" w:rsidRPr="007B621C" w:rsidRDefault="0030208E" w:rsidP="0030208E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3) в западном направлении увеличение обусловлено включением в границы части 48 квартала </w:t>
      </w:r>
      <w:proofErr w:type="spellStart"/>
      <w:r w:rsidRPr="007B621C">
        <w:rPr>
          <w:rFonts w:ascii="Liberation Serif" w:hAnsi="Liberation Serif"/>
          <w:sz w:val="24"/>
        </w:rPr>
        <w:t>Балтымского</w:t>
      </w:r>
      <w:proofErr w:type="spellEnd"/>
      <w:r w:rsidRPr="007B621C">
        <w:rPr>
          <w:rFonts w:ascii="Liberation Serif" w:hAnsi="Liberation Serif"/>
          <w:sz w:val="24"/>
        </w:rPr>
        <w:t xml:space="preserve"> участка </w:t>
      </w:r>
      <w:proofErr w:type="spellStart"/>
      <w:r w:rsidRPr="007B621C">
        <w:rPr>
          <w:rFonts w:ascii="Liberation Serif" w:hAnsi="Liberation Serif"/>
          <w:sz w:val="24"/>
        </w:rPr>
        <w:t>Балтымского</w:t>
      </w:r>
      <w:proofErr w:type="spellEnd"/>
      <w:r w:rsidRPr="007B621C">
        <w:rPr>
          <w:rFonts w:ascii="Liberation Serif" w:hAnsi="Liberation Serif"/>
          <w:sz w:val="24"/>
        </w:rPr>
        <w:t xml:space="preserve"> участкового лесничества Березовского лесничества для размещения объектов капитального строительства местного значения, территорий городских лесов.</w:t>
      </w:r>
    </w:p>
    <w:p w:rsidR="0030208E" w:rsidRPr="007B621C" w:rsidRDefault="0030208E" w:rsidP="0030208E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Согласно акту приема-передачи площадей лесного фонда ФГУ «</w:t>
      </w:r>
      <w:proofErr w:type="spellStart"/>
      <w:r w:rsidRPr="007B621C">
        <w:rPr>
          <w:rFonts w:ascii="Liberation Serif" w:hAnsi="Liberation Serif"/>
          <w:sz w:val="24"/>
        </w:rPr>
        <w:t>Уралмашевского</w:t>
      </w:r>
      <w:proofErr w:type="spellEnd"/>
      <w:r w:rsidRPr="007B621C">
        <w:rPr>
          <w:rFonts w:ascii="Liberation Serif" w:hAnsi="Liberation Serif"/>
          <w:sz w:val="24"/>
        </w:rPr>
        <w:t xml:space="preserve"> лесхоза», передаваемых МО «Верхняя Пышма» в земли поселений поселка Половинный, переданы части квартала 48 (выдел 28, общей площадью 14,8 га) и квартала 53 (выдел 6, общей площадью 0,2 га).</w:t>
      </w:r>
    </w:p>
    <w:p w:rsidR="0030208E" w:rsidRPr="007B621C" w:rsidRDefault="0030208E" w:rsidP="0030208E">
      <w:pPr>
        <w:spacing w:before="240"/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Кадастровые номера участков, включаемых в границы населенных пунктов и переводимые в </w:t>
      </w:r>
      <w:r w:rsidRPr="007B621C">
        <w:rPr>
          <w:rFonts w:ascii="Liberation Serif" w:hAnsi="Liberation Serif"/>
          <w:b/>
          <w:sz w:val="24"/>
        </w:rPr>
        <w:t>земли населенных пунктов,</w:t>
      </w:r>
      <w:r w:rsidRPr="007B621C">
        <w:rPr>
          <w:rFonts w:ascii="Liberation Serif" w:hAnsi="Liberation Serif"/>
          <w:sz w:val="24"/>
        </w:rPr>
        <w:t xml:space="preserve"> перечислены в таблице </w:t>
      </w:r>
      <w:r w:rsidR="00FD6444" w:rsidRPr="007B621C">
        <w:rPr>
          <w:rFonts w:ascii="Liberation Serif" w:hAnsi="Liberation Serif"/>
          <w:sz w:val="24"/>
        </w:rPr>
        <w:t>5</w:t>
      </w:r>
      <w:r w:rsidRPr="007B621C">
        <w:rPr>
          <w:rFonts w:ascii="Liberation Serif" w:hAnsi="Liberation Serif"/>
          <w:sz w:val="24"/>
        </w:rPr>
        <w:t>.</w:t>
      </w:r>
    </w:p>
    <w:p w:rsidR="0030208E" w:rsidRPr="007B621C" w:rsidRDefault="00FD6444" w:rsidP="0030208E">
      <w:pPr>
        <w:pStyle w:val="aff0"/>
        <w:rPr>
          <w:rFonts w:ascii="Liberation Serif" w:hAnsi="Liberation Serif"/>
          <w:sz w:val="24"/>
          <w:szCs w:val="24"/>
        </w:rPr>
      </w:pPr>
      <w:r w:rsidRPr="007B621C">
        <w:rPr>
          <w:rFonts w:ascii="Liberation Serif" w:hAnsi="Liberation Serif"/>
          <w:sz w:val="24"/>
          <w:szCs w:val="24"/>
        </w:rPr>
        <w:t>Таблица 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6"/>
        <w:gridCol w:w="1911"/>
        <w:gridCol w:w="1658"/>
        <w:gridCol w:w="3453"/>
        <w:gridCol w:w="2192"/>
      </w:tblGrid>
      <w:tr w:rsidR="0030208E" w:rsidRPr="007B621C" w:rsidTr="0030208E">
        <w:trPr>
          <w:trHeight w:val="397"/>
          <w:jc w:val="center"/>
        </w:trPr>
        <w:tc>
          <w:tcPr>
            <w:tcW w:w="584" w:type="dxa"/>
            <w:vMerge w:val="restart"/>
            <w:vAlign w:val="center"/>
          </w:tcPr>
          <w:p w:rsidR="0030208E" w:rsidRPr="007B621C" w:rsidRDefault="0030208E" w:rsidP="0030208E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№</w:t>
            </w:r>
          </w:p>
          <w:p w:rsidR="0030208E" w:rsidRPr="007B621C" w:rsidRDefault="0030208E" w:rsidP="0030208E">
            <w:pPr>
              <w:pStyle w:val="aff4"/>
              <w:rPr>
                <w:rFonts w:ascii="Liberation Serif" w:hAnsi="Liberation Serif"/>
              </w:rPr>
            </w:pPr>
            <w:proofErr w:type="spellStart"/>
            <w:r w:rsidRPr="007B621C">
              <w:rPr>
                <w:rFonts w:ascii="Liberation Serif" w:hAnsi="Liberation Serif"/>
              </w:rPr>
              <w:t>пп</w:t>
            </w:r>
            <w:proofErr w:type="spellEnd"/>
            <w:r w:rsidRPr="007B621C">
              <w:rPr>
                <w:rFonts w:ascii="Liberation Serif" w:hAnsi="Liberation Serif"/>
              </w:rPr>
              <w:t>.</w:t>
            </w:r>
          </w:p>
        </w:tc>
        <w:tc>
          <w:tcPr>
            <w:tcW w:w="3617" w:type="dxa"/>
            <w:gridSpan w:val="2"/>
            <w:vAlign w:val="center"/>
          </w:tcPr>
          <w:p w:rsidR="0030208E" w:rsidRPr="007B621C" w:rsidRDefault="0030208E" w:rsidP="0030208E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Кадастровый номер</w:t>
            </w:r>
          </w:p>
        </w:tc>
        <w:tc>
          <w:tcPr>
            <w:tcW w:w="3500" w:type="dxa"/>
            <w:vMerge w:val="restart"/>
            <w:vAlign w:val="center"/>
          </w:tcPr>
          <w:p w:rsidR="0030208E" w:rsidRPr="007B621C" w:rsidRDefault="0030208E" w:rsidP="0030208E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Категория земель</w:t>
            </w:r>
          </w:p>
        </w:tc>
        <w:tc>
          <w:tcPr>
            <w:tcW w:w="2222" w:type="dxa"/>
            <w:vMerge w:val="restart"/>
            <w:vAlign w:val="center"/>
          </w:tcPr>
          <w:p w:rsidR="0030208E" w:rsidRPr="007B621C" w:rsidRDefault="0030208E" w:rsidP="0030208E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Площадь/</w:t>
            </w:r>
          </w:p>
          <w:p w:rsidR="0030208E" w:rsidRPr="007B621C" w:rsidRDefault="0030208E" w:rsidP="0030208E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Примечание</w:t>
            </w:r>
          </w:p>
        </w:tc>
      </w:tr>
      <w:tr w:rsidR="0030208E" w:rsidRPr="007B621C" w:rsidTr="0030208E">
        <w:trPr>
          <w:trHeight w:val="397"/>
          <w:jc w:val="center"/>
        </w:trPr>
        <w:tc>
          <w:tcPr>
            <w:tcW w:w="584" w:type="dxa"/>
            <w:vMerge/>
            <w:vAlign w:val="center"/>
          </w:tcPr>
          <w:p w:rsidR="0030208E" w:rsidRPr="007B621C" w:rsidRDefault="0030208E" w:rsidP="0030208E">
            <w:pPr>
              <w:pStyle w:val="aff4"/>
              <w:rPr>
                <w:rFonts w:ascii="Liberation Serif" w:hAnsi="Liberation Serif"/>
              </w:rPr>
            </w:pPr>
          </w:p>
        </w:tc>
        <w:tc>
          <w:tcPr>
            <w:tcW w:w="1937" w:type="dxa"/>
            <w:vAlign w:val="center"/>
          </w:tcPr>
          <w:p w:rsidR="0030208E" w:rsidRPr="007B621C" w:rsidRDefault="0030208E" w:rsidP="0030208E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Квартал</w:t>
            </w:r>
          </w:p>
        </w:tc>
        <w:tc>
          <w:tcPr>
            <w:tcW w:w="1680" w:type="dxa"/>
            <w:vAlign w:val="center"/>
          </w:tcPr>
          <w:p w:rsidR="0030208E" w:rsidRPr="007B621C" w:rsidRDefault="0030208E" w:rsidP="0030208E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Участок</w:t>
            </w:r>
          </w:p>
        </w:tc>
        <w:tc>
          <w:tcPr>
            <w:tcW w:w="3500" w:type="dxa"/>
            <w:vMerge/>
            <w:vAlign w:val="center"/>
          </w:tcPr>
          <w:p w:rsidR="0030208E" w:rsidRPr="007B621C" w:rsidRDefault="0030208E" w:rsidP="0030208E">
            <w:pPr>
              <w:pStyle w:val="aff4"/>
              <w:rPr>
                <w:rFonts w:ascii="Liberation Serif" w:hAnsi="Liberation Serif"/>
              </w:rPr>
            </w:pPr>
          </w:p>
        </w:tc>
        <w:tc>
          <w:tcPr>
            <w:tcW w:w="2222" w:type="dxa"/>
            <w:vMerge/>
            <w:vAlign w:val="center"/>
          </w:tcPr>
          <w:p w:rsidR="0030208E" w:rsidRPr="007B621C" w:rsidRDefault="0030208E" w:rsidP="0030208E">
            <w:pPr>
              <w:pStyle w:val="aff4"/>
              <w:rPr>
                <w:rFonts w:ascii="Liberation Serif" w:hAnsi="Liberation Serif"/>
              </w:rPr>
            </w:pPr>
          </w:p>
        </w:tc>
      </w:tr>
      <w:tr w:rsidR="0030208E" w:rsidRPr="007B621C" w:rsidTr="0030208E">
        <w:trPr>
          <w:jc w:val="center"/>
        </w:trPr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:rsidR="0030208E" w:rsidRPr="007B621C" w:rsidRDefault="0030208E" w:rsidP="0030208E">
            <w:pPr>
              <w:pStyle w:val="aff9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30208E" w:rsidRPr="007B621C" w:rsidRDefault="0030208E" w:rsidP="0030208E">
            <w:pPr>
              <w:pStyle w:val="aff9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2</w:t>
            </w:r>
          </w:p>
        </w:tc>
        <w:tc>
          <w:tcPr>
            <w:tcW w:w="1680" w:type="dxa"/>
          </w:tcPr>
          <w:p w:rsidR="0030208E" w:rsidRPr="007B621C" w:rsidRDefault="0030208E" w:rsidP="0030208E">
            <w:pPr>
              <w:pStyle w:val="aff9"/>
              <w:rPr>
                <w:rFonts w:ascii="Liberation Serif" w:hAnsi="Liberation Serif"/>
                <w:sz w:val="24"/>
              </w:rPr>
            </w:pPr>
          </w:p>
        </w:tc>
        <w:tc>
          <w:tcPr>
            <w:tcW w:w="3500" w:type="dxa"/>
            <w:vAlign w:val="center"/>
          </w:tcPr>
          <w:p w:rsidR="0030208E" w:rsidRPr="007B621C" w:rsidRDefault="0030208E" w:rsidP="0030208E">
            <w:pPr>
              <w:pStyle w:val="aff9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3</w:t>
            </w:r>
          </w:p>
        </w:tc>
        <w:tc>
          <w:tcPr>
            <w:tcW w:w="2222" w:type="dxa"/>
            <w:vAlign w:val="center"/>
          </w:tcPr>
          <w:p w:rsidR="0030208E" w:rsidRPr="007B621C" w:rsidRDefault="0030208E" w:rsidP="0030208E">
            <w:pPr>
              <w:pStyle w:val="aff9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4</w:t>
            </w:r>
          </w:p>
        </w:tc>
      </w:tr>
      <w:tr w:rsidR="0030208E" w:rsidRPr="007B621C" w:rsidTr="0030208E">
        <w:trPr>
          <w:trHeight w:val="397"/>
          <w:jc w:val="center"/>
        </w:trPr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66:36:3001002</w:t>
            </w:r>
          </w:p>
        </w:tc>
        <w:tc>
          <w:tcPr>
            <w:tcW w:w="1680" w:type="dxa"/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:66</w:t>
            </w:r>
          </w:p>
        </w:tc>
        <w:tc>
          <w:tcPr>
            <w:tcW w:w="3500" w:type="dxa"/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Земли лесного фонда</w:t>
            </w:r>
          </w:p>
        </w:tc>
        <w:tc>
          <w:tcPr>
            <w:tcW w:w="2222" w:type="dxa"/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0,1 га</w:t>
            </w:r>
          </w:p>
        </w:tc>
      </w:tr>
      <w:tr w:rsidR="0030208E" w:rsidRPr="007B621C" w:rsidTr="0030208E">
        <w:trPr>
          <w:trHeight w:val="397"/>
          <w:jc w:val="center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66:36:3001002</w:t>
            </w:r>
          </w:p>
        </w:tc>
        <w:tc>
          <w:tcPr>
            <w:tcW w:w="1680" w:type="dxa"/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:0294</w:t>
            </w:r>
          </w:p>
        </w:tc>
        <w:tc>
          <w:tcPr>
            <w:tcW w:w="3500" w:type="dxa"/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Земли населённых пунктов</w:t>
            </w:r>
          </w:p>
        </w:tc>
        <w:tc>
          <w:tcPr>
            <w:tcW w:w="2222" w:type="dxa"/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0,1 га</w:t>
            </w:r>
          </w:p>
        </w:tc>
      </w:tr>
      <w:tr w:rsidR="0030208E" w:rsidRPr="007B621C" w:rsidTr="0030208E">
        <w:trPr>
          <w:trHeight w:val="397"/>
          <w:jc w:val="center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66:36:3001002</w:t>
            </w:r>
          </w:p>
        </w:tc>
        <w:tc>
          <w:tcPr>
            <w:tcW w:w="1680" w:type="dxa"/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:0163</w:t>
            </w:r>
          </w:p>
        </w:tc>
        <w:tc>
          <w:tcPr>
            <w:tcW w:w="3500" w:type="dxa"/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Земли населённых пунктов</w:t>
            </w:r>
          </w:p>
        </w:tc>
        <w:tc>
          <w:tcPr>
            <w:tcW w:w="2222" w:type="dxa"/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0,06 га</w:t>
            </w:r>
          </w:p>
        </w:tc>
      </w:tr>
      <w:tr w:rsidR="0030208E" w:rsidRPr="007B621C" w:rsidTr="0030208E">
        <w:trPr>
          <w:trHeight w:val="397"/>
          <w:jc w:val="center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4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66:36:3001002</w:t>
            </w:r>
          </w:p>
        </w:tc>
        <w:tc>
          <w:tcPr>
            <w:tcW w:w="1680" w:type="dxa"/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:0167</w:t>
            </w:r>
          </w:p>
        </w:tc>
        <w:tc>
          <w:tcPr>
            <w:tcW w:w="3500" w:type="dxa"/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Земли лесного фонда</w:t>
            </w:r>
          </w:p>
        </w:tc>
        <w:tc>
          <w:tcPr>
            <w:tcW w:w="2222" w:type="dxa"/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9,8 га</w:t>
            </w:r>
          </w:p>
        </w:tc>
      </w:tr>
      <w:tr w:rsidR="0030208E" w:rsidRPr="007B621C" w:rsidTr="0030208E">
        <w:trPr>
          <w:trHeight w:val="397"/>
          <w:jc w:val="center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66:36:3001002</w:t>
            </w:r>
          </w:p>
        </w:tc>
        <w:tc>
          <w:tcPr>
            <w:tcW w:w="1680" w:type="dxa"/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:557</w:t>
            </w:r>
          </w:p>
        </w:tc>
        <w:tc>
          <w:tcPr>
            <w:tcW w:w="3500" w:type="dxa"/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Земли населённых пунктов</w:t>
            </w:r>
          </w:p>
        </w:tc>
        <w:tc>
          <w:tcPr>
            <w:tcW w:w="2222" w:type="dxa"/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0,2</w:t>
            </w:r>
          </w:p>
        </w:tc>
      </w:tr>
      <w:tr w:rsidR="0030208E" w:rsidRPr="007B621C" w:rsidTr="0030208E">
        <w:trPr>
          <w:trHeight w:val="397"/>
          <w:jc w:val="center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6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66:36:3001002</w:t>
            </w:r>
          </w:p>
        </w:tc>
        <w:tc>
          <w:tcPr>
            <w:tcW w:w="1680" w:type="dxa"/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:342</w:t>
            </w:r>
          </w:p>
        </w:tc>
        <w:tc>
          <w:tcPr>
            <w:tcW w:w="3500" w:type="dxa"/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Земли лесного фонда</w:t>
            </w:r>
          </w:p>
        </w:tc>
        <w:tc>
          <w:tcPr>
            <w:tcW w:w="2222" w:type="dxa"/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0,1</w:t>
            </w:r>
          </w:p>
        </w:tc>
      </w:tr>
      <w:tr w:rsidR="0030208E" w:rsidRPr="007B621C" w:rsidTr="0030208E">
        <w:trPr>
          <w:trHeight w:val="397"/>
          <w:jc w:val="center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7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66:36:3001002</w:t>
            </w:r>
          </w:p>
        </w:tc>
        <w:tc>
          <w:tcPr>
            <w:tcW w:w="1680" w:type="dxa"/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:352</w:t>
            </w:r>
          </w:p>
        </w:tc>
        <w:tc>
          <w:tcPr>
            <w:tcW w:w="3500" w:type="dxa"/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 xml:space="preserve">Земли населённых пунктов </w:t>
            </w:r>
          </w:p>
        </w:tc>
        <w:tc>
          <w:tcPr>
            <w:tcW w:w="2222" w:type="dxa"/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0,12</w:t>
            </w:r>
          </w:p>
        </w:tc>
      </w:tr>
      <w:tr w:rsidR="0030208E" w:rsidRPr="007B621C" w:rsidTr="0030208E">
        <w:trPr>
          <w:trHeight w:val="397"/>
          <w:jc w:val="center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8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66:36:3001002</w:t>
            </w:r>
          </w:p>
        </w:tc>
        <w:tc>
          <w:tcPr>
            <w:tcW w:w="1680" w:type="dxa"/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:171</w:t>
            </w:r>
          </w:p>
        </w:tc>
        <w:tc>
          <w:tcPr>
            <w:tcW w:w="3500" w:type="dxa"/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Земли лесного фонда</w:t>
            </w:r>
          </w:p>
        </w:tc>
        <w:tc>
          <w:tcPr>
            <w:tcW w:w="2222" w:type="dxa"/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135,85 га/</w:t>
            </w:r>
          </w:p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lastRenderedPageBreak/>
              <w:t xml:space="preserve">Необходимо </w:t>
            </w:r>
            <w:r w:rsidRPr="007B621C">
              <w:rPr>
                <w:rFonts w:ascii="Liberation Serif" w:hAnsi="Liberation Serif"/>
              </w:rPr>
              <w:br/>
              <w:t>межевание участка</w:t>
            </w:r>
          </w:p>
        </w:tc>
      </w:tr>
      <w:tr w:rsidR="0030208E" w:rsidRPr="007B621C" w:rsidTr="0030208E">
        <w:trPr>
          <w:trHeight w:val="397"/>
          <w:jc w:val="center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lastRenderedPageBreak/>
              <w:t>9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66:36:3001002</w:t>
            </w:r>
          </w:p>
        </w:tc>
        <w:tc>
          <w:tcPr>
            <w:tcW w:w="1680" w:type="dxa"/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:75</w:t>
            </w:r>
          </w:p>
        </w:tc>
        <w:tc>
          <w:tcPr>
            <w:tcW w:w="3500" w:type="dxa"/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Земли лесного фонда</w:t>
            </w:r>
          </w:p>
        </w:tc>
        <w:tc>
          <w:tcPr>
            <w:tcW w:w="2222" w:type="dxa"/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1,04 га/</w:t>
            </w:r>
          </w:p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 xml:space="preserve">Необходимо </w:t>
            </w:r>
            <w:r w:rsidRPr="007B621C">
              <w:rPr>
                <w:rFonts w:ascii="Liberation Serif" w:hAnsi="Liberation Serif"/>
              </w:rPr>
              <w:br/>
              <w:t>межевание участка</w:t>
            </w:r>
          </w:p>
        </w:tc>
      </w:tr>
    </w:tbl>
    <w:p w:rsidR="0030208E" w:rsidRPr="007B621C" w:rsidRDefault="0030208E" w:rsidP="0030208E">
      <w:pPr>
        <w:rPr>
          <w:rFonts w:ascii="Liberation Serif" w:hAnsi="Liberation Serif"/>
          <w:sz w:val="24"/>
        </w:rPr>
      </w:pPr>
    </w:p>
    <w:p w:rsidR="0030208E" w:rsidRPr="007B621C" w:rsidRDefault="0030208E" w:rsidP="0030208E">
      <w:pPr>
        <w:rPr>
          <w:rFonts w:ascii="Liberation Serif" w:hAnsi="Liberation Serif"/>
          <w:sz w:val="24"/>
        </w:rPr>
      </w:pPr>
    </w:p>
    <w:p w:rsidR="0030208E" w:rsidRPr="007B621C" w:rsidRDefault="0030208E" w:rsidP="0030208E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>Перевод лесных участков в земли населенных пунктов осуществляется в рамках процедуры, принятой федеральным законом от 29.07.17г. №280-ФЗ. «</w:t>
      </w:r>
      <w:proofErr w:type="gramStart"/>
      <w:r w:rsidRPr="007B621C">
        <w:rPr>
          <w:rFonts w:ascii="Liberation Serif" w:hAnsi="Liberation Serif"/>
          <w:sz w:val="24"/>
        </w:rPr>
        <w:t>О внесении изменений в отдельные законодательные акты Российской Федерации в целях устранения противоречий в сведениях государственных реестров установления принадлежности земельного участка к определенной категории</w:t>
      </w:r>
      <w:proofErr w:type="gramEnd"/>
      <w:r w:rsidRPr="007B621C">
        <w:rPr>
          <w:rFonts w:ascii="Liberation Serif" w:hAnsi="Liberation Serif"/>
          <w:sz w:val="24"/>
        </w:rPr>
        <w:t xml:space="preserve"> земель». Федеральный закон применяется в случае пересечения границ лесного участка с границами участка, сведения о котором внесены в Единый государственный реестр недвижимости, либо в соответствии со сведениями, указанными в правоустанавливающих или </w:t>
      </w:r>
      <w:proofErr w:type="spellStart"/>
      <w:r w:rsidRPr="007B621C">
        <w:rPr>
          <w:rFonts w:ascii="Liberation Serif" w:hAnsi="Liberation Serif"/>
          <w:sz w:val="24"/>
        </w:rPr>
        <w:t>правоудостоверяющих</w:t>
      </w:r>
      <w:proofErr w:type="spellEnd"/>
      <w:r w:rsidRPr="007B621C">
        <w:rPr>
          <w:rFonts w:ascii="Liberation Serif" w:hAnsi="Liberation Serif"/>
          <w:sz w:val="24"/>
        </w:rPr>
        <w:t xml:space="preserve"> документах на земельный участок. Кадастровые номера земельных участков, подлежащих переводу согласно федеральному закону №280-ФЗ, пе</w:t>
      </w:r>
      <w:r w:rsidR="00FD6444" w:rsidRPr="007B621C">
        <w:rPr>
          <w:rFonts w:ascii="Liberation Serif" w:hAnsi="Liberation Serif"/>
          <w:sz w:val="24"/>
        </w:rPr>
        <w:t>речислены в таблице 6</w:t>
      </w:r>
    </w:p>
    <w:p w:rsidR="0030208E" w:rsidRPr="007B621C" w:rsidRDefault="0030208E" w:rsidP="0030208E">
      <w:pPr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br w:type="page"/>
      </w:r>
    </w:p>
    <w:p w:rsidR="0030208E" w:rsidRPr="007B621C" w:rsidRDefault="0030208E" w:rsidP="0030208E">
      <w:pPr>
        <w:jc w:val="right"/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lastRenderedPageBreak/>
        <w:t xml:space="preserve">Таблица </w:t>
      </w:r>
      <w:r w:rsidR="00FD6444" w:rsidRPr="007B621C">
        <w:rPr>
          <w:rFonts w:ascii="Liberation Serif" w:hAnsi="Liberation Serif"/>
          <w:sz w:val="24"/>
        </w:rPr>
        <w:t>6</w:t>
      </w:r>
    </w:p>
    <w:p w:rsidR="0030208E" w:rsidRPr="007B621C" w:rsidRDefault="0030208E" w:rsidP="0030208E">
      <w:pPr>
        <w:pStyle w:val="afffb"/>
        <w:rPr>
          <w:rFonts w:ascii="Liberation Serif" w:hAnsi="Liberation Serif"/>
          <w:sz w:val="24"/>
          <w:szCs w:val="24"/>
        </w:rPr>
      </w:pPr>
      <w:r w:rsidRPr="007B621C">
        <w:rPr>
          <w:rFonts w:ascii="Liberation Serif" w:hAnsi="Liberation Serif"/>
          <w:sz w:val="24"/>
          <w:szCs w:val="24"/>
        </w:rPr>
        <w:t xml:space="preserve">Кадастровые номера земельных участков, подлежащих переводу согласно федеральному закону №280-ФЗ в поселке </w:t>
      </w:r>
      <w:proofErr w:type="gramStart"/>
      <w:r w:rsidRPr="007B621C">
        <w:rPr>
          <w:rFonts w:ascii="Liberation Serif" w:hAnsi="Liberation Serif"/>
          <w:sz w:val="24"/>
          <w:szCs w:val="24"/>
        </w:rPr>
        <w:t>Половинный</w:t>
      </w:r>
      <w:proofErr w:type="gramEnd"/>
    </w:p>
    <w:tbl>
      <w:tblPr>
        <w:tblW w:w="5000" w:type="pct"/>
        <w:jc w:val="center"/>
        <w:tblLayout w:type="fixed"/>
        <w:tblLook w:val="04A0"/>
      </w:tblPr>
      <w:tblGrid>
        <w:gridCol w:w="286"/>
        <w:gridCol w:w="1595"/>
        <w:gridCol w:w="1160"/>
        <w:gridCol w:w="1740"/>
        <w:gridCol w:w="2320"/>
        <w:gridCol w:w="1451"/>
        <w:gridCol w:w="1444"/>
      </w:tblGrid>
      <w:tr w:rsidR="0030208E" w:rsidRPr="007B621C" w:rsidTr="00E71D40">
        <w:trPr>
          <w:trHeight w:val="1025"/>
          <w:tblHeader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b/>
                <w:bCs/>
                <w:sz w:val="24"/>
              </w:rPr>
            </w:pPr>
            <w:r w:rsidRPr="007B621C">
              <w:rPr>
                <w:rFonts w:ascii="Liberation Serif" w:hAnsi="Liberation Serif"/>
                <w:b/>
                <w:bCs/>
                <w:sz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30208E">
            <w:pPr>
              <w:suppressAutoHyphens w:val="0"/>
              <w:ind w:firstLine="0"/>
              <w:jc w:val="center"/>
              <w:rPr>
                <w:rFonts w:ascii="Liberation Serif" w:hAnsi="Liberation Serif"/>
                <w:b/>
                <w:bCs/>
                <w:sz w:val="24"/>
              </w:rPr>
            </w:pPr>
            <w:r w:rsidRPr="007B621C">
              <w:rPr>
                <w:rFonts w:ascii="Liberation Serif" w:hAnsi="Liberation Serif"/>
                <w:b/>
                <w:bCs/>
                <w:sz w:val="24"/>
              </w:rPr>
              <w:t>Кадастр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о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вый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30208E">
            <w:pPr>
              <w:suppressAutoHyphens w:val="0"/>
              <w:ind w:firstLine="0"/>
              <w:jc w:val="center"/>
              <w:rPr>
                <w:rFonts w:ascii="Liberation Serif" w:hAnsi="Liberation Serif"/>
                <w:b/>
                <w:bCs/>
                <w:sz w:val="24"/>
              </w:rPr>
            </w:pPr>
            <w:r w:rsidRPr="007B621C">
              <w:rPr>
                <w:rFonts w:ascii="Liberation Serif" w:hAnsi="Liberation Serif"/>
                <w:b/>
                <w:bCs/>
                <w:sz w:val="24"/>
              </w:rPr>
              <w:t>Статус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30208E">
            <w:pPr>
              <w:suppressAutoHyphens w:val="0"/>
              <w:ind w:firstLine="0"/>
              <w:jc w:val="center"/>
              <w:rPr>
                <w:rFonts w:ascii="Liberation Serif" w:hAnsi="Liberation Serif"/>
                <w:b/>
                <w:bCs/>
                <w:sz w:val="24"/>
              </w:rPr>
            </w:pPr>
            <w:r w:rsidRPr="007B621C">
              <w:rPr>
                <w:rFonts w:ascii="Liberation Serif" w:hAnsi="Liberation Serif"/>
                <w:b/>
                <w:bCs/>
                <w:sz w:val="24"/>
              </w:rPr>
              <w:t>Площадь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30208E">
            <w:pPr>
              <w:suppressAutoHyphens w:val="0"/>
              <w:ind w:firstLine="0"/>
              <w:jc w:val="center"/>
              <w:rPr>
                <w:rFonts w:ascii="Liberation Serif" w:hAnsi="Liberation Serif"/>
                <w:b/>
                <w:bCs/>
                <w:sz w:val="24"/>
              </w:rPr>
            </w:pPr>
            <w:r w:rsidRPr="007B621C">
              <w:rPr>
                <w:rFonts w:ascii="Liberation Serif" w:hAnsi="Liberation Serif"/>
                <w:b/>
                <w:bCs/>
                <w:sz w:val="24"/>
              </w:rPr>
              <w:t>Адрес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b/>
                <w:bCs/>
                <w:sz w:val="24"/>
              </w:rPr>
            </w:pPr>
            <w:r w:rsidRPr="007B621C">
              <w:rPr>
                <w:rFonts w:ascii="Liberation Serif" w:hAnsi="Liberation Serif"/>
                <w:b/>
                <w:bCs/>
                <w:sz w:val="24"/>
              </w:rPr>
              <w:t>Примечание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b/>
                <w:bCs/>
                <w:sz w:val="24"/>
              </w:rPr>
            </w:pPr>
            <w:r w:rsidRPr="007B621C">
              <w:rPr>
                <w:rFonts w:ascii="Liberation Serif" w:hAnsi="Liberation Serif"/>
                <w:b/>
                <w:bCs/>
                <w:sz w:val="24"/>
              </w:rPr>
              <w:t>Часть учас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т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ка/весь уч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а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сток зан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и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мают леса</w:t>
            </w:r>
          </w:p>
        </w:tc>
      </w:tr>
      <w:tr w:rsidR="0030208E" w:rsidRPr="007B621C" w:rsidTr="00E71D40">
        <w:trPr>
          <w:trHeight w:val="85"/>
          <w:tblHeader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08E" w:rsidRPr="007B621C" w:rsidRDefault="0030208E" w:rsidP="0030208E">
            <w:pPr>
              <w:suppressAutoHyphens w:val="0"/>
              <w:ind w:firstLine="0"/>
              <w:jc w:val="center"/>
              <w:rPr>
                <w:rFonts w:ascii="Liberation Serif" w:hAnsi="Liberation Serif"/>
                <w:bCs/>
                <w:sz w:val="24"/>
              </w:rPr>
            </w:pPr>
            <w:r w:rsidRPr="007B621C">
              <w:rPr>
                <w:rFonts w:ascii="Liberation Serif" w:hAnsi="Liberation Serif"/>
                <w:bCs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08E" w:rsidRPr="007B621C" w:rsidRDefault="0030208E" w:rsidP="0030208E">
            <w:pPr>
              <w:suppressAutoHyphens w:val="0"/>
              <w:ind w:firstLine="0"/>
              <w:jc w:val="center"/>
              <w:rPr>
                <w:rFonts w:ascii="Liberation Serif" w:hAnsi="Liberation Serif"/>
                <w:bCs/>
                <w:sz w:val="24"/>
              </w:rPr>
            </w:pPr>
            <w:r w:rsidRPr="007B621C">
              <w:rPr>
                <w:rFonts w:ascii="Liberation Serif" w:hAnsi="Liberation Serif"/>
                <w:bCs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08E" w:rsidRPr="007B621C" w:rsidRDefault="0030208E" w:rsidP="0030208E">
            <w:pPr>
              <w:suppressAutoHyphens w:val="0"/>
              <w:ind w:firstLine="0"/>
              <w:jc w:val="center"/>
              <w:rPr>
                <w:rFonts w:ascii="Liberation Serif" w:hAnsi="Liberation Serif"/>
                <w:bCs/>
                <w:sz w:val="24"/>
              </w:rPr>
            </w:pPr>
            <w:r w:rsidRPr="007B621C">
              <w:rPr>
                <w:rFonts w:ascii="Liberation Serif" w:hAnsi="Liberation Serif"/>
                <w:bCs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8E" w:rsidRPr="007B621C" w:rsidRDefault="0030208E" w:rsidP="0030208E">
            <w:pPr>
              <w:suppressAutoHyphens w:val="0"/>
              <w:ind w:firstLine="0"/>
              <w:jc w:val="center"/>
              <w:rPr>
                <w:rFonts w:ascii="Liberation Serif" w:hAnsi="Liberation Serif"/>
                <w:bCs/>
                <w:sz w:val="24"/>
              </w:rPr>
            </w:pPr>
            <w:r w:rsidRPr="007B621C">
              <w:rPr>
                <w:rFonts w:ascii="Liberation Serif" w:hAnsi="Liberation Serif"/>
                <w:bCs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08E" w:rsidRPr="007B621C" w:rsidRDefault="0030208E" w:rsidP="0030208E">
            <w:pPr>
              <w:suppressAutoHyphens w:val="0"/>
              <w:ind w:firstLine="0"/>
              <w:jc w:val="center"/>
              <w:rPr>
                <w:rFonts w:ascii="Liberation Serif" w:hAnsi="Liberation Serif"/>
                <w:bCs/>
                <w:sz w:val="24"/>
              </w:rPr>
            </w:pPr>
            <w:r w:rsidRPr="007B621C">
              <w:rPr>
                <w:rFonts w:ascii="Liberation Serif" w:hAnsi="Liberation Serif"/>
                <w:bCs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08E" w:rsidRPr="007B621C" w:rsidRDefault="0030208E" w:rsidP="0030208E">
            <w:pPr>
              <w:suppressAutoHyphens w:val="0"/>
              <w:ind w:firstLine="0"/>
              <w:jc w:val="center"/>
              <w:rPr>
                <w:rFonts w:ascii="Liberation Serif" w:hAnsi="Liberation Serif"/>
                <w:bCs/>
                <w:sz w:val="24"/>
              </w:rPr>
            </w:pPr>
            <w:r w:rsidRPr="007B621C">
              <w:rPr>
                <w:rFonts w:ascii="Liberation Serif" w:hAnsi="Liberation Serif"/>
                <w:bCs/>
                <w:sz w:val="24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8E" w:rsidRPr="007B621C" w:rsidRDefault="0030208E" w:rsidP="0030208E">
            <w:pPr>
              <w:suppressAutoHyphens w:val="0"/>
              <w:ind w:firstLine="0"/>
              <w:jc w:val="center"/>
              <w:rPr>
                <w:rFonts w:ascii="Liberation Serif" w:hAnsi="Liberation Serif"/>
                <w:bCs/>
                <w:sz w:val="24"/>
              </w:rPr>
            </w:pPr>
            <w:r w:rsidRPr="007B621C">
              <w:rPr>
                <w:rFonts w:ascii="Liberation Serif" w:hAnsi="Liberation Serif"/>
                <w:bCs/>
                <w:sz w:val="24"/>
              </w:rPr>
              <w:t>7</w:t>
            </w:r>
          </w:p>
        </w:tc>
      </w:tr>
      <w:tr w:rsidR="0030208E" w:rsidRPr="007B621C" w:rsidTr="00E71D40">
        <w:trPr>
          <w:trHeight w:val="15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66:36:1201001:14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Ранее у</w:t>
            </w:r>
            <w:r w:rsidRPr="007B621C">
              <w:rPr>
                <w:rFonts w:ascii="Liberation Serif" w:hAnsi="Liberation Serif"/>
                <w:sz w:val="24"/>
              </w:rPr>
              <w:t>ч</w:t>
            </w:r>
            <w:r w:rsidRPr="007B621C">
              <w:rPr>
                <w:rFonts w:ascii="Liberation Serif" w:hAnsi="Liberation Serif"/>
                <w:sz w:val="24"/>
              </w:rPr>
              <w:t>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886 кв. м (де</w:t>
            </w:r>
            <w:r w:rsidRPr="007B621C">
              <w:rPr>
                <w:rFonts w:ascii="Liberation Serif" w:hAnsi="Liberation Serif"/>
                <w:sz w:val="24"/>
              </w:rPr>
              <w:t>к</w:t>
            </w:r>
            <w:r w:rsidRPr="007B621C">
              <w:rPr>
                <w:rFonts w:ascii="Liberation Serif" w:hAnsi="Liberation Serif"/>
                <w:sz w:val="24"/>
              </w:rPr>
              <w:t>ларированная)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 xml:space="preserve">кв.48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Балтымского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лесничества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Уралм</w:t>
            </w:r>
            <w:r w:rsidRPr="007B621C">
              <w:rPr>
                <w:rFonts w:ascii="Liberation Serif" w:hAnsi="Liberation Serif"/>
                <w:sz w:val="24"/>
              </w:rPr>
              <w:t>а</w:t>
            </w:r>
            <w:r w:rsidRPr="007B621C">
              <w:rPr>
                <w:rFonts w:ascii="Liberation Serif" w:hAnsi="Liberation Serif"/>
                <w:sz w:val="24"/>
              </w:rPr>
              <w:t>шевского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лесхоза (</w:t>
            </w:r>
            <w:proofErr w:type="gramStart"/>
            <w:r w:rsidRPr="007B621C">
              <w:rPr>
                <w:rFonts w:ascii="Liberation Serif" w:hAnsi="Liberation Serif"/>
                <w:sz w:val="24"/>
              </w:rPr>
              <w:t>бывший</w:t>
            </w:r>
            <w:proofErr w:type="gramEnd"/>
            <w:r w:rsidRPr="007B621C">
              <w:rPr>
                <w:rFonts w:ascii="Liberation Serif" w:hAnsi="Liberation Serif"/>
                <w:sz w:val="24"/>
              </w:rPr>
              <w:t xml:space="preserve"> 58), СНТ "Половинка", уч.№47.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для садово</w:t>
            </w:r>
            <w:r w:rsidRPr="007B621C">
              <w:rPr>
                <w:rFonts w:ascii="Liberation Serif" w:hAnsi="Liberation Serif"/>
                <w:sz w:val="24"/>
              </w:rPr>
              <w:t>д</w:t>
            </w:r>
            <w:r w:rsidRPr="007B621C">
              <w:rPr>
                <w:rFonts w:ascii="Liberation Serif" w:hAnsi="Liberation Serif"/>
                <w:sz w:val="24"/>
              </w:rPr>
              <w:t>ства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часть участка</w:t>
            </w:r>
          </w:p>
        </w:tc>
      </w:tr>
      <w:tr w:rsidR="0030208E" w:rsidRPr="007B621C" w:rsidTr="00E71D40">
        <w:trPr>
          <w:trHeight w:val="126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66:36:1201001:57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Ранее у</w:t>
            </w:r>
            <w:r w:rsidRPr="007B621C">
              <w:rPr>
                <w:rFonts w:ascii="Liberation Serif" w:hAnsi="Liberation Serif"/>
                <w:sz w:val="24"/>
              </w:rPr>
              <w:t>ч</w:t>
            </w:r>
            <w:r w:rsidRPr="007B621C">
              <w:rPr>
                <w:rFonts w:ascii="Liberation Serif" w:hAnsi="Liberation Serif"/>
                <w:sz w:val="24"/>
              </w:rPr>
              <w:t>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793 кв. м (де</w:t>
            </w:r>
            <w:r w:rsidRPr="007B621C">
              <w:rPr>
                <w:rFonts w:ascii="Liberation Serif" w:hAnsi="Liberation Serif"/>
                <w:sz w:val="24"/>
              </w:rPr>
              <w:t>к</w:t>
            </w:r>
            <w:r w:rsidRPr="007B621C">
              <w:rPr>
                <w:rFonts w:ascii="Liberation Serif" w:hAnsi="Liberation Serif"/>
                <w:sz w:val="24"/>
              </w:rPr>
              <w:t>ларированная)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proofErr w:type="spellStart"/>
            <w:r w:rsidRPr="007B621C">
              <w:rPr>
                <w:rFonts w:ascii="Liberation Serif" w:hAnsi="Liberation Serif"/>
                <w:sz w:val="24"/>
              </w:rPr>
              <w:t>Балтымское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лесн-во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Уралмашевского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лес-за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кв.48 (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бывш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. 58),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снт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"Половинка", уч.№48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садоводство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часть участка</w:t>
            </w:r>
          </w:p>
        </w:tc>
      </w:tr>
      <w:tr w:rsidR="0030208E" w:rsidRPr="007B621C" w:rsidTr="00E71D40">
        <w:trPr>
          <w:trHeight w:val="126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66:36:1201001:58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Ранее у</w:t>
            </w:r>
            <w:r w:rsidRPr="007B621C">
              <w:rPr>
                <w:rFonts w:ascii="Liberation Serif" w:hAnsi="Liberation Serif"/>
                <w:sz w:val="24"/>
              </w:rPr>
              <w:t>ч</w:t>
            </w:r>
            <w:r w:rsidRPr="007B621C">
              <w:rPr>
                <w:rFonts w:ascii="Liberation Serif" w:hAnsi="Liberation Serif"/>
                <w:sz w:val="24"/>
              </w:rPr>
              <w:t>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776 кв. м (де</w:t>
            </w:r>
            <w:r w:rsidRPr="007B621C">
              <w:rPr>
                <w:rFonts w:ascii="Liberation Serif" w:hAnsi="Liberation Serif"/>
                <w:sz w:val="24"/>
              </w:rPr>
              <w:t>к</w:t>
            </w:r>
            <w:r w:rsidRPr="007B621C">
              <w:rPr>
                <w:rFonts w:ascii="Liberation Serif" w:hAnsi="Liberation Serif"/>
                <w:sz w:val="24"/>
              </w:rPr>
              <w:t>ларированная)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proofErr w:type="spellStart"/>
            <w:r w:rsidRPr="007B621C">
              <w:rPr>
                <w:rFonts w:ascii="Liberation Serif" w:hAnsi="Liberation Serif"/>
                <w:sz w:val="24"/>
              </w:rPr>
              <w:t>Балтымское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лесн-во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Уралмашевского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лес-за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кв.48 (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бывш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. 58),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снт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"Половинка", уч.№49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садоводство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часть участка</w:t>
            </w:r>
          </w:p>
        </w:tc>
      </w:tr>
      <w:tr w:rsidR="0030208E" w:rsidRPr="007B621C" w:rsidTr="00E71D40">
        <w:trPr>
          <w:trHeight w:val="126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66:36:1201001:59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Ранее у</w:t>
            </w:r>
            <w:r w:rsidRPr="007B621C">
              <w:rPr>
                <w:rFonts w:ascii="Liberation Serif" w:hAnsi="Liberation Serif"/>
                <w:sz w:val="24"/>
              </w:rPr>
              <w:t>ч</w:t>
            </w:r>
            <w:r w:rsidRPr="007B621C">
              <w:rPr>
                <w:rFonts w:ascii="Liberation Serif" w:hAnsi="Liberation Serif"/>
                <w:sz w:val="24"/>
              </w:rPr>
              <w:t>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769 кв. м (уто</w:t>
            </w:r>
            <w:r w:rsidRPr="007B621C">
              <w:rPr>
                <w:rFonts w:ascii="Liberation Serif" w:hAnsi="Liberation Serif"/>
                <w:sz w:val="24"/>
              </w:rPr>
              <w:t>ч</w:t>
            </w:r>
            <w:r w:rsidRPr="007B621C">
              <w:rPr>
                <w:rFonts w:ascii="Liberation Serif" w:hAnsi="Liberation Serif"/>
                <w:sz w:val="24"/>
              </w:rPr>
              <w:t>ненная)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proofErr w:type="spellStart"/>
            <w:r w:rsidRPr="007B621C">
              <w:rPr>
                <w:rFonts w:ascii="Liberation Serif" w:hAnsi="Liberation Serif"/>
                <w:sz w:val="24"/>
              </w:rPr>
              <w:t>Балтымское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лесн-во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Уралмашевского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лес-за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кв.48 (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бывш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. 58),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снт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"Половинка",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уч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>. №50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садоводство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часть участка</w:t>
            </w:r>
          </w:p>
        </w:tc>
      </w:tr>
      <w:tr w:rsidR="0030208E" w:rsidRPr="007B621C" w:rsidTr="00E71D40">
        <w:trPr>
          <w:trHeight w:val="126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66:36:1201001:60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Ранее у</w:t>
            </w:r>
            <w:r w:rsidRPr="007B621C">
              <w:rPr>
                <w:rFonts w:ascii="Liberation Serif" w:hAnsi="Liberation Serif"/>
                <w:sz w:val="24"/>
              </w:rPr>
              <w:t>ч</w:t>
            </w:r>
            <w:r w:rsidRPr="007B621C">
              <w:rPr>
                <w:rFonts w:ascii="Liberation Serif" w:hAnsi="Liberation Serif"/>
                <w:sz w:val="24"/>
              </w:rPr>
              <w:t>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771 кв. м (де</w:t>
            </w:r>
            <w:r w:rsidRPr="007B621C">
              <w:rPr>
                <w:rFonts w:ascii="Liberation Serif" w:hAnsi="Liberation Serif"/>
                <w:sz w:val="24"/>
              </w:rPr>
              <w:t>к</w:t>
            </w:r>
            <w:r w:rsidRPr="007B621C">
              <w:rPr>
                <w:rFonts w:ascii="Liberation Serif" w:hAnsi="Liberation Serif"/>
                <w:sz w:val="24"/>
              </w:rPr>
              <w:t>ларированная)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proofErr w:type="spellStart"/>
            <w:r w:rsidRPr="007B621C">
              <w:rPr>
                <w:rFonts w:ascii="Liberation Serif" w:hAnsi="Liberation Serif"/>
                <w:sz w:val="24"/>
              </w:rPr>
              <w:t>Балтымское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лесн-во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Уралмашевского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лес-за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кв.48 (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бывш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. 58),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снт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"Половинка", уч.№51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садоводство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часть участка</w:t>
            </w:r>
          </w:p>
        </w:tc>
      </w:tr>
      <w:tr w:rsidR="0030208E" w:rsidRPr="007B621C" w:rsidTr="00E71D40">
        <w:trPr>
          <w:trHeight w:val="132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66:36:1201001:61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Ранее у</w:t>
            </w:r>
            <w:r w:rsidRPr="007B621C">
              <w:rPr>
                <w:rFonts w:ascii="Liberation Serif" w:hAnsi="Liberation Serif"/>
                <w:sz w:val="24"/>
              </w:rPr>
              <w:t>ч</w:t>
            </w:r>
            <w:r w:rsidRPr="007B621C">
              <w:rPr>
                <w:rFonts w:ascii="Liberation Serif" w:hAnsi="Liberation Serif"/>
                <w:sz w:val="24"/>
              </w:rPr>
              <w:t>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805 кв. м (де</w:t>
            </w:r>
            <w:r w:rsidRPr="007B621C">
              <w:rPr>
                <w:rFonts w:ascii="Liberation Serif" w:hAnsi="Liberation Serif"/>
                <w:sz w:val="24"/>
              </w:rPr>
              <w:t>к</w:t>
            </w:r>
            <w:r w:rsidRPr="007B621C">
              <w:rPr>
                <w:rFonts w:ascii="Liberation Serif" w:hAnsi="Liberation Serif"/>
                <w:sz w:val="24"/>
              </w:rPr>
              <w:t>ларированная)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proofErr w:type="spellStart"/>
            <w:r w:rsidRPr="007B621C">
              <w:rPr>
                <w:rFonts w:ascii="Liberation Serif" w:hAnsi="Liberation Serif"/>
                <w:sz w:val="24"/>
              </w:rPr>
              <w:t>Балтымское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лесн-во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Уралмашевского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лес-за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кв.48 (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бывш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. 58),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снт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"Половинка", уч.№52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садоводство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часть участка</w:t>
            </w:r>
          </w:p>
        </w:tc>
      </w:tr>
      <w:tr w:rsidR="0030208E" w:rsidRPr="007B621C" w:rsidTr="00E71D40">
        <w:trPr>
          <w:trHeight w:val="1455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66:36:1201001:135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Учтенный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1 424 кв. м (уточненная)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кв. 48 (</w:t>
            </w:r>
            <w:proofErr w:type="gramStart"/>
            <w:r w:rsidRPr="007B621C">
              <w:rPr>
                <w:rFonts w:ascii="Liberation Serif" w:hAnsi="Liberation Serif"/>
                <w:sz w:val="24"/>
              </w:rPr>
              <w:t>бывший</w:t>
            </w:r>
            <w:proofErr w:type="gramEnd"/>
            <w:r w:rsidRPr="007B621C">
              <w:rPr>
                <w:rFonts w:ascii="Liberation Serif" w:hAnsi="Liberation Serif"/>
                <w:sz w:val="24"/>
              </w:rPr>
              <w:t xml:space="preserve"> 58)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Балтымского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лесн</w:t>
            </w:r>
            <w:r w:rsidRPr="007B621C">
              <w:rPr>
                <w:rFonts w:ascii="Liberation Serif" w:hAnsi="Liberation Serif"/>
                <w:sz w:val="24"/>
              </w:rPr>
              <w:t>и</w:t>
            </w:r>
            <w:r w:rsidRPr="007B621C">
              <w:rPr>
                <w:rFonts w:ascii="Liberation Serif" w:hAnsi="Liberation Serif"/>
                <w:sz w:val="24"/>
              </w:rPr>
              <w:t xml:space="preserve">чества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Уралмаше</w:t>
            </w:r>
            <w:r w:rsidRPr="007B621C">
              <w:rPr>
                <w:rFonts w:ascii="Liberation Serif" w:hAnsi="Liberation Serif"/>
                <w:sz w:val="24"/>
              </w:rPr>
              <w:t>в</w:t>
            </w:r>
            <w:r w:rsidRPr="007B621C">
              <w:rPr>
                <w:rFonts w:ascii="Liberation Serif" w:hAnsi="Liberation Serif"/>
                <w:sz w:val="24"/>
              </w:rPr>
              <w:t>ского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лесхоза, СНТ "Половинка", уч.№53,уч.№54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для ведения садоводства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часть участка</w:t>
            </w:r>
          </w:p>
        </w:tc>
      </w:tr>
      <w:tr w:rsidR="0030208E" w:rsidRPr="007B621C" w:rsidTr="00E71D40">
        <w:trPr>
          <w:trHeight w:val="1095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66:36:1201001:22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Ранее у</w:t>
            </w:r>
            <w:r w:rsidRPr="007B621C">
              <w:rPr>
                <w:rFonts w:ascii="Liberation Serif" w:hAnsi="Liberation Serif"/>
                <w:sz w:val="24"/>
              </w:rPr>
              <w:t>ч</w:t>
            </w:r>
            <w:r w:rsidRPr="007B621C">
              <w:rPr>
                <w:rFonts w:ascii="Liberation Serif" w:hAnsi="Liberation Serif"/>
                <w:sz w:val="24"/>
              </w:rPr>
              <w:t>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716 кв. м (де</w:t>
            </w:r>
            <w:r w:rsidRPr="007B621C">
              <w:rPr>
                <w:rFonts w:ascii="Liberation Serif" w:hAnsi="Liberation Serif"/>
                <w:sz w:val="24"/>
              </w:rPr>
              <w:t>к</w:t>
            </w:r>
            <w:r w:rsidRPr="007B621C">
              <w:rPr>
                <w:rFonts w:ascii="Liberation Serif" w:hAnsi="Liberation Serif"/>
                <w:sz w:val="24"/>
              </w:rPr>
              <w:t>ларированная)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 xml:space="preserve">кв.48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Уралмашевск</w:t>
            </w:r>
            <w:r w:rsidRPr="007B621C">
              <w:rPr>
                <w:rFonts w:ascii="Liberation Serif" w:hAnsi="Liberation Serif"/>
                <w:sz w:val="24"/>
              </w:rPr>
              <w:t>о</w:t>
            </w:r>
            <w:r w:rsidRPr="007B621C">
              <w:rPr>
                <w:rFonts w:ascii="Liberation Serif" w:hAnsi="Liberation Serif"/>
                <w:sz w:val="24"/>
              </w:rPr>
              <w:t>го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лесхоза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Балты</w:t>
            </w:r>
            <w:r w:rsidRPr="007B621C">
              <w:rPr>
                <w:rFonts w:ascii="Liberation Serif" w:hAnsi="Liberation Serif"/>
                <w:sz w:val="24"/>
              </w:rPr>
              <w:t>м</w:t>
            </w:r>
            <w:r w:rsidRPr="007B621C">
              <w:rPr>
                <w:rFonts w:ascii="Liberation Serif" w:hAnsi="Liberation Serif"/>
                <w:sz w:val="24"/>
              </w:rPr>
              <w:t>ского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лесничества (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бывш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. 58), </w:t>
            </w:r>
            <w:proofErr w:type="gramStart"/>
            <w:r w:rsidRPr="007B621C">
              <w:rPr>
                <w:rFonts w:ascii="Liberation Serif" w:hAnsi="Liberation Serif"/>
                <w:sz w:val="24"/>
              </w:rPr>
              <w:t>СТ</w:t>
            </w:r>
            <w:proofErr w:type="gramEnd"/>
            <w:r w:rsidRPr="007B621C">
              <w:rPr>
                <w:rFonts w:ascii="Liberation Serif" w:hAnsi="Liberation Serif"/>
                <w:sz w:val="24"/>
              </w:rPr>
              <w:t xml:space="preserve"> "П</w:t>
            </w:r>
            <w:r w:rsidRPr="007B621C">
              <w:rPr>
                <w:rFonts w:ascii="Liberation Serif" w:hAnsi="Liberation Serif"/>
                <w:sz w:val="24"/>
              </w:rPr>
              <w:t>о</w:t>
            </w:r>
            <w:r w:rsidRPr="007B621C">
              <w:rPr>
                <w:rFonts w:ascii="Liberation Serif" w:hAnsi="Liberation Serif"/>
                <w:sz w:val="24"/>
              </w:rPr>
              <w:t>ловинка", уч.№55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для ведения садоводства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часть участка</w:t>
            </w:r>
          </w:p>
        </w:tc>
      </w:tr>
      <w:tr w:rsidR="0030208E" w:rsidRPr="007B621C" w:rsidTr="00E71D40">
        <w:trPr>
          <w:trHeight w:val="129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66:36:1201001:64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Ранее у</w:t>
            </w:r>
            <w:r w:rsidRPr="007B621C">
              <w:rPr>
                <w:rFonts w:ascii="Liberation Serif" w:hAnsi="Liberation Serif"/>
                <w:sz w:val="24"/>
              </w:rPr>
              <w:t>ч</w:t>
            </w:r>
            <w:r w:rsidRPr="007B621C">
              <w:rPr>
                <w:rFonts w:ascii="Liberation Serif" w:hAnsi="Liberation Serif"/>
                <w:sz w:val="24"/>
              </w:rPr>
              <w:t>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654 кв. м (де</w:t>
            </w:r>
            <w:r w:rsidRPr="007B621C">
              <w:rPr>
                <w:rFonts w:ascii="Liberation Serif" w:hAnsi="Liberation Serif"/>
                <w:sz w:val="24"/>
              </w:rPr>
              <w:t>к</w:t>
            </w:r>
            <w:r w:rsidRPr="007B621C">
              <w:rPr>
                <w:rFonts w:ascii="Liberation Serif" w:hAnsi="Liberation Serif"/>
                <w:sz w:val="24"/>
              </w:rPr>
              <w:t>ларированная)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proofErr w:type="spellStart"/>
            <w:r w:rsidRPr="007B621C">
              <w:rPr>
                <w:rFonts w:ascii="Liberation Serif" w:hAnsi="Liberation Serif"/>
                <w:sz w:val="24"/>
              </w:rPr>
              <w:t>Балтымское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лесн-во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Уралмашевского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лес-за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кв.48 (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бывш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. 58),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снт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"Половинка",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уч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>. №56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садоводство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часть участка</w:t>
            </w:r>
          </w:p>
        </w:tc>
      </w:tr>
      <w:tr w:rsidR="0030208E" w:rsidRPr="007B621C" w:rsidTr="00E71D40">
        <w:trPr>
          <w:trHeight w:val="1425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66:36:1201001:15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Ранее у</w:t>
            </w:r>
            <w:r w:rsidRPr="007B621C">
              <w:rPr>
                <w:rFonts w:ascii="Liberation Serif" w:hAnsi="Liberation Serif"/>
                <w:sz w:val="24"/>
              </w:rPr>
              <w:t>ч</w:t>
            </w:r>
            <w:r w:rsidRPr="007B621C">
              <w:rPr>
                <w:rFonts w:ascii="Liberation Serif" w:hAnsi="Liberation Serif"/>
                <w:sz w:val="24"/>
              </w:rPr>
              <w:t>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638 кв. м (де</w:t>
            </w:r>
            <w:r w:rsidRPr="007B621C">
              <w:rPr>
                <w:rFonts w:ascii="Liberation Serif" w:hAnsi="Liberation Serif"/>
                <w:sz w:val="24"/>
              </w:rPr>
              <w:t>к</w:t>
            </w:r>
            <w:r w:rsidRPr="007B621C">
              <w:rPr>
                <w:rFonts w:ascii="Liberation Serif" w:hAnsi="Liberation Serif"/>
                <w:sz w:val="24"/>
              </w:rPr>
              <w:t>ларированная)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 xml:space="preserve">кв.48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Балтымского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лесничества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Уралм</w:t>
            </w:r>
            <w:r w:rsidRPr="007B621C">
              <w:rPr>
                <w:rFonts w:ascii="Liberation Serif" w:hAnsi="Liberation Serif"/>
                <w:sz w:val="24"/>
              </w:rPr>
              <w:t>а</w:t>
            </w:r>
            <w:r w:rsidRPr="007B621C">
              <w:rPr>
                <w:rFonts w:ascii="Liberation Serif" w:hAnsi="Liberation Serif"/>
                <w:sz w:val="24"/>
              </w:rPr>
              <w:t>шевского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лесхоза (</w:t>
            </w:r>
            <w:proofErr w:type="gramStart"/>
            <w:r w:rsidRPr="007B621C">
              <w:rPr>
                <w:rFonts w:ascii="Liberation Serif" w:hAnsi="Liberation Serif"/>
                <w:sz w:val="24"/>
              </w:rPr>
              <w:t>бывший</w:t>
            </w:r>
            <w:proofErr w:type="gramEnd"/>
            <w:r w:rsidRPr="007B621C">
              <w:rPr>
                <w:rFonts w:ascii="Liberation Serif" w:hAnsi="Liberation Serif"/>
                <w:sz w:val="24"/>
              </w:rPr>
              <w:t xml:space="preserve"> 58), СНТ "Половинка", уч.№57.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для ведения садоводства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часть участка</w:t>
            </w:r>
          </w:p>
        </w:tc>
      </w:tr>
      <w:tr w:rsidR="0030208E" w:rsidRPr="007B621C" w:rsidTr="00E71D40">
        <w:trPr>
          <w:trHeight w:val="153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66:36:1201001:16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Ранее у</w:t>
            </w:r>
            <w:r w:rsidRPr="007B621C">
              <w:rPr>
                <w:rFonts w:ascii="Liberation Serif" w:hAnsi="Liberation Serif"/>
                <w:sz w:val="24"/>
              </w:rPr>
              <w:t>ч</w:t>
            </w:r>
            <w:r w:rsidRPr="007B621C">
              <w:rPr>
                <w:rFonts w:ascii="Liberation Serif" w:hAnsi="Liberation Serif"/>
                <w:sz w:val="24"/>
              </w:rPr>
              <w:t>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629 кв. м (де</w:t>
            </w:r>
            <w:r w:rsidRPr="007B621C">
              <w:rPr>
                <w:rFonts w:ascii="Liberation Serif" w:hAnsi="Liberation Serif"/>
                <w:sz w:val="24"/>
              </w:rPr>
              <w:t>к</w:t>
            </w:r>
            <w:r w:rsidRPr="007B621C">
              <w:rPr>
                <w:rFonts w:ascii="Liberation Serif" w:hAnsi="Liberation Serif"/>
                <w:sz w:val="24"/>
              </w:rPr>
              <w:t>ларированная)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 xml:space="preserve">кв.48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Балтымского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лесничества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Уралм</w:t>
            </w:r>
            <w:r w:rsidRPr="007B621C">
              <w:rPr>
                <w:rFonts w:ascii="Liberation Serif" w:hAnsi="Liberation Serif"/>
                <w:sz w:val="24"/>
              </w:rPr>
              <w:t>а</w:t>
            </w:r>
            <w:r w:rsidRPr="007B621C">
              <w:rPr>
                <w:rFonts w:ascii="Liberation Serif" w:hAnsi="Liberation Serif"/>
                <w:sz w:val="24"/>
              </w:rPr>
              <w:t>шевского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лесхоза (</w:t>
            </w:r>
            <w:proofErr w:type="gramStart"/>
            <w:r w:rsidRPr="007B621C">
              <w:rPr>
                <w:rFonts w:ascii="Liberation Serif" w:hAnsi="Liberation Serif"/>
                <w:sz w:val="24"/>
              </w:rPr>
              <w:t>бывший</w:t>
            </w:r>
            <w:proofErr w:type="gramEnd"/>
            <w:r w:rsidRPr="007B621C">
              <w:rPr>
                <w:rFonts w:ascii="Liberation Serif" w:hAnsi="Liberation Serif"/>
                <w:sz w:val="24"/>
              </w:rPr>
              <w:t xml:space="preserve"> 58), СНТ "Половинка", уч.№58.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Для ведения садоводства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часть участка</w:t>
            </w:r>
          </w:p>
        </w:tc>
      </w:tr>
      <w:tr w:rsidR="0030208E" w:rsidRPr="007B621C" w:rsidTr="00E71D40">
        <w:trPr>
          <w:trHeight w:val="1455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66:36:1201001:65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Ранее у</w:t>
            </w:r>
            <w:r w:rsidRPr="007B621C">
              <w:rPr>
                <w:rFonts w:ascii="Liberation Serif" w:hAnsi="Liberation Serif"/>
                <w:sz w:val="24"/>
              </w:rPr>
              <w:t>ч</w:t>
            </w:r>
            <w:r w:rsidRPr="007B621C">
              <w:rPr>
                <w:rFonts w:ascii="Liberation Serif" w:hAnsi="Liberation Serif"/>
                <w:sz w:val="24"/>
              </w:rPr>
              <w:t>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685 кв. м (де</w:t>
            </w:r>
            <w:r w:rsidRPr="007B621C">
              <w:rPr>
                <w:rFonts w:ascii="Liberation Serif" w:hAnsi="Liberation Serif"/>
                <w:sz w:val="24"/>
              </w:rPr>
              <w:t>к</w:t>
            </w:r>
            <w:r w:rsidRPr="007B621C">
              <w:rPr>
                <w:rFonts w:ascii="Liberation Serif" w:hAnsi="Liberation Serif"/>
                <w:sz w:val="24"/>
              </w:rPr>
              <w:t>ларированная)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 xml:space="preserve">кв.48 (бывший 58)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Балтымского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лесн</w:t>
            </w:r>
            <w:r w:rsidRPr="007B621C">
              <w:rPr>
                <w:rFonts w:ascii="Liberation Serif" w:hAnsi="Liberation Serif"/>
                <w:sz w:val="24"/>
              </w:rPr>
              <w:t>и</w:t>
            </w:r>
            <w:r w:rsidRPr="007B621C">
              <w:rPr>
                <w:rFonts w:ascii="Liberation Serif" w:hAnsi="Liberation Serif"/>
                <w:sz w:val="24"/>
              </w:rPr>
              <w:t xml:space="preserve">чества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Уралмаше</w:t>
            </w:r>
            <w:r w:rsidRPr="007B621C">
              <w:rPr>
                <w:rFonts w:ascii="Liberation Serif" w:hAnsi="Liberation Serif"/>
                <w:sz w:val="24"/>
              </w:rPr>
              <w:t>в</w:t>
            </w:r>
            <w:r w:rsidRPr="007B621C">
              <w:rPr>
                <w:rFonts w:ascii="Liberation Serif" w:hAnsi="Liberation Serif"/>
                <w:sz w:val="24"/>
              </w:rPr>
              <w:t>ского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лесхоза</w:t>
            </w:r>
            <w:proofErr w:type="gramStart"/>
            <w:r w:rsidRPr="007B621C">
              <w:rPr>
                <w:rFonts w:ascii="Liberation Serif" w:hAnsi="Liberation Serif"/>
                <w:sz w:val="24"/>
              </w:rPr>
              <w:t xml:space="preserve"> ,</w:t>
            </w:r>
            <w:proofErr w:type="gramEnd"/>
            <w:r w:rsidRPr="007B621C">
              <w:rPr>
                <w:rFonts w:ascii="Liberation Serif" w:hAnsi="Liberation Serif"/>
                <w:sz w:val="24"/>
              </w:rPr>
              <w:t xml:space="preserve"> СНТ "Половинка", уч. №59.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садоводство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часть участка</w:t>
            </w:r>
          </w:p>
        </w:tc>
      </w:tr>
      <w:tr w:rsidR="0030208E" w:rsidRPr="007B621C" w:rsidTr="00E71D40">
        <w:trPr>
          <w:cantSplit/>
          <w:trHeight w:val="15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66:36:1201001:66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Ранее у</w:t>
            </w:r>
            <w:r w:rsidRPr="007B621C">
              <w:rPr>
                <w:rFonts w:ascii="Liberation Serif" w:hAnsi="Liberation Serif"/>
                <w:sz w:val="24"/>
              </w:rPr>
              <w:t>ч</w:t>
            </w:r>
            <w:r w:rsidRPr="007B621C">
              <w:rPr>
                <w:rFonts w:ascii="Liberation Serif" w:hAnsi="Liberation Serif"/>
                <w:sz w:val="24"/>
              </w:rPr>
              <w:t>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697 кв. м (де</w:t>
            </w:r>
            <w:r w:rsidRPr="007B621C">
              <w:rPr>
                <w:rFonts w:ascii="Liberation Serif" w:hAnsi="Liberation Serif"/>
                <w:sz w:val="24"/>
              </w:rPr>
              <w:t>к</w:t>
            </w:r>
            <w:r w:rsidRPr="007B621C">
              <w:rPr>
                <w:rFonts w:ascii="Liberation Serif" w:hAnsi="Liberation Serif"/>
                <w:sz w:val="24"/>
              </w:rPr>
              <w:t>ларированная)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 xml:space="preserve">кв.48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Балтымского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лесничества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Уралм</w:t>
            </w:r>
            <w:r w:rsidRPr="007B621C">
              <w:rPr>
                <w:rFonts w:ascii="Liberation Serif" w:hAnsi="Liberation Serif"/>
                <w:sz w:val="24"/>
              </w:rPr>
              <w:t>а</w:t>
            </w:r>
            <w:r w:rsidRPr="007B621C">
              <w:rPr>
                <w:rFonts w:ascii="Liberation Serif" w:hAnsi="Liberation Serif"/>
                <w:sz w:val="24"/>
              </w:rPr>
              <w:t>шевского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лесхоза (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бывш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>. 58), СНТ "П</w:t>
            </w:r>
            <w:r w:rsidRPr="007B621C">
              <w:rPr>
                <w:rFonts w:ascii="Liberation Serif" w:hAnsi="Liberation Serif"/>
                <w:sz w:val="24"/>
              </w:rPr>
              <w:t>о</w:t>
            </w:r>
            <w:r w:rsidRPr="007B621C">
              <w:rPr>
                <w:rFonts w:ascii="Liberation Serif" w:hAnsi="Liberation Serif"/>
                <w:sz w:val="24"/>
              </w:rPr>
              <w:t>ловинка", уч.№60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садоводство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часть участка</w:t>
            </w:r>
          </w:p>
        </w:tc>
      </w:tr>
      <w:tr w:rsidR="0030208E" w:rsidRPr="007B621C" w:rsidTr="00CA58D1">
        <w:trPr>
          <w:trHeight w:val="105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66:36:1201001:67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Ранее у</w:t>
            </w:r>
            <w:r w:rsidRPr="007B621C">
              <w:rPr>
                <w:rFonts w:ascii="Liberation Serif" w:hAnsi="Liberation Serif"/>
                <w:sz w:val="24"/>
              </w:rPr>
              <w:t>ч</w:t>
            </w:r>
            <w:r w:rsidRPr="007B621C">
              <w:rPr>
                <w:rFonts w:ascii="Liberation Serif" w:hAnsi="Liberation Serif"/>
                <w:sz w:val="24"/>
              </w:rPr>
              <w:t>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1 217 кв. м (де</w:t>
            </w:r>
            <w:r w:rsidRPr="007B621C">
              <w:rPr>
                <w:rFonts w:ascii="Liberation Serif" w:hAnsi="Liberation Serif"/>
                <w:sz w:val="24"/>
              </w:rPr>
              <w:t>к</w:t>
            </w:r>
            <w:r w:rsidRPr="007B621C">
              <w:rPr>
                <w:rFonts w:ascii="Liberation Serif" w:hAnsi="Liberation Serif"/>
                <w:sz w:val="24"/>
              </w:rPr>
              <w:t>ларированная)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proofErr w:type="spellStart"/>
            <w:r w:rsidRPr="007B621C">
              <w:rPr>
                <w:rFonts w:ascii="Liberation Serif" w:hAnsi="Liberation Serif"/>
                <w:sz w:val="24"/>
              </w:rPr>
              <w:t>Балтымское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лесн-во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Уралмашевского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лес-за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кв.48 (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бывш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. 58),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снт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"Половинка", уч№.61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садоводство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часть участка</w:t>
            </w:r>
          </w:p>
        </w:tc>
      </w:tr>
      <w:tr w:rsidR="0030208E" w:rsidRPr="007B621C" w:rsidTr="00E71D40">
        <w:trPr>
          <w:trHeight w:val="117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66:36:1201002:158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Ранее у</w:t>
            </w:r>
            <w:r w:rsidRPr="007B621C">
              <w:rPr>
                <w:rFonts w:ascii="Liberation Serif" w:hAnsi="Liberation Serif"/>
                <w:sz w:val="24"/>
              </w:rPr>
              <w:t>ч</w:t>
            </w:r>
            <w:r w:rsidRPr="007B621C">
              <w:rPr>
                <w:rFonts w:ascii="Liberation Serif" w:hAnsi="Liberation Serif"/>
                <w:sz w:val="24"/>
              </w:rPr>
              <w:t>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1 374 кв. м (уточненная)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ул. Садовая, 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под индив</w:t>
            </w:r>
            <w:r w:rsidRPr="007B621C">
              <w:rPr>
                <w:rFonts w:ascii="Liberation Serif" w:hAnsi="Liberation Serif"/>
                <w:sz w:val="24"/>
              </w:rPr>
              <w:t>и</w:t>
            </w:r>
            <w:r w:rsidRPr="007B621C">
              <w:rPr>
                <w:rFonts w:ascii="Liberation Serif" w:hAnsi="Liberation Serif"/>
                <w:sz w:val="24"/>
              </w:rPr>
              <w:t>дуальное жилищное строительс</w:t>
            </w:r>
            <w:r w:rsidRPr="007B621C">
              <w:rPr>
                <w:rFonts w:ascii="Liberation Serif" w:hAnsi="Liberation Serif"/>
                <w:sz w:val="24"/>
              </w:rPr>
              <w:t>т</w:t>
            </w:r>
            <w:r w:rsidRPr="007B621C">
              <w:rPr>
                <w:rFonts w:ascii="Liberation Serif" w:hAnsi="Liberation Serif"/>
                <w:sz w:val="24"/>
              </w:rPr>
              <w:t>во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часть участка</w:t>
            </w:r>
          </w:p>
        </w:tc>
      </w:tr>
      <w:tr w:rsidR="0030208E" w:rsidRPr="007B621C" w:rsidTr="00CA58D1">
        <w:trPr>
          <w:trHeight w:val="493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66:36:3001002:294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Ранее у</w:t>
            </w:r>
            <w:r w:rsidRPr="007B621C">
              <w:rPr>
                <w:rFonts w:ascii="Liberation Serif" w:hAnsi="Liberation Serif"/>
                <w:sz w:val="24"/>
              </w:rPr>
              <w:t>ч</w:t>
            </w:r>
            <w:r w:rsidRPr="007B621C">
              <w:rPr>
                <w:rFonts w:ascii="Liberation Serif" w:hAnsi="Liberation Serif"/>
                <w:sz w:val="24"/>
              </w:rPr>
              <w:t>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1 128 кв. м (де</w:t>
            </w:r>
            <w:r w:rsidRPr="007B621C">
              <w:rPr>
                <w:rFonts w:ascii="Liberation Serif" w:hAnsi="Liberation Serif"/>
                <w:sz w:val="24"/>
              </w:rPr>
              <w:t>к</w:t>
            </w:r>
            <w:r w:rsidRPr="007B621C">
              <w:rPr>
                <w:rFonts w:ascii="Liberation Serif" w:hAnsi="Liberation Serif"/>
                <w:sz w:val="24"/>
              </w:rPr>
              <w:t>ларированная)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 xml:space="preserve">ул. </w:t>
            </w:r>
            <w:proofErr w:type="gramStart"/>
            <w:r w:rsidRPr="007B621C">
              <w:rPr>
                <w:rFonts w:ascii="Liberation Serif" w:hAnsi="Liberation Serif"/>
                <w:sz w:val="24"/>
              </w:rPr>
              <w:t>Западная</w:t>
            </w:r>
            <w:proofErr w:type="gramEnd"/>
            <w:r w:rsidRPr="007B621C">
              <w:rPr>
                <w:rFonts w:ascii="Liberation Serif" w:hAnsi="Liberation Serif"/>
                <w:sz w:val="24"/>
              </w:rPr>
              <w:t>, дом 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Жилищное строительс</w:t>
            </w:r>
            <w:r w:rsidRPr="007B621C">
              <w:rPr>
                <w:rFonts w:ascii="Liberation Serif" w:hAnsi="Liberation Serif"/>
                <w:sz w:val="24"/>
              </w:rPr>
              <w:t>т</w:t>
            </w:r>
            <w:r w:rsidRPr="007B621C">
              <w:rPr>
                <w:rFonts w:ascii="Liberation Serif" w:hAnsi="Liberation Serif"/>
                <w:sz w:val="24"/>
              </w:rPr>
              <w:t>во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весь участок</w:t>
            </w:r>
          </w:p>
        </w:tc>
      </w:tr>
      <w:tr w:rsidR="0030208E" w:rsidRPr="007B621C" w:rsidTr="00E71D40">
        <w:trPr>
          <w:trHeight w:val="825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66:36:3001002:342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Ранее у</w:t>
            </w:r>
            <w:r w:rsidRPr="007B621C">
              <w:rPr>
                <w:rFonts w:ascii="Liberation Serif" w:hAnsi="Liberation Serif"/>
                <w:sz w:val="24"/>
              </w:rPr>
              <w:t>ч</w:t>
            </w:r>
            <w:r w:rsidRPr="007B621C">
              <w:rPr>
                <w:rFonts w:ascii="Liberation Serif" w:hAnsi="Liberation Serif"/>
                <w:sz w:val="24"/>
              </w:rPr>
              <w:t>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1 012 кв. м (де</w:t>
            </w:r>
            <w:r w:rsidRPr="007B621C">
              <w:rPr>
                <w:rFonts w:ascii="Liberation Serif" w:hAnsi="Liberation Serif"/>
                <w:sz w:val="24"/>
              </w:rPr>
              <w:t>к</w:t>
            </w:r>
            <w:r w:rsidRPr="007B621C">
              <w:rPr>
                <w:rFonts w:ascii="Liberation Serif" w:hAnsi="Liberation Serif"/>
                <w:sz w:val="24"/>
              </w:rPr>
              <w:t>ларированная)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 xml:space="preserve">ул. </w:t>
            </w:r>
            <w:proofErr w:type="gramStart"/>
            <w:r w:rsidRPr="007B621C">
              <w:rPr>
                <w:rFonts w:ascii="Liberation Serif" w:hAnsi="Liberation Serif"/>
                <w:sz w:val="24"/>
              </w:rPr>
              <w:t>Гаражная</w:t>
            </w:r>
            <w:proofErr w:type="gramEnd"/>
            <w:r w:rsidRPr="007B621C">
              <w:rPr>
                <w:rFonts w:ascii="Liberation Serif" w:hAnsi="Liberation Serif"/>
                <w:sz w:val="24"/>
              </w:rPr>
              <w:t>, дом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индивид</w:t>
            </w:r>
            <w:r w:rsidRPr="007B621C">
              <w:rPr>
                <w:rFonts w:ascii="Liberation Serif" w:hAnsi="Liberation Serif"/>
                <w:sz w:val="24"/>
              </w:rPr>
              <w:t>у</w:t>
            </w:r>
            <w:r w:rsidRPr="007B621C">
              <w:rPr>
                <w:rFonts w:ascii="Liberation Serif" w:hAnsi="Liberation Serif"/>
                <w:sz w:val="24"/>
              </w:rPr>
              <w:t>альное ж</w:t>
            </w:r>
            <w:r w:rsidRPr="007B621C">
              <w:rPr>
                <w:rFonts w:ascii="Liberation Serif" w:hAnsi="Liberation Serif"/>
                <w:sz w:val="24"/>
              </w:rPr>
              <w:t>и</w:t>
            </w:r>
            <w:r w:rsidRPr="007B621C">
              <w:rPr>
                <w:rFonts w:ascii="Liberation Serif" w:hAnsi="Liberation Serif"/>
                <w:sz w:val="24"/>
              </w:rPr>
              <w:t>лищное строительс</w:t>
            </w:r>
            <w:r w:rsidRPr="007B621C">
              <w:rPr>
                <w:rFonts w:ascii="Liberation Serif" w:hAnsi="Liberation Serif"/>
                <w:sz w:val="24"/>
              </w:rPr>
              <w:t>т</w:t>
            </w:r>
            <w:r w:rsidRPr="007B621C">
              <w:rPr>
                <w:rFonts w:ascii="Liberation Serif" w:hAnsi="Liberation Serif"/>
                <w:sz w:val="24"/>
              </w:rPr>
              <w:t>во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весь участок</w:t>
            </w:r>
          </w:p>
        </w:tc>
      </w:tr>
      <w:tr w:rsidR="0030208E" w:rsidRPr="007B621C" w:rsidTr="00E71D40">
        <w:trPr>
          <w:trHeight w:val="945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lastRenderedPageBreak/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66:36:3001002:352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Ранее у</w:t>
            </w:r>
            <w:r w:rsidRPr="007B621C">
              <w:rPr>
                <w:rFonts w:ascii="Liberation Serif" w:hAnsi="Liberation Serif"/>
                <w:sz w:val="24"/>
              </w:rPr>
              <w:t>ч</w:t>
            </w:r>
            <w:r w:rsidRPr="007B621C">
              <w:rPr>
                <w:rFonts w:ascii="Liberation Serif" w:hAnsi="Liberation Serif"/>
                <w:sz w:val="24"/>
              </w:rPr>
              <w:t>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1 200 кв. м (де</w:t>
            </w:r>
            <w:r w:rsidRPr="007B621C">
              <w:rPr>
                <w:rFonts w:ascii="Liberation Serif" w:hAnsi="Liberation Serif"/>
                <w:sz w:val="24"/>
              </w:rPr>
              <w:t>к</w:t>
            </w:r>
            <w:r w:rsidRPr="007B621C">
              <w:rPr>
                <w:rFonts w:ascii="Liberation Serif" w:hAnsi="Liberation Serif"/>
                <w:sz w:val="24"/>
              </w:rPr>
              <w:t>ларированная)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 xml:space="preserve">ул. </w:t>
            </w:r>
            <w:proofErr w:type="gramStart"/>
            <w:r w:rsidRPr="007B621C">
              <w:rPr>
                <w:rFonts w:ascii="Liberation Serif" w:hAnsi="Liberation Serif"/>
                <w:sz w:val="24"/>
              </w:rPr>
              <w:t>Гаражная</w:t>
            </w:r>
            <w:proofErr w:type="gramEnd"/>
            <w:r w:rsidRPr="007B621C">
              <w:rPr>
                <w:rFonts w:ascii="Liberation Serif" w:hAnsi="Liberation Serif"/>
                <w:sz w:val="24"/>
              </w:rPr>
              <w:t>, дом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индивид</w:t>
            </w:r>
            <w:r w:rsidRPr="007B621C">
              <w:rPr>
                <w:rFonts w:ascii="Liberation Serif" w:hAnsi="Liberation Serif"/>
                <w:sz w:val="24"/>
              </w:rPr>
              <w:t>у</w:t>
            </w:r>
            <w:r w:rsidRPr="007B621C">
              <w:rPr>
                <w:rFonts w:ascii="Liberation Serif" w:hAnsi="Liberation Serif"/>
                <w:sz w:val="24"/>
              </w:rPr>
              <w:t>альное ж</w:t>
            </w:r>
            <w:r w:rsidRPr="007B621C">
              <w:rPr>
                <w:rFonts w:ascii="Liberation Serif" w:hAnsi="Liberation Serif"/>
                <w:sz w:val="24"/>
              </w:rPr>
              <w:t>и</w:t>
            </w:r>
            <w:r w:rsidRPr="007B621C">
              <w:rPr>
                <w:rFonts w:ascii="Liberation Serif" w:hAnsi="Liberation Serif"/>
                <w:sz w:val="24"/>
              </w:rPr>
              <w:t>лищное строительс</w:t>
            </w:r>
            <w:r w:rsidRPr="007B621C">
              <w:rPr>
                <w:rFonts w:ascii="Liberation Serif" w:hAnsi="Liberation Serif"/>
                <w:sz w:val="24"/>
              </w:rPr>
              <w:t>т</w:t>
            </w:r>
            <w:r w:rsidRPr="007B621C">
              <w:rPr>
                <w:rFonts w:ascii="Liberation Serif" w:hAnsi="Liberation Serif"/>
                <w:sz w:val="24"/>
              </w:rPr>
              <w:t>во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весь участок</w:t>
            </w:r>
          </w:p>
        </w:tc>
      </w:tr>
      <w:tr w:rsidR="0030208E" w:rsidRPr="007B621C" w:rsidTr="00E71D40">
        <w:trPr>
          <w:trHeight w:val="63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66:36:3001002:163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Ранее у</w:t>
            </w:r>
            <w:r w:rsidRPr="007B621C">
              <w:rPr>
                <w:rFonts w:ascii="Liberation Serif" w:hAnsi="Liberation Serif"/>
                <w:sz w:val="24"/>
              </w:rPr>
              <w:t>ч</w:t>
            </w:r>
            <w:r w:rsidRPr="007B621C">
              <w:rPr>
                <w:rFonts w:ascii="Liberation Serif" w:hAnsi="Liberation Serif"/>
                <w:sz w:val="24"/>
              </w:rPr>
              <w:t>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600 кв. м (де</w:t>
            </w:r>
            <w:r w:rsidRPr="007B621C">
              <w:rPr>
                <w:rFonts w:ascii="Liberation Serif" w:hAnsi="Liberation Serif"/>
                <w:sz w:val="24"/>
              </w:rPr>
              <w:t>к</w:t>
            </w:r>
            <w:r w:rsidRPr="007B621C">
              <w:rPr>
                <w:rFonts w:ascii="Liberation Serif" w:hAnsi="Liberation Serif"/>
                <w:sz w:val="24"/>
              </w:rPr>
              <w:t>ларированная)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 xml:space="preserve"> ул. </w:t>
            </w:r>
            <w:proofErr w:type="gramStart"/>
            <w:r w:rsidRPr="007B621C">
              <w:rPr>
                <w:rFonts w:ascii="Liberation Serif" w:hAnsi="Liberation Serif"/>
                <w:sz w:val="24"/>
              </w:rPr>
              <w:t>Гаражная</w:t>
            </w:r>
            <w:proofErr w:type="gramEnd"/>
            <w:r w:rsidRPr="007B621C">
              <w:rPr>
                <w:rFonts w:ascii="Liberation Serif" w:hAnsi="Liberation Serif"/>
                <w:sz w:val="24"/>
              </w:rPr>
              <w:t>, дом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Жилищное строительс</w:t>
            </w:r>
            <w:r w:rsidRPr="007B621C">
              <w:rPr>
                <w:rFonts w:ascii="Liberation Serif" w:hAnsi="Liberation Serif"/>
                <w:sz w:val="24"/>
              </w:rPr>
              <w:t>т</w:t>
            </w:r>
            <w:r w:rsidRPr="007B621C">
              <w:rPr>
                <w:rFonts w:ascii="Liberation Serif" w:hAnsi="Liberation Serif"/>
                <w:sz w:val="24"/>
              </w:rPr>
              <w:t>во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весь участок</w:t>
            </w:r>
          </w:p>
        </w:tc>
      </w:tr>
      <w:tr w:rsidR="0030208E" w:rsidRPr="007B621C" w:rsidTr="00E71D40">
        <w:trPr>
          <w:trHeight w:val="1815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66:36:3001002:557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Време</w:t>
            </w:r>
            <w:r w:rsidRPr="007B621C">
              <w:rPr>
                <w:rFonts w:ascii="Liberation Serif" w:hAnsi="Liberation Serif"/>
                <w:sz w:val="24"/>
              </w:rPr>
              <w:t>н</w:t>
            </w:r>
            <w:r w:rsidRPr="007B621C">
              <w:rPr>
                <w:rFonts w:ascii="Liberation Serif" w:hAnsi="Liberation Serif"/>
                <w:sz w:val="24"/>
              </w:rPr>
              <w:t>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2 263 кв. м (уточненная)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ул. Гаражная, 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под размещ</w:t>
            </w:r>
            <w:r w:rsidRPr="007B621C">
              <w:rPr>
                <w:rFonts w:ascii="Liberation Serif" w:hAnsi="Liberation Serif"/>
                <w:sz w:val="24"/>
              </w:rPr>
              <w:t>е</w:t>
            </w:r>
            <w:r w:rsidRPr="007B621C">
              <w:rPr>
                <w:rFonts w:ascii="Liberation Serif" w:hAnsi="Liberation Serif"/>
                <w:sz w:val="24"/>
              </w:rPr>
              <w:t>ние прои</w:t>
            </w:r>
            <w:r w:rsidRPr="007B621C">
              <w:rPr>
                <w:rFonts w:ascii="Liberation Serif" w:hAnsi="Liberation Serif"/>
                <w:sz w:val="24"/>
              </w:rPr>
              <w:t>з</w:t>
            </w:r>
            <w:r w:rsidRPr="007B621C">
              <w:rPr>
                <w:rFonts w:ascii="Liberation Serif" w:hAnsi="Liberation Serif"/>
                <w:sz w:val="24"/>
              </w:rPr>
              <w:t>водственной базы для л</w:t>
            </w:r>
            <w:r w:rsidRPr="007B621C">
              <w:rPr>
                <w:rFonts w:ascii="Liberation Serif" w:hAnsi="Liberation Serif"/>
                <w:sz w:val="24"/>
              </w:rPr>
              <w:t>е</w:t>
            </w:r>
            <w:r w:rsidRPr="007B621C">
              <w:rPr>
                <w:rFonts w:ascii="Liberation Serif" w:hAnsi="Liberation Serif"/>
                <w:sz w:val="24"/>
              </w:rPr>
              <w:t>сопиления и изготовления столярных изделий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весь участок</w:t>
            </w:r>
          </w:p>
        </w:tc>
      </w:tr>
      <w:tr w:rsidR="0030208E" w:rsidRPr="007B621C" w:rsidTr="00E71D40">
        <w:trPr>
          <w:trHeight w:val="90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66:36:3001002:66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Ранее у</w:t>
            </w:r>
            <w:r w:rsidRPr="007B621C">
              <w:rPr>
                <w:rFonts w:ascii="Liberation Serif" w:hAnsi="Liberation Serif"/>
                <w:sz w:val="24"/>
              </w:rPr>
              <w:t>ч</w:t>
            </w:r>
            <w:r w:rsidRPr="007B621C">
              <w:rPr>
                <w:rFonts w:ascii="Liberation Serif" w:hAnsi="Liberation Serif"/>
                <w:sz w:val="24"/>
              </w:rPr>
              <w:t>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800 кв. м (де</w:t>
            </w:r>
            <w:r w:rsidRPr="007B621C">
              <w:rPr>
                <w:rFonts w:ascii="Liberation Serif" w:hAnsi="Liberation Serif"/>
                <w:sz w:val="24"/>
              </w:rPr>
              <w:t>к</w:t>
            </w:r>
            <w:r w:rsidRPr="007B621C">
              <w:rPr>
                <w:rFonts w:ascii="Liberation Serif" w:hAnsi="Liberation Serif"/>
                <w:sz w:val="24"/>
              </w:rPr>
              <w:t>ларированная)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 xml:space="preserve">у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оз</w:t>
            </w:r>
            <w:proofErr w:type="gramStart"/>
            <w:r w:rsidRPr="007B621C">
              <w:rPr>
                <w:rFonts w:ascii="Liberation Serif" w:hAnsi="Liberation Serif"/>
                <w:sz w:val="24"/>
              </w:rPr>
              <w:t>.Б</w:t>
            </w:r>
            <w:proofErr w:type="gramEnd"/>
            <w:r w:rsidRPr="007B621C">
              <w:rPr>
                <w:rFonts w:ascii="Liberation Serif" w:hAnsi="Liberation Serif"/>
                <w:sz w:val="24"/>
              </w:rPr>
              <w:t>алтым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, кв.52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Балтымского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лесн</w:t>
            </w:r>
            <w:r w:rsidRPr="007B621C">
              <w:rPr>
                <w:rFonts w:ascii="Liberation Serif" w:hAnsi="Liberation Serif"/>
                <w:sz w:val="24"/>
              </w:rPr>
              <w:t>и</w:t>
            </w:r>
            <w:r w:rsidRPr="007B621C">
              <w:rPr>
                <w:rFonts w:ascii="Liberation Serif" w:hAnsi="Liberation Serif"/>
                <w:sz w:val="24"/>
              </w:rPr>
              <w:t xml:space="preserve">чества </w:t>
            </w:r>
            <w:proofErr w:type="spellStart"/>
            <w:r w:rsidRPr="007B621C">
              <w:rPr>
                <w:rFonts w:ascii="Liberation Serif" w:hAnsi="Liberation Serif"/>
                <w:sz w:val="24"/>
              </w:rPr>
              <w:t>Уралмаше</w:t>
            </w:r>
            <w:r w:rsidRPr="007B621C">
              <w:rPr>
                <w:rFonts w:ascii="Liberation Serif" w:hAnsi="Liberation Serif"/>
                <w:sz w:val="24"/>
              </w:rPr>
              <w:t>в</w:t>
            </w:r>
            <w:r w:rsidRPr="007B621C">
              <w:rPr>
                <w:rFonts w:ascii="Liberation Serif" w:hAnsi="Liberation Serif"/>
                <w:sz w:val="24"/>
              </w:rPr>
              <w:t>ского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лесхоза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подстанция "Отдых"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часть участка</w:t>
            </w:r>
          </w:p>
        </w:tc>
      </w:tr>
      <w:tr w:rsidR="0030208E" w:rsidRPr="007B621C" w:rsidTr="00E71D40">
        <w:trPr>
          <w:trHeight w:val="132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66:36:1201002:161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Учтенный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768 кв. м (уто</w:t>
            </w:r>
            <w:r w:rsidRPr="007B621C">
              <w:rPr>
                <w:rFonts w:ascii="Liberation Serif" w:hAnsi="Liberation Serif"/>
                <w:sz w:val="24"/>
              </w:rPr>
              <w:t>ч</w:t>
            </w:r>
            <w:r w:rsidRPr="007B621C">
              <w:rPr>
                <w:rFonts w:ascii="Liberation Serif" w:hAnsi="Liberation Serif"/>
                <w:sz w:val="24"/>
              </w:rPr>
              <w:t>ненная)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ул. Сосновая,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Здравоохр</w:t>
            </w:r>
            <w:r w:rsidRPr="007B621C">
              <w:rPr>
                <w:rFonts w:ascii="Liberation Serif" w:hAnsi="Liberation Serif"/>
                <w:sz w:val="24"/>
              </w:rPr>
              <w:t>а</w:t>
            </w:r>
            <w:r w:rsidRPr="007B621C">
              <w:rPr>
                <w:rFonts w:ascii="Liberation Serif" w:hAnsi="Liberation Serif"/>
                <w:sz w:val="24"/>
              </w:rPr>
              <w:t>нение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часть участка</w:t>
            </w:r>
          </w:p>
        </w:tc>
      </w:tr>
      <w:tr w:rsidR="0030208E" w:rsidRPr="007B621C" w:rsidTr="00E71D40">
        <w:trPr>
          <w:trHeight w:val="93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66:36:1201002:8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Ранее у</w:t>
            </w:r>
            <w:r w:rsidRPr="007B621C">
              <w:rPr>
                <w:rFonts w:ascii="Liberation Serif" w:hAnsi="Liberation Serif"/>
                <w:sz w:val="24"/>
              </w:rPr>
              <w:t>ч</w:t>
            </w:r>
            <w:r w:rsidRPr="007B621C">
              <w:rPr>
                <w:rFonts w:ascii="Liberation Serif" w:hAnsi="Liberation Serif"/>
                <w:sz w:val="24"/>
              </w:rPr>
              <w:t>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3 055 кв. м (де</w:t>
            </w:r>
            <w:r w:rsidRPr="007B621C">
              <w:rPr>
                <w:rFonts w:ascii="Liberation Serif" w:hAnsi="Liberation Serif"/>
                <w:sz w:val="24"/>
              </w:rPr>
              <w:t>к</w:t>
            </w:r>
            <w:r w:rsidRPr="007B621C">
              <w:rPr>
                <w:rFonts w:ascii="Liberation Serif" w:hAnsi="Liberation Serif"/>
                <w:sz w:val="24"/>
              </w:rPr>
              <w:t>ларированная)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 xml:space="preserve">ул. </w:t>
            </w:r>
            <w:proofErr w:type="gramStart"/>
            <w:r w:rsidRPr="007B621C">
              <w:rPr>
                <w:rFonts w:ascii="Liberation Serif" w:hAnsi="Liberation Serif"/>
                <w:sz w:val="24"/>
              </w:rPr>
              <w:t>Сосновая</w:t>
            </w:r>
            <w:proofErr w:type="gramEnd"/>
            <w:r w:rsidRPr="007B621C">
              <w:rPr>
                <w:rFonts w:ascii="Liberation Serif" w:hAnsi="Liberation Serif"/>
                <w:sz w:val="24"/>
              </w:rPr>
              <w:t>, дом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индивид</w:t>
            </w:r>
            <w:r w:rsidRPr="007B621C">
              <w:rPr>
                <w:rFonts w:ascii="Liberation Serif" w:hAnsi="Liberation Serif"/>
                <w:sz w:val="24"/>
              </w:rPr>
              <w:t>у</w:t>
            </w:r>
            <w:r w:rsidRPr="007B621C">
              <w:rPr>
                <w:rFonts w:ascii="Liberation Serif" w:hAnsi="Liberation Serif"/>
                <w:sz w:val="24"/>
              </w:rPr>
              <w:t>альная жилая застройка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часть участка</w:t>
            </w:r>
          </w:p>
        </w:tc>
      </w:tr>
      <w:tr w:rsidR="0030208E" w:rsidRPr="007B621C" w:rsidTr="00E71D40">
        <w:trPr>
          <w:trHeight w:val="81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66:36:1201002:33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Ранее у</w:t>
            </w:r>
            <w:r w:rsidRPr="007B621C">
              <w:rPr>
                <w:rFonts w:ascii="Liberation Serif" w:hAnsi="Liberation Serif"/>
                <w:sz w:val="24"/>
              </w:rPr>
              <w:t>ч</w:t>
            </w:r>
            <w:r w:rsidRPr="007B621C">
              <w:rPr>
                <w:rFonts w:ascii="Liberation Serif" w:hAnsi="Liberation Serif"/>
                <w:sz w:val="24"/>
              </w:rPr>
              <w:t>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1 700 кв. м (де</w:t>
            </w:r>
            <w:r w:rsidRPr="007B621C">
              <w:rPr>
                <w:rFonts w:ascii="Liberation Serif" w:hAnsi="Liberation Serif"/>
                <w:sz w:val="24"/>
              </w:rPr>
              <w:t>к</w:t>
            </w:r>
            <w:r w:rsidRPr="007B621C">
              <w:rPr>
                <w:rFonts w:ascii="Liberation Serif" w:hAnsi="Liberation Serif"/>
                <w:sz w:val="24"/>
              </w:rPr>
              <w:t>ларированная)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 xml:space="preserve">ул. </w:t>
            </w:r>
            <w:proofErr w:type="gramStart"/>
            <w:r w:rsidRPr="007B621C">
              <w:rPr>
                <w:rFonts w:ascii="Liberation Serif" w:hAnsi="Liberation Serif"/>
                <w:sz w:val="24"/>
              </w:rPr>
              <w:t>Сосновая</w:t>
            </w:r>
            <w:proofErr w:type="gramEnd"/>
            <w:r w:rsidRPr="007B621C">
              <w:rPr>
                <w:rFonts w:ascii="Liberation Serif" w:hAnsi="Liberation Serif"/>
                <w:sz w:val="24"/>
              </w:rPr>
              <w:t>, дом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индивид</w:t>
            </w:r>
            <w:r w:rsidRPr="007B621C">
              <w:rPr>
                <w:rFonts w:ascii="Liberation Serif" w:hAnsi="Liberation Serif"/>
                <w:sz w:val="24"/>
              </w:rPr>
              <w:t>у</w:t>
            </w:r>
            <w:r w:rsidRPr="007B621C">
              <w:rPr>
                <w:rFonts w:ascii="Liberation Serif" w:hAnsi="Liberation Serif"/>
                <w:sz w:val="24"/>
              </w:rPr>
              <w:t>альная жилая застройка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часть участка</w:t>
            </w:r>
          </w:p>
        </w:tc>
      </w:tr>
      <w:tr w:rsidR="0030208E" w:rsidRPr="007B621C" w:rsidTr="00E71D40">
        <w:trPr>
          <w:trHeight w:val="132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66:36:1201002:17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Ранее у</w:t>
            </w:r>
            <w:r w:rsidRPr="007B621C">
              <w:rPr>
                <w:rFonts w:ascii="Liberation Serif" w:hAnsi="Liberation Serif"/>
                <w:sz w:val="24"/>
              </w:rPr>
              <w:t>ч</w:t>
            </w:r>
            <w:r w:rsidRPr="007B621C">
              <w:rPr>
                <w:rFonts w:ascii="Liberation Serif" w:hAnsi="Liberation Serif"/>
                <w:sz w:val="24"/>
              </w:rPr>
              <w:t>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1 000 кв. м (де</w:t>
            </w:r>
            <w:r w:rsidRPr="007B621C">
              <w:rPr>
                <w:rFonts w:ascii="Liberation Serif" w:hAnsi="Liberation Serif"/>
                <w:sz w:val="24"/>
              </w:rPr>
              <w:t>к</w:t>
            </w:r>
            <w:r w:rsidRPr="007B621C">
              <w:rPr>
                <w:rFonts w:ascii="Liberation Serif" w:hAnsi="Liberation Serif"/>
                <w:sz w:val="24"/>
              </w:rPr>
              <w:t>ларированная)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 xml:space="preserve">ул. </w:t>
            </w:r>
            <w:proofErr w:type="gramStart"/>
            <w:r w:rsidRPr="007B621C">
              <w:rPr>
                <w:rFonts w:ascii="Liberation Serif" w:hAnsi="Liberation Serif"/>
                <w:sz w:val="24"/>
              </w:rPr>
              <w:t>Лесная</w:t>
            </w:r>
            <w:proofErr w:type="gramEnd"/>
            <w:r w:rsidRPr="007B621C">
              <w:rPr>
                <w:rFonts w:ascii="Liberation Serif" w:hAnsi="Liberation Serif"/>
                <w:sz w:val="24"/>
              </w:rPr>
              <w:t>, дом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Под жилой дом индив</w:t>
            </w:r>
            <w:r w:rsidRPr="007B621C">
              <w:rPr>
                <w:rFonts w:ascii="Liberation Serif" w:hAnsi="Liberation Serif"/>
                <w:sz w:val="24"/>
              </w:rPr>
              <w:t>и</w:t>
            </w:r>
            <w:r w:rsidRPr="007B621C">
              <w:rPr>
                <w:rFonts w:ascii="Liberation Serif" w:hAnsi="Liberation Serif"/>
                <w:sz w:val="24"/>
              </w:rPr>
              <w:t>дуальной жилой з</w:t>
            </w:r>
            <w:r w:rsidRPr="007B621C">
              <w:rPr>
                <w:rFonts w:ascii="Liberation Serif" w:hAnsi="Liberation Serif"/>
                <w:sz w:val="24"/>
              </w:rPr>
              <w:t>а</w:t>
            </w:r>
            <w:r w:rsidRPr="007B621C">
              <w:rPr>
                <w:rFonts w:ascii="Liberation Serif" w:hAnsi="Liberation Serif"/>
                <w:sz w:val="24"/>
              </w:rPr>
              <w:t>стройки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30208E">
            <w:pPr>
              <w:suppressAutoHyphens w:val="0"/>
              <w:ind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часть уч</w:t>
            </w:r>
            <w:r w:rsidRPr="007B621C">
              <w:rPr>
                <w:rFonts w:ascii="Liberation Serif" w:hAnsi="Liberation Serif"/>
                <w:sz w:val="24"/>
              </w:rPr>
              <w:t>а</w:t>
            </w:r>
            <w:r w:rsidRPr="007B621C">
              <w:rPr>
                <w:rFonts w:ascii="Liberation Serif" w:hAnsi="Liberation Serif"/>
                <w:sz w:val="24"/>
              </w:rPr>
              <w:t>стка</w:t>
            </w:r>
          </w:p>
        </w:tc>
      </w:tr>
      <w:tr w:rsidR="0030208E" w:rsidRPr="007B621C" w:rsidTr="00E71D40">
        <w:trPr>
          <w:trHeight w:val="945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66:36:3001002:629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Учтенный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1 343 кв. м (уточненная)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ул. Мира, 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индивид</w:t>
            </w:r>
            <w:r w:rsidRPr="007B621C">
              <w:rPr>
                <w:rFonts w:ascii="Liberation Serif" w:hAnsi="Liberation Serif"/>
                <w:sz w:val="24"/>
              </w:rPr>
              <w:t>у</w:t>
            </w:r>
            <w:r w:rsidRPr="007B621C">
              <w:rPr>
                <w:rFonts w:ascii="Liberation Serif" w:hAnsi="Liberation Serif"/>
                <w:sz w:val="24"/>
              </w:rPr>
              <w:t>альное ж</w:t>
            </w:r>
            <w:r w:rsidRPr="007B621C">
              <w:rPr>
                <w:rFonts w:ascii="Liberation Serif" w:hAnsi="Liberation Serif"/>
                <w:sz w:val="24"/>
              </w:rPr>
              <w:t>и</w:t>
            </w:r>
            <w:r w:rsidRPr="007B621C">
              <w:rPr>
                <w:rFonts w:ascii="Liberation Serif" w:hAnsi="Liberation Serif"/>
                <w:sz w:val="24"/>
              </w:rPr>
              <w:t>лищное строительс</w:t>
            </w:r>
            <w:r w:rsidRPr="007B621C">
              <w:rPr>
                <w:rFonts w:ascii="Liberation Serif" w:hAnsi="Liberation Serif"/>
                <w:sz w:val="24"/>
              </w:rPr>
              <w:t>т</w:t>
            </w:r>
            <w:r w:rsidRPr="007B621C">
              <w:rPr>
                <w:rFonts w:ascii="Liberation Serif" w:hAnsi="Liberation Serif"/>
                <w:sz w:val="24"/>
              </w:rPr>
              <w:t>во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30208E">
            <w:pPr>
              <w:suppressAutoHyphens w:val="0"/>
              <w:ind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весь уч</w:t>
            </w:r>
            <w:r w:rsidRPr="007B621C">
              <w:rPr>
                <w:rFonts w:ascii="Liberation Serif" w:hAnsi="Liberation Serif"/>
                <w:sz w:val="24"/>
              </w:rPr>
              <w:t>а</w:t>
            </w:r>
            <w:r w:rsidRPr="007B621C">
              <w:rPr>
                <w:rFonts w:ascii="Liberation Serif" w:hAnsi="Liberation Serif"/>
                <w:sz w:val="24"/>
              </w:rPr>
              <w:t>сток</w:t>
            </w:r>
          </w:p>
        </w:tc>
      </w:tr>
      <w:tr w:rsidR="0030208E" w:rsidRPr="007B621C" w:rsidTr="00E71D40">
        <w:trPr>
          <w:trHeight w:val="1170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66:36:1201003:33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Ранее у</w:t>
            </w:r>
            <w:r w:rsidRPr="007B621C">
              <w:rPr>
                <w:rFonts w:ascii="Liberation Serif" w:hAnsi="Liberation Serif"/>
                <w:sz w:val="24"/>
              </w:rPr>
              <w:t>ч</w:t>
            </w:r>
            <w:r w:rsidRPr="007B621C">
              <w:rPr>
                <w:rFonts w:ascii="Liberation Serif" w:hAnsi="Liberation Serif"/>
                <w:sz w:val="24"/>
              </w:rPr>
              <w:t>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1 669 кв. м (де</w:t>
            </w:r>
            <w:r w:rsidRPr="007B621C">
              <w:rPr>
                <w:rFonts w:ascii="Liberation Serif" w:hAnsi="Liberation Serif"/>
                <w:sz w:val="24"/>
              </w:rPr>
              <w:t>к</w:t>
            </w:r>
            <w:r w:rsidRPr="007B621C">
              <w:rPr>
                <w:rFonts w:ascii="Liberation Serif" w:hAnsi="Liberation Serif"/>
                <w:sz w:val="24"/>
              </w:rPr>
              <w:t>ларированная)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ул. Мира, дом 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Жилищное строительс</w:t>
            </w:r>
            <w:r w:rsidRPr="007B621C">
              <w:rPr>
                <w:rFonts w:ascii="Liberation Serif" w:hAnsi="Liberation Serif"/>
                <w:sz w:val="24"/>
              </w:rPr>
              <w:t>т</w:t>
            </w:r>
            <w:r w:rsidRPr="007B621C">
              <w:rPr>
                <w:rFonts w:ascii="Liberation Serif" w:hAnsi="Liberation Serif"/>
                <w:sz w:val="24"/>
              </w:rPr>
              <w:t>во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30208E">
            <w:pPr>
              <w:suppressAutoHyphens w:val="0"/>
              <w:ind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часть уч</w:t>
            </w:r>
            <w:r w:rsidRPr="007B621C">
              <w:rPr>
                <w:rFonts w:ascii="Liberation Serif" w:hAnsi="Liberation Serif"/>
                <w:sz w:val="24"/>
              </w:rPr>
              <w:t>а</w:t>
            </w:r>
            <w:r w:rsidRPr="007B621C">
              <w:rPr>
                <w:rFonts w:ascii="Liberation Serif" w:hAnsi="Liberation Serif"/>
                <w:sz w:val="24"/>
              </w:rPr>
              <w:t>стка</w:t>
            </w:r>
          </w:p>
        </w:tc>
      </w:tr>
      <w:tr w:rsidR="0030208E" w:rsidRPr="007B621C" w:rsidTr="00E71D40">
        <w:trPr>
          <w:trHeight w:val="1245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lastRenderedPageBreak/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66:36:0000000:11213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Време</w:t>
            </w:r>
            <w:r w:rsidRPr="007B621C">
              <w:rPr>
                <w:rFonts w:ascii="Liberation Serif" w:hAnsi="Liberation Serif"/>
                <w:sz w:val="24"/>
              </w:rPr>
              <w:t>н</w:t>
            </w:r>
            <w:r w:rsidRPr="007B621C">
              <w:rPr>
                <w:rFonts w:ascii="Liberation Serif" w:hAnsi="Liberation Serif"/>
                <w:sz w:val="24"/>
              </w:rPr>
              <w:t>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1 283 кв. м (уточненная)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ул. Цветочная,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для ведения личного по</w:t>
            </w:r>
            <w:r w:rsidRPr="007B621C">
              <w:rPr>
                <w:rFonts w:ascii="Liberation Serif" w:hAnsi="Liberation Serif"/>
                <w:sz w:val="24"/>
              </w:rPr>
              <w:t>д</w:t>
            </w:r>
            <w:r w:rsidRPr="007B621C">
              <w:rPr>
                <w:rFonts w:ascii="Liberation Serif" w:hAnsi="Liberation Serif"/>
                <w:sz w:val="24"/>
              </w:rPr>
              <w:t>собного х</w:t>
            </w:r>
            <w:r w:rsidRPr="007B621C">
              <w:rPr>
                <w:rFonts w:ascii="Liberation Serif" w:hAnsi="Liberation Serif"/>
                <w:sz w:val="24"/>
              </w:rPr>
              <w:t>о</w:t>
            </w:r>
            <w:r w:rsidRPr="007B621C">
              <w:rPr>
                <w:rFonts w:ascii="Liberation Serif" w:hAnsi="Liberation Serif"/>
                <w:sz w:val="24"/>
              </w:rPr>
              <w:t>зяйства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30208E">
            <w:pPr>
              <w:suppressAutoHyphens w:val="0"/>
              <w:ind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часть уч</w:t>
            </w:r>
            <w:r w:rsidRPr="007B621C">
              <w:rPr>
                <w:rFonts w:ascii="Liberation Serif" w:hAnsi="Liberation Serif"/>
                <w:sz w:val="24"/>
              </w:rPr>
              <w:t>а</w:t>
            </w:r>
            <w:r w:rsidRPr="007B621C">
              <w:rPr>
                <w:rFonts w:ascii="Liberation Serif" w:hAnsi="Liberation Serif"/>
                <w:sz w:val="24"/>
              </w:rPr>
              <w:t>стка</w:t>
            </w:r>
          </w:p>
        </w:tc>
      </w:tr>
      <w:tr w:rsidR="0030208E" w:rsidRPr="007B621C" w:rsidTr="00CA58D1">
        <w:trPr>
          <w:trHeight w:val="677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66:36:1201003:23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Ранее у</w:t>
            </w:r>
            <w:r w:rsidRPr="007B621C">
              <w:rPr>
                <w:rFonts w:ascii="Liberation Serif" w:hAnsi="Liberation Serif"/>
                <w:sz w:val="24"/>
              </w:rPr>
              <w:t>ч</w:t>
            </w:r>
            <w:r w:rsidRPr="007B621C">
              <w:rPr>
                <w:rFonts w:ascii="Liberation Serif" w:hAnsi="Liberation Serif"/>
                <w:sz w:val="24"/>
              </w:rPr>
              <w:t>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1 280 кв. м (уточненная)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 xml:space="preserve">ул. </w:t>
            </w:r>
            <w:proofErr w:type="gramStart"/>
            <w:r w:rsidRPr="007B621C">
              <w:rPr>
                <w:rFonts w:ascii="Liberation Serif" w:hAnsi="Liberation Serif"/>
                <w:sz w:val="24"/>
              </w:rPr>
              <w:t>Цветочная</w:t>
            </w:r>
            <w:proofErr w:type="gramEnd"/>
            <w:r w:rsidRPr="007B621C">
              <w:rPr>
                <w:rFonts w:ascii="Liberation Serif" w:hAnsi="Liberation Serif"/>
                <w:sz w:val="24"/>
              </w:rPr>
              <w:t>, дом 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Жилищное строительс</w:t>
            </w:r>
            <w:r w:rsidRPr="007B621C">
              <w:rPr>
                <w:rFonts w:ascii="Liberation Serif" w:hAnsi="Liberation Serif"/>
                <w:sz w:val="24"/>
              </w:rPr>
              <w:t>т</w:t>
            </w:r>
            <w:r w:rsidRPr="007B621C">
              <w:rPr>
                <w:rFonts w:ascii="Liberation Serif" w:hAnsi="Liberation Serif"/>
                <w:sz w:val="24"/>
              </w:rPr>
              <w:t>во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30208E">
            <w:pPr>
              <w:suppressAutoHyphens w:val="0"/>
              <w:ind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часть уч</w:t>
            </w:r>
            <w:r w:rsidRPr="007B621C">
              <w:rPr>
                <w:rFonts w:ascii="Liberation Serif" w:hAnsi="Liberation Serif"/>
                <w:sz w:val="24"/>
              </w:rPr>
              <w:t>а</w:t>
            </w:r>
            <w:r w:rsidRPr="007B621C">
              <w:rPr>
                <w:rFonts w:ascii="Liberation Serif" w:hAnsi="Liberation Serif"/>
                <w:sz w:val="24"/>
              </w:rPr>
              <w:t>стка</w:t>
            </w:r>
          </w:p>
        </w:tc>
      </w:tr>
      <w:tr w:rsidR="0030208E" w:rsidRPr="007B621C" w:rsidTr="00CA58D1">
        <w:trPr>
          <w:trHeight w:val="831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66:36:1201003:24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Ранее у</w:t>
            </w:r>
            <w:r w:rsidRPr="007B621C">
              <w:rPr>
                <w:rFonts w:ascii="Liberation Serif" w:hAnsi="Liberation Serif"/>
                <w:sz w:val="24"/>
              </w:rPr>
              <w:t>ч</w:t>
            </w:r>
            <w:r w:rsidRPr="007B621C">
              <w:rPr>
                <w:rFonts w:ascii="Liberation Serif" w:hAnsi="Liberation Serif"/>
                <w:sz w:val="24"/>
              </w:rPr>
              <w:t>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637 кв. м (де</w:t>
            </w:r>
            <w:r w:rsidRPr="007B621C">
              <w:rPr>
                <w:rFonts w:ascii="Liberation Serif" w:hAnsi="Liberation Serif"/>
                <w:sz w:val="24"/>
              </w:rPr>
              <w:t>к</w:t>
            </w:r>
            <w:r w:rsidRPr="007B621C">
              <w:rPr>
                <w:rFonts w:ascii="Liberation Serif" w:hAnsi="Liberation Serif"/>
                <w:sz w:val="24"/>
              </w:rPr>
              <w:t>ларированная)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 xml:space="preserve">ул. </w:t>
            </w:r>
            <w:proofErr w:type="gramStart"/>
            <w:r w:rsidRPr="007B621C">
              <w:rPr>
                <w:rFonts w:ascii="Liberation Serif" w:hAnsi="Liberation Serif"/>
                <w:sz w:val="24"/>
              </w:rPr>
              <w:t>Цветочная</w:t>
            </w:r>
            <w:proofErr w:type="gramEnd"/>
            <w:r w:rsidRPr="007B621C">
              <w:rPr>
                <w:rFonts w:ascii="Liberation Serif" w:hAnsi="Liberation Serif"/>
                <w:sz w:val="24"/>
              </w:rPr>
              <w:t>, дом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индивид</w:t>
            </w:r>
            <w:r w:rsidRPr="007B621C">
              <w:rPr>
                <w:rFonts w:ascii="Liberation Serif" w:hAnsi="Liberation Serif"/>
                <w:sz w:val="24"/>
              </w:rPr>
              <w:t>у</w:t>
            </w:r>
            <w:r w:rsidRPr="007B621C">
              <w:rPr>
                <w:rFonts w:ascii="Liberation Serif" w:hAnsi="Liberation Serif"/>
                <w:sz w:val="24"/>
              </w:rPr>
              <w:t>альная жилая застройка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30208E">
            <w:pPr>
              <w:suppressAutoHyphens w:val="0"/>
              <w:ind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весь уч</w:t>
            </w:r>
            <w:r w:rsidRPr="007B621C">
              <w:rPr>
                <w:rFonts w:ascii="Liberation Serif" w:hAnsi="Liberation Serif"/>
                <w:sz w:val="24"/>
              </w:rPr>
              <w:t>а</w:t>
            </w:r>
            <w:r w:rsidRPr="007B621C">
              <w:rPr>
                <w:rFonts w:ascii="Liberation Serif" w:hAnsi="Liberation Serif"/>
                <w:sz w:val="24"/>
              </w:rPr>
              <w:t>сток</w:t>
            </w:r>
          </w:p>
        </w:tc>
      </w:tr>
      <w:tr w:rsidR="0030208E" w:rsidRPr="007B621C" w:rsidTr="00CA58D1">
        <w:trPr>
          <w:trHeight w:val="701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13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66:36:1201003:87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Време</w:t>
            </w:r>
            <w:r w:rsidRPr="007B621C">
              <w:rPr>
                <w:rFonts w:ascii="Liberation Serif" w:hAnsi="Liberation Serif"/>
                <w:sz w:val="24"/>
              </w:rPr>
              <w:t>н</w:t>
            </w:r>
            <w:r w:rsidRPr="007B621C">
              <w:rPr>
                <w:rFonts w:ascii="Liberation Serif" w:hAnsi="Liberation Serif"/>
                <w:sz w:val="24"/>
              </w:rPr>
              <w:t>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1 951 кв. м (уточненная)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8" w:right="-114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ул. Огородная,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E71D40">
            <w:pPr>
              <w:suppressAutoHyphens w:val="0"/>
              <w:ind w:left="-102" w:right="-108"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индивид</w:t>
            </w:r>
            <w:r w:rsidRPr="007B621C">
              <w:rPr>
                <w:rFonts w:ascii="Liberation Serif" w:hAnsi="Liberation Serif"/>
                <w:sz w:val="24"/>
              </w:rPr>
              <w:t>у</w:t>
            </w:r>
            <w:r w:rsidRPr="007B621C">
              <w:rPr>
                <w:rFonts w:ascii="Liberation Serif" w:hAnsi="Liberation Serif"/>
                <w:sz w:val="24"/>
              </w:rPr>
              <w:t>альное ж</w:t>
            </w:r>
            <w:r w:rsidRPr="007B621C">
              <w:rPr>
                <w:rFonts w:ascii="Liberation Serif" w:hAnsi="Liberation Serif"/>
                <w:sz w:val="24"/>
              </w:rPr>
              <w:t>и</w:t>
            </w:r>
            <w:r w:rsidRPr="007B621C">
              <w:rPr>
                <w:rFonts w:ascii="Liberation Serif" w:hAnsi="Liberation Serif"/>
                <w:sz w:val="24"/>
              </w:rPr>
              <w:t>лищное строительс</w:t>
            </w:r>
            <w:r w:rsidRPr="007B621C">
              <w:rPr>
                <w:rFonts w:ascii="Liberation Serif" w:hAnsi="Liberation Serif"/>
                <w:sz w:val="24"/>
              </w:rPr>
              <w:t>т</w:t>
            </w:r>
            <w:r w:rsidRPr="007B621C">
              <w:rPr>
                <w:rFonts w:ascii="Liberation Serif" w:hAnsi="Liberation Serif"/>
                <w:sz w:val="24"/>
              </w:rPr>
              <w:t>во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8E" w:rsidRPr="007B621C" w:rsidRDefault="0030208E" w:rsidP="0030208E">
            <w:pPr>
              <w:suppressAutoHyphens w:val="0"/>
              <w:ind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часть уч</w:t>
            </w:r>
            <w:r w:rsidRPr="007B621C">
              <w:rPr>
                <w:rFonts w:ascii="Liberation Serif" w:hAnsi="Liberation Serif"/>
                <w:sz w:val="24"/>
              </w:rPr>
              <w:t>а</w:t>
            </w:r>
            <w:r w:rsidRPr="007B621C">
              <w:rPr>
                <w:rFonts w:ascii="Liberation Serif" w:hAnsi="Liberation Serif"/>
                <w:sz w:val="24"/>
              </w:rPr>
              <w:t>стка</w:t>
            </w:r>
          </w:p>
        </w:tc>
      </w:tr>
    </w:tbl>
    <w:p w:rsidR="0030208E" w:rsidRPr="007B621C" w:rsidRDefault="0030208E" w:rsidP="00E71D40">
      <w:pPr>
        <w:spacing w:before="240"/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t xml:space="preserve">Согласно федеральному закону №280-ФЗ, по амнистии изымается 1,23 га в 48 квартале и 0,28 га в 53 квартале </w:t>
      </w:r>
      <w:proofErr w:type="spellStart"/>
      <w:r w:rsidRPr="007B621C">
        <w:rPr>
          <w:rFonts w:ascii="Liberation Serif" w:hAnsi="Liberation Serif"/>
          <w:sz w:val="24"/>
        </w:rPr>
        <w:t>Балтымского</w:t>
      </w:r>
      <w:proofErr w:type="spellEnd"/>
      <w:r w:rsidRPr="007B621C">
        <w:rPr>
          <w:rFonts w:ascii="Liberation Serif" w:hAnsi="Liberation Serif"/>
          <w:sz w:val="24"/>
        </w:rPr>
        <w:t xml:space="preserve"> участка </w:t>
      </w:r>
      <w:proofErr w:type="spellStart"/>
      <w:r w:rsidRPr="007B621C">
        <w:rPr>
          <w:rFonts w:ascii="Liberation Serif" w:hAnsi="Liberation Serif"/>
          <w:sz w:val="24"/>
        </w:rPr>
        <w:t>Балтымского</w:t>
      </w:r>
      <w:proofErr w:type="spellEnd"/>
      <w:r w:rsidRPr="007B621C">
        <w:rPr>
          <w:rFonts w:ascii="Liberation Serif" w:hAnsi="Liberation Serif"/>
          <w:sz w:val="24"/>
        </w:rPr>
        <w:t xml:space="preserve"> участкового лесничества Березовского лесничества, включая территории общего пользования, не стоящие на кадастровом учете.</w:t>
      </w:r>
    </w:p>
    <w:p w:rsidR="0030208E" w:rsidRPr="007B621C" w:rsidRDefault="0030208E" w:rsidP="0030208E">
      <w:pPr>
        <w:rPr>
          <w:rFonts w:ascii="Liberation Serif" w:hAnsi="Liberation Serif"/>
          <w:sz w:val="24"/>
        </w:rPr>
      </w:pPr>
      <w:proofErr w:type="gramStart"/>
      <w:r w:rsidRPr="007B621C">
        <w:rPr>
          <w:rFonts w:ascii="Liberation Serif" w:hAnsi="Liberation Serif"/>
          <w:sz w:val="24"/>
        </w:rPr>
        <w:t>Номера лесных кварталов, проектируемых к переводу из категории земель земли лесного фонда относящихся к защитным лесам – защитные леса, защитные полосы лесов, расположенные вдоль железнодорожных путей общего пользования, федеральных автомобильных дорог общего пользования, находящихся в собственности субъектов Российской Федерации в земли населенных пунктов городского округа Верхняя Пышма в качестве городских</w:t>
      </w:r>
      <w:r w:rsidR="00FD6444" w:rsidRPr="007B621C">
        <w:rPr>
          <w:rFonts w:ascii="Liberation Serif" w:hAnsi="Liberation Serif"/>
          <w:sz w:val="24"/>
        </w:rPr>
        <w:t xml:space="preserve"> лесов, перечислены в таблице 7</w:t>
      </w:r>
      <w:r w:rsidRPr="007B621C">
        <w:rPr>
          <w:rFonts w:ascii="Liberation Serif" w:hAnsi="Liberation Serif"/>
          <w:sz w:val="24"/>
        </w:rPr>
        <w:t>.</w:t>
      </w:r>
      <w:proofErr w:type="gramEnd"/>
    </w:p>
    <w:p w:rsidR="0030208E" w:rsidRPr="007B621C" w:rsidRDefault="0030208E" w:rsidP="0030208E">
      <w:pPr>
        <w:pStyle w:val="aff0"/>
        <w:rPr>
          <w:rFonts w:ascii="Liberation Serif" w:hAnsi="Liberation Serif"/>
          <w:sz w:val="24"/>
          <w:szCs w:val="24"/>
        </w:rPr>
      </w:pPr>
      <w:r w:rsidRPr="007B621C">
        <w:rPr>
          <w:rFonts w:ascii="Liberation Serif" w:hAnsi="Liberation Serif"/>
          <w:sz w:val="24"/>
          <w:szCs w:val="24"/>
        </w:rPr>
        <w:t xml:space="preserve">Таблица </w:t>
      </w:r>
      <w:r w:rsidR="00FD6444" w:rsidRPr="007B621C">
        <w:rPr>
          <w:rFonts w:ascii="Liberation Serif" w:hAnsi="Liberation Serif"/>
          <w:sz w:val="24"/>
          <w:szCs w:val="24"/>
        </w:rPr>
        <w:t>7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61"/>
        <w:gridCol w:w="2052"/>
        <w:gridCol w:w="2051"/>
        <w:gridCol w:w="1788"/>
        <w:gridCol w:w="3338"/>
      </w:tblGrid>
      <w:tr w:rsidR="0030208E" w:rsidRPr="007B621C" w:rsidTr="0030208E">
        <w:trPr>
          <w:trHeight w:val="850"/>
          <w:tblHeader/>
          <w:jc w:val="center"/>
        </w:trPr>
        <w:tc>
          <w:tcPr>
            <w:tcW w:w="568" w:type="dxa"/>
            <w:vAlign w:val="center"/>
          </w:tcPr>
          <w:p w:rsidR="0030208E" w:rsidRPr="007B621C" w:rsidRDefault="0030208E" w:rsidP="0030208E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№</w:t>
            </w:r>
          </w:p>
          <w:p w:rsidR="0030208E" w:rsidRPr="007B621C" w:rsidRDefault="0030208E" w:rsidP="0030208E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п/п</w:t>
            </w:r>
          </w:p>
        </w:tc>
        <w:tc>
          <w:tcPr>
            <w:tcW w:w="2073" w:type="dxa"/>
            <w:vAlign w:val="center"/>
          </w:tcPr>
          <w:p w:rsidR="0030208E" w:rsidRPr="007B621C" w:rsidRDefault="0030208E" w:rsidP="0030208E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Лесничество</w:t>
            </w:r>
          </w:p>
        </w:tc>
        <w:tc>
          <w:tcPr>
            <w:tcW w:w="2073" w:type="dxa"/>
            <w:vAlign w:val="center"/>
          </w:tcPr>
          <w:p w:rsidR="0030208E" w:rsidRPr="007B621C" w:rsidRDefault="0030208E" w:rsidP="0030208E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 xml:space="preserve">Участковое </w:t>
            </w:r>
            <w:r w:rsidRPr="007B621C">
              <w:rPr>
                <w:rFonts w:ascii="Liberation Serif" w:hAnsi="Liberation Serif"/>
              </w:rPr>
              <w:br/>
              <w:t xml:space="preserve">лесничество / </w:t>
            </w:r>
            <w:r w:rsidRPr="007B621C">
              <w:rPr>
                <w:rFonts w:ascii="Liberation Serif" w:hAnsi="Liberation Serif"/>
              </w:rPr>
              <w:br/>
              <w:t>Участок</w:t>
            </w:r>
          </w:p>
        </w:tc>
        <w:tc>
          <w:tcPr>
            <w:tcW w:w="1808" w:type="dxa"/>
            <w:vAlign w:val="center"/>
          </w:tcPr>
          <w:p w:rsidR="0030208E" w:rsidRPr="007B621C" w:rsidRDefault="0030208E" w:rsidP="0030208E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 xml:space="preserve">Номера </w:t>
            </w:r>
            <w:r w:rsidRPr="007B621C">
              <w:rPr>
                <w:rFonts w:ascii="Liberation Serif" w:hAnsi="Liberation Serif"/>
              </w:rPr>
              <w:br/>
              <w:t>кварталов или их частей</w:t>
            </w:r>
          </w:p>
        </w:tc>
        <w:tc>
          <w:tcPr>
            <w:tcW w:w="3401" w:type="dxa"/>
            <w:vAlign w:val="center"/>
          </w:tcPr>
          <w:p w:rsidR="0030208E" w:rsidRPr="007B621C" w:rsidRDefault="0030208E" w:rsidP="0030208E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Площадь/</w:t>
            </w:r>
          </w:p>
          <w:p w:rsidR="0030208E" w:rsidRPr="007B621C" w:rsidRDefault="0030208E" w:rsidP="0030208E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Примечание</w:t>
            </w:r>
          </w:p>
        </w:tc>
      </w:tr>
      <w:tr w:rsidR="0030208E" w:rsidRPr="007B621C" w:rsidTr="0030208E">
        <w:trPr>
          <w:tblHeader/>
          <w:jc w:val="center"/>
        </w:trPr>
        <w:tc>
          <w:tcPr>
            <w:tcW w:w="568" w:type="dxa"/>
            <w:vAlign w:val="center"/>
          </w:tcPr>
          <w:p w:rsidR="0030208E" w:rsidRPr="007B621C" w:rsidRDefault="0030208E" w:rsidP="0030208E">
            <w:pPr>
              <w:pStyle w:val="aff9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2073" w:type="dxa"/>
            <w:vAlign w:val="center"/>
          </w:tcPr>
          <w:p w:rsidR="0030208E" w:rsidRPr="007B621C" w:rsidRDefault="0030208E" w:rsidP="0030208E">
            <w:pPr>
              <w:pStyle w:val="aff9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2</w:t>
            </w:r>
          </w:p>
        </w:tc>
        <w:tc>
          <w:tcPr>
            <w:tcW w:w="2073" w:type="dxa"/>
            <w:vAlign w:val="center"/>
          </w:tcPr>
          <w:p w:rsidR="0030208E" w:rsidRPr="007B621C" w:rsidRDefault="0030208E" w:rsidP="0030208E">
            <w:pPr>
              <w:pStyle w:val="aff9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3</w:t>
            </w:r>
          </w:p>
        </w:tc>
        <w:tc>
          <w:tcPr>
            <w:tcW w:w="1808" w:type="dxa"/>
            <w:vAlign w:val="center"/>
          </w:tcPr>
          <w:p w:rsidR="0030208E" w:rsidRPr="007B621C" w:rsidRDefault="0030208E" w:rsidP="0030208E">
            <w:pPr>
              <w:pStyle w:val="aff9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4</w:t>
            </w:r>
          </w:p>
        </w:tc>
        <w:tc>
          <w:tcPr>
            <w:tcW w:w="3401" w:type="dxa"/>
            <w:vAlign w:val="center"/>
          </w:tcPr>
          <w:p w:rsidR="0030208E" w:rsidRPr="007B621C" w:rsidRDefault="0030208E" w:rsidP="0030208E">
            <w:pPr>
              <w:pStyle w:val="aff9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5</w:t>
            </w:r>
          </w:p>
        </w:tc>
      </w:tr>
      <w:tr w:rsidR="0030208E" w:rsidRPr="007B621C" w:rsidTr="007D0D42">
        <w:trPr>
          <w:trHeight w:val="70"/>
          <w:jc w:val="center"/>
        </w:trPr>
        <w:tc>
          <w:tcPr>
            <w:tcW w:w="6522" w:type="dxa"/>
            <w:gridSpan w:val="4"/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proofErr w:type="spellStart"/>
            <w:r w:rsidRPr="007B621C">
              <w:rPr>
                <w:rFonts w:ascii="Liberation Serif" w:hAnsi="Liberation Serif"/>
                <w:b/>
              </w:rPr>
              <w:t>Североное</w:t>
            </w:r>
            <w:proofErr w:type="spellEnd"/>
            <w:r w:rsidRPr="007B621C">
              <w:rPr>
                <w:rFonts w:ascii="Liberation Serif" w:hAnsi="Liberation Serif"/>
                <w:b/>
              </w:rPr>
              <w:t xml:space="preserve"> направление</w:t>
            </w:r>
          </w:p>
        </w:tc>
        <w:tc>
          <w:tcPr>
            <w:tcW w:w="3401" w:type="dxa"/>
            <w:vMerge w:val="restart"/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 xml:space="preserve">40,2 га/ </w:t>
            </w:r>
          </w:p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 xml:space="preserve">необходимо </w:t>
            </w:r>
            <w:r w:rsidRPr="007B621C">
              <w:rPr>
                <w:rFonts w:ascii="Liberation Serif" w:hAnsi="Liberation Serif"/>
              </w:rPr>
              <w:br/>
              <w:t>межевание участка</w:t>
            </w:r>
          </w:p>
        </w:tc>
      </w:tr>
      <w:tr w:rsidR="0030208E" w:rsidRPr="007B621C" w:rsidTr="0030208E">
        <w:trPr>
          <w:trHeight w:val="397"/>
          <w:jc w:val="center"/>
        </w:trPr>
        <w:tc>
          <w:tcPr>
            <w:tcW w:w="568" w:type="dxa"/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  <w:tc>
          <w:tcPr>
            <w:tcW w:w="2073" w:type="dxa"/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Березовское</w:t>
            </w:r>
          </w:p>
        </w:tc>
        <w:tc>
          <w:tcPr>
            <w:tcW w:w="2073" w:type="dxa"/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proofErr w:type="spellStart"/>
            <w:r w:rsidRPr="007B621C">
              <w:rPr>
                <w:rFonts w:ascii="Liberation Serif" w:hAnsi="Liberation Serif"/>
              </w:rPr>
              <w:t>Балтымское</w:t>
            </w:r>
            <w:proofErr w:type="spellEnd"/>
            <w:r w:rsidRPr="007B621C">
              <w:rPr>
                <w:rFonts w:ascii="Liberation Serif" w:hAnsi="Liberation Serif"/>
              </w:rPr>
              <w:t xml:space="preserve"> /</w:t>
            </w:r>
            <w:r w:rsidRPr="007B621C">
              <w:rPr>
                <w:rFonts w:ascii="Liberation Serif" w:hAnsi="Liberation Serif"/>
              </w:rPr>
              <w:br/>
            </w:r>
            <w:proofErr w:type="spellStart"/>
            <w:r w:rsidRPr="007B621C">
              <w:rPr>
                <w:rFonts w:ascii="Liberation Serif" w:hAnsi="Liberation Serif"/>
              </w:rPr>
              <w:t>Балтымский</w:t>
            </w:r>
            <w:proofErr w:type="spellEnd"/>
          </w:p>
        </w:tc>
        <w:tc>
          <w:tcPr>
            <w:tcW w:w="1808" w:type="dxa"/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Часть квартала 41</w:t>
            </w:r>
          </w:p>
        </w:tc>
        <w:tc>
          <w:tcPr>
            <w:tcW w:w="3401" w:type="dxa"/>
            <w:vMerge/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</w:p>
        </w:tc>
      </w:tr>
      <w:tr w:rsidR="0030208E" w:rsidRPr="007B621C" w:rsidTr="00CA58D1">
        <w:trPr>
          <w:trHeight w:val="132"/>
          <w:jc w:val="center"/>
        </w:trPr>
        <w:tc>
          <w:tcPr>
            <w:tcW w:w="6522" w:type="dxa"/>
            <w:gridSpan w:val="4"/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  <w:b/>
              </w:rPr>
              <w:t>Западное направление</w:t>
            </w:r>
          </w:p>
        </w:tc>
        <w:tc>
          <w:tcPr>
            <w:tcW w:w="3401" w:type="dxa"/>
            <w:vMerge/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</w:p>
        </w:tc>
      </w:tr>
      <w:tr w:rsidR="0030208E" w:rsidRPr="007B621C" w:rsidTr="0030208E">
        <w:trPr>
          <w:trHeight w:val="397"/>
          <w:jc w:val="center"/>
        </w:trPr>
        <w:tc>
          <w:tcPr>
            <w:tcW w:w="568" w:type="dxa"/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2</w:t>
            </w:r>
          </w:p>
        </w:tc>
        <w:tc>
          <w:tcPr>
            <w:tcW w:w="2073" w:type="dxa"/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Березовское</w:t>
            </w:r>
          </w:p>
        </w:tc>
        <w:tc>
          <w:tcPr>
            <w:tcW w:w="2073" w:type="dxa"/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proofErr w:type="spellStart"/>
            <w:r w:rsidRPr="007B621C">
              <w:rPr>
                <w:rFonts w:ascii="Liberation Serif" w:hAnsi="Liberation Serif"/>
              </w:rPr>
              <w:t>Балтымское</w:t>
            </w:r>
            <w:proofErr w:type="spellEnd"/>
            <w:r w:rsidRPr="007B621C">
              <w:rPr>
                <w:rFonts w:ascii="Liberation Serif" w:hAnsi="Liberation Serif"/>
              </w:rPr>
              <w:t xml:space="preserve"> /</w:t>
            </w:r>
            <w:r w:rsidRPr="007B621C">
              <w:rPr>
                <w:rFonts w:ascii="Liberation Serif" w:hAnsi="Liberation Serif"/>
              </w:rPr>
              <w:br/>
            </w:r>
            <w:proofErr w:type="spellStart"/>
            <w:r w:rsidRPr="007B621C">
              <w:rPr>
                <w:rFonts w:ascii="Liberation Serif" w:hAnsi="Liberation Serif"/>
              </w:rPr>
              <w:t>Балтымский</w:t>
            </w:r>
            <w:proofErr w:type="spellEnd"/>
          </w:p>
        </w:tc>
        <w:tc>
          <w:tcPr>
            <w:tcW w:w="1808" w:type="dxa"/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Части кварталов 47, 48</w:t>
            </w:r>
          </w:p>
        </w:tc>
        <w:tc>
          <w:tcPr>
            <w:tcW w:w="3401" w:type="dxa"/>
            <w:vMerge/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</w:p>
        </w:tc>
      </w:tr>
      <w:tr w:rsidR="0030208E" w:rsidRPr="007B621C" w:rsidTr="0030208E">
        <w:trPr>
          <w:trHeight w:val="397"/>
          <w:jc w:val="center"/>
        </w:trPr>
        <w:tc>
          <w:tcPr>
            <w:tcW w:w="6522" w:type="dxa"/>
            <w:gridSpan w:val="4"/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  <w:b/>
              </w:rPr>
              <w:t>Южное направление</w:t>
            </w:r>
          </w:p>
        </w:tc>
        <w:tc>
          <w:tcPr>
            <w:tcW w:w="3401" w:type="dxa"/>
            <w:vMerge/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</w:p>
        </w:tc>
      </w:tr>
      <w:tr w:rsidR="0030208E" w:rsidRPr="007B621C" w:rsidTr="0030208E">
        <w:trPr>
          <w:trHeight w:val="397"/>
          <w:jc w:val="center"/>
        </w:trPr>
        <w:tc>
          <w:tcPr>
            <w:tcW w:w="568" w:type="dxa"/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3</w:t>
            </w:r>
          </w:p>
        </w:tc>
        <w:tc>
          <w:tcPr>
            <w:tcW w:w="2073" w:type="dxa"/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Березовское</w:t>
            </w:r>
          </w:p>
        </w:tc>
        <w:tc>
          <w:tcPr>
            <w:tcW w:w="2073" w:type="dxa"/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proofErr w:type="spellStart"/>
            <w:r w:rsidRPr="007B621C">
              <w:rPr>
                <w:rFonts w:ascii="Liberation Serif" w:hAnsi="Liberation Serif"/>
              </w:rPr>
              <w:t>Балтымское</w:t>
            </w:r>
            <w:proofErr w:type="spellEnd"/>
            <w:r w:rsidRPr="007B621C">
              <w:rPr>
                <w:rFonts w:ascii="Liberation Serif" w:hAnsi="Liberation Serif"/>
              </w:rPr>
              <w:t xml:space="preserve"> /</w:t>
            </w:r>
            <w:r w:rsidRPr="007B621C">
              <w:rPr>
                <w:rFonts w:ascii="Liberation Serif" w:hAnsi="Liberation Serif"/>
              </w:rPr>
              <w:br/>
            </w:r>
            <w:proofErr w:type="spellStart"/>
            <w:r w:rsidRPr="007B621C">
              <w:rPr>
                <w:rFonts w:ascii="Liberation Serif" w:hAnsi="Liberation Serif"/>
              </w:rPr>
              <w:t>Балтымский</w:t>
            </w:r>
            <w:proofErr w:type="spellEnd"/>
          </w:p>
        </w:tc>
        <w:tc>
          <w:tcPr>
            <w:tcW w:w="1808" w:type="dxa"/>
            <w:vAlign w:val="center"/>
          </w:tcPr>
          <w:p w:rsidR="0030208E" w:rsidRPr="007B621C" w:rsidRDefault="0030208E" w:rsidP="0030208E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Части кварталов 52, 53</w:t>
            </w:r>
          </w:p>
        </w:tc>
        <w:tc>
          <w:tcPr>
            <w:tcW w:w="3401" w:type="dxa"/>
            <w:vMerge/>
            <w:vAlign w:val="center"/>
          </w:tcPr>
          <w:p w:rsidR="0030208E" w:rsidRPr="007B621C" w:rsidRDefault="0030208E" w:rsidP="0030208E">
            <w:pPr>
              <w:pStyle w:val="aff6"/>
              <w:rPr>
                <w:rFonts w:ascii="Liberation Serif" w:hAnsi="Liberation Serif"/>
              </w:rPr>
            </w:pPr>
          </w:p>
        </w:tc>
      </w:tr>
    </w:tbl>
    <w:p w:rsidR="0030208E" w:rsidRPr="007B621C" w:rsidRDefault="0030208E" w:rsidP="0030208E">
      <w:pPr>
        <w:pStyle w:val="aff7"/>
        <w:rPr>
          <w:rFonts w:ascii="Liberation Serif" w:hAnsi="Liberation Serif"/>
          <w:b w:val="0"/>
          <w:i w:val="0"/>
          <w:sz w:val="24"/>
          <w:szCs w:val="24"/>
        </w:rPr>
      </w:pPr>
      <w:r w:rsidRPr="007B621C">
        <w:rPr>
          <w:rFonts w:ascii="Liberation Serif" w:hAnsi="Liberation Serif"/>
          <w:b w:val="0"/>
          <w:i w:val="0"/>
          <w:sz w:val="24"/>
          <w:szCs w:val="24"/>
        </w:rPr>
        <w:t xml:space="preserve">Площадь исключаемых городских лесов будет компенсирована за счет включения лесных участков в северо-западной части поселка и дальнейшим функциональном использовании в качестве городских лесов. Также в </w:t>
      </w:r>
      <w:proofErr w:type="gramStart"/>
      <w:r w:rsidRPr="007B621C">
        <w:rPr>
          <w:rFonts w:ascii="Liberation Serif" w:hAnsi="Liberation Serif"/>
          <w:b w:val="0"/>
          <w:i w:val="0"/>
          <w:sz w:val="24"/>
          <w:szCs w:val="24"/>
        </w:rPr>
        <w:t>юго-западной</w:t>
      </w:r>
      <w:proofErr w:type="gramEnd"/>
      <w:r w:rsidRPr="007B621C">
        <w:rPr>
          <w:rFonts w:ascii="Liberation Serif" w:hAnsi="Liberation Serif"/>
          <w:b w:val="0"/>
          <w:i w:val="0"/>
          <w:sz w:val="24"/>
          <w:szCs w:val="24"/>
        </w:rPr>
        <w:t xml:space="preserve"> и западной частях поселка </w:t>
      </w:r>
      <w:r w:rsidRPr="007B621C">
        <w:rPr>
          <w:rFonts w:ascii="Liberation Serif" w:hAnsi="Liberation Serif"/>
          <w:b w:val="0"/>
          <w:i w:val="0"/>
          <w:sz w:val="24"/>
          <w:szCs w:val="24"/>
        </w:rPr>
        <w:lastRenderedPageBreak/>
        <w:t>Половинный предусмотрены компенсационные лесные участки, взамен исключаемых территорий городских лесов, расположенных в поселках Кедровое, Исеть, с функциональным использованием – городские леса</w:t>
      </w:r>
      <w:r w:rsidR="00CA58D1" w:rsidRPr="007B621C">
        <w:rPr>
          <w:rFonts w:ascii="Liberation Serif" w:hAnsi="Liberation Serif"/>
          <w:b w:val="0"/>
          <w:i w:val="0"/>
          <w:sz w:val="24"/>
          <w:szCs w:val="24"/>
        </w:rPr>
        <w:t>.</w:t>
      </w:r>
    </w:p>
    <w:p w:rsidR="001970A9" w:rsidRPr="007B621C" w:rsidRDefault="001970A9" w:rsidP="001970A9">
      <w:pPr>
        <w:rPr>
          <w:rFonts w:ascii="Liberation Serif" w:hAnsi="Liberation Serif"/>
          <w:sz w:val="24"/>
        </w:rPr>
      </w:pPr>
    </w:p>
    <w:p w:rsidR="001970A9" w:rsidRPr="007B621C" w:rsidRDefault="001970A9" w:rsidP="001970A9">
      <w:pPr>
        <w:ind w:firstLine="0"/>
        <w:jc w:val="left"/>
        <w:rPr>
          <w:rFonts w:ascii="Liberation Serif" w:hAnsi="Liberation Serif"/>
          <w:sz w:val="24"/>
        </w:rPr>
      </w:pPr>
      <w:r w:rsidRPr="007B621C">
        <w:rPr>
          <w:rFonts w:ascii="Liberation Serif" w:hAnsi="Liberation Serif"/>
          <w:sz w:val="24"/>
        </w:rPr>
        <w:br w:type="page"/>
      </w:r>
    </w:p>
    <w:p w:rsidR="001970A9" w:rsidRPr="007B621C" w:rsidRDefault="001970A9" w:rsidP="001970A9">
      <w:pPr>
        <w:rPr>
          <w:rFonts w:ascii="Liberation Serif" w:hAnsi="Liberation Serif"/>
          <w:sz w:val="24"/>
        </w:rPr>
        <w:sectPr w:rsidR="001970A9" w:rsidRPr="007B621C" w:rsidSect="001B6642">
          <w:footerReference w:type="default" r:id="rId10"/>
          <w:footerReference w:type="first" r:id="rId11"/>
          <w:pgSz w:w="11906" w:h="16838"/>
          <w:pgMar w:top="1134" w:right="850" w:bottom="1134" w:left="1276" w:header="708" w:footer="708" w:gutter="0"/>
          <w:pgNumType w:start="6"/>
          <w:cols w:space="708"/>
          <w:docGrid w:linePitch="381"/>
        </w:sectPr>
      </w:pPr>
    </w:p>
    <w:p w:rsidR="001970A9" w:rsidRPr="007B621C" w:rsidRDefault="001970A9" w:rsidP="001970A9">
      <w:pPr>
        <w:pStyle w:val="aff0"/>
        <w:rPr>
          <w:rFonts w:ascii="Liberation Serif" w:hAnsi="Liberation Serif"/>
          <w:sz w:val="24"/>
          <w:szCs w:val="24"/>
        </w:rPr>
      </w:pPr>
      <w:r w:rsidRPr="007B621C">
        <w:rPr>
          <w:rFonts w:ascii="Liberation Serif" w:hAnsi="Liberation Serif"/>
          <w:sz w:val="24"/>
          <w:szCs w:val="24"/>
        </w:rPr>
        <w:lastRenderedPageBreak/>
        <w:t xml:space="preserve">Таблица </w:t>
      </w:r>
      <w:r w:rsidR="00FD6444" w:rsidRPr="007B621C">
        <w:rPr>
          <w:rFonts w:ascii="Liberation Serif" w:hAnsi="Liberation Serif"/>
          <w:sz w:val="24"/>
          <w:szCs w:val="24"/>
        </w:rPr>
        <w:t>8</w:t>
      </w:r>
    </w:p>
    <w:p w:rsidR="001970A9" w:rsidRPr="007B621C" w:rsidRDefault="001970A9" w:rsidP="001970A9">
      <w:pPr>
        <w:autoSpaceDN w:val="0"/>
        <w:ind w:left="-142" w:firstLine="0"/>
        <w:jc w:val="center"/>
        <w:textAlignment w:val="baseline"/>
        <w:rPr>
          <w:rFonts w:ascii="Liberation Serif" w:hAnsi="Liberation Serif"/>
          <w:b/>
          <w:kern w:val="3"/>
          <w:sz w:val="24"/>
          <w:lang w:eastAsia="zh-CN"/>
        </w:rPr>
      </w:pPr>
      <w:r w:rsidRPr="007B621C">
        <w:rPr>
          <w:rFonts w:ascii="Liberation Serif" w:hAnsi="Liberation Serif"/>
          <w:b/>
          <w:kern w:val="3"/>
          <w:sz w:val="24"/>
          <w:lang w:eastAsia="zh-CN"/>
        </w:rPr>
        <w:t xml:space="preserve">Перечень </w:t>
      </w:r>
      <w:proofErr w:type="gramStart"/>
      <w:r w:rsidRPr="007B621C">
        <w:rPr>
          <w:rFonts w:ascii="Liberation Serif" w:hAnsi="Liberation Serif"/>
          <w:b/>
          <w:kern w:val="3"/>
          <w:sz w:val="24"/>
          <w:lang w:eastAsia="zh-CN"/>
        </w:rPr>
        <w:t>участков категории земель лесного фонда Березовского лесничества</w:t>
      </w:r>
      <w:proofErr w:type="gramEnd"/>
      <w:r w:rsidRPr="007B621C">
        <w:rPr>
          <w:rFonts w:ascii="Liberation Serif" w:hAnsi="Liberation Serif"/>
          <w:b/>
          <w:kern w:val="3"/>
          <w:sz w:val="24"/>
          <w:lang w:eastAsia="zh-CN"/>
        </w:rPr>
        <w:t xml:space="preserve">, </w:t>
      </w:r>
    </w:p>
    <w:p w:rsidR="001970A9" w:rsidRPr="007B621C" w:rsidRDefault="001970A9" w:rsidP="00D5431F">
      <w:pPr>
        <w:keepNext/>
        <w:keepLines/>
        <w:spacing w:after="120"/>
        <w:ind w:firstLine="0"/>
        <w:jc w:val="center"/>
        <w:rPr>
          <w:rFonts w:ascii="Liberation Serif" w:hAnsi="Liberation Serif"/>
          <w:b/>
          <w:kern w:val="3"/>
          <w:sz w:val="24"/>
          <w:lang w:eastAsia="zh-CN"/>
        </w:rPr>
      </w:pPr>
      <w:proofErr w:type="gramStart"/>
      <w:r w:rsidRPr="007B621C">
        <w:rPr>
          <w:rFonts w:ascii="Liberation Serif" w:hAnsi="Liberation Serif"/>
          <w:b/>
          <w:kern w:val="3"/>
          <w:sz w:val="24"/>
          <w:lang w:eastAsia="zh-CN"/>
        </w:rPr>
        <w:t>переводимых</w:t>
      </w:r>
      <w:proofErr w:type="gramEnd"/>
      <w:r w:rsidRPr="007B621C">
        <w:rPr>
          <w:rFonts w:ascii="Liberation Serif" w:hAnsi="Liberation Serif"/>
          <w:b/>
          <w:kern w:val="3"/>
          <w:sz w:val="24"/>
          <w:lang w:eastAsia="zh-CN"/>
        </w:rPr>
        <w:t xml:space="preserve"> в границы </w:t>
      </w:r>
      <w:r w:rsidRPr="007B621C">
        <w:rPr>
          <w:rFonts w:ascii="Liberation Serif" w:hAnsi="Liberation Serif"/>
          <w:b/>
          <w:sz w:val="24"/>
        </w:rPr>
        <w:t>поселка</w:t>
      </w:r>
      <w:r w:rsidRPr="007B621C">
        <w:rPr>
          <w:rFonts w:ascii="Liberation Serif" w:hAnsi="Liberation Serif"/>
          <w:b/>
          <w:kern w:val="3"/>
          <w:sz w:val="24"/>
          <w:lang w:eastAsia="zh-CN"/>
        </w:rPr>
        <w:t xml:space="preserve"> </w:t>
      </w:r>
      <w:r w:rsidR="00091930" w:rsidRPr="007B621C">
        <w:rPr>
          <w:rFonts w:ascii="Liberation Serif" w:hAnsi="Liberation Serif"/>
          <w:b/>
          <w:kern w:val="3"/>
          <w:sz w:val="24"/>
          <w:lang w:eastAsia="zh-CN"/>
        </w:rPr>
        <w:t>Половинный</w:t>
      </w:r>
    </w:p>
    <w:tbl>
      <w:tblPr>
        <w:tblW w:w="5000" w:type="pct"/>
        <w:tblLook w:val="04A0"/>
      </w:tblPr>
      <w:tblGrid>
        <w:gridCol w:w="522"/>
        <w:gridCol w:w="1643"/>
        <w:gridCol w:w="847"/>
        <w:gridCol w:w="926"/>
        <w:gridCol w:w="1702"/>
        <w:gridCol w:w="1915"/>
        <w:gridCol w:w="1115"/>
        <w:gridCol w:w="1115"/>
        <w:gridCol w:w="1853"/>
        <w:gridCol w:w="1718"/>
        <w:gridCol w:w="1430"/>
      </w:tblGrid>
      <w:tr w:rsidR="00A8577C" w:rsidRPr="007B621C" w:rsidTr="00CA58D1">
        <w:trPr>
          <w:trHeight w:val="236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b/>
                <w:bCs/>
                <w:sz w:val="24"/>
              </w:rPr>
            </w:pPr>
            <w:r w:rsidRPr="007B621C">
              <w:rPr>
                <w:rFonts w:ascii="Liberation Serif" w:hAnsi="Liberation Serif"/>
                <w:b/>
                <w:bCs/>
                <w:sz w:val="24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b/>
                <w:bCs/>
                <w:sz w:val="24"/>
              </w:rPr>
            </w:pPr>
            <w:r w:rsidRPr="007B621C">
              <w:rPr>
                <w:rFonts w:ascii="Liberation Serif" w:hAnsi="Liberation Serif"/>
                <w:b/>
                <w:bCs/>
                <w:sz w:val="24"/>
              </w:rPr>
              <w:t>Наименов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а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ние леснич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е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ства и их участков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F1F76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b/>
                <w:bCs/>
                <w:sz w:val="24"/>
              </w:rPr>
            </w:pPr>
            <w:r w:rsidRPr="007B621C">
              <w:rPr>
                <w:rFonts w:ascii="Liberation Serif" w:hAnsi="Liberation Serif"/>
                <w:b/>
                <w:bCs/>
                <w:sz w:val="24"/>
              </w:rPr>
              <w:t>Н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о</w:t>
            </w:r>
            <w:r w:rsidR="00A8577C" w:rsidRPr="007B621C">
              <w:rPr>
                <w:rFonts w:ascii="Liberation Serif" w:hAnsi="Liberation Serif"/>
                <w:b/>
                <w:bCs/>
                <w:sz w:val="24"/>
              </w:rPr>
              <w:t xml:space="preserve">мер </w:t>
            </w:r>
            <w:proofErr w:type="spellStart"/>
            <w:proofErr w:type="gramStart"/>
            <w:r w:rsidR="00A8577C" w:rsidRPr="007B621C">
              <w:rPr>
                <w:rFonts w:ascii="Liberation Serif" w:hAnsi="Liberation Serif"/>
                <w:b/>
                <w:bCs/>
                <w:sz w:val="24"/>
              </w:rPr>
              <w:t>квар-тала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b/>
                <w:bCs/>
                <w:sz w:val="24"/>
              </w:rPr>
            </w:pPr>
            <w:r w:rsidRPr="007B621C">
              <w:rPr>
                <w:rFonts w:ascii="Liberation Serif" w:hAnsi="Liberation Serif"/>
                <w:b/>
                <w:bCs/>
                <w:sz w:val="24"/>
              </w:rPr>
              <w:t>Н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о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мер выд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е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b/>
                <w:bCs/>
                <w:sz w:val="24"/>
              </w:rPr>
            </w:pPr>
            <w:r w:rsidRPr="007B621C">
              <w:rPr>
                <w:rFonts w:ascii="Liberation Serif" w:hAnsi="Liberation Serif"/>
                <w:b/>
                <w:bCs/>
                <w:sz w:val="24"/>
              </w:rPr>
              <w:t>Целевое и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с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пользование, фактическое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b/>
                <w:bCs/>
                <w:sz w:val="24"/>
              </w:rPr>
            </w:pPr>
            <w:r w:rsidRPr="007B621C">
              <w:rPr>
                <w:rFonts w:ascii="Liberation Serif" w:hAnsi="Liberation Serif"/>
                <w:b/>
                <w:bCs/>
                <w:sz w:val="24"/>
              </w:rPr>
              <w:t>Целевое назн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а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чение лесов (категория з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а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щитных лесов)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b/>
                <w:bCs/>
                <w:sz w:val="24"/>
              </w:rPr>
            </w:pPr>
            <w:r w:rsidRPr="007B621C">
              <w:rPr>
                <w:rFonts w:ascii="Liberation Serif" w:hAnsi="Liberation Serif"/>
                <w:b/>
                <w:bCs/>
                <w:sz w:val="24"/>
              </w:rPr>
              <w:t>Пл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о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 xml:space="preserve">щадь </w:t>
            </w:r>
            <w:proofErr w:type="gramStart"/>
            <w:r w:rsidRPr="007B621C">
              <w:rPr>
                <w:rFonts w:ascii="Liberation Serif" w:hAnsi="Liberation Serif"/>
                <w:b/>
                <w:bCs/>
                <w:sz w:val="24"/>
              </w:rPr>
              <w:t>вы-дела</w:t>
            </w:r>
            <w:proofErr w:type="gramEnd"/>
            <w:r w:rsidRPr="007B621C">
              <w:rPr>
                <w:rFonts w:ascii="Liberation Serif" w:hAnsi="Liberation Serif"/>
                <w:b/>
                <w:bCs/>
                <w:sz w:val="24"/>
              </w:rPr>
              <w:t>, 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b/>
                <w:bCs/>
                <w:sz w:val="24"/>
              </w:rPr>
            </w:pPr>
            <w:r w:rsidRPr="007B621C">
              <w:rPr>
                <w:rFonts w:ascii="Liberation Serif" w:hAnsi="Liberation Serif"/>
                <w:b/>
                <w:bCs/>
                <w:sz w:val="24"/>
              </w:rPr>
              <w:t>Пл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о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щадь изъятия из з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е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 xml:space="preserve">мель лесного фонда, </w:t>
            </w:r>
            <w:proofErr w:type="gramStart"/>
            <w:r w:rsidRPr="007B621C">
              <w:rPr>
                <w:rFonts w:ascii="Liberation Serif" w:hAnsi="Liberation Serif"/>
                <w:b/>
                <w:bCs/>
                <w:sz w:val="24"/>
              </w:rPr>
              <w:t>га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b/>
                <w:bCs/>
                <w:sz w:val="24"/>
              </w:rPr>
            </w:pPr>
            <w:r w:rsidRPr="007B621C">
              <w:rPr>
                <w:rFonts w:ascii="Liberation Serif" w:hAnsi="Liberation Serif"/>
                <w:b/>
                <w:bCs/>
                <w:sz w:val="24"/>
              </w:rPr>
              <w:t>Планируемая категория, функционал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ь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ное назнач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е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ние после "п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е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ревода"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b/>
                <w:bCs/>
                <w:sz w:val="24"/>
              </w:rPr>
            </w:pPr>
            <w:r w:rsidRPr="007B621C">
              <w:rPr>
                <w:rFonts w:ascii="Liberation Serif" w:hAnsi="Liberation Serif"/>
                <w:b/>
                <w:bCs/>
                <w:sz w:val="24"/>
              </w:rPr>
              <w:t>Проектиру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е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мое целевое использов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а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ние по Ген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е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ральному плану (</w:t>
            </w:r>
            <w:proofErr w:type="spellStart"/>
            <w:proofErr w:type="gramStart"/>
            <w:r w:rsidRPr="007B621C">
              <w:rPr>
                <w:rFonts w:ascii="Liberation Serif" w:hAnsi="Liberation Serif"/>
                <w:b/>
                <w:bCs/>
                <w:sz w:val="24"/>
              </w:rPr>
              <w:t>фун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к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цио-нальные</w:t>
            </w:r>
            <w:proofErr w:type="spellEnd"/>
            <w:proofErr w:type="gramEnd"/>
            <w:r w:rsidRPr="007B621C">
              <w:rPr>
                <w:rFonts w:ascii="Liberation Serif" w:hAnsi="Liberation Serif"/>
                <w:b/>
                <w:bCs/>
                <w:sz w:val="24"/>
              </w:rPr>
              <w:t xml:space="preserve"> зоны)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b/>
                <w:bCs/>
                <w:sz w:val="24"/>
              </w:rPr>
            </w:pPr>
            <w:r w:rsidRPr="007B621C">
              <w:rPr>
                <w:rFonts w:ascii="Liberation Serif" w:hAnsi="Liberation Serif"/>
                <w:b/>
                <w:bCs/>
                <w:sz w:val="24"/>
              </w:rPr>
              <w:t>Примеч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а</w:t>
            </w:r>
            <w:r w:rsidRPr="007B621C">
              <w:rPr>
                <w:rFonts w:ascii="Liberation Serif" w:hAnsi="Liberation Serif"/>
                <w:b/>
                <w:bCs/>
                <w:sz w:val="24"/>
              </w:rPr>
              <w:t>ние</w:t>
            </w:r>
          </w:p>
        </w:tc>
      </w:tr>
      <w:tr w:rsidR="00A8577C" w:rsidRPr="007B621C" w:rsidTr="00CA58D1">
        <w:trPr>
          <w:trHeight w:val="77"/>
          <w:tblHeader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bCs/>
                <w:sz w:val="24"/>
              </w:rPr>
            </w:pPr>
            <w:r w:rsidRPr="007B621C">
              <w:rPr>
                <w:rFonts w:ascii="Liberation Serif" w:hAnsi="Liberation Serif"/>
                <w:bCs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bCs/>
                <w:sz w:val="24"/>
              </w:rPr>
            </w:pPr>
            <w:r w:rsidRPr="007B621C">
              <w:rPr>
                <w:rFonts w:ascii="Liberation Serif" w:hAnsi="Liberation Serif"/>
                <w:bCs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bCs/>
                <w:sz w:val="24"/>
              </w:rPr>
            </w:pPr>
            <w:r w:rsidRPr="007B621C">
              <w:rPr>
                <w:rFonts w:ascii="Liberation Serif" w:hAnsi="Liberation Serif"/>
                <w:bCs/>
                <w:sz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bCs/>
                <w:sz w:val="24"/>
              </w:rPr>
            </w:pPr>
            <w:r w:rsidRPr="007B621C">
              <w:rPr>
                <w:rFonts w:ascii="Liberation Serif" w:hAnsi="Liberation Serif"/>
                <w:bCs/>
                <w:sz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bCs/>
                <w:sz w:val="24"/>
              </w:rPr>
            </w:pPr>
            <w:r w:rsidRPr="007B621C">
              <w:rPr>
                <w:rFonts w:ascii="Liberation Serif" w:hAnsi="Liberation Serif"/>
                <w:bCs/>
                <w:sz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bCs/>
                <w:sz w:val="24"/>
              </w:rPr>
            </w:pPr>
            <w:r w:rsidRPr="007B621C">
              <w:rPr>
                <w:rFonts w:ascii="Liberation Serif" w:hAnsi="Liberation Serif"/>
                <w:bCs/>
                <w:sz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bCs/>
                <w:sz w:val="24"/>
              </w:rPr>
            </w:pPr>
            <w:r w:rsidRPr="007B621C">
              <w:rPr>
                <w:rFonts w:ascii="Liberation Serif" w:hAnsi="Liberation Serif"/>
                <w:bCs/>
                <w:sz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bCs/>
                <w:sz w:val="24"/>
              </w:rPr>
            </w:pPr>
            <w:r w:rsidRPr="007B621C">
              <w:rPr>
                <w:rFonts w:ascii="Liberation Serif" w:hAnsi="Liberation Serif"/>
                <w:bCs/>
                <w:sz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bCs/>
                <w:sz w:val="24"/>
              </w:rPr>
            </w:pPr>
            <w:r w:rsidRPr="007B621C">
              <w:rPr>
                <w:rFonts w:ascii="Liberation Serif" w:hAnsi="Liberation Serif"/>
                <w:bCs/>
                <w:sz w:val="24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bCs/>
                <w:sz w:val="24"/>
              </w:rPr>
            </w:pPr>
            <w:r w:rsidRPr="007B621C">
              <w:rPr>
                <w:rFonts w:ascii="Liberation Serif" w:hAnsi="Liberation Serif"/>
                <w:bCs/>
                <w:sz w:val="24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bCs/>
                <w:sz w:val="24"/>
              </w:rPr>
            </w:pPr>
            <w:r w:rsidRPr="007B621C">
              <w:rPr>
                <w:rFonts w:ascii="Liberation Serif" w:hAnsi="Liberation Serif"/>
                <w:bCs/>
                <w:sz w:val="24"/>
              </w:rPr>
              <w:t>12</w:t>
            </w:r>
          </w:p>
        </w:tc>
      </w:tr>
      <w:tr w:rsidR="00A8577C" w:rsidRPr="007B621C" w:rsidTr="00CA58D1">
        <w:trPr>
          <w:trHeight w:val="168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sz w:val="24"/>
              </w:rPr>
            </w:pPr>
            <w:proofErr w:type="spellStart"/>
            <w:r w:rsidRPr="007B621C">
              <w:rPr>
                <w:rFonts w:ascii="Liberation Serif" w:hAnsi="Liberation Serif"/>
                <w:sz w:val="24"/>
              </w:rPr>
              <w:t>Пышминское</w:t>
            </w:r>
            <w:proofErr w:type="spellEnd"/>
            <w:r w:rsidRPr="007B621C">
              <w:rPr>
                <w:rFonts w:ascii="Liberation Serif" w:hAnsi="Liberation Serif"/>
                <w:sz w:val="24"/>
              </w:rPr>
              <w:t xml:space="preserve"> участковое лесничество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i/>
                <w:iCs/>
                <w:sz w:val="24"/>
              </w:rPr>
            </w:pPr>
            <w:r w:rsidRPr="007B621C">
              <w:rPr>
                <w:rFonts w:ascii="Liberation Serif" w:hAnsi="Liberation Serif"/>
                <w:i/>
                <w:iCs/>
                <w:sz w:val="24"/>
              </w:rPr>
              <w:t>часть выд</w:t>
            </w:r>
            <w:r w:rsidRPr="007B621C">
              <w:rPr>
                <w:rFonts w:ascii="Liberation Serif" w:hAnsi="Liberation Serif"/>
                <w:i/>
                <w:iCs/>
                <w:sz w:val="24"/>
              </w:rPr>
              <w:t>е</w:t>
            </w:r>
            <w:r w:rsidRPr="007B621C">
              <w:rPr>
                <w:rFonts w:ascii="Liberation Serif" w:hAnsi="Liberation Serif"/>
                <w:i/>
                <w:iCs/>
                <w:sz w:val="24"/>
              </w:rPr>
              <w:t>ла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земли нас</w:t>
            </w:r>
            <w:r w:rsidRPr="007B621C">
              <w:rPr>
                <w:rFonts w:ascii="Liberation Serif" w:hAnsi="Liberation Serif"/>
                <w:sz w:val="24"/>
              </w:rPr>
              <w:t>е</w:t>
            </w:r>
            <w:r w:rsidRPr="007B621C">
              <w:rPr>
                <w:rFonts w:ascii="Liberation Serif" w:hAnsi="Liberation Serif"/>
                <w:sz w:val="24"/>
              </w:rPr>
              <w:t>ленных пун</w:t>
            </w:r>
            <w:r w:rsidRPr="007B621C">
              <w:rPr>
                <w:rFonts w:ascii="Liberation Serif" w:hAnsi="Liberation Serif"/>
                <w:sz w:val="24"/>
              </w:rPr>
              <w:t>к</w:t>
            </w:r>
            <w:r w:rsidRPr="007B621C">
              <w:rPr>
                <w:rFonts w:ascii="Liberation Serif" w:hAnsi="Liberation Serif"/>
                <w:sz w:val="24"/>
              </w:rPr>
              <w:t>тов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защитные леса, защитные пол</w:t>
            </w:r>
            <w:r w:rsidRPr="007B621C">
              <w:rPr>
                <w:rFonts w:ascii="Liberation Serif" w:hAnsi="Liberation Serif"/>
                <w:sz w:val="24"/>
              </w:rPr>
              <w:t>о</w:t>
            </w:r>
            <w:r w:rsidRPr="007B621C">
              <w:rPr>
                <w:rFonts w:ascii="Liberation Serif" w:hAnsi="Liberation Serif"/>
                <w:sz w:val="24"/>
              </w:rPr>
              <w:t>сы лесов, ра</w:t>
            </w:r>
            <w:r w:rsidRPr="007B621C">
              <w:rPr>
                <w:rFonts w:ascii="Liberation Serif" w:hAnsi="Liberation Serif"/>
                <w:sz w:val="24"/>
              </w:rPr>
              <w:t>с</w:t>
            </w:r>
            <w:r w:rsidRPr="007B621C">
              <w:rPr>
                <w:rFonts w:ascii="Liberation Serif" w:hAnsi="Liberation Serif"/>
                <w:sz w:val="24"/>
              </w:rPr>
              <w:t>положенные вдоль железн</w:t>
            </w:r>
            <w:r w:rsidRPr="007B621C">
              <w:rPr>
                <w:rFonts w:ascii="Liberation Serif" w:hAnsi="Liberation Serif"/>
                <w:sz w:val="24"/>
              </w:rPr>
              <w:t>о</w:t>
            </w:r>
            <w:r w:rsidRPr="007B621C">
              <w:rPr>
                <w:rFonts w:ascii="Liberation Serif" w:hAnsi="Liberation Serif"/>
                <w:sz w:val="24"/>
              </w:rPr>
              <w:t>дорожных п</w:t>
            </w:r>
            <w:r w:rsidRPr="007B621C">
              <w:rPr>
                <w:rFonts w:ascii="Liberation Serif" w:hAnsi="Liberation Serif"/>
                <w:sz w:val="24"/>
              </w:rPr>
              <w:t>у</w:t>
            </w:r>
            <w:r w:rsidRPr="007B621C">
              <w:rPr>
                <w:rFonts w:ascii="Liberation Serif" w:hAnsi="Liberation Serif"/>
                <w:sz w:val="24"/>
              </w:rPr>
              <w:t>тей общего пользов</w:t>
            </w:r>
            <w:r w:rsidRPr="007B621C">
              <w:rPr>
                <w:rFonts w:ascii="Liberation Serif" w:hAnsi="Liberation Serif"/>
                <w:sz w:val="24"/>
              </w:rPr>
              <w:t>а</w:t>
            </w:r>
            <w:r w:rsidRPr="007B621C">
              <w:rPr>
                <w:rFonts w:ascii="Liberation Serif" w:hAnsi="Liberation Serif"/>
                <w:sz w:val="24"/>
              </w:rPr>
              <w:t>ния, федерал</w:t>
            </w:r>
            <w:r w:rsidRPr="007B621C">
              <w:rPr>
                <w:rFonts w:ascii="Liberation Serif" w:hAnsi="Liberation Serif"/>
                <w:sz w:val="24"/>
              </w:rPr>
              <w:t>ь</w:t>
            </w:r>
            <w:r w:rsidRPr="007B621C">
              <w:rPr>
                <w:rFonts w:ascii="Liberation Serif" w:hAnsi="Liberation Serif"/>
                <w:sz w:val="24"/>
              </w:rPr>
              <w:t>ных автом</w:t>
            </w:r>
            <w:r w:rsidRPr="007B621C">
              <w:rPr>
                <w:rFonts w:ascii="Liberation Serif" w:hAnsi="Liberation Serif"/>
                <w:sz w:val="24"/>
              </w:rPr>
              <w:t>о</w:t>
            </w:r>
            <w:r w:rsidRPr="007B621C">
              <w:rPr>
                <w:rFonts w:ascii="Liberation Serif" w:hAnsi="Liberation Serif"/>
                <w:sz w:val="24"/>
              </w:rPr>
              <w:t>бильных дорог общего польз</w:t>
            </w:r>
            <w:r w:rsidRPr="007B621C">
              <w:rPr>
                <w:rFonts w:ascii="Liberation Serif" w:hAnsi="Liberation Serif"/>
                <w:sz w:val="24"/>
              </w:rPr>
              <w:t>о</w:t>
            </w:r>
            <w:r w:rsidRPr="007B621C">
              <w:rPr>
                <w:rFonts w:ascii="Liberation Serif" w:hAnsi="Liberation Serif"/>
                <w:sz w:val="24"/>
              </w:rPr>
              <w:t>вания, наход</w:t>
            </w:r>
            <w:r w:rsidRPr="007B621C">
              <w:rPr>
                <w:rFonts w:ascii="Liberation Serif" w:hAnsi="Liberation Serif"/>
                <w:sz w:val="24"/>
              </w:rPr>
              <w:t>я</w:t>
            </w:r>
            <w:r w:rsidRPr="007B621C">
              <w:rPr>
                <w:rFonts w:ascii="Liberation Serif" w:hAnsi="Liberation Serif"/>
                <w:sz w:val="24"/>
              </w:rPr>
              <w:t>щихся в собс</w:t>
            </w:r>
            <w:r w:rsidRPr="007B621C">
              <w:rPr>
                <w:rFonts w:ascii="Liberation Serif" w:hAnsi="Liberation Serif"/>
                <w:sz w:val="24"/>
              </w:rPr>
              <w:t>т</w:t>
            </w:r>
            <w:r w:rsidRPr="007B621C">
              <w:rPr>
                <w:rFonts w:ascii="Liberation Serif" w:hAnsi="Liberation Serif"/>
                <w:sz w:val="24"/>
              </w:rPr>
              <w:t>венности субъектов Ро</w:t>
            </w:r>
            <w:r w:rsidRPr="007B621C">
              <w:rPr>
                <w:rFonts w:ascii="Liberation Serif" w:hAnsi="Liberation Serif"/>
                <w:sz w:val="24"/>
              </w:rPr>
              <w:t>с</w:t>
            </w:r>
            <w:r w:rsidRPr="007B621C">
              <w:rPr>
                <w:rFonts w:ascii="Liberation Serif" w:hAnsi="Liberation Serif"/>
                <w:sz w:val="24"/>
              </w:rPr>
              <w:t>сийской Фед</w:t>
            </w:r>
            <w:r w:rsidRPr="007B621C">
              <w:rPr>
                <w:rFonts w:ascii="Liberation Serif" w:hAnsi="Liberation Serif"/>
                <w:sz w:val="24"/>
              </w:rPr>
              <w:t>е</w:t>
            </w:r>
            <w:r w:rsidRPr="007B621C">
              <w:rPr>
                <w:rFonts w:ascii="Liberation Serif" w:hAnsi="Liberation Serif"/>
                <w:sz w:val="24"/>
              </w:rPr>
              <w:t>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2,4235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5,3648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городские леса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Городские л</w:t>
            </w:r>
            <w:r w:rsidRPr="007B621C">
              <w:rPr>
                <w:rFonts w:ascii="Liberation Serif" w:hAnsi="Liberation Serif"/>
                <w:sz w:val="24"/>
              </w:rPr>
              <w:t>е</w:t>
            </w:r>
            <w:r w:rsidRPr="007B621C">
              <w:rPr>
                <w:rFonts w:ascii="Liberation Serif" w:hAnsi="Liberation Serif"/>
                <w:sz w:val="24"/>
              </w:rPr>
              <w:t>са - 5,4 га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 </w:t>
            </w:r>
          </w:p>
        </w:tc>
      </w:tr>
      <w:tr w:rsidR="00A8577C" w:rsidRPr="007B621C" w:rsidTr="00CA58D1">
        <w:trPr>
          <w:trHeight w:val="94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i/>
                <w:iCs/>
                <w:sz w:val="24"/>
              </w:rPr>
            </w:pPr>
            <w:r w:rsidRPr="007B621C">
              <w:rPr>
                <w:rFonts w:ascii="Liberation Serif" w:hAnsi="Liberation Serif"/>
                <w:i/>
                <w:iCs/>
                <w:sz w:val="24"/>
              </w:rPr>
              <w:t>часть выд</w:t>
            </w:r>
            <w:r w:rsidRPr="007B621C">
              <w:rPr>
                <w:rFonts w:ascii="Liberation Serif" w:hAnsi="Liberation Serif"/>
                <w:i/>
                <w:iCs/>
                <w:sz w:val="24"/>
              </w:rPr>
              <w:t>е</w:t>
            </w:r>
            <w:r w:rsidRPr="007B621C">
              <w:rPr>
                <w:rFonts w:ascii="Liberation Serif" w:hAnsi="Liberation Serif"/>
                <w:i/>
                <w:iCs/>
                <w:sz w:val="24"/>
              </w:rPr>
              <w:t>ла 19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0,3940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 </w:t>
            </w:r>
          </w:p>
        </w:tc>
      </w:tr>
      <w:tr w:rsidR="00A8577C" w:rsidRPr="007B621C" w:rsidTr="00CA58D1">
        <w:trPr>
          <w:trHeight w:val="84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i/>
                <w:iCs/>
                <w:sz w:val="24"/>
              </w:rPr>
            </w:pPr>
            <w:r w:rsidRPr="007B621C">
              <w:rPr>
                <w:rFonts w:ascii="Liberation Serif" w:hAnsi="Liberation Serif"/>
                <w:i/>
                <w:iCs/>
                <w:sz w:val="24"/>
              </w:rPr>
              <w:t>часть выд</w:t>
            </w:r>
            <w:r w:rsidRPr="007B621C">
              <w:rPr>
                <w:rFonts w:ascii="Liberation Serif" w:hAnsi="Liberation Serif"/>
                <w:i/>
                <w:iCs/>
                <w:sz w:val="24"/>
              </w:rPr>
              <w:t>е</w:t>
            </w:r>
            <w:r w:rsidRPr="007B621C">
              <w:rPr>
                <w:rFonts w:ascii="Liberation Serif" w:hAnsi="Liberation Serif"/>
                <w:i/>
                <w:iCs/>
                <w:sz w:val="24"/>
              </w:rPr>
              <w:t xml:space="preserve">ла 20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0,3831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 </w:t>
            </w:r>
          </w:p>
        </w:tc>
      </w:tr>
      <w:tr w:rsidR="00A8577C" w:rsidRPr="007B621C" w:rsidTr="00CA58D1">
        <w:trPr>
          <w:trHeight w:val="43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i/>
                <w:iCs/>
                <w:sz w:val="24"/>
              </w:rPr>
            </w:pPr>
            <w:r w:rsidRPr="007B621C">
              <w:rPr>
                <w:rFonts w:ascii="Liberation Serif" w:hAnsi="Liberation Serif"/>
                <w:i/>
                <w:iCs/>
                <w:sz w:val="24"/>
              </w:rPr>
              <w:t>часть выд</w:t>
            </w:r>
            <w:r w:rsidRPr="007B621C">
              <w:rPr>
                <w:rFonts w:ascii="Liberation Serif" w:hAnsi="Liberation Serif"/>
                <w:i/>
                <w:iCs/>
                <w:sz w:val="24"/>
              </w:rPr>
              <w:t>е</w:t>
            </w:r>
            <w:r w:rsidRPr="007B621C">
              <w:rPr>
                <w:rFonts w:ascii="Liberation Serif" w:hAnsi="Liberation Serif"/>
                <w:i/>
                <w:iCs/>
                <w:sz w:val="24"/>
              </w:rPr>
              <w:t>ла 23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2,1642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 </w:t>
            </w:r>
          </w:p>
        </w:tc>
      </w:tr>
      <w:tr w:rsidR="00A8577C" w:rsidRPr="007B621C" w:rsidTr="00CA58D1">
        <w:trPr>
          <w:trHeight w:val="30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i/>
                <w:iCs/>
                <w:sz w:val="24"/>
              </w:rPr>
            </w:pPr>
            <w:r w:rsidRPr="007B621C">
              <w:rPr>
                <w:rFonts w:ascii="Liberation Serif" w:hAnsi="Liberation Serif"/>
                <w:i/>
                <w:iCs/>
                <w:sz w:val="24"/>
              </w:rPr>
              <w:t>часть выд</w:t>
            </w:r>
            <w:r w:rsidRPr="007B621C">
              <w:rPr>
                <w:rFonts w:ascii="Liberation Serif" w:hAnsi="Liberation Serif"/>
                <w:i/>
                <w:iCs/>
                <w:sz w:val="24"/>
              </w:rPr>
              <w:t>е</w:t>
            </w:r>
            <w:r w:rsidRPr="007B621C">
              <w:rPr>
                <w:rFonts w:ascii="Liberation Serif" w:hAnsi="Liberation Serif"/>
                <w:i/>
                <w:iCs/>
                <w:sz w:val="24"/>
              </w:rPr>
              <w:lastRenderedPageBreak/>
              <w:t>ла 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эксплуатацио</w:t>
            </w:r>
            <w:r w:rsidRPr="007B621C">
              <w:rPr>
                <w:rFonts w:ascii="Liberation Serif" w:hAnsi="Liberation Serif"/>
                <w:sz w:val="24"/>
              </w:rPr>
              <w:t>н</w:t>
            </w:r>
            <w:r w:rsidRPr="007B621C">
              <w:rPr>
                <w:rFonts w:ascii="Liberation Serif" w:hAnsi="Liberation Serif"/>
                <w:sz w:val="24"/>
              </w:rPr>
              <w:t>ные леса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0,0080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0,0963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Городские л</w:t>
            </w:r>
            <w:r w:rsidRPr="007B621C">
              <w:rPr>
                <w:rFonts w:ascii="Liberation Serif" w:hAnsi="Liberation Serif"/>
                <w:sz w:val="24"/>
              </w:rPr>
              <w:t>е</w:t>
            </w:r>
            <w:r w:rsidRPr="007B621C">
              <w:rPr>
                <w:rFonts w:ascii="Liberation Serif" w:hAnsi="Liberation Serif"/>
                <w:sz w:val="24"/>
              </w:rPr>
              <w:t>са - 0,1 га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 </w:t>
            </w:r>
          </w:p>
        </w:tc>
      </w:tr>
      <w:tr w:rsidR="00A8577C" w:rsidRPr="007B621C" w:rsidTr="00CA58D1">
        <w:trPr>
          <w:trHeight w:val="19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center"/>
              <w:rPr>
                <w:rFonts w:ascii="Liberation Serif" w:hAnsi="Liberation Serif"/>
                <w:i/>
                <w:iCs/>
                <w:sz w:val="24"/>
              </w:rPr>
            </w:pPr>
            <w:r w:rsidRPr="007B621C">
              <w:rPr>
                <w:rFonts w:ascii="Liberation Serif" w:hAnsi="Liberation Serif"/>
                <w:i/>
                <w:iCs/>
                <w:sz w:val="24"/>
              </w:rPr>
              <w:t>часть выд</w:t>
            </w:r>
            <w:r w:rsidRPr="007B621C">
              <w:rPr>
                <w:rFonts w:ascii="Liberation Serif" w:hAnsi="Liberation Serif"/>
                <w:i/>
                <w:iCs/>
                <w:sz w:val="24"/>
              </w:rPr>
              <w:t>е</w:t>
            </w:r>
            <w:r w:rsidRPr="007B621C">
              <w:rPr>
                <w:rFonts w:ascii="Liberation Serif" w:hAnsi="Liberation Serif"/>
                <w:i/>
                <w:iCs/>
                <w:sz w:val="24"/>
              </w:rPr>
              <w:t>ла 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0,0883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77C" w:rsidRPr="007B621C" w:rsidRDefault="00A8577C" w:rsidP="00A8577C">
            <w:pPr>
              <w:suppressAutoHyphens w:val="0"/>
              <w:ind w:firstLine="0"/>
              <w:jc w:val="left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 </w:t>
            </w:r>
          </w:p>
        </w:tc>
      </w:tr>
    </w:tbl>
    <w:p w:rsidR="001970A9" w:rsidRPr="007B621C" w:rsidRDefault="001970A9" w:rsidP="001970A9">
      <w:pPr>
        <w:ind w:firstLine="0"/>
        <w:rPr>
          <w:rFonts w:ascii="Liberation Serif" w:hAnsi="Liberation Serif"/>
          <w:sz w:val="24"/>
        </w:rPr>
      </w:pPr>
    </w:p>
    <w:tbl>
      <w:tblPr>
        <w:tblW w:w="1693" w:type="dxa"/>
        <w:tblInd w:w="-601" w:type="dxa"/>
        <w:tblCellMar>
          <w:left w:w="10" w:type="dxa"/>
          <w:right w:w="10" w:type="dxa"/>
        </w:tblCellMar>
        <w:tblLook w:val="0000"/>
      </w:tblPr>
      <w:tblGrid>
        <w:gridCol w:w="1693"/>
      </w:tblGrid>
      <w:tr w:rsidR="001970A9" w:rsidRPr="007B621C" w:rsidTr="00CA4CB0">
        <w:trPr>
          <w:trHeight w:val="300"/>
        </w:trPr>
        <w:tc>
          <w:tcPr>
            <w:tcW w:w="1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0A9" w:rsidRPr="007B621C" w:rsidRDefault="001970A9" w:rsidP="00CA4CB0">
            <w:pPr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</w:tr>
    </w:tbl>
    <w:p w:rsidR="001970A9" w:rsidRPr="007B621C" w:rsidRDefault="001970A9" w:rsidP="001970A9">
      <w:pPr>
        <w:ind w:firstLine="0"/>
        <w:rPr>
          <w:rFonts w:ascii="Liberation Serif" w:hAnsi="Liberation Serif"/>
          <w:sz w:val="24"/>
        </w:rPr>
        <w:sectPr w:rsidR="001970A9" w:rsidRPr="007B621C" w:rsidSect="00CA4CB0">
          <w:pgSz w:w="16838" w:h="11906" w:orient="landscape"/>
          <w:pgMar w:top="1276" w:right="1134" w:bottom="851" w:left="1134" w:header="709" w:footer="709" w:gutter="0"/>
          <w:cols w:space="708"/>
          <w:titlePg/>
          <w:docGrid w:linePitch="360"/>
        </w:sectPr>
      </w:pPr>
      <w:r w:rsidRPr="007B621C">
        <w:rPr>
          <w:rFonts w:ascii="Liberation Serif" w:hAnsi="Liberation Serif"/>
          <w:sz w:val="24"/>
        </w:rPr>
        <w:br w:type="page"/>
      </w:r>
    </w:p>
    <w:p w:rsidR="00123D6B" w:rsidRPr="007B621C" w:rsidRDefault="00C76FB2" w:rsidP="00A77120">
      <w:pPr>
        <w:pStyle w:val="1"/>
        <w:rPr>
          <w:rFonts w:ascii="Liberation Serif" w:hAnsi="Liberation Serif"/>
          <w:sz w:val="24"/>
          <w:szCs w:val="24"/>
        </w:rPr>
      </w:pPr>
      <w:bookmarkStart w:id="68" w:name="_Toc500754274"/>
      <w:bookmarkStart w:id="69" w:name="_Toc508628878"/>
      <w:r w:rsidRPr="007B621C">
        <w:rPr>
          <w:rFonts w:ascii="Liberation Serif" w:hAnsi="Liberation Serif"/>
          <w:sz w:val="24"/>
          <w:szCs w:val="24"/>
        </w:rPr>
        <w:lastRenderedPageBreak/>
        <w:t>3</w:t>
      </w:r>
      <w:r w:rsidR="00123D6B" w:rsidRPr="007B621C">
        <w:rPr>
          <w:rFonts w:ascii="Liberation Serif" w:hAnsi="Liberation Serif"/>
          <w:sz w:val="24"/>
          <w:szCs w:val="24"/>
        </w:rPr>
        <w:t xml:space="preserve"> Основные технико-экономические показатели Генерального плана</w:t>
      </w:r>
      <w:bookmarkEnd w:id="68"/>
      <w:bookmarkEnd w:id="69"/>
    </w:p>
    <w:p w:rsidR="00F70417" w:rsidRPr="007B621C" w:rsidRDefault="00F70417" w:rsidP="0025251B">
      <w:pPr>
        <w:pStyle w:val="aff0"/>
        <w:rPr>
          <w:rFonts w:ascii="Liberation Serif" w:hAnsi="Liberation Serif"/>
          <w:sz w:val="24"/>
          <w:szCs w:val="24"/>
        </w:rPr>
      </w:pPr>
      <w:bookmarkStart w:id="70" w:name="_Toc311644866"/>
      <w:bookmarkStart w:id="71" w:name="_Toc311645108"/>
      <w:bookmarkEnd w:id="60"/>
      <w:bookmarkEnd w:id="61"/>
      <w:bookmarkEnd w:id="64"/>
      <w:r w:rsidRPr="007B621C">
        <w:rPr>
          <w:rFonts w:ascii="Liberation Serif" w:hAnsi="Liberation Serif"/>
          <w:sz w:val="24"/>
          <w:szCs w:val="24"/>
        </w:rPr>
        <w:t xml:space="preserve">Таблица </w:t>
      </w:r>
      <w:r w:rsidR="00FD6444" w:rsidRPr="007B621C">
        <w:rPr>
          <w:rFonts w:ascii="Liberation Serif" w:hAnsi="Liberation Serif"/>
          <w:sz w:val="24"/>
          <w:szCs w:val="24"/>
        </w:rPr>
        <w:t>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3"/>
        <w:gridCol w:w="3046"/>
        <w:gridCol w:w="1574"/>
        <w:gridCol w:w="1749"/>
        <w:gridCol w:w="1399"/>
        <w:gridCol w:w="1399"/>
      </w:tblGrid>
      <w:tr w:rsidR="0058161F" w:rsidRPr="007B621C" w:rsidTr="00462E39">
        <w:trPr>
          <w:tblHeader/>
          <w:jc w:val="center"/>
        </w:trPr>
        <w:tc>
          <w:tcPr>
            <w:tcW w:w="623" w:type="dxa"/>
            <w:vAlign w:val="center"/>
          </w:tcPr>
          <w:p w:rsidR="003D3150" w:rsidRPr="007B621C" w:rsidRDefault="003D3150" w:rsidP="00B963FA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№ п/п</w:t>
            </w:r>
          </w:p>
        </w:tc>
        <w:tc>
          <w:tcPr>
            <w:tcW w:w="3046" w:type="dxa"/>
            <w:vAlign w:val="center"/>
          </w:tcPr>
          <w:p w:rsidR="003D3150" w:rsidRPr="007B621C" w:rsidRDefault="003D3150" w:rsidP="00B963FA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Наименование показателей</w:t>
            </w:r>
          </w:p>
        </w:tc>
        <w:tc>
          <w:tcPr>
            <w:tcW w:w="1574" w:type="dxa"/>
            <w:vAlign w:val="center"/>
          </w:tcPr>
          <w:p w:rsidR="003D3150" w:rsidRPr="007B621C" w:rsidRDefault="003D3150" w:rsidP="00B963FA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Единица и</w:t>
            </w:r>
            <w:r w:rsidRPr="007B621C">
              <w:rPr>
                <w:rFonts w:ascii="Liberation Serif" w:hAnsi="Liberation Serif"/>
              </w:rPr>
              <w:t>з</w:t>
            </w:r>
            <w:r w:rsidRPr="007B621C">
              <w:rPr>
                <w:rFonts w:ascii="Liberation Serif" w:hAnsi="Liberation Serif"/>
              </w:rPr>
              <w:t>мерения</w:t>
            </w:r>
          </w:p>
        </w:tc>
        <w:tc>
          <w:tcPr>
            <w:tcW w:w="1749" w:type="dxa"/>
            <w:vAlign w:val="center"/>
          </w:tcPr>
          <w:p w:rsidR="003D3150" w:rsidRPr="007B621C" w:rsidRDefault="003D3150" w:rsidP="00B963FA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Современное состояние</w:t>
            </w:r>
          </w:p>
        </w:tc>
        <w:tc>
          <w:tcPr>
            <w:tcW w:w="1399" w:type="dxa"/>
            <w:vAlign w:val="center"/>
          </w:tcPr>
          <w:p w:rsidR="003D3150" w:rsidRPr="007B621C" w:rsidRDefault="003D3150" w:rsidP="00B963FA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Потре</w:t>
            </w:r>
            <w:r w:rsidRPr="007B621C">
              <w:rPr>
                <w:rFonts w:ascii="Liberation Serif" w:hAnsi="Liberation Serif"/>
              </w:rPr>
              <w:t>б</w:t>
            </w:r>
            <w:r w:rsidRPr="007B621C">
              <w:rPr>
                <w:rFonts w:ascii="Liberation Serif" w:hAnsi="Liberation Serif"/>
              </w:rPr>
              <w:t>ность на расчетный срок (2036г.)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4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 xml:space="preserve"> в том чи</w:t>
            </w:r>
            <w:r w:rsidRPr="007B621C">
              <w:rPr>
                <w:rFonts w:ascii="Liberation Serif" w:hAnsi="Liberation Serif"/>
              </w:rPr>
              <w:t>с</w:t>
            </w:r>
            <w:r w:rsidRPr="007B621C">
              <w:rPr>
                <w:rFonts w:ascii="Liberation Serif" w:hAnsi="Liberation Serif"/>
              </w:rPr>
              <w:t>ле: на I оч</w:t>
            </w:r>
            <w:r w:rsidRPr="007B621C">
              <w:rPr>
                <w:rFonts w:ascii="Liberation Serif" w:hAnsi="Liberation Serif"/>
              </w:rPr>
              <w:t>е</w:t>
            </w:r>
            <w:r w:rsidRPr="007B621C">
              <w:rPr>
                <w:rFonts w:ascii="Liberation Serif" w:hAnsi="Liberation Serif"/>
              </w:rPr>
              <w:t>редь (2026г.)</w:t>
            </w:r>
          </w:p>
        </w:tc>
      </w:tr>
      <w:tr w:rsidR="0058161F" w:rsidRPr="007B621C" w:rsidTr="00462E39">
        <w:trPr>
          <w:tblHeader/>
          <w:jc w:val="center"/>
        </w:trPr>
        <w:tc>
          <w:tcPr>
            <w:tcW w:w="623" w:type="dxa"/>
            <w:vAlign w:val="center"/>
          </w:tcPr>
          <w:p w:rsidR="003D3150" w:rsidRPr="007B621C" w:rsidRDefault="003D3150" w:rsidP="00B963FA">
            <w:pPr>
              <w:pStyle w:val="aff9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3046" w:type="dxa"/>
            <w:vAlign w:val="center"/>
          </w:tcPr>
          <w:p w:rsidR="003D3150" w:rsidRPr="007B621C" w:rsidRDefault="003D3150" w:rsidP="00B963FA">
            <w:pPr>
              <w:pStyle w:val="aff9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2</w:t>
            </w:r>
          </w:p>
        </w:tc>
        <w:tc>
          <w:tcPr>
            <w:tcW w:w="1574" w:type="dxa"/>
            <w:vAlign w:val="center"/>
          </w:tcPr>
          <w:p w:rsidR="003D3150" w:rsidRPr="007B621C" w:rsidRDefault="003D3150" w:rsidP="00B963FA">
            <w:pPr>
              <w:pStyle w:val="aff9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3</w:t>
            </w:r>
          </w:p>
        </w:tc>
        <w:tc>
          <w:tcPr>
            <w:tcW w:w="1749" w:type="dxa"/>
            <w:vAlign w:val="center"/>
          </w:tcPr>
          <w:p w:rsidR="003D3150" w:rsidRPr="007B621C" w:rsidRDefault="003D3150" w:rsidP="00B963FA">
            <w:pPr>
              <w:pStyle w:val="aff9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4</w:t>
            </w:r>
          </w:p>
        </w:tc>
        <w:tc>
          <w:tcPr>
            <w:tcW w:w="1399" w:type="dxa"/>
            <w:vAlign w:val="center"/>
          </w:tcPr>
          <w:p w:rsidR="003D3150" w:rsidRPr="007B621C" w:rsidRDefault="003D3150" w:rsidP="00B963FA">
            <w:pPr>
              <w:pStyle w:val="aff9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5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9"/>
              <w:rPr>
                <w:rFonts w:ascii="Liberation Serif" w:hAnsi="Liberation Serif"/>
                <w:sz w:val="24"/>
              </w:rPr>
            </w:pPr>
            <w:r w:rsidRPr="007B621C">
              <w:rPr>
                <w:rFonts w:ascii="Liberation Serif" w:hAnsi="Liberation Serif"/>
                <w:sz w:val="24"/>
              </w:rPr>
              <w:t>6</w:t>
            </w:r>
          </w:p>
        </w:tc>
      </w:tr>
      <w:tr w:rsidR="0058161F" w:rsidRPr="007B621C" w:rsidTr="00462E39">
        <w:trPr>
          <w:trHeight w:val="397"/>
          <w:jc w:val="center"/>
        </w:trPr>
        <w:tc>
          <w:tcPr>
            <w:tcW w:w="623" w:type="dxa"/>
            <w:vAlign w:val="center"/>
          </w:tcPr>
          <w:p w:rsidR="003D3150" w:rsidRPr="00462E39" w:rsidRDefault="003D3150" w:rsidP="00B963FA">
            <w:pPr>
              <w:pStyle w:val="aff5"/>
              <w:keepNext/>
              <w:rPr>
                <w:rFonts w:ascii="Liberation Serif" w:hAnsi="Liberation Serif"/>
                <w:b/>
              </w:rPr>
            </w:pPr>
            <w:r w:rsidRPr="00462E39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3046" w:type="dxa"/>
            <w:vAlign w:val="center"/>
          </w:tcPr>
          <w:p w:rsidR="003D3150" w:rsidRPr="00462E39" w:rsidRDefault="003D3150" w:rsidP="00B963FA">
            <w:pPr>
              <w:pStyle w:val="aff6"/>
              <w:rPr>
                <w:rFonts w:ascii="Liberation Serif" w:hAnsi="Liberation Serif"/>
                <w:b/>
              </w:rPr>
            </w:pPr>
            <w:r w:rsidRPr="00462E39">
              <w:rPr>
                <w:rFonts w:ascii="Liberation Serif" w:hAnsi="Liberation Serif"/>
                <w:b/>
              </w:rPr>
              <w:t>Территория</w:t>
            </w:r>
          </w:p>
        </w:tc>
        <w:tc>
          <w:tcPr>
            <w:tcW w:w="1574" w:type="dxa"/>
            <w:vAlign w:val="center"/>
          </w:tcPr>
          <w:p w:rsidR="003D3150" w:rsidRPr="00462E39" w:rsidRDefault="003D3150" w:rsidP="00B963FA">
            <w:pPr>
              <w:pStyle w:val="aff5"/>
              <w:rPr>
                <w:rFonts w:ascii="Liberation Serif" w:hAnsi="Liberation Serif"/>
                <w:b/>
              </w:rPr>
            </w:pPr>
          </w:p>
        </w:tc>
        <w:tc>
          <w:tcPr>
            <w:tcW w:w="1749" w:type="dxa"/>
            <w:vAlign w:val="center"/>
          </w:tcPr>
          <w:p w:rsidR="003D3150" w:rsidRPr="00462E39" w:rsidRDefault="003D3150" w:rsidP="00B963FA">
            <w:pPr>
              <w:pStyle w:val="aff5"/>
              <w:rPr>
                <w:rFonts w:ascii="Liberation Serif" w:hAnsi="Liberation Serif"/>
                <w:b/>
              </w:rPr>
            </w:pPr>
          </w:p>
        </w:tc>
        <w:tc>
          <w:tcPr>
            <w:tcW w:w="1399" w:type="dxa"/>
            <w:vAlign w:val="center"/>
          </w:tcPr>
          <w:p w:rsidR="003D3150" w:rsidRPr="00462E39" w:rsidRDefault="003D3150" w:rsidP="00B963FA">
            <w:pPr>
              <w:pStyle w:val="aff5"/>
              <w:rPr>
                <w:rFonts w:ascii="Liberation Serif" w:hAnsi="Liberation Serif"/>
                <w:b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3D3150" w:rsidRPr="00462E39" w:rsidRDefault="003D3150" w:rsidP="00B963FA">
            <w:pPr>
              <w:pStyle w:val="aff5"/>
              <w:rPr>
                <w:rFonts w:ascii="Liberation Serif" w:hAnsi="Liberation Serif"/>
                <w:b/>
              </w:rPr>
            </w:pPr>
          </w:p>
        </w:tc>
      </w:tr>
      <w:tr w:rsidR="00462E39" w:rsidRPr="007B621C" w:rsidTr="00462E39">
        <w:trPr>
          <w:trHeight w:val="397"/>
          <w:jc w:val="center"/>
        </w:trPr>
        <w:tc>
          <w:tcPr>
            <w:tcW w:w="623" w:type="dxa"/>
          </w:tcPr>
          <w:p w:rsidR="00462E39" w:rsidRPr="00462E39" w:rsidRDefault="00462E39" w:rsidP="00B963FA">
            <w:pPr>
              <w:pStyle w:val="aff5"/>
              <w:keepNext/>
              <w:rPr>
                <w:rFonts w:ascii="Liberation Serif" w:hAnsi="Liberation Serif"/>
              </w:rPr>
            </w:pPr>
            <w:r w:rsidRPr="00462E39">
              <w:rPr>
                <w:rFonts w:ascii="Liberation Serif" w:hAnsi="Liberation Serif"/>
              </w:rPr>
              <w:t>1.1</w:t>
            </w:r>
          </w:p>
        </w:tc>
        <w:tc>
          <w:tcPr>
            <w:tcW w:w="3046" w:type="dxa"/>
          </w:tcPr>
          <w:p w:rsidR="00462E39" w:rsidRPr="00462E39" w:rsidRDefault="00462E39" w:rsidP="00462E39">
            <w:pPr>
              <w:ind w:firstLine="0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Площадь проектируемой территории</w:t>
            </w:r>
          </w:p>
        </w:tc>
        <w:tc>
          <w:tcPr>
            <w:tcW w:w="1574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га</w:t>
            </w:r>
          </w:p>
        </w:tc>
        <w:tc>
          <w:tcPr>
            <w:tcW w:w="1749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21,93</w:t>
            </w:r>
          </w:p>
        </w:tc>
        <w:tc>
          <w:tcPr>
            <w:tcW w:w="1399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169,7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62E39" w:rsidRPr="00462E39" w:rsidRDefault="00462E39" w:rsidP="00462E39">
            <w:pPr>
              <w:pStyle w:val="aff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462E39" w:rsidRPr="007B621C" w:rsidTr="00462E39">
        <w:trPr>
          <w:trHeight w:val="397"/>
          <w:jc w:val="center"/>
        </w:trPr>
        <w:tc>
          <w:tcPr>
            <w:tcW w:w="623" w:type="dxa"/>
          </w:tcPr>
          <w:p w:rsidR="00462E39" w:rsidRPr="00462E39" w:rsidRDefault="00462E39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3046" w:type="dxa"/>
          </w:tcPr>
          <w:p w:rsidR="00462E39" w:rsidRPr="00462E39" w:rsidRDefault="00462E39" w:rsidP="00462E39">
            <w:pPr>
              <w:ind w:firstLine="0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в том числе территории:</w:t>
            </w:r>
          </w:p>
        </w:tc>
        <w:tc>
          <w:tcPr>
            <w:tcW w:w="1574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 </w:t>
            </w:r>
          </w:p>
        </w:tc>
        <w:tc>
          <w:tcPr>
            <w:tcW w:w="1749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 </w:t>
            </w:r>
          </w:p>
        </w:tc>
        <w:tc>
          <w:tcPr>
            <w:tcW w:w="1399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62E39" w:rsidRPr="00462E39" w:rsidRDefault="00462E39" w:rsidP="00B963FA">
            <w:pPr>
              <w:pStyle w:val="aff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462E39" w:rsidRPr="007B621C" w:rsidTr="00462E39">
        <w:trPr>
          <w:trHeight w:val="357"/>
          <w:jc w:val="center"/>
        </w:trPr>
        <w:tc>
          <w:tcPr>
            <w:tcW w:w="623" w:type="dxa"/>
          </w:tcPr>
          <w:p w:rsidR="00462E39" w:rsidRPr="00462E39" w:rsidRDefault="00462E39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3046" w:type="dxa"/>
            <w:vAlign w:val="bottom"/>
          </w:tcPr>
          <w:p w:rsidR="00462E39" w:rsidRPr="00462E39" w:rsidRDefault="00462E39" w:rsidP="00462E39">
            <w:pPr>
              <w:ind w:firstLine="0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Зона застройки индивидуальными жилыми домами</w:t>
            </w:r>
          </w:p>
        </w:tc>
        <w:tc>
          <w:tcPr>
            <w:tcW w:w="1574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 xml:space="preserve">га/ м² </w:t>
            </w:r>
            <w:proofErr w:type="gramStart"/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на</w:t>
            </w:r>
            <w:proofErr w:type="gramEnd"/>
            <w:r w:rsidRPr="00462E39">
              <w:rPr>
                <w:rFonts w:ascii="Liberation Serif" w:hAnsi="Liberation Serif" w:cs="Calibri"/>
                <w:color w:val="000000"/>
                <w:sz w:val="24"/>
              </w:rPr>
              <w:t>/чел</w:t>
            </w:r>
          </w:p>
        </w:tc>
        <w:tc>
          <w:tcPr>
            <w:tcW w:w="1749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12,53/852,23</w:t>
            </w:r>
          </w:p>
        </w:tc>
        <w:tc>
          <w:tcPr>
            <w:tcW w:w="1399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26,14/857,08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62E39" w:rsidRPr="00462E39" w:rsidRDefault="00462E39" w:rsidP="00B963FA">
            <w:pPr>
              <w:pStyle w:val="aff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462E39" w:rsidRPr="007B621C" w:rsidTr="00462E39">
        <w:trPr>
          <w:trHeight w:val="357"/>
          <w:jc w:val="center"/>
        </w:trPr>
        <w:tc>
          <w:tcPr>
            <w:tcW w:w="623" w:type="dxa"/>
          </w:tcPr>
          <w:p w:rsidR="00462E39" w:rsidRPr="00462E39" w:rsidRDefault="00462E39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3046" w:type="dxa"/>
            <w:vAlign w:val="bottom"/>
          </w:tcPr>
          <w:p w:rsidR="00462E39" w:rsidRPr="00462E39" w:rsidRDefault="00462E39" w:rsidP="00462E39">
            <w:pPr>
              <w:ind w:firstLine="0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Многофункциональная общественно-деловая зона</w:t>
            </w:r>
          </w:p>
        </w:tc>
        <w:tc>
          <w:tcPr>
            <w:tcW w:w="1574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Symbol" w:hAnsi="Symbol" w:cs="Calibri"/>
                <w:color w:val="000000"/>
                <w:sz w:val="24"/>
              </w:rPr>
            </w:pPr>
            <w:r w:rsidRPr="00462E39">
              <w:rPr>
                <w:rFonts w:ascii="Symbol" w:hAnsi="Symbol" w:cs="Calibri"/>
                <w:color w:val="000000"/>
                <w:sz w:val="24"/>
              </w:rPr>
              <w:sym w:font="Symbol" w:char="002D"/>
            </w:r>
            <w:r w:rsidRPr="00462E39">
              <w:rPr>
                <w:rFonts w:ascii="Liberation Serif" w:hAnsi="Liberation Serif" w:cs="Calibri"/>
                <w:color w:val="000000"/>
                <w:sz w:val="24"/>
              </w:rPr>
              <w:sym w:font="Symbol" w:char="00AB"/>
            </w:r>
            <w:r w:rsidRPr="00462E39">
              <w:rPr>
                <w:rFonts w:ascii="Symbol" w:hAnsi="Symbol" w:cs="Calibri"/>
                <w:color w:val="000000"/>
                <w:sz w:val="24"/>
              </w:rPr>
              <w:sym w:font="Symbol" w:char="002D"/>
            </w:r>
          </w:p>
        </w:tc>
        <w:tc>
          <w:tcPr>
            <w:tcW w:w="1749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0,8/54,49</w:t>
            </w:r>
          </w:p>
        </w:tc>
        <w:tc>
          <w:tcPr>
            <w:tcW w:w="1399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3,05/99,92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62E39" w:rsidRPr="00462E39" w:rsidRDefault="00462E39" w:rsidP="00B963FA">
            <w:pPr>
              <w:pStyle w:val="aff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462E39" w:rsidRPr="007B621C" w:rsidTr="00462E39">
        <w:trPr>
          <w:trHeight w:val="357"/>
          <w:jc w:val="center"/>
        </w:trPr>
        <w:tc>
          <w:tcPr>
            <w:tcW w:w="623" w:type="dxa"/>
          </w:tcPr>
          <w:p w:rsidR="00462E39" w:rsidRPr="00462E39" w:rsidRDefault="00462E39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3046" w:type="dxa"/>
            <w:vAlign w:val="bottom"/>
          </w:tcPr>
          <w:p w:rsidR="00462E39" w:rsidRPr="00462E39" w:rsidRDefault="00462E39" w:rsidP="00462E39">
            <w:pPr>
              <w:ind w:firstLine="0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Зона инженерной инфраструктуры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Symbol" w:hAnsi="Symbol" w:cs="Calibri"/>
                <w:color w:val="000000"/>
                <w:sz w:val="24"/>
              </w:rPr>
            </w:pPr>
            <w:r w:rsidRPr="00462E39">
              <w:rPr>
                <w:rFonts w:ascii="Symbol" w:hAnsi="Symbol" w:cs="Calibri"/>
                <w:color w:val="000000"/>
                <w:sz w:val="24"/>
              </w:rPr>
              <w:sym w:font="Symbol" w:char="002D"/>
            </w:r>
            <w:r w:rsidRPr="00462E39">
              <w:rPr>
                <w:rFonts w:ascii="Liberation Serif" w:hAnsi="Liberation Serif" w:cs="Calibri"/>
                <w:color w:val="000000"/>
                <w:sz w:val="24"/>
              </w:rPr>
              <w:sym w:font="Symbol" w:char="00AB"/>
            </w:r>
            <w:r w:rsidRPr="00462E39">
              <w:rPr>
                <w:rFonts w:ascii="Symbol" w:hAnsi="Symbol" w:cs="Calibri"/>
                <w:color w:val="000000"/>
                <w:sz w:val="24"/>
              </w:rPr>
              <w:sym w:font="Symbol" w:char="002D"/>
            </w:r>
          </w:p>
        </w:tc>
        <w:tc>
          <w:tcPr>
            <w:tcW w:w="1749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0</w:t>
            </w:r>
          </w:p>
        </w:tc>
        <w:tc>
          <w:tcPr>
            <w:tcW w:w="1399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0,96/53,36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62E39" w:rsidRPr="00462E39" w:rsidRDefault="00462E39" w:rsidP="00B963FA">
            <w:pPr>
              <w:pStyle w:val="aff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462E39" w:rsidRPr="007B621C" w:rsidTr="00462E39">
        <w:trPr>
          <w:trHeight w:val="357"/>
          <w:jc w:val="center"/>
        </w:trPr>
        <w:tc>
          <w:tcPr>
            <w:tcW w:w="623" w:type="dxa"/>
          </w:tcPr>
          <w:p w:rsidR="00462E39" w:rsidRPr="00462E39" w:rsidRDefault="00462E39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3046" w:type="dxa"/>
            <w:vAlign w:val="bottom"/>
          </w:tcPr>
          <w:p w:rsidR="00462E39" w:rsidRPr="00462E39" w:rsidRDefault="00462E39" w:rsidP="00462E39">
            <w:pPr>
              <w:ind w:firstLine="0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Зона транспортной инфраструктуры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Symbol" w:hAnsi="Symbol" w:cs="Calibri"/>
                <w:color w:val="000000"/>
                <w:sz w:val="24"/>
              </w:rPr>
            </w:pPr>
            <w:r w:rsidRPr="00462E39">
              <w:rPr>
                <w:rFonts w:ascii="Symbol" w:hAnsi="Symbol" w:cs="Calibri"/>
                <w:color w:val="000000"/>
                <w:sz w:val="24"/>
              </w:rPr>
              <w:sym w:font="Symbol" w:char="002D"/>
            </w:r>
            <w:r w:rsidRPr="00462E39">
              <w:rPr>
                <w:rFonts w:ascii="Liberation Serif" w:hAnsi="Liberation Serif" w:cs="Calibri"/>
                <w:color w:val="000000"/>
                <w:sz w:val="24"/>
              </w:rPr>
              <w:sym w:font="Symbol" w:char="00AB"/>
            </w:r>
            <w:r w:rsidRPr="00462E39">
              <w:rPr>
                <w:rFonts w:ascii="Symbol" w:hAnsi="Symbol" w:cs="Calibri"/>
                <w:color w:val="000000"/>
                <w:sz w:val="24"/>
              </w:rPr>
              <w:sym w:font="Symbol" w:char="002D"/>
            </w:r>
          </w:p>
        </w:tc>
        <w:tc>
          <w:tcPr>
            <w:tcW w:w="1749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0</w:t>
            </w:r>
          </w:p>
        </w:tc>
        <w:tc>
          <w:tcPr>
            <w:tcW w:w="1399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0,61/19,95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62E39" w:rsidRPr="00462E39" w:rsidRDefault="00462E39" w:rsidP="00B963FA">
            <w:pPr>
              <w:pStyle w:val="aff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462E39" w:rsidRPr="007B621C" w:rsidTr="00462E39">
        <w:trPr>
          <w:trHeight w:val="357"/>
          <w:jc w:val="center"/>
        </w:trPr>
        <w:tc>
          <w:tcPr>
            <w:tcW w:w="623" w:type="dxa"/>
          </w:tcPr>
          <w:p w:rsidR="00462E39" w:rsidRPr="00462E39" w:rsidRDefault="00462E39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3046" w:type="dxa"/>
            <w:vAlign w:val="bottom"/>
          </w:tcPr>
          <w:p w:rsidR="00462E39" w:rsidRPr="00462E39" w:rsidRDefault="00462E39" w:rsidP="00462E39">
            <w:pPr>
              <w:ind w:firstLine="0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Зона производственного назначения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Symbol" w:hAnsi="Symbol" w:cs="Calibri"/>
                <w:color w:val="000000"/>
                <w:sz w:val="24"/>
              </w:rPr>
            </w:pPr>
            <w:r w:rsidRPr="00462E39">
              <w:rPr>
                <w:rFonts w:ascii="Symbol" w:hAnsi="Symbol" w:cs="Calibri"/>
                <w:color w:val="000000"/>
                <w:sz w:val="24"/>
              </w:rPr>
              <w:sym w:font="Symbol" w:char="002D"/>
            </w:r>
            <w:r w:rsidRPr="00462E39">
              <w:rPr>
                <w:rFonts w:ascii="Liberation Serif" w:hAnsi="Liberation Serif" w:cs="Calibri"/>
                <w:color w:val="000000"/>
                <w:sz w:val="24"/>
              </w:rPr>
              <w:sym w:font="Symbol" w:char="00AB"/>
            </w:r>
            <w:r w:rsidRPr="00462E39">
              <w:rPr>
                <w:rFonts w:ascii="Symbol" w:hAnsi="Symbol" w:cs="Calibri"/>
                <w:color w:val="000000"/>
                <w:sz w:val="24"/>
              </w:rPr>
              <w:sym w:font="Symbol" w:char="002D"/>
            </w:r>
          </w:p>
        </w:tc>
        <w:tc>
          <w:tcPr>
            <w:tcW w:w="1749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0</w:t>
            </w:r>
          </w:p>
        </w:tc>
        <w:tc>
          <w:tcPr>
            <w:tcW w:w="1399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0,98/32,24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62E39" w:rsidRPr="00462E39" w:rsidRDefault="00462E39" w:rsidP="00B963FA">
            <w:pPr>
              <w:pStyle w:val="aff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462E39" w:rsidRPr="007B621C" w:rsidTr="00462E39">
        <w:trPr>
          <w:trHeight w:val="357"/>
          <w:jc w:val="center"/>
        </w:trPr>
        <w:tc>
          <w:tcPr>
            <w:tcW w:w="623" w:type="dxa"/>
          </w:tcPr>
          <w:p w:rsidR="00462E39" w:rsidRPr="00462E39" w:rsidRDefault="00462E39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3046" w:type="dxa"/>
            <w:vAlign w:val="bottom"/>
          </w:tcPr>
          <w:p w:rsidR="00462E39" w:rsidRPr="00462E39" w:rsidRDefault="00462E39" w:rsidP="00462E39">
            <w:pPr>
              <w:ind w:firstLine="0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Городские леса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sym w:font="Symbol" w:char="002D"/>
            </w:r>
            <w:r w:rsidRPr="00462E39">
              <w:rPr>
                <w:rFonts w:ascii="Liberation Serif" w:hAnsi="Liberation Serif" w:cs="Calibri"/>
                <w:color w:val="000000"/>
                <w:sz w:val="24"/>
              </w:rPr>
              <w:sym w:font="Symbol" w:char="00AB"/>
            </w:r>
            <w:r w:rsidRPr="00462E39">
              <w:rPr>
                <w:rFonts w:ascii="Symbol" w:hAnsi="Symbol" w:cs="Calibri"/>
                <w:color w:val="000000"/>
                <w:sz w:val="24"/>
              </w:rPr>
              <w:sym w:font="Symbol" w:char="002D"/>
            </w:r>
          </w:p>
        </w:tc>
        <w:tc>
          <w:tcPr>
            <w:tcW w:w="1749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0,14/9,73</w:t>
            </w:r>
          </w:p>
        </w:tc>
        <w:tc>
          <w:tcPr>
            <w:tcW w:w="1399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116,33/3814,13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62E39" w:rsidRPr="00462E39" w:rsidRDefault="00462E39" w:rsidP="00B963FA">
            <w:pPr>
              <w:pStyle w:val="aff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462E39" w:rsidRPr="007B621C" w:rsidTr="00462E39">
        <w:trPr>
          <w:trHeight w:val="357"/>
          <w:jc w:val="center"/>
        </w:trPr>
        <w:tc>
          <w:tcPr>
            <w:tcW w:w="623" w:type="dxa"/>
          </w:tcPr>
          <w:p w:rsidR="00462E39" w:rsidRPr="00462E39" w:rsidRDefault="00462E39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3046" w:type="dxa"/>
            <w:vAlign w:val="bottom"/>
          </w:tcPr>
          <w:p w:rsidR="00462E39" w:rsidRPr="00462E39" w:rsidRDefault="00462E39" w:rsidP="00462E39">
            <w:pPr>
              <w:ind w:firstLine="0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Зона садоводческих, огороднических или дачных некоммерческих объединений граждан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sym w:font="Symbol" w:char="002D"/>
            </w:r>
            <w:r w:rsidRPr="00462E39">
              <w:rPr>
                <w:rFonts w:ascii="Liberation Serif" w:hAnsi="Liberation Serif" w:cs="Calibri"/>
                <w:color w:val="000000"/>
                <w:sz w:val="24"/>
              </w:rPr>
              <w:sym w:font="Symbol" w:char="00AB"/>
            </w:r>
            <w:r w:rsidRPr="00462E39">
              <w:rPr>
                <w:rFonts w:ascii="Symbol" w:hAnsi="Symbol" w:cs="Calibri"/>
                <w:color w:val="000000"/>
                <w:sz w:val="24"/>
              </w:rPr>
              <w:sym w:font="Symbol" w:char="002D"/>
            </w:r>
          </w:p>
        </w:tc>
        <w:tc>
          <w:tcPr>
            <w:tcW w:w="1749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4,79/325,87</w:t>
            </w:r>
          </w:p>
        </w:tc>
        <w:tc>
          <w:tcPr>
            <w:tcW w:w="1399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5,14/168,54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62E39" w:rsidRPr="00462E39" w:rsidRDefault="00462E39" w:rsidP="00B963FA">
            <w:pPr>
              <w:pStyle w:val="aff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462E39" w:rsidRPr="007B621C" w:rsidTr="00462E39">
        <w:trPr>
          <w:trHeight w:val="357"/>
          <w:jc w:val="center"/>
        </w:trPr>
        <w:tc>
          <w:tcPr>
            <w:tcW w:w="623" w:type="dxa"/>
          </w:tcPr>
          <w:p w:rsidR="00462E39" w:rsidRPr="00462E39" w:rsidRDefault="00462E39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3046" w:type="dxa"/>
            <w:vAlign w:val="bottom"/>
          </w:tcPr>
          <w:p w:rsidR="00462E39" w:rsidRPr="00462E39" w:rsidRDefault="00462E39" w:rsidP="00462E39">
            <w:pPr>
              <w:ind w:firstLine="0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Коммунально-складская зона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-«</w:t>
            </w:r>
            <w:r w:rsidRPr="00462E39">
              <w:rPr>
                <w:rFonts w:ascii="Symbol" w:hAnsi="Symbol" w:cs="Calibri"/>
                <w:color w:val="000000"/>
                <w:sz w:val="24"/>
              </w:rPr>
              <w:t></w:t>
            </w:r>
          </w:p>
        </w:tc>
        <w:tc>
          <w:tcPr>
            <w:tcW w:w="1749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0</w:t>
            </w:r>
          </w:p>
        </w:tc>
        <w:tc>
          <w:tcPr>
            <w:tcW w:w="1399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0,51/16,83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62E39" w:rsidRPr="00462E39" w:rsidRDefault="00462E39" w:rsidP="00B963FA">
            <w:pPr>
              <w:pStyle w:val="aff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462E39" w:rsidRPr="007B621C" w:rsidTr="00462E39">
        <w:trPr>
          <w:trHeight w:val="357"/>
          <w:jc w:val="center"/>
        </w:trPr>
        <w:tc>
          <w:tcPr>
            <w:tcW w:w="623" w:type="dxa"/>
          </w:tcPr>
          <w:p w:rsidR="00462E39" w:rsidRPr="00462E39" w:rsidRDefault="00462E39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3046" w:type="dxa"/>
            <w:vAlign w:val="bottom"/>
          </w:tcPr>
          <w:p w:rsidR="00462E39" w:rsidRPr="00462E39" w:rsidRDefault="00462E39" w:rsidP="00462E39">
            <w:pPr>
              <w:ind w:firstLine="0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Зона рекреационного назначения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-«</w:t>
            </w:r>
            <w:r w:rsidRPr="00462E39">
              <w:rPr>
                <w:rFonts w:ascii="Symbol" w:hAnsi="Symbol" w:cs="Calibri"/>
                <w:color w:val="000000"/>
                <w:sz w:val="24"/>
              </w:rPr>
              <w:t></w:t>
            </w:r>
          </w:p>
        </w:tc>
        <w:tc>
          <w:tcPr>
            <w:tcW w:w="1749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0,51/34,42</w:t>
            </w:r>
          </w:p>
        </w:tc>
        <w:tc>
          <w:tcPr>
            <w:tcW w:w="1399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2,23/73,05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62E39" w:rsidRPr="00462E39" w:rsidRDefault="00462E39" w:rsidP="00B963FA">
            <w:pPr>
              <w:pStyle w:val="aff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462E39" w:rsidRPr="007B621C" w:rsidTr="00462E39">
        <w:trPr>
          <w:trHeight w:val="357"/>
          <w:jc w:val="center"/>
        </w:trPr>
        <w:tc>
          <w:tcPr>
            <w:tcW w:w="623" w:type="dxa"/>
          </w:tcPr>
          <w:p w:rsidR="00462E39" w:rsidRPr="00462E39" w:rsidRDefault="00462E39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3046" w:type="dxa"/>
            <w:vAlign w:val="bottom"/>
          </w:tcPr>
          <w:p w:rsidR="00462E39" w:rsidRPr="00462E39" w:rsidRDefault="00462E39" w:rsidP="00462E39">
            <w:pPr>
              <w:ind w:firstLine="0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Территории общего пользования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-«</w:t>
            </w:r>
            <w:r w:rsidRPr="00462E39">
              <w:rPr>
                <w:rFonts w:ascii="Symbol" w:hAnsi="Symbol" w:cs="Calibri"/>
                <w:color w:val="000000"/>
                <w:sz w:val="24"/>
              </w:rPr>
              <w:t></w:t>
            </w:r>
          </w:p>
        </w:tc>
        <w:tc>
          <w:tcPr>
            <w:tcW w:w="1749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2,54/172,79</w:t>
            </w:r>
          </w:p>
        </w:tc>
        <w:tc>
          <w:tcPr>
            <w:tcW w:w="1399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11,54/378,36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62E39" w:rsidRPr="00462E39" w:rsidRDefault="00462E39" w:rsidP="00B963FA">
            <w:pPr>
              <w:pStyle w:val="aff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462E39" w:rsidRPr="007B621C" w:rsidTr="00462E39">
        <w:trPr>
          <w:trHeight w:val="357"/>
          <w:jc w:val="center"/>
        </w:trPr>
        <w:tc>
          <w:tcPr>
            <w:tcW w:w="623" w:type="dxa"/>
          </w:tcPr>
          <w:p w:rsidR="00462E39" w:rsidRPr="00462E39" w:rsidRDefault="00462E39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3046" w:type="dxa"/>
            <w:vAlign w:val="bottom"/>
          </w:tcPr>
          <w:p w:rsidR="00462E39" w:rsidRPr="00462E39" w:rsidRDefault="00462E39" w:rsidP="00462E39">
            <w:pPr>
              <w:ind w:firstLine="0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Иные зоны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-«</w:t>
            </w:r>
            <w:r w:rsidRPr="00462E39">
              <w:rPr>
                <w:rFonts w:ascii="Symbol" w:hAnsi="Symbol" w:cs="Calibri"/>
                <w:color w:val="000000"/>
                <w:sz w:val="24"/>
              </w:rPr>
              <w:t></w:t>
            </w:r>
          </w:p>
        </w:tc>
        <w:tc>
          <w:tcPr>
            <w:tcW w:w="1749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0,53/36,37</w:t>
            </w:r>
          </w:p>
        </w:tc>
        <w:tc>
          <w:tcPr>
            <w:tcW w:w="1399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1,44/47,20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62E39" w:rsidRPr="00462E39" w:rsidRDefault="00462E39" w:rsidP="00B963FA">
            <w:pPr>
              <w:pStyle w:val="aff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462E39" w:rsidRPr="007B621C" w:rsidTr="00462E39">
        <w:trPr>
          <w:trHeight w:val="357"/>
          <w:jc w:val="center"/>
        </w:trPr>
        <w:tc>
          <w:tcPr>
            <w:tcW w:w="623" w:type="dxa"/>
          </w:tcPr>
          <w:p w:rsidR="00462E39" w:rsidRPr="00462E39" w:rsidRDefault="00462E39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3046" w:type="dxa"/>
            <w:vAlign w:val="bottom"/>
          </w:tcPr>
          <w:p w:rsidR="00462E39" w:rsidRPr="00462E39" w:rsidRDefault="00462E39" w:rsidP="00462E39">
            <w:pPr>
              <w:ind w:firstLine="0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Зона акватории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-«</w:t>
            </w:r>
            <w:r w:rsidRPr="00462E39">
              <w:rPr>
                <w:rFonts w:ascii="Symbol" w:hAnsi="Symbol" w:cs="Calibri"/>
                <w:color w:val="000000"/>
                <w:sz w:val="24"/>
              </w:rPr>
              <w:t></w:t>
            </w:r>
          </w:p>
        </w:tc>
        <w:tc>
          <w:tcPr>
            <w:tcW w:w="1749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0,10/6,64</w:t>
            </w:r>
          </w:p>
        </w:tc>
        <w:tc>
          <w:tcPr>
            <w:tcW w:w="1399" w:type="dxa"/>
            <w:vAlign w:val="bottom"/>
          </w:tcPr>
          <w:p w:rsidR="00462E39" w:rsidRPr="00462E39" w:rsidRDefault="00462E39" w:rsidP="00462E39">
            <w:pPr>
              <w:ind w:firstLine="0"/>
              <w:jc w:val="center"/>
              <w:rPr>
                <w:rFonts w:ascii="Liberation Serif" w:hAnsi="Liberation Serif" w:cs="Calibri"/>
                <w:color w:val="000000"/>
                <w:sz w:val="24"/>
              </w:rPr>
            </w:pPr>
            <w:r w:rsidRPr="00462E39">
              <w:rPr>
                <w:rFonts w:ascii="Liberation Serif" w:hAnsi="Liberation Serif" w:cs="Calibri"/>
                <w:color w:val="000000"/>
                <w:sz w:val="24"/>
              </w:rPr>
              <w:t>0,10/3,20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62E39" w:rsidRPr="00462E39" w:rsidRDefault="00462E39" w:rsidP="00B963FA">
            <w:pPr>
              <w:pStyle w:val="aff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3D3150" w:rsidRPr="00462E39" w:rsidRDefault="003D3150" w:rsidP="00B963FA">
            <w:pPr>
              <w:pStyle w:val="aff5"/>
              <w:rPr>
                <w:rFonts w:ascii="Liberation Serif" w:hAnsi="Liberation Serif"/>
                <w:b/>
              </w:rPr>
            </w:pPr>
            <w:r w:rsidRPr="00462E39">
              <w:rPr>
                <w:rFonts w:ascii="Liberation Serif" w:hAnsi="Liberation Serif"/>
                <w:b/>
              </w:rPr>
              <w:t>2.</w:t>
            </w:r>
          </w:p>
        </w:tc>
        <w:tc>
          <w:tcPr>
            <w:tcW w:w="3046" w:type="dxa"/>
          </w:tcPr>
          <w:p w:rsidR="003D3150" w:rsidRPr="00462E39" w:rsidRDefault="003D3150" w:rsidP="00B963FA">
            <w:pPr>
              <w:pStyle w:val="aff6"/>
              <w:rPr>
                <w:rFonts w:ascii="Liberation Serif" w:hAnsi="Liberation Serif"/>
                <w:b/>
              </w:rPr>
            </w:pPr>
            <w:r w:rsidRPr="00462E39">
              <w:rPr>
                <w:rFonts w:ascii="Liberation Serif" w:hAnsi="Liberation Serif"/>
                <w:b/>
              </w:rPr>
              <w:t>Население</w:t>
            </w:r>
          </w:p>
        </w:tc>
        <w:tc>
          <w:tcPr>
            <w:tcW w:w="1574" w:type="dxa"/>
            <w:vAlign w:val="center"/>
          </w:tcPr>
          <w:p w:rsidR="003D3150" w:rsidRPr="00462E39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749" w:type="dxa"/>
            <w:vAlign w:val="center"/>
          </w:tcPr>
          <w:p w:rsidR="003D3150" w:rsidRPr="00462E39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399" w:type="dxa"/>
            <w:vAlign w:val="center"/>
          </w:tcPr>
          <w:p w:rsidR="003D3150" w:rsidRPr="00462E39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3D3150" w:rsidRPr="00462E39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2.1</w:t>
            </w:r>
          </w:p>
        </w:tc>
        <w:tc>
          <w:tcPr>
            <w:tcW w:w="3046" w:type="dxa"/>
          </w:tcPr>
          <w:p w:rsidR="003D3150" w:rsidRPr="007B621C" w:rsidRDefault="003D3150" w:rsidP="00B963F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Численность населения</w:t>
            </w:r>
          </w:p>
        </w:tc>
        <w:tc>
          <w:tcPr>
            <w:tcW w:w="1574" w:type="dxa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чел.</w:t>
            </w:r>
          </w:p>
        </w:tc>
        <w:tc>
          <w:tcPr>
            <w:tcW w:w="1749" w:type="dxa"/>
            <w:vAlign w:val="center"/>
          </w:tcPr>
          <w:p w:rsidR="003D3150" w:rsidRPr="007B621C" w:rsidRDefault="00965163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147</w:t>
            </w:r>
          </w:p>
        </w:tc>
        <w:tc>
          <w:tcPr>
            <w:tcW w:w="1399" w:type="dxa"/>
            <w:vAlign w:val="center"/>
          </w:tcPr>
          <w:p w:rsidR="003D3150" w:rsidRPr="007B621C" w:rsidRDefault="00965163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230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D3150" w:rsidRPr="007B621C" w:rsidRDefault="00965163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305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  <w:b/>
              </w:rPr>
            </w:pPr>
            <w:r w:rsidRPr="007B621C">
              <w:rPr>
                <w:rFonts w:ascii="Liberation Serif" w:hAnsi="Liberation Serif"/>
                <w:b/>
              </w:rPr>
              <w:t xml:space="preserve">3. </w:t>
            </w:r>
          </w:p>
        </w:tc>
        <w:tc>
          <w:tcPr>
            <w:tcW w:w="3046" w:type="dxa"/>
          </w:tcPr>
          <w:p w:rsidR="003D3150" w:rsidRPr="007B621C" w:rsidRDefault="003D3150" w:rsidP="00B963FA">
            <w:pPr>
              <w:pStyle w:val="aff6"/>
              <w:rPr>
                <w:rFonts w:ascii="Liberation Serif" w:hAnsi="Liberation Serif"/>
                <w:b/>
              </w:rPr>
            </w:pPr>
            <w:r w:rsidRPr="007B621C">
              <w:rPr>
                <w:rFonts w:ascii="Liberation Serif" w:hAnsi="Liberation Serif"/>
                <w:b/>
              </w:rPr>
              <w:t>Жилищный фонд</w:t>
            </w:r>
          </w:p>
        </w:tc>
        <w:tc>
          <w:tcPr>
            <w:tcW w:w="1574" w:type="dxa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749" w:type="dxa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399" w:type="dxa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3.1</w:t>
            </w:r>
          </w:p>
        </w:tc>
        <w:tc>
          <w:tcPr>
            <w:tcW w:w="3046" w:type="dxa"/>
          </w:tcPr>
          <w:p w:rsidR="003D3150" w:rsidRPr="007B621C" w:rsidRDefault="003D3150" w:rsidP="00B963F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Общая площадь жилых д</w:t>
            </w:r>
            <w:r w:rsidRPr="007B621C">
              <w:rPr>
                <w:rFonts w:ascii="Liberation Serif" w:hAnsi="Liberation Serif"/>
              </w:rPr>
              <w:t>о</w:t>
            </w:r>
            <w:r w:rsidRPr="007B621C">
              <w:rPr>
                <w:rFonts w:ascii="Liberation Serif" w:hAnsi="Liberation Serif"/>
              </w:rPr>
              <w:t>мов</w:t>
            </w:r>
          </w:p>
        </w:tc>
        <w:tc>
          <w:tcPr>
            <w:tcW w:w="1574" w:type="dxa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тыс. кв. м о</w:t>
            </w:r>
            <w:r w:rsidRPr="007B621C">
              <w:rPr>
                <w:rFonts w:ascii="Liberation Serif" w:hAnsi="Liberation Serif"/>
              </w:rPr>
              <w:t>б</w:t>
            </w:r>
            <w:r w:rsidRPr="007B621C">
              <w:rPr>
                <w:rFonts w:ascii="Liberation Serif" w:hAnsi="Liberation Serif"/>
              </w:rPr>
              <w:t xml:space="preserve">щей </w:t>
            </w:r>
          </w:p>
        </w:tc>
        <w:tc>
          <w:tcPr>
            <w:tcW w:w="1749" w:type="dxa"/>
            <w:vAlign w:val="center"/>
          </w:tcPr>
          <w:p w:rsidR="003D3150" w:rsidRPr="007B621C" w:rsidRDefault="00965163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3,4</w:t>
            </w:r>
          </w:p>
        </w:tc>
        <w:tc>
          <w:tcPr>
            <w:tcW w:w="1399" w:type="dxa"/>
            <w:vAlign w:val="center"/>
          </w:tcPr>
          <w:p w:rsidR="003D3150" w:rsidRPr="007B621C" w:rsidRDefault="00965163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10,2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D3150" w:rsidRPr="007B621C" w:rsidRDefault="00965163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6,8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3.2</w:t>
            </w:r>
          </w:p>
        </w:tc>
        <w:tc>
          <w:tcPr>
            <w:tcW w:w="3046" w:type="dxa"/>
          </w:tcPr>
          <w:p w:rsidR="003D3150" w:rsidRPr="007B621C" w:rsidRDefault="003D3150" w:rsidP="00B963F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Существующий сохраня</w:t>
            </w:r>
            <w:r w:rsidRPr="007B621C">
              <w:rPr>
                <w:rFonts w:ascii="Liberation Serif" w:hAnsi="Liberation Serif"/>
              </w:rPr>
              <w:t>е</w:t>
            </w:r>
            <w:r w:rsidRPr="007B621C">
              <w:rPr>
                <w:rFonts w:ascii="Liberation Serif" w:hAnsi="Liberation Serif"/>
              </w:rPr>
              <w:t>мый жилищный фонд</w:t>
            </w:r>
          </w:p>
        </w:tc>
        <w:tc>
          <w:tcPr>
            <w:tcW w:w="1574" w:type="dxa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тыс. кв. м о</w:t>
            </w:r>
            <w:r w:rsidRPr="007B621C">
              <w:rPr>
                <w:rFonts w:ascii="Liberation Serif" w:hAnsi="Liberation Serif"/>
              </w:rPr>
              <w:t>б</w:t>
            </w:r>
            <w:r w:rsidRPr="007B621C">
              <w:rPr>
                <w:rFonts w:ascii="Liberation Serif" w:hAnsi="Liberation Serif"/>
              </w:rPr>
              <w:t xml:space="preserve">щей площади </w:t>
            </w:r>
          </w:p>
        </w:tc>
        <w:tc>
          <w:tcPr>
            <w:tcW w:w="1749" w:type="dxa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399" w:type="dxa"/>
            <w:vAlign w:val="center"/>
          </w:tcPr>
          <w:p w:rsidR="003D3150" w:rsidRPr="007B621C" w:rsidRDefault="00965163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6,8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D3150" w:rsidRPr="007B621C" w:rsidRDefault="00965163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3,4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  <w:b/>
              </w:rPr>
            </w:pPr>
            <w:r w:rsidRPr="007B621C">
              <w:rPr>
                <w:rFonts w:ascii="Liberation Serif" w:hAnsi="Liberation Serif"/>
                <w:b/>
              </w:rPr>
              <w:t>4</w:t>
            </w:r>
          </w:p>
        </w:tc>
        <w:tc>
          <w:tcPr>
            <w:tcW w:w="3046" w:type="dxa"/>
            <w:shd w:val="clear" w:color="auto" w:fill="auto"/>
          </w:tcPr>
          <w:p w:rsidR="003D3150" w:rsidRPr="007B621C" w:rsidRDefault="003D3150" w:rsidP="00B963FA">
            <w:pPr>
              <w:pStyle w:val="aff6"/>
              <w:rPr>
                <w:rFonts w:ascii="Liberation Serif" w:hAnsi="Liberation Serif"/>
                <w:b/>
              </w:rPr>
            </w:pPr>
            <w:r w:rsidRPr="007B621C">
              <w:rPr>
                <w:rFonts w:ascii="Liberation Serif" w:hAnsi="Liberation Serif"/>
                <w:b/>
              </w:rPr>
              <w:t>Учреждения и предпр</w:t>
            </w:r>
            <w:r w:rsidRPr="007B621C">
              <w:rPr>
                <w:rFonts w:ascii="Liberation Serif" w:hAnsi="Liberation Serif"/>
                <w:b/>
              </w:rPr>
              <w:t>и</w:t>
            </w:r>
            <w:r w:rsidRPr="007B621C">
              <w:rPr>
                <w:rFonts w:ascii="Liberation Serif" w:hAnsi="Liberation Serif"/>
                <w:b/>
              </w:rPr>
              <w:t>ятия обслуживания, ра</w:t>
            </w:r>
            <w:r w:rsidRPr="007B621C">
              <w:rPr>
                <w:rFonts w:ascii="Liberation Serif" w:hAnsi="Liberation Serif"/>
                <w:b/>
              </w:rPr>
              <w:t>з</w:t>
            </w:r>
            <w:r w:rsidRPr="007B621C">
              <w:rPr>
                <w:rFonts w:ascii="Liberation Serif" w:hAnsi="Liberation Serif"/>
                <w:b/>
              </w:rPr>
              <w:t>мещаемые в п</w:t>
            </w:r>
            <w:proofErr w:type="gramStart"/>
            <w:r w:rsidRPr="007B621C">
              <w:rPr>
                <w:rFonts w:ascii="Liberation Serif" w:hAnsi="Liberation Serif"/>
                <w:b/>
              </w:rPr>
              <w:t>.</w:t>
            </w:r>
            <w:r w:rsidR="00091930" w:rsidRPr="007B621C">
              <w:rPr>
                <w:rFonts w:ascii="Liberation Serif" w:hAnsi="Liberation Serif"/>
                <w:b/>
              </w:rPr>
              <w:t>П</w:t>
            </w:r>
            <w:proofErr w:type="gramEnd"/>
            <w:r w:rsidR="00091930" w:rsidRPr="007B621C">
              <w:rPr>
                <w:rFonts w:ascii="Liberation Serif" w:hAnsi="Liberation Serif"/>
                <w:b/>
              </w:rPr>
              <w:t>оловинный</w:t>
            </w:r>
            <w:r w:rsidRPr="007B621C">
              <w:rPr>
                <w:rFonts w:ascii="Liberation Serif" w:hAnsi="Liberation Serif"/>
                <w:b/>
              </w:rPr>
              <w:t>,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proofErr w:type="spellStart"/>
            <w:r w:rsidRPr="007B621C">
              <w:rPr>
                <w:rFonts w:ascii="Liberation Serif" w:hAnsi="Liberation Serif"/>
              </w:rPr>
              <w:t>Ед</w:t>
            </w:r>
            <w:proofErr w:type="gramStart"/>
            <w:r w:rsidRPr="007B621C">
              <w:rPr>
                <w:rFonts w:ascii="Liberation Serif" w:hAnsi="Liberation Serif"/>
              </w:rPr>
              <w:t>.и</w:t>
            </w:r>
            <w:proofErr w:type="gramEnd"/>
            <w:r w:rsidRPr="007B621C">
              <w:rPr>
                <w:rFonts w:ascii="Liberation Serif" w:hAnsi="Liberation Serif"/>
              </w:rPr>
              <w:t>зм</w:t>
            </w:r>
            <w:proofErr w:type="spellEnd"/>
            <w:r w:rsidRPr="007B621C">
              <w:rPr>
                <w:rFonts w:ascii="Liberation Serif" w:hAnsi="Liberation Serif"/>
              </w:rPr>
              <w:t>. /1000чел.</w:t>
            </w:r>
          </w:p>
        </w:tc>
        <w:tc>
          <w:tcPr>
            <w:tcW w:w="1749" w:type="dxa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399" w:type="dxa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4.1</w:t>
            </w:r>
          </w:p>
        </w:tc>
        <w:tc>
          <w:tcPr>
            <w:tcW w:w="3046" w:type="dxa"/>
            <w:shd w:val="clear" w:color="auto" w:fill="auto"/>
          </w:tcPr>
          <w:p w:rsidR="003009DA" w:rsidRPr="007B621C" w:rsidRDefault="003009DA" w:rsidP="003009D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Детские дошкольные учре</w:t>
            </w:r>
            <w:r w:rsidRPr="007B621C">
              <w:rPr>
                <w:rFonts w:ascii="Liberation Serif" w:hAnsi="Liberation Serif"/>
              </w:rPr>
              <w:t>ж</w:t>
            </w:r>
            <w:r w:rsidRPr="007B621C">
              <w:rPr>
                <w:rFonts w:ascii="Liberation Serif" w:hAnsi="Liberation Serif"/>
              </w:rPr>
              <w:lastRenderedPageBreak/>
              <w:t>дения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lastRenderedPageBreak/>
              <w:t>мест</w:t>
            </w:r>
          </w:p>
        </w:tc>
        <w:tc>
          <w:tcPr>
            <w:tcW w:w="1749" w:type="dxa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399" w:type="dxa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16/50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12/50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lastRenderedPageBreak/>
              <w:t>4.2</w:t>
            </w:r>
          </w:p>
        </w:tc>
        <w:tc>
          <w:tcPr>
            <w:tcW w:w="3046" w:type="dxa"/>
            <w:shd w:val="clear" w:color="auto" w:fill="auto"/>
          </w:tcPr>
          <w:p w:rsidR="003009DA" w:rsidRPr="007B621C" w:rsidRDefault="003009DA" w:rsidP="003009D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 xml:space="preserve">Образовательные школы, 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мест</w:t>
            </w:r>
          </w:p>
        </w:tc>
        <w:tc>
          <w:tcPr>
            <w:tcW w:w="1749" w:type="dxa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399" w:type="dxa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34/112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26/112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3009DA" w:rsidRPr="007B621C" w:rsidRDefault="003009DA" w:rsidP="003009D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Учреждения дополнительн</w:t>
            </w:r>
            <w:r w:rsidRPr="007B621C">
              <w:rPr>
                <w:rFonts w:ascii="Liberation Serif" w:hAnsi="Liberation Serif"/>
              </w:rPr>
              <w:t>о</w:t>
            </w:r>
            <w:r w:rsidRPr="007B621C">
              <w:rPr>
                <w:rFonts w:ascii="Liberation Serif" w:hAnsi="Liberation Serif"/>
              </w:rPr>
              <w:t>го образования для детей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мест</w:t>
            </w:r>
          </w:p>
        </w:tc>
        <w:tc>
          <w:tcPr>
            <w:tcW w:w="1749" w:type="dxa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399" w:type="dxa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8/22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5/22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4.3</w:t>
            </w:r>
          </w:p>
        </w:tc>
        <w:tc>
          <w:tcPr>
            <w:tcW w:w="3046" w:type="dxa"/>
            <w:shd w:val="clear" w:color="auto" w:fill="auto"/>
          </w:tcPr>
          <w:p w:rsidR="003D3150" w:rsidRPr="007B621C" w:rsidRDefault="003D3150" w:rsidP="00B963F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Фельдшерско-акушерский пункт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объект</w:t>
            </w:r>
          </w:p>
        </w:tc>
        <w:tc>
          <w:tcPr>
            <w:tcW w:w="1749" w:type="dxa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  <w:tc>
          <w:tcPr>
            <w:tcW w:w="1399" w:type="dxa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C71D69" w:rsidRPr="007B621C" w:rsidRDefault="00C71D69" w:rsidP="00C71D69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4.4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71D69" w:rsidRPr="007B621C" w:rsidRDefault="00C71D69" w:rsidP="00C71D69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Магазины продовольстве</w:t>
            </w:r>
            <w:r w:rsidRPr="007B621C">
              <w:rPr>
                <w:rFonts w:ascii="Liberation Serif" w:hAnsi="Liberation Serif"/>
              </w:rPr>
              <w:t>н</w:t>
            </w:r>
            <w:r w:rsidRPr="007B621C">
              <w:rPr>
                <w:rFonts w:ascii="Liberation Serif" w:hAnsi="Liberation Serif"/>
              </w:rPr>
              <w:t>ных товаров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71D69" w:rsidRPr="007B621C" w:rsidRDefault="00C71D69" w:rsidP="00C71D69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м</w:t>
            </w:r>
            <w:proofErr w:type="gramStart"/>
            <w:r w:rsidRPr="007B621C">
              <w:rPr>
                <w:rFonts w:ascii="Liberation Serif" w:hAnsi="Liberation Serif"/>
              </w:rPr>
              <w:t>2</w:t>
            </w:r>
            <w:proofErr w:type="gramEnd"/>
            <w:r w:rsidRPr="007B621C">
              <w:rPr>
                <w:rFonts w:ascii="Liberation Serif" w:hAnsi="Liberation Serif"/>
              </w:rPr>
              <w:t xml:space="preserve"> торговой площади</w:t>
            </w:r>
          </w:p>
        </w:tc>
        <w:tc>
          <w:tcPr>
            <w:tcW w:w="1749" w:type="dxa"/>
            <w:vAlign w:val="center"/>
          </w:tcPr>
          <w:p w:rsidR="00C71D69" w:rsidRPr="007B621C" w:rsidRDefault="00C71D69" w:rsidP="00C71D69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53,5/363,9</w:t>
            </w:r>
          </w:p>
        </w:tc>
        <w:tc>
          <w:tcPr>
            <w:tcW w:w="1399" w:type="dxa"/>
            <w:vAlign w:val="center"/>
          </w:tcPr>
          <w:p w:rsidR="00C71D69" w:rsidRPr="007B621C" w:rsidRDefault="00C71D69" w:rsidP="00C71D69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22,4/70,0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71D69" w:rsidRPr="007B621C" w:rsidRDefault="00C71D69" w:rsidP="00C71D69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16,1/70,0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4.5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Аптека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объект</w:t>
            </w:r>
          </w:p>
        </w:tc>
        <w:tc>
          <w:tcPr>
            <w:tcW w:w="1749" w:type="dxa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399" w:type="dxa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4.6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3009DA" w:rsidRPr="007B621C" w:rsidRDefault="003009DA" w:rsidP="003009D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Магазины непродовольс</w:t>
            </w:r>
            <w:r w:rsidRPr="007B621C">
              <w:rPr>
                <w:rFonts w:ascii="Liberation Serif" w:hAnsi="Liberation Serif"/>
              </w:rPr>
              <w:t>т</w:t>
            </w:r>
            <w:r w:rsidRPr="007B621C">
              <w:rPr>
                <w:rFonts w:ascii="Liberation Serif" w:hAnsi="Liberation Serif"/>
              </w:rPr>
              <w:t>венных товаров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м</w:t>
            </w:r>
            <w:proofErr w:type="gramStart"/>
            <w:r w:rsidRPr="007B621C">
              <w:rPr>
                <w:rFonts w:ascii="Liberation Serif" w:hAnsi="Liberation Serif"/>
              </w:rPr>
              <w:t>2</w:t>
            </w:r>
            <w:proofErr w:type="gramEnd"/>
            <w:r w:rsidRPr="007B621C">
              <w:rPr>
                <w:rFonts w:ascii="Liberation Serif" w:hAnsi="Liberation Serif"/>
              </w:rPr>
              <w:t xml:space="preserve"> торговой площади</w:t>
            </w:r>
          </w:p>
        </w:tc>
        <w:tc>
          <w:tcPr>
            <w:tcW w:w="1749" w:type="dxa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399" w:type="dxa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54,4/170,0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39,1/170,0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  <w:lang w:val="en-US"/>
              </w:rPr>
              <w:t>4.</w:t>
            </w:r>
            <w:r w:rsidRPr="007B621C">
              <w:rPr>
                <w:rFonts w:ascii="Liberation Serif" w:hAnsi="Liberation Serif"/>
              </w:rPr>
              <w:t>7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3009DA" w:rsidRPr="007B621C" w:rsidRDefault="003009DA" w:rsidP="003009D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 xml:space="preserve">Спортзалы 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кв.м.</w:t>
            </w:r>
          </w:p>
        </w:tc>
        <w:tc>
          <w:tcPr>
            <w:tcW w:w="1749" w:type="dxa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399" w:type="dxa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67,2/210,0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48,3/210,0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4.8</w:t>
            </w:r>
          </w:p>
        </w:tc>
        <w:tc>
          <w:tcPr>
            <w:tcW w:w="3046" w:type="dxa"/>
            <w:shd w:val="clear" w:color="auto" w:fill="auto"/>
          </w:tcPr>
          <w:p w:rsidR="003009DA" w:rsidRPr="007B621C" w:rsidRDefault="003009DA" w:rsidP="003009D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 xml:space="preserve"> Физкультурно-оздоровительные клубы по месту жительства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чел., зан</w:t>
            </w:r>
            <w:r w:rsidRPr="007B621C">
              <w:rPr>
                <w:rFonts w:ascii="Liberation Serif" w:hAnsi="Liberation Serif"/>
              </w:rPr>
              <w:t>и</w:t>
            </w:r>
            <w:r w:rsidRPr="007B621C">
              <w:rPr>
                <w:rFonts w:ascii="Liberation Serif" w:hAnsi="Liberation Serif"/>
              </w:rPr>
              <w:t>мающихся спортом</w:t>
            </w:r>
          </w:p>
        </w:tc>
        <w:tc>
          <w:tcPr>
            <w:tcW w:w="1749" w:type="dxa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399" w:type="dxa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10/30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7/30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4.9</w:t>
            </w:r>
          </w:p>
        </w:tc>
        <w:tc>
          <w:tcPr>
            <w:tcW w:w="3046" w:type="dxa"/>
            <w:shd w:val="clear" w:color="auto" w:fill="auto"/>
          </w:tcPr>
          <w:p w:rsidR="003009DA" w:rsidRPr="007B621C" w:rsidRDefault="003009DA" w:rsidP="003009D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Плоскостные спортивные сооружения (корты, площа</w:t>
            </w:r>
            <w:r w:rsidRPr="007B621C">
              <w:rPr>
                <w:rFonts w:ascii="Liberation Serif" w:hAnsi="Liberation Serif"/>
              </w:rPr>
              <w:t>д</w:t>
            </w:r>
            <w:r w:rsidRPr="007B621C">
              <w:rPr>
                <w:rFonts w:ascii="Liberation Serif" w:hAnsi="Liberation Serif"/>
              </w:rPr>
              <w:t>ки, спортивные ядра)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кв.м.</w:t>
            </w:r>
          </w:p>
        </w:tc>
        <w:tc>
          <w:tcPr>
            <w:tcW w:w="1749" w:type="dxa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399" w:type="dxa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312,0/975,0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224,3/975,0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4.10</w:t>
            </w:r>
          </w:p>
        </w:tc>
        <w:tc>
          <w:tcPr>
            <w:tcW w:w="3046" w:type="dxa"/>
            <w:shd w:val="clear" w:color="auto" w:fill="auto"/>
          </w:tcPr>
          <w:p w:rsidR="003D3150" w:rsidRPr="007B621C" w:rsidRDefault="003D3150" w:rsidP="00B963F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Лыжные базы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чел.</w:t>
            </w:r>
          </w:p>
        </w:tc>
        <w:tc>
          <w:tcPr>
            <w:tcW w:w="1749" w:type="dxa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399" w:type="dxa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4.11</w:t>
            </w:r>
          </w:p>
        </w:tc>
        <w:tc>
          <w:tcPr>
            <w:tcW w:w="3046" w:type="dxa"/>
            <w:shd w:val="clear" w:color="auto" w:fill="auto"/>
          </w:tcPr>
          <w:p w:rsidR="003009DA" w:rsidRPr="007B621C" w:rsidRDefault="003009DA" w:rsidP="003009D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Предприятие общественного питания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посад</w:t>
            </w:r>
            <w:proofErr w:type="gramStart"/>
            <w:r w:rsidRPr="007B621C">
              <w:rPr>
                <w:rFonts w:ascii="Liberation Serif" w:hAnsi="Liberation Serif"/>
              </w:rPr>
              <w:t>.</w:t>
            </w:r>
            <w:proofErr w:type="gramEnd"/>
            <w:r w:rsidRPr="007B621C">
              <w:rPr>
                <w:rFonts w:ascii="Liberation Serif" w:hAnsi="Liberation Serif"/>
              </w:rPr>
              <w:t xml:space="preserve"> </w:t>
            </w:r>
            <w:proofErr w:type="gramStart"/>
            <w:r w:rsidRPr="007B621C">
              <w:rPr>
                <w:rFonts w:ascii="Liberation Serif" w:hAnsi="Liberation Serif"/>
              </w:rPr>
              <w:t>м</w:t>
            </w:r>
            <w:proofErr w:type="gramEnd"/>
            <w:r w:rsidRPr="007B621C">
              <w:rPr>
                <w:rFonts w:ascii="Liberation Serif" w:hAnsi="Liberation Serif"/>
              </w:rPr>
              <w:t>ест</w:t>
            </w:r>
          </w:p>
        </w:tc>
        <w:tc>
          <w:tcPr>
            <w:tcW w:w="1749" w:type="dxa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399" w:type="dxa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10/31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7/31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4.12</w:t>
            </w:r>
          </w:p>
        </w:tc>
        <w:tc>
          <w:tcPr>
            <w:tcW w:w="3046" w:type="dxa"/>
            <w:shd w:val="clear" w:color="auto" w:fill="auto"/>
          </w:tcPr>
          <w:p w:rsidR="003009DA" w:rsidRPr="007B621C" w:rsidRDefault="003009DA" w:rsidP="003009D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Предприятия бытовых услуг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рабочее место</w:t>
            </w:r>
          </w:p>
        </w:tc>
        <w:tc>
          <w:tcPr>
            <w:tcW w:w="1749" w:type="dxa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399" w:type="dxa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2/4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1/4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4.13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Библиотека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объект</w:t>
            </w:r>
          </w:p>
        </w:tc>
        <w:tc>
          <w:tcPr>
            <w:tcW w:w="1749" w:type="dxa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399" w:type="dxa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4.14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3009DA" w:rsidRPr="007B621C" w:rsidRDefault="003009DA" w:rsidP="003009D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Учреждения культуры клу</w:t>
            </w:r>
            <w:r w:rsidRPr="007B621C">
              <w:rPr>
                <w:rFonts w:ascii="Liberation Serif" w:hAnsi="Liberation Serif"/>
              </w:rPr>
              <w:t>б</w:t>
            </w:r>
            <w:r w:rsidRPr="007B621C">
              <w:rPr>
                <w:rFonts w:ascii="Liberation Serif" w:hAnsi="Liberation Serif"/>
              </w:rPr>
              <w:t>ного типа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мест</w:t>
            </w:r>
          </w:p>
        </w:tc>
        <w:tc>
          <w:tcPr>
            <w:tcW w:w="1749" w:type="dxa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399" w:type="dxa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40/125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009DA" w:rsidRPr="007B621C" w:rsidRDefault="003009DA" w:rsidP="003009D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29/125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  <w:b/>
              </w:rPr>
            </w:pPr>
            <w:r w:rsidRPr="007B621C">
              <w:rPr>
                <w:rFonts w:ascii="Liberation Serif" w:hAnsi="Liberation Serif"/>
                <w:b/>
              </w:rPr>
              <w:t>5.</w:t>
            </w:r>
          </w:p>
        </w:tc>
        <w:tc>
          <w:tcPr>
            <w:tcW w:w="3046" w:type="dxa"/>
            <w:shd w:val="clear" w:color="auto" w:fill="auto"/>
          </w:tcPr>
          <w:p w:rsidR="003D3150" w:rsidRPr="007B621C" w:rsidRDefault="003D3150" w:rsidP="00B963FA">
            <w:pPr>
              <w:pStyle w:val="aff6"/>
              <w:rPr>
                <w:rFonts w:ascii="Liberation Serif" w:hAnsi="Liberation Serif"/>
                <w:b/>
              </w:rPr>
            </w:pPr>
            <w:r w:rsidRPr="007B621C">
              <w:rPr>
                <w:rFonts w:ascii="Liberation Serif" w:hAnsi="Liberation Serif"/>
                <w:b/>
              </w:rPr>
              <w:t>Улично-дорожная сеть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749" w:type="dxa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399" w:type="dxa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5.1</w:t>
            </w:r>
          </w:p>
        </w:tc>
        <w:tc>
          <w:tcPr>
            <w:tcW w:w="3046" w:type="dxa"/>
            <w:shd w:val="clear" w:color="auto" w:fill="auto"/>
          </w:tcPr>
          <w:p w:rsidR="003D3150" w:rsidRPr="007B621C" w:rsidRDefault="003D3150" w:rsidP="00B963F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Протяжённость улично-дорожной сети</w:t>
            </w:r>
            <w:r w:rsidRPr="007B621C">
              <w:rPr>
                <w:rFonts w:ascii="Liberation Serif" w:hAnsi="Liberation Serif"/>
              </w:rPr>
              <w:sym w:font="Symbol" w:char="F02D"/>
            </w:r>
            <w:r w:rsidRPr="007B621C">
              <w:rPr>
                <w:rFonts w:ascii="Liberation Serif" w:hAnsi="Liberation Serif"/>
              </w:rPr>
              <w:t xml:space="preserve"> всего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км</w:t>
            </w:r>
          </w:p>
        </w:tc>
        <w:tc>
          <w:tcPr>
            <w:tcW w:w="1749" w:type="dxa"/>
            <w:vAlign w:val="center"/>
          </w:tcPr>
          <w:p w:rsidR="003D3150" w:rsidRPr="007B621C" w:rsidRDefault="003B049C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2,18</w:t>
            </w:r>
          </w:p>
        </w:tc>
        <w:tc>
          <w:tcPr>
            <w:tcW w:w="1399" w:type="dxa"/>
            <w:vAlign w:val="center"/>
          </w:tcPr>
          <w:p w:rsidR="003D3150" w:rsidRPr="007B621C" w:rsidRDefault="003B049C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4,11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D3150" w:rsidRPr="007B621C" w:rsidRDefault="003B049C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2,18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3046" w:type="dxa"/>
            <w:shd w:val="clear" w:color="auto" w:fill="auto"/>
          </w:tcPr>
          <w:p w:rsidR="003D3150" w:rsidRPr="007B621C" w:rsidRDefault="003D3150" w:rsidP="00B963F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из них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749" w:type="dxa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399" w:type="dxa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основная улица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sym w:font="Symbol" w:char="F02D"/>
            </w:r>
            <w:r w:rsidRPr="007B621C">
              <w:rPr>
                <w:rFonts w:ascii="Liberation Serif" w:hAnsi="Liberation Serif"/>
              </w:rPr>
              <w:t>«</w:t>
            </w:r>
            <w:r w:rsidRPr="007B621C">
              <w:rPr>
                <w:rFonts w:ascii="Liberation Serif" w:hAnsi="Liberation Serif"/>
              </w:rPr>
              <w:sym w:font="Symbol" w:char="F02D"/>
            </w:r>
          </w:p>
        </w:tc>
        <w:tc>
          <w:tcPr>
            <w:tcW w:w="1749" w:type="dxa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0,73</w:t>
            </w:r>
          </w:p>
        </w:tc>
        <w:tc>
          <w:tcPr>
            <w:tcW w:w="1399" w:type="dxa"/>
            <w:vAlign w:val="center"/>
          </w:tcPr>
          <w:p w:rsidR="003D3150" w:rsidRPr="007B621C" w:rsidRDefault="00FA6F6C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1,0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D3150" w:rsidRPr="007B621C" w:rsidRDefault="00FA6F6C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0,73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местная улица в жилой з</w:t>
            </w:r>
            <w:r w:rsidRPr="007B621C">
              <w:rPr>
                <w:rFonts w:ascii="Liberation Serif" w:hAnsi="Liberation Serif"/>
              </w:rPr>
              <w:t>а</w:t>
            </w:r>
            <w:r w:rsidRPr="007B621C">
              <w:rPr>
                <w:rFonts w:ascii="Liberation Serif" w:hAnsi="Liberation Serif"/>
              </w:rPr>
              <w:t>стройке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sym w:font="Symbol" w:char="F02D"/>
            </w:r>
            <w:r w:rsidRPr="007B621C">
              <w:rPr>
                <w:rFonts w:ascii="Liberation Serif" w:hAnsi="Liberation Serif"/>
              </w:rPr>
              <w:t>«</w:t>
            </w:r>
            <w:r w:rsidRPr="007B621C">
              <w:rPr>
                <w:rFonts w:ascii="Liberation Serif" w:hAnsi="Liberation Serif"/>
              </w:rPr>
              <w:sym w:font="Symbol" w:char="F02D"/>
            </w:r>
          </w:p>
        </w:tc>
        <w:tc>
          <w:tcPr>
            <w:tcW w:w="1749" w:type="dxa"/>
            <w:vAlign w:val="center"/>
          </w:tcPr>
          <w:p w:rsidR="003D3150" w:rsidRPr="007B621C" w:rsidRDefault="00FA6F6C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0,8</w:t>
            </w:r>
          </w:p>
        </w:tc>
        <w:tc>
          <w:tcPr>
            <w:tcW w:w="1399" w:type="dxa"/>
            <w:vAlign w:val="center"/>
          </w:tcPr>
          <w:p w:rsidR="003D3150" w:rsidRPr="007B621C" w:rsidRDefault="003D3150" w:rsidP="00FA6F6C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2,</w:t>
            </w:r>
            <w:r w:rsidR="00FA6F6C" w:rsidRPr="007B621C">
              <w:rPr>
                <w:rFonts w:ascii="Liberation Serif" w:hAnsi="Liberation Serif"/>
              </w:rPr>
              <w:t>02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D3150" w:rsidRPr="007B621C" w:rsidRDefault="00FA6F6C" w:rsidP="00FA6F6C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0,8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3046" w:type="dxa"/>
            <w:shd w:val="clear" w:color="auto" w:fill="auto"/>
          </w:tcPr>
          <w:p w:rsidR="003D3150" w:rsidRPr="007B621C" w:rsidRDefault="003D3150" w:rsidP="00B963F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проезд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sym w:font="Symbol" w:char="F02D"/>
            </w:r>
            <w:r w:rsidRPr="007B621C">
              <w:rPr>
                <w:rFonts w:ascii="Liberation Serif" w:hAnsi="Liberation Serif"/>
              </w:rPr>
              <w:t>«</w:t>
            </w:r>
            <w:r w:rsidRPr="007B621C">
              <w:rPr>
                <w:rFonts w:ascii="Liberation Serif" w:hAnsi="Liberation Serif"/>
              </w:rPr>
              <w:sym w:font="Symbol" w:char="F02D"/>
            </w:r>
          </w:p>
        </w:tc>
        <w:tc>
          <w:tcPr>
            <w:tcW w:w="1749" w:type="dxa"/>
            <w:vAlign w:val="center"/>
          </w:tcPr>
          <w:p w:rsidR="003D3150" w:rsidRPr="007B621C" w:rsidRDefault="00FA6F6C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0,65</w:t>
            </w:r>
          </w:p>
        </w:tc>
        <w:tc>
          <w:tcPr>
            <w:tcW w:w="1399" w:type="dxa"/>
            <w:vAlign w:val="center"/>
          </w:tcPr>
          <w:p w:rsidR="003D3150" w:rsidRPr="007B621C" w:rsidRDefault="00FA6F6C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1,09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D3150" w:rsidRPr="007B621C" w:rsidRDefault="00FA6F6C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0,65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5.2</w:t>
            </w:r>
          </w:p>
        </w:tc>
        <w:tc>
          <w:tcPr>
            <w:tcW w:w="3046" w:type="dxa"/>
            <w:shd w:val="clear" w:color="auto" w:fill="auto"/>
          </w:tcPr>
          <w:p w:rsidR="003D3150" w:rsidRPr="007B621C" w:rsidRDefault="003D3150" w:rsidP="00B963F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Протяжённость линий общ</w:t>
            </w:r>
            <w:r w:rsidRPr="007B621C">
              <w:rPr>
                <w:rFonts w:ascii="Liberation Serif" w:hAnsi="Liberation Serif"/>
              </w:rPr>
              <w:t>е</w:t>
            </w:r>
            <w:r w:rsidRPr="007B621C">
              <w:rPr>
                <w:rFonts w:ascii="Liberation Serif" w:hAnsi="Liberation Serif"/>
              </w:rPr>
              <w:t>ственного пассажирского транспорта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sym w:font="Symbol" w:char="F02D"/>
            </w:r>
            <w:r w:rsidRPr="007B621C">
              <w:rPr>
                <w:rFonts w:ascii="Liberation Serif" w:hAnsi="Liberation Serif"/>
              </w:rPr>
              <w:t>«</w:t>
            </w:r>
            <w:r w:rsidRPr="007B621C">
              <w:rPr>
                <w:rFonts w:ascii="Liberation Serif" w:hAnsi="Liberation Serif"/>
              </w:rPr>
              <w:sym w:font="Symbol" w:char="F02D"/>
            </w:r>
          </w:p>
        </w:tc>
        <w:tc>
          <w:tcPr>
            <w:tcW w:w="1749" w:type="dxa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399" w:type="dxa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3046" w:type="dxa"/>
            <w:shd w:val="clear" w:color="auto" w:fill="auto"/>
          </w:tcPr>
          <w:p w:rsidR="003D3150" w:rsidRPr="007B621C" w:rsidRDefault="003D3150" w:rsidP="00B963F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sym w:font="Symbol" w:char="F02D"/>
            </w:r>
            <w:r w:rsidRPr="007B621C">
              <w:rPr>
                <w:rFonts w:ascii="Liberation Serif" w:hAnsi="Liberation Serif"/>
              </w:rPr>
              <w:t xml:space="preserve"> автобус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sym w:font="Symbol" w:char="F02D"/>
            </w:r>
            <w:r w:rsidRPr="007B621C">
              <w:rPr>
                <w:rFonts w:ascii="Liberation Serif" w:hAnsi="Liberation Serif"/>
              </w:rPr>
              <w:t>«</w:t>
            </w:r>
            <w:r w:rsidRPr="007B621C">
              <w:rPr>
                <w:rFonts w:ascii="Liberation Serif" w:hAnsi="Liberation Serif"/>
              </w:rPr>
              <w:sym w:font="Symbol" w:char="F02D"/>
            </w:r>
          </w:p>
        </w:tc>
        <w:tc>
          <w:tcPr>
            <w:tcW w:w="1749" w:type="dxa"/>
            <w:vAlign w:val="center"/>
          </w:tcPr>
          <w:p w:rsidR="003D3150" w:rsidRPr="007B621C" w:rsidRDefault="00FA6F6C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399" w:type="dxa"/>
            <w:vAlign w:val="center"/>
          </w:tcPr>
          <w:p w:rsidR="003D3150" w:rsidRPr="007B621C" w:rsidRDefault="003B049C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1,0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D3150" w:rsidRPr="007B621C" w:rsidRDefault="003B049C" w:rsidP="00B963F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  <w:b/>
              </w:rPr>
            </w:pPr>
            <w:r w:rsidRPr="007B621C">
              <w:rPr>
                <w:rFonts w:ascii="Liberation Serif" w:hAnsi="Liberation Serif"/>
                <w:b/>
              </w:rPr>
              <w:t>6.</w:t>
            </w:r>
          </w:p>
        </w:tc>
        <w:tc>
          <w:tcPr>
            <w:tcW w:w="3046" w:type="dxa"/>
            <w:shd w:val="clear" w:color="auto" w:fill="auto"/>
          </w:tcPr>
          <w:p w:rsidR="003D3150" w:rsidRPr="007B621C" w:rsidRDefault="003D3150" w:rsidP="00B963FA">
            <w:pPr>
              <w:pStyle w:val="aff6"/>
              <w:rPr>
                <w:rFonts w:ascii="Liberation Serif" w:hAnsi="Liberation Serif"/>
                <w:b/>
              </w:rPr>
            </w:pPr>
            <w:r w:rsidRPr="007B621C">
              <w:rPr>
                <w:rFonts w:ascii="Liberation Serif" w:hAnsi="Liberation Serif"/>
                <w:b/>
              </w:rPr>
              <w:t>Инженерное оборудование и благоустройство терр</w:t>
            </w:r>
            <w:r w:rsidRPr="007B621C">
              <w:rPr>
                <w:rFonts w:ascii="Liberation Serif" w:hAnsi="Liberation Serif"/>
                <w:b/>
              </w:rPr>
              <w:t>и</w:t>
            </w:r>
            <w:r w:rsidRPr="007B621C">
              <w:rPr>
                <w:rFonts w:ascii="Liberation Serif" w:hAnsi="Liberation Serif"/>
                <w:b/>
              </w:rPr>
              <w:t>тории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749" w:type="dxa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399" w:type="dxa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3D3150" w:rsidRPr="007B621C" w:rsidRDefault="003D3150" w:rsidP="00B963FA">
            <w:pPr>
              <w:pStyle w:val="aff5"/>
              <w:rPr>
                <w:rFonts w:ascii="Liberation Serif" w:hAnsi="Liberation Serif"/>
              </w:rPr>
            </w:pP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6.1</w:t>
            </w:r>
          </w:p>
        </w:tc>
        <w:tc>
          <w:tcPr>
            <w:tcW w:w="3046" w:type="dxa"/>
            <w:shd w:val="clear" w:color="auto" w:fill="auto"/>
          </w:tcPr>
          <w:p w:rsidR="00524D7A" w:rsidRPr="007B621C" w:rsidRDefault="00524D7A" w:rsidP="0075364D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 xml:space="preserve">Водопотребление 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куб. м/</w:t>
            </w:r>
            <w:proofErr w:type="spellStart"/>
            <w:r w:rsidRPr="007B621C">
              <w:rPr>
                <w:rFonts w:ascii="Liberation Serif" w:hAnsi="Liberation Serif"/>
              </w:rPr>
              <w:t>сут</w:t>
            </w:r>
            <w:proofErr w:type="spellEnd"/>
          </w:p>
        </w:tc>
        <w:tc>
          <w:tcPr>
            <w:tcW w:w="1749" w:type="dxa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н/д</w:t>
            </w:r>
          </w:p>
        </w:tc>
        <w:tc>
          <w:tcPr>
            <w:tcW w:w="1399" w:type="dxa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95,92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72,34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6.2</w:t>
            </w:r>
          </w:p>
        </w:tc>
        <w:tc>
          <w:tcPr>
            <w:tcW w:w="3046" w:type="dxa"/>
            <w:shd w:val="clear" w:color="auto" w:fill="auto"/>
          </w:tcPr>
          <w:p w:rsidR="00524D7A" w:rsidRPr="007B621C" w:rsidRDefault="00524D7A" w:rsidP="00524D7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Водоотведение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sym w:font="Symbol" w:char="F02D"/>
            </w:r>
            <w:r w:rsidRPr="007B621C">
              <w:rPr>
                <w:rFonts w:ascii="Liberation Serif" w:hAnsi="Liberation Serif"/>
              </w:rPr>
              <w:t>«</w:t>
            </w:r>
            <w:r w:rsidRPr="007B621C">
              <w:rPr>
                <w:rFonts w:ascii="Liberation Serif" w:hAnsi="Liberation Serif"/>
              </w:rPr>
              <w:sym w:font="Symbol" w:char="F02D"/>
            </w:r>
          </w:p>
        </w:tc>
        <w:tc>
          <w:tcPr>
            <w:tcW w:w="1749" w:type="dxa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399" w:type="dxa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80,63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60,84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lastRenderedPageBreak/>
              <w:t>6.3</w:t>
            </w:r>
          </w:p>
        </w:tc>
        <w:tc>
          <w:tcPr>
            <w:tcW w:w="3046" w:type="dxa"/>
            <w:shd w:val="clear" w:color="auto" w:fill="auto"/>
          </w:tcPr>
          <w:p w:rsidR="00524D7A" w:rsidRPr="007B621C" w:rsidRDefault="00524D7A" w:rsidP="00524D7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Электропотребление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МВт</w:t>
            </w:r>
          </w:p>
        </w:tc>
        <w:tc>
          <w:tcPr>
            <w:tcW w:w="1749" w:type="dxa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н/д</w:t>
            </w:r>
          </w:p>
        </w:tc>
        <w:tc>
          <w:tcPr>
            <w:tcW w:w="1399" w:type="dxa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246,00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164,00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524D7A" w:rsidRPr="007B621C" w:rsidRDefault="0075364D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6.4</w:t>
            </w:r>
          </w:p>
        </w:tc>
        <w:tc>
          <w:tcPr>
            <w:tcW w:w="3046" w:type="dxa"/>
            <w:shd w:val="clear" w:color="auto" w:fill="auto"/>
          </w:tcPr>
          <w:p w:rsidR="00524D7A" w:rsidRPr="007B621C" w:rsidRDefault="00524D7A" w:rsidP="00524D7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Газоснабжение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м</w:t>
            </w:r>
            <w:r w:rsidRPr="007B621C">
              <w:rPr>
                <w:rFonts w:ascii="Liberation Serif" w:hAnsi="Liberation Serif"/>
                <w:vertAlign w:val="superscript"/>
              </w:rPr>
              <w:t>3</w:t>
            </w:r>
            <w:r w:rsidRPr="007B621C">
              <w:rPr>
                <w:rFonts w:ascii="Liberation Serif" w:hAnsi="Liberation Serif"/>
              </w:rPr>
              <w:t>/час</w:t>
            </w:r>
          </w:p>
        </w:tc>
        <w:tc>
          <w:tcPr>
            <w:tcW w:w="1749" w:type="dxa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н/д</w:t>
            </w:r>
          </w:p>
        </w:tc>
        <w:tc>
          <w:tcPr>
            <w:tcW w:w="1399" w:type="dxa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329,83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244,88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524D7A" w:rsidRPr="007B621C" w:rsidRDefault="0075364D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6.5</w:t>
            </w:r>
          </w:p>
        </w:tc>
        <w:tc>
          <w:tcPr>
            <w:tcW w:w="3046" w:type="dxa"/>
            <w:shd w:val="clear" w:color="auto" w:fill="auto"/>
          </w:tcPr>
          <w:p w:rsidR="00524D7A" w:rsidRPr="007B621C" w:rsidRDefault="00524D7A" w:rsidP="00524D7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Количество твёрдых быт</w:t>
            </w:r>
            <w:r w:rsidRPr="007B621C">
              <w:rPr>
                <w:rFonts w:ascii="Liberation Serif" w:hAnsi="Liberation Serif"/>
              </w:rPr>
              <w:t>о</w:t>
            </w:r>
            <w:r w:rsidRPr="007B621C">
              <w:rPr>
                <w:rFonts w:ascii="Liberation Serif" w:hAnsi="Liberation Serif"/>
              </w:rPr>
              <w:t>вых отходов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тонн/год</w:t>
            </w:r>
          </w:p>
        </w:tc>
        <w:tc>
          <w:tcPr>
            <w:tcW w:w="1749" w:type="dxa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н/д</w:t>
            </w:r>
          </w:p>
        </w:tc>
        <w:tc>
          <w:tcPr>
            <w:tcW w:w="1399" w:type="dxa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810,00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780,00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524D7A" w:rsidRPr="007B621C" w:rsidRDefault="0075364D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6.6</w:t>
            </w:r>
          </w:p>
        </w:tc>
        <w:tc>
          <w:tcPr>
            <w:tcW w:w="3046" w:type="dxa"/>
            <w:shd w:val="clear" w:color="auto" w:fill="auto"/>
          </w:tcPr>
          <w:p w:rsidR="00524D7A" w:rsidRPr="007B621C" w:rsidRDefault="00524D7A" w:rsidP="00524D7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Ливневая канализация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км</w:t>
            </w:r>
          </w:p>
        </w:tc>
        <w:tc>
          <w:tcPr>
            <w:tcW w:w="1749" w:type="dxa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399" w:type="dxa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1,2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1,2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524D7A" w:rsidRPr="007B621C" w:rsidRDefault="0075364D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6.7</w:t>
            </w:r>
          </w:p>
        </w:tc>
        <w:tc>
          <w:tcPr>
            <w:tcW w:w="3046" w:type="dxa"/>
            <w:shd w:val="clear" w:color="auto" w:fill="auto"/>
          </w:tcPr>
          <w:p w:rsidR="00524D7A" w:rsidRPr="007B621C" w:rsidRDefault="00524D7A" w:rsidP="00524D7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Локальные очистные соор</w:t>
            </w:r>
            <w:r w:rsidRPr="007B621C">
              <w:rPr>
                <w:rFonts w:ascii="Liberation Serif" w:hAnsi="Liberation Serif"/>
              </w:rPr>
              <w:t>у</w:t>
            </w:r>
            <w:r w:rsidRPr="007B621C">
              <w:rPr>
                <w:rFonts w:ascii="Liberation Serif" w:hAnsi="Liberation Serif"/>
              </w:rPr>
              <w:t>жения дождевой канализ</w:t>
            </w:r>
            <w:r w:rsidRPr="007B621C">
              <w:rPr>
                <w:rFonts w:ascii="Liberation Serif" w:hAnsi="Liberation Serif"/>
              </w:rPr>
              <w:t>а</w:t>
            </w:r>
            <w:r w:rsidRPr="007B621C">
              <w:rPr>
                <w:rFonts w:ascii="Liberation Serif" w:hAnsi="Liberation Serif"/>
              </w:rPr>
              <w:t>ции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объект</w:t>
            </w:r>
          </w:p>
        </w:tc>
        <w:tc>
          <w:tcPr>
            <w:tcW w:w="1749" w:type="dxa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399" w:type="dxa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1</w:t>
            </w: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  <w:b/>
              </w:rPr>
            </w:pPr>
            <w:r w:rsidRPr="007B621C">
              <w:rPr>
                <w:rFonts w:ascii="Liberation Serif" w:hAnsi="Liberation Serif"/>
                <w:b/>
              </w:rPr>
              <w:t>7</w:t>
            </w:r>
          </w:p>
        </w:tc>
        <w:tc>
          <w:tcPr>
            <w:tcW w:w="3046" w:type="dxa"/>
            <w:shd w:val="clear" w:color="auto" w:fill="auto"/>
          </w:tcPr>
          <w:p w:rsidR="00524D7A" w:rsidRPr="007B621C" w:rsidRDefault="00524D7A" w:rsidP="00524D7A">
            <w:pPr>
              <w:pStyle w:val="aff6"/>
              <w:rPr>
                <w:rFonts w:ascii="Liberation Serif" w:hAnsi="Liberation Serif"/>
                <w:b/>
              </w:rPr>
            </w:pPr>
            <w:r w:rsidRPr="007B621C">
              <w:rPr>
                <w:rFonts w:ascii="Liberation Serif" w:hAnsi="Liberation Serif"/>
                <w:b/>
              </w:rPr>
              <w:t>Охрана окружающей среды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749" w:type="dxa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399" w:type="dxa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</w:p>
        </w:tc>
      </w:tr>
      <w:tr w:rsidR="0058161F" w:rsidRPr="007B621C" w:rsidTr="00462E39">
        <w:trPr>
          <w:trHeight w:val="357"/>
          <w:jc w:val="center"/>
        </w:trPr>
        <w:tc>
          <w:tcPr>
            <w:tcW w:w="623" w:type="dxa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7.1</w:t>
            </w:r>
          </w:p>
        </w:tc>
        <w:tc>
          <w:tcPr>
            <w:tcW w:w="3046" w:type="dxa"/>
            <w:shd w:val="clear" w:color="auto" w:fill="auto"/>
          </w:tcPr>
          <w:p w:rsidR="00524D7A" w:rsidRPr="007B621C" w:rsidRDefault="00524D7A" w:rsidP="00524D7A">
            <w:pPr>
              <w:pStyle w:val="aff6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Среднегодовая доза гамма- излучения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proofErr w:type="spellStart"/>
            <w:r w:rsidRPr="007B621C">
              <w:rPr>
                <w:rFonts w:ascii="Liberation Serif" w:hAnsi="Liberation Serif"/>
              </w:rPr>
              <w:t>мкР</w:t>
            </w:r>
            <w:proofErr w:type="spellEnd"/>
            <w:r w:rsidRPr="007B621C">
              <w:rPr>
                <w:rFonts w:ascii="Liberation Serif" w:hAnsi="Liberation Serif"/>
              </w:rPr>
              <w:t>/час</w:t>
            </w:r>
          </w:p>
        </w:tc>
        <w:tc>
          <w:tcPr>
            <w:tcW w:w="1749" w:type="dxa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399" w:type="dxa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24D7A" w:rsidRPr="007B621C" w:rsidRDefault="00524D7A" w:rsidP="00524D7A">
            <w:pPr>
              <w:pStyle w:val="aff5"/>
              <w:rPr>
                <w:rFonts w:ascii="Liberation Serif" w:hAnsi="Liberation Serif"/>
              </w:rPr>
            </w:pPr>
            <w:r w:rsidRPr="007B621C">
              <w:rPr>
                <w:rFonts w:ascii="Liberation Serif" w:hAnsi="Liberation Serif"/>
              </w:rPr>
              <w:t>-</w:t>
            </w:r>
          </w:p>
        </w:tc>
      </w:tr>
    </w:tbl>
    <w:p w:rsidR="005F4418" w:rsidRPr="007B621C" w:rsidRDefault="005F4418" w:rsidP="00AC028F">
      <w:pPr>
        <w:pStyle w:val="afff0"/>
        <w:jc w:val="both"/>
        <w:rPr>
          <w:rFonts w:ascii="Liberation Serif" w:hAnsi="Liberation Serif"/>
          <w:sz w:val="24"/>
          <w:szCs w:val="24"/>
        </w:rPr>
      </w:pPr>
      <w:bookmarkStart w:id="72" w:name="_GoBack"/>
      <w:bookmarkEnd w:id="70"/>
      <w:bookmarkEnd w:id="71"/>
      <w:bookmarkEnd w:id="72"/>
    </w:p>
    <w:sectPr w:rsidR="005F4418" w:rsidRPr="007B621C" w:rsidSect="00CA58D1">
      <w:pgSz w:w="11907" w:h="16839" w:code="9"/>
      <w:pgMar w:top="1134" w:right="851" w:bottom="1134" w:left="1276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BB8" w:rsidRDefault="002C2BB8">
      <w:r>
        <w:separator/>
      </w:r>
    </w:p>
  </w:endnote>
  <w:endnote w:type="continuationSeparator" w:id="0">
    <w:p w:rsidR="002C2BB8" w:rsidRDefault="002C2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Bitstream Vera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21C" w:rsidRDefault="007B621C">
    <w:pPr>
      <w:pStyle w:val="ab"/>
      <w:jc w:val="center"/>
    </w:pPr>
  </w:p>
  <w:p w:rsidR="007B621C" w:rsidRDefault="007B621C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21C" w:rsidRDefault="007B621C">
    <w:pPr>
      <w:pStyle w:val="ab"/>
      <w:jc w:val="center"/>
    </w:pPr>
  </w:p>
  <w:p w:rsidR="007B621C" w:rsidRDefault="007B621C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6368733"/>
      <w:docPartObj>
        <w:docPartGallery w:val="Page Numbers (Bottom of Page)"/>
        <w:docPartUnique/>
      </w:docPartObj>
    </w:sdtPr>
    <w:sdtContent>
      <w:p w:rsidR="007B621C" w:rsidRDefault="007B621C">
        <w:pPr>
          <w:pStyle w:val="ab"/>
          <w:jc w:val="center"/>
        </w:pPr>
        <w:fldSimple w:instr="PAGE   \* MERGEFORMAT">
          <w:r w:rsidR="007C3B66">
            <w:rPr>
              <w:noProof/>
            </w:rPr>
            <w:t>10</w:t>
          </w:r>
        </w:fldSimple>
      </w:p>
    </w:sdtContent>
  </w:sdt>
  <w:p w:rsidR="007B621C" w:rsidRDefault="007B621C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3764448"/>
      <w:docPartObj>
        <w:docPartGallery w:val="Page Numbers (Bottom of Page)"/>
        <w:docPartUnique/>
      </w:docPartObj>
    </w:sdtPr>
    <w:sdtContent>
      <w:p w:rsidR="007B621C" w:rsidRDefault="007B621C">
        <w:pPr>
          <w:pStyle w:val="ab"/>
          <w:jc w:val="center"/>
        </w:pPr>
        <w:fldSimple w:instr="PAGE   \* MERGEFORMAT">
          <w:r w:rsidR="000070F3">
            <w:rPr>
              <w:noProof/>
            </w:rPr>
            <w:t>25</w:t>
          </w:r>
        </w:fldSimple>
      </w:p>
    </w:sdtContent>
  </w:sdt>
  <w:p w:rsidR="007B621C" w:rsidRDefault="007B621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BB8" w:rsidRDefault="002C2BB8">
      <w:r>
        <w:separator/>
      </w:r>
    </w:p>
  </w:footnote>
  <w:footnote w:type="continuationSeparator" w:id="0">
    <w:p w:rsidR="002C2BB8" w:rsidRDefault="002C2B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2248A45C"/>
    <w:name w:val="WW8Num3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C5238F"/>
    <w:multiLevelType w:val="hybridMultilevel"/>
    <w:tmpl w:val="E0ACD9B4"/>
    <w:lvl w:ilvl="0" w:tplc="75CA2B0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2359D"/>
    <w:multiLevelType w:val="hybridMultilevel"/>
    <w:tmpl w:val="E8C464B2"/>
    <w:lvl w:ilvl="0" w:tplc="E14E0E44">
      <w:start w:val="1"/>
      <w:numFmt w:val="bullet"/>
      <w:lvlText w:val="–"/>
      <w:lvlJc w:val="left"/>
      <w:pPr>
        <w:tabs>
          <w:tab w:val="num" w:pos="1969"/>
        </w:tabs>
        <w:ind w:left="19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88A2C8D"/>
    <w:multiLevelType w:val="hybridMultilevel"/>
    <w:tmpl w:val="C5029738"/>
    <w:lvl w:ilvl="0" w:tplc="E14E0E44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1F11172A"/>
    <w:multiLevelType w:val="hybridMultilevel"/>
    <w:tmpl w:val="CBCC0CCE"/>
    <w:lvl w:ilvl="0" w:tplc="1BAA8AD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714879"/>
    <w:multiLevelType w:val="singleLevel"/>
    <w:tmpl w:val="38A68486"/>
    <w:lvl w:ilvl="0">
      <w:numFmt w:val="bullet"/>
      <w:lvlText w:val="-"/>
      <w:lvlJc w:val="left"/>
    </w:lvl>
  </w:abstractNum>
  <w:abstractNum w:abstractNumId="6">
    <w:nsid w:val="2816048C"/>
    <w:multiLevelType w:val="hybridMultilevel"/>
    <w:tmpl w:val="36C0E4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A652355"/>
    <w:multiLevelType w:val="hybridMultilevel"/>
    <w:tmpl w:val="6ADCD0CA"/>
    <w:lvl w:ilvl="0" w:tplc="C56AFE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24A83"/>
    <w:multiLevelType w:val="hybridMultilevel"/>
    <w:tmpl w:val="8F32D864"/>
    <w:lvl w:ilvl="0" w:tplc="E14E0E44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7F7472"/>
    <w:multiLevelType w:val="hybridMultilevel"/>
    <w:tmpl w:val="2E0C0728"/>
    <w:lvl w:ilvl="0" w:tplc="56322AA8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3EA040ED"/>
    <w:multiLevelType w:val="hybridMultilevel"/>
    <w:tmpl w:val="73F0450E"/>
    <w:lvl w:ilvl="0" w:tplc="1A1C16C8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86B04CE"/>
    <w:multiLevelType w:val="hybridMultilevel"/>
    <w:tmpl w:val="08DADEC6"/>
    <w:lvl w:ilvl="0" w:tplc="E23A4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A0290"/>
    <w:multiLevelType w:val="hybridMultilevel"/>
    <w:tmpl w:val="F58A5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2F4935"/>
    <w:multiLevelType w:val="hybridMultilevel"/>
    <w:tmpl w:val="A5C8740E"/>
    <w:lvl w:ilvl="0" w:tplc="B492DD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4">
    <w:nsid w:val="62621907"/>
    <w:multiLevelType w:val="hybridMultilevel"/>
    <w:tmpl w:val="5568E02C"/>
    <w:lvl w:ilvl="0" w:tplc="AB768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1B6620"/>
    <w:multiLevelType w:val="hybridMultilevel"/>
    <w:tmpl w:val="303E3E80"/>
    <w:lvl w:ilvl="0" w:tplc="E23A4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387146"/>
    <w:multiLevelType w:val="hybridMultilevel"/>
    <w:tmpl w:val="AD2CDE2C"/>
    <w:lvl w:ilvl="0" w:tplc="1780D3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A37027E"/>
    <w:multiLevelType w:val="hybridMultilevel"/>
    <w:tmpl w:val="D7603D8A"/>
    <w:lvl w:ilvl="0" w:tplc="BD62EFA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3E86F268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13B8EEB2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EA4ACD28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3698D19C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F45C0478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C194CC68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280A4FD2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97A89B2E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>
    <w:nsid w:val="70AD7A90"/>
    <w:multiLevelType w:val="hybridMultilevel"/>
    <w:tmpl w:val="3EF6BF34"/>
    <w:lvl w:ilvl="0" w:tplc="5E88E2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5E52A08"/>
    <w:multiLevelType w:val="hybridMultilevel"/>
    <w:tmpl w:val="DBF2846A"/>
    <w:lvl w:ilvl="0" w:tplc="F5D0DBA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2658C9"/>
    <w:multiLevelType w:val="hybridMultilevel"/>
    <w:tmpl w:val="C95C7D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77C1032B"/>
    <w:multiLevelType w:val="hybridMultilevel"/>
    <w:tmpl w:val="3EDE3280"/>
    <w:lvl w:ilvl="0" w:tplc="9E9C3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814ED0"/>
    <w:multiLevelType w:val="hybridMultilevel"/>
    <w:tmpl w:val="755EF218"/>
    <w:lvl w:ilvl="0" w:tplc="C56AFE6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F50678C"/>
    <w:multiLevelType w:val="multilevel"/>
    <w:tmpl w:val="7EC82CC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4"/>
  </w:num>
  <w:num w:numId="4">
    <w:abstractNumId w:val="15"/>
  </w:num>
  <w:num w:numId="5">
    <w:abstractNumId w:val="11"/>
  </w:num>
  <w:num w:numId="6">
    <w:abstractNumId w:val="17"/>
  </w:num>
  <w:num w:numId="7">
    <w:abstractNumId w:val="2"/>
  </w:num>
  <w:num w:numId="8">
    <w:abstractNumId w:val="6"/>
  </w:num>
  <w:num w:numId="9">
    <w:abstractNumId w:val="20"/>
  </w:num>
  <w:num w:numId="10">
    <w:abstractNumId w:val="23"/>
  </w:num>
  <w:num w:numId="11">
    <w:abstractNumId w:val="3"/>
  </w:num>
  <w:num w:numId="12">
    <w:abstractNumId w:val="8"/>
  </w:num>
  <w:num w:numId="13">
    <w:abstractNumId w:val="5"/>
  </w:num>
  <w:num w:numId="14">
    <w:abstractNumId w:val="22"/>
  </w:num>
  <w:num w:numId="15">
    <w:abstractNumId w:val="14"/>
  </w:num>
  <w:num w:numId="16">
    <w:abstractNumId w:val="21"/>
  </w:num>
  <w:num w:numId="17">
    <w:abstractNumId w:val="7"/>
  </w:num>
  <w:num w:numId="18">
    <w:abstractNumId w:val="10"/>
  </w:num>
  <w:num w:numId="19">
    <w:abstractNumId w:val="9"/>
  </w:num>
  <w:num w:numId="20">
    <w:abstractNumId w:val="16"/>
  </w:num>
  <w:num w:numId="21">
    <w:abstractNumId w:val="13"/>
  </w:num>
  <w:num w:numId="22">
    <w:abstractNumId w:val="12"/>
  </w:num>
  <w:num w:numId="23">
    <w:abstractNumId w:val="18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stylePaneSortMethod w:val="0000"/>
  <w:defaultTabStop w:val="709"/>
  <w:autoHyphenation/>
  <w:drawingGridHorizontalSpacing w:val="140"/>
  <w:drawingGridVerticalSpacing w:val="57"/>
  <w:displayHorizontalDrawingGridEvery w:val="2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B81642"/>
    <w:rsid w:val="00000585"/>
    <w:rsid w:val="000031B7"/>
    <w:rsid w:val="00003A38"/>
    <w:rsid w:val="00004E34"/>
    <w:rsid w:val="00005736"/>
    <w:rsid w:val="000070F3"/>
    <w:rsid w:val="00007999"/>
    <w:rsid w:val="00007EF6"/>
    <w:rsid w:val="0001064F"/>
    <w:rsid w:val="00010BB1"/>
    <w:rsid w:val="0001189A"/>
    <w:rsid w:val="00011D5F"/>
    <w:rsid w:val="00011FAA"/>
    <w:rsid w:val="00013D9F"/>
    <w:rsid w:val="00014693"/>
    <w:rsid w:val="00015B1E"/>
    <w:rsid w:val="0001644E"/>
    <w:rsid w:val="00016679"/>
    <w:rsid w:val="00016CB4"/>
    <w:rsid w:val="000173BA"/>
    <w:rsid w:val="00020DE0"/>
    <w:rsid w:val="00021F97"/>
    <w:rsid w:val="0002242F"/>
    <w:rsid w:val="000226EE"/>
    <w:rsid w:val="000227B4"/>
    <w:rsid w:val="00022876"/>
    <w:rsid w:val="00023716"/>
    <w:rsid w:val="00024637"/>
    <w:rsid w:val="0002553B"/>
    <w:rsid w:val="00025AEF"/>
    <w:rsid w:val="00025F84"/>
    <w:rsid w:val="00030521"/>
    <w:rsid w:val="00030AA0"/>
    <w:rsid w:val="00031151"/>
    <w:rsid w:val="00031FF5"/>
    <w:rsid w:val="00032D1E"/>
    <w:rsid w:val="00032EF8"/>
    <w:rsid w:val="00033C2F"/>
    <w:rsid w:val="0003667C"/>
    <w:rsid w:val="00036C18"/>
    <w:rsid w:val="00036CBE"/>
    <w:rsid w:val="00036D66"/>
    <w:rsid w:val="00040160"/>
    <w:rsid w:val="000420FA"/>
    <w:rsid w:val="00042929"/>
    <w:rsid w:val="00042AAA"/>
    <w:rsid w:val="000470C4"/>
    <w:rsid w:val="0005294D"/>
    <w:rsid w:val="00053012"/>
    <w:rsid w:val="000537CB"/>
    <w:rsid w:val="00054201"/>
    <w:rsid w:val="000553D5"/>
    <w:rsid w:val="000561EE"/>
    <w:rsid w:val="000577EE"/>
    <w:rsid w:val="0006144B"/>
    <w:rsid w:val="000635F3"/>
    <w:rsid w:val="00063687"/>
    <w:rsid w:val="0006564F"/>
    <w:rsid w:val="000656BF"/>
    <w:rsid w:val="00066DAB"/>
    <w:rsid w:val="00067F5F"/>
    <w:rsid w:val="0007093E"/>
    <w:rsid w:val="00070B8F"/>
    <w:rsid w:val="00072982"/>
    <w:rsid w:val="000734E2"/>
    <w:rsid w:val="0007359C"/>
    <w:rsid w:val="000754C3"/>
    <w:rsid w:val="00075ED5"/>
    <w:rsid w:val="0007635C"/>
    <w:rsid w:val="00076A5A"/>
    <w:rsid w:val="00076AF9"/>
    <w:rsid w:val="000804AC"/>
    <w:rsid w:val="000804AD"/>
    <w:rsid w:val="00080D96"/>
    <w:rsid w:val="0008213F"/>
    <w:rsid w:val="00082A25"/>
    <w:rsid w:val="00082CAB"/>
    <w:rsid w:val="000832C8"/>
    <w:rsid w:val="000845D3"/>
    <w:rsid w:val="00084E55"/>
    <w:rsid w:val="00084F04"/>
    <w:rsid w:val="000867DD"/>
    <w:rsid w:val="00086989"/>
    <w:rsid w:val="00087BD1"/>
    <w:rsid w:val="0009003D"/>
    <w:rsid w:val="000907F7"/>
    <w:rsid w:val="00091930"/>
    <w:rsid w:val="00092DF7"/>
    <w:rsid w:val="000931E6"/>
    <w:rsid w:val="000941A2"/>
    <w:rsid w:val="00095BC4"/>
    <w:rsid w:val="00095D71"/>
    <w:rsid w:val="000A02A9"/>
    <w:rsid w:val="000A08AE"/>
    <w:rsid w:val="000A112F"/>
    <w:rsid w:val="000A115A"/>
    <w:rsid w:val="000A16B6"/>
    <w:rsid w:val="000A1ACF"/>
    <w:rsid w:val="000A35A3"/>
    <w:rsid w:val="000A4B45"/>
    <w:rsid w:val="000A59AC"/>
    <w:rsid w:val="000A68E5"/>
    <w:rsid w:val="000A691E"/>
    <w:rsid w:val="000A6DA9"/>
    <w:rsid w:val="000B06C2"/>
    <w:rsid w:val="000B0A74"/>
    <w:rsid w:val="000B0C8D"/>
    <w:rsid w:val="000B0D17"/>
    <w:rsid w:val="000B116A"/>
    <w:rsid w:val="000B1C3E"/>
    <w:rsid w:val="000B1E5C"/>
    <w:rsid w:val="000B45A0"/>
    <w:rsid w:val="000B4985"/>
    <w:rsid w:val="000B4A01"/>
    <w:rsid w:val="000B5599"/>
    <w:rsid w:val="000B56D2"/>
    <w:rsid w:val="000B5CA8"/>
    <w:rsid w:val="000C01A8"/>
    <w:rsid w:val="000C029B"/>
    <w:rsid w:val="000C1296"/>
    <w:rsid w:val="000C1588"/>
    <w:rsid w:val="000C1E8E"/>
    <w:rsid w:val="000C228E"/>
    <w:rsid w:val="000C38DA"/>
    <w:rsid w:val="000C3F6F"/>
    <w:rsid w:val="000C43A1"/>
    <w:rsid w:val="000C512E"/>
    <w:rsid w:val="000C5408"/>
    <w:rsid w:val="000C63A2"/>
    <w:rsid w:val="000C63B6"/>
    <w:rsid w:val="000C6EE6"/>
    <w:rsid w:val="000D1E12"/>
    <w:rsid w:val="000D24DC"/>
    <w:rsid w:val="000D2FCF"/>
    <w:rsid w:val="000D3064"/>
    <w:rsid w:val="000D3921"/>
    <w:rsid w:val="000D44B9"/>
    <w:rsid w:val="000D485E"/>
    <w:rsid w:val="000D4BEA"/>
    <w:rsid w:val="000D73BA"/>
    <w:rsid w:val="000E002E"/>
    <w:rsid w:val="000E0E3F"/>
    <w:rsid w:val="000E16A0"/>
    <w:rsid w:val="000E1EB2"/>
    <w:rsid w:val="000E2153"/>
    <w:rsid w:val="000E21C6"/>
    <w:rsid w:val="000E2A34"/>
    <w:rsid w:val="000E4AF8"/>
    <w:rsid w:val="000E5A10"/>
    <w:rsid w:val="000E7217"/>
    <w:rsid w:val="000F4171"/>
    <w:rsid w:val="000F4532"/>
    <w:rsid w:val="000F484F"/>
    <w:rsid w:val="000F4B3D"/>
    <w:rsid w:val="000F5879"/>
    <w:rsid w:val="000F5F2C"/>
    <w:rsid w:val="00100100"/>
    <w:rsid w:val="001011B7"/>
    <w:rsid w:val="0010178B"/>
    <w:rsid w:val="00103D6B"/>
    <w:rsid w:val="00104862"/>
    <w:rsid w:val="001059C4"/>
    <w:rsid w:val="00105DF8"/>
    <w:rsid w:val="00106446"/>
    <w:rsid w:val="00107959"/>
    <w:rsid w:val="001102E7"/>
    <w:rsid w:val="00110D7D"/>
    <w:rsid w:val="00110FB5"/>
    <w:rsid w:val="001114E9"/>
    <w:rsid w:val="001137DE"/>
    <w:rsid w:val="001146A0"/>
    <w:rsid w:val="00114DCA"/>
    <w:rsid w:val="00120122"/>
    <w:rsid w:val="00122B2C"/>
    <w:rsid w:val="001236A5"/>
    <w:rsid w:val="00123788"/>
    <w:rsid w:val="001239AD"/>
    <w:rsid w:val="00123D6B"/>
    <w:rsid w:val="00124351"/>
    <w:rsid w:val="00125281"/>
    <w:rsid w:val="001257F5"/>
    <w:rsid w:val="001270B8"/>
    <w:rsid w:val="001271C8"/>
    <w:rsid w:val="001304B9"/>
    <w:rsid w:val="0013077C"/>
    <w:rsid w:val="00131735"/>
    <w:rsid w:val="00132B7A"/>
    <w:rsid w:val="001345DF"/>
    <w:rsid w:val="00135A6A"/>
    <w:rsid w:val="00137B81"/>
    <w:rsid w:val="0014245D"/>
    <w:rsid w:val="00143E26"/>
    <w:rsid w:val="001448B2"/>
    <w:rsid w:val="001468D4"/>
    <w:rsid w:val="00147507"/>
    <w:rsid w:val="00150BF2"/>
    <w:rsid w:val="001522EA"/>
    <w:rsid w:val="001528E3"/>
    <w:rsid w:val="0015346D"/>
    <w:rsid w:val="001543C3"/>
    <w:rsid w:val="00154EEE"/>
    <w:rsid w:val="00155DF9"/>
    <w:rsid w:val="001569C5"/>
    <w:rsid w:val="00156CE6"/>
    <w:rsid w:val="00156D15"/>
    <w:rsid w:val="00160248"/>
    <w:rsid w:val="00160AF3"/>
    <w:rsid w:val="00160EC5"/>
    <w:rsid w:val="00161D2A"/>
    <w:rsid w:val="00164309"/>
    <w:rsid w:val="001655CC"/>
    <w:rsid w:val="001666E6"/>
    <w:rsid w:val="00166C47"/>
    <w:rsid w:val="0016735D"/>
    <w:rsid w:val="00167674"/>
    <w:rsid w:val="00171053"/>
    <w:rsid w:val="00171983"/>
    <w:rsid w:val="00171E75"/>
    <w:rsid w:val="00172617"/>
    <w:rsid w:val="001741AD"/>
    <w:rsid w:val="00175954"/>
    <w:rsid w:val="00177838"/>
    <w:rsid w:val="001778E8"/>
    <w:rsid w:val="001828BE"/>
    <w:rsid w:val="00182FA1"/>
    <w:rsid w:val="001836CF"/>
    <w:rsid w:val="00184B66"/>
    <w:rsid w:val="00185830"/>
    <w:rsid w:val="00190192"/>
    <w:rsid w:val="001901C1"/>
    <w:rsid w:val="00191197"/>
    <w:rsid w:val="00192A26"/>
    <w:rsid w:val="0019338B"/>
    <w:rsid w:val="00194E70"/>
    <w:rsid w:val="001957A2"/>
    <w:rsid w:val="001970A9"/>
    <w:rsid w:val="001978D1"/>
    <w:rsid w:val="001A07DA"/>
    <w:rsid w:val="001A2E99"/>
    <w:rsid w:val="001A3618"/>
    <w:rsid w:val="001A542C"/>
    <w:rsid w:val="001A669B"/>
    <w:rsid w:val="001A68E4"/>
    <w:rsid w:val="001A6B5B"/>
    <w:rsid w:val="001A7F72"/>
    <w:rsid w:val="001B0524"/>
    <w:rsid w:val="001B123A"/>
    <w:rsid w:val="001B1D57"/>
    <w:rsid w:val="001B2BE8"/>
    <w:rsid w:val="001B3A0A"/>
    <w:rsid w:val="001B4C84"/>
    <w:rsid w:val="001B5FFB"/>
    <w:rsid w:val="001B6303"/>
    <w:rsid w:val="001B6642"/>
    <w:rsid w:val="001C0299"/>
    <w:rsid w:val="001C092F"/>
    <w:rsid w:val="001C1B21"/>
    <w:rsid w:val="001C2390"/>
    <w:rsid w:val="001C291F"/>
    <w:rsid w:val="001C3E84"/>
    <w:rsid w:val="001C5D63"/>
    <w:rsid w:val="001C5F51"/>
    <w:rsid w:val="001C6090"/>
    <w:rsid w:val="001C6338"/>
    <w:rsid w:val="001C729C"/>
    <w:rsid w:val="001D1AF5"/>
    <w:rsid w:val="001D3082"/>
    <w:rsid w:val="001D5360"/>
    <w:rsid w:val="001D5DDF"/>
    <w:rsid w:val="001D69AE"/>
    <w:rsid w:val="001D75EC"/>
    <w:rsid w:val="001D7D21"/>
    <w:rsid w:val="001E20B1"/>
    <w:rsid w:val="001E28D8"/>
    <w:rsid w:val="001E2D73"/>
    <w:rsid w:val="001E5F85"/>
    <w:rsid w:val="001E6595"/>
    <w:rsid w:val="001E694E"/>
    <w:rsid w:val="001E7597"/>
    <w:rsid w:val="001E7DF6"/>
    <w:rsid w:val="001F001D"/>
    <w:rsid w:val="001F096A"/>
    <w:rsid w:val="001F0DE7"/>
    <w:rsid w:val="001F1C0A"/>
    <w:rsid w:val="001F2624"/>
    <w:rsid w:val="001F26D5"/>
    <w:rsid w:val="001F3028"/>
    <w:rsid w:val="001F36D7"/>
    <w:rsid w:val="001F39BE"/>
    <w:rsid w:val="001F5CA6"/>
    <w:rsid w:val="001F6FD1"/>
    <w:rsid w:val="001F799C"/>
    <w:rsid w:val="001F7DC3"/>
    <w:rsid w:val="00200D41"/>
    <w:rsid w:val="00201056"/>
    <w:rsid w:val="002012ED"/>
    <w:rsid w:val="00201A48"/>
    <w:rsid w:val="00203471"/>
    <w:rsid w:val="00205190"/>
    <w:rsid w:val="00205D36"/>
    <w:rsid w:val="00207096"/>
    <w:rsid w:val="00207F3E"/>
    <w:rsid w:val="002108FF"/>
    <w:rsid w:val="002113B4"/>
    <w:rsid w:val="00211844"/>
    <w:rsid w:val="0021289B"/>
    <w:rsid w:val="00213268"/>
    <w:rsid w:val="00214D94"/>
    <w:rsid w:val="00216968"/>
    <w:rsid w:val="00216C37"/>
    <w:rsid w:val="00216F02"/>
    <w:rsid w:val="002171AB"/>
    <w:rsid w:val="00217DB4"/>
    <w:rsid w:val="002201FA"/>
    <w:rsid w:val="00220C04"/>
    <w:rsid w:val="00221F8A"/>
    <w:rsid w:val="0022299E"/>
    <w:rsid w:val="002236A8"/>
    <w:rsid w:val="00224CAB"/>
    <w:rsid w:val="0022502F"/>
    <w:rsid w:val="00226728"/>
    <w:rsid w:val="002270A7"/>
    <w:rsid w:val="002305F9"/>
    <w:rsid w:val="00230C03"/>
    <w:rsid w:val="00230D2A"/>
    <w:rsid w:val="00232192"/>
    <w:rsid w:val="0023410A"/>
    <w:rsid w:val="002355F7"/>
    <w:rsid w:val="00235C8B"/>
    <w:rsid w:val="00236F0B"/>
    <w:rsid w:val="00237627"/>
    <w:rsid w:val="00237C83"/>
    <w:rsid w:val="00240571"/>
    <w:rsid w:val="0024135D"/>
    <w:rsid w:val="002431FA"/>
    <w:rsid w:val="00244772"/>
    <w:rsid w:val="00244858"/>
    <w:rsid w:val="00246313"/>
    <w:rsid w:val="0024715D"/>
    <w:rsid w:val="002479AC"/>
    <w:rsid w:val="00247C0A"/>
    <w:rsid w:val="00247C1C"/>
    <w:rsid w:val="00250D7F"/>
    <w:rsid w:val="00251351"/>
    <w:rsid w:val="0025251B"/>
    <w:rsid w:val="00253351"/>
    <w:rsid w:val="00253A5C"/>
    <w:rsid w:val="00253D58"/>
    <w:rsid w:val="002564D1"/>
    <w:rsid w:val="002576B1"/>
    <w:rsid w:val="002606CF"/>
    <w:rsid w:val="00260B12"/>
    <w:rsid w:val="00261FCF"/>
    <w:rsid w:val="0026357D"/>
    <w:rsid w:val="0026493F"/>
    <w:rsid w:val="00264F5B"/>
    <w:rsid w:val="002652FE"/>
    <w:rsid w:val="00265A9B"/>
    <w:rsid w:val="0026655A"/>
    <w:rsid w:val="00266D6D"/>
    <w:rsid w:val="00267F4C"/>
    <w:rsid w:val="002702F6"/>
    <w:rsid w:val="0027171F"/>
    <w:rsid w:val="00272D5A"/>
    <w:rsid w:val="002734DF"/>
    <w:rsid w:val="0027353D"/>
    <w:rsid w:val="002764BC"/>
    <w:rsid w:val="00276842"/>
    <w:rsid w:val="00277DC7"/>
    <w:rsid w:val="00281E00"/>
    <w:rsid w:val="00283EF6"/>
    <w:rsid w:val="00283F7D"/>
    <w:rsid w:val="00284DD5"/>
    <w:rsid w:val="002851B2"/>
    <w:rsid w:val="00285E09"/>
    <w:rsid w:val="002874C3"/>
    <w:rsid w:val="00287CA2"/>
    <w:rsid w:val="00287D64"/>
    <w:rsid w:val="00290AF7"/>
    <w:rsid w:val="0029161C"/>
    <w:rsid w:val="002946C0"/>
    <w:rsid w:val="00294799"/>
    <w:rsid w:val="002956A7"/>
    <w:rsid w:val="00296187"/>
    <w:rsid w:val="0029622A"/>
    <w:rsid w:val="00296E39"/>
    <w:rsid w:val="002A08FF"/>
    <w:rsid w:val="002A0979"/>
    <w:rsid w:val="002A1C6E"/>
    <w:rsid w:val="002A1EC2"/>
    <w:rsid w:val="002A5CDB"/>
    <w:rsid w:val="002A5F52"/>
    <w:rsid w:val="002A626C"/>
    <w:rsid w:val="002A64D6"/>
    <w:rsid w:val="002A6D07"/>
    <w:rsid w:val="002B03FA"/>
    <w:rsid w:val="002B18F0"/>
    <w:rsid w:val="002B28FD"/>
    <w:rsid w:val="002B29B4"/>
    <w:rsid w:val="002B373C"/>
    <w:rsid w:val="002B386A"/>
    <w:rsid w:val="002B3C82"/>
    <w:rsid w:val="002B3EC0"/>
    <w:rsid w:val="002B55C7"/>
    <w:rsid w:val="002B5662"/>
    <w:rsid w:val="002B56E6"/>
    <w:rsid w:val="002B6561"/>
    <w:rsid w:val="002B673E"/>
    <w:rsid w:val="002B6CE1"/>
    <w:rsid w:val="002B7441"/>
    <w:rsid w:val="002C1E06"/>
    <w:rsid w:val="002C2BB8"/>
    <w:rsid w:val="002C2EC5"/>
    <w:rsid w:val="002C4333"/>
    <w:rsid w:val="002C452F"/>
    <w:rsid w:val="002C6267"/>
    <w:rsid w:val="002C768A"/>
    <w:rsid w:val="002D06D6"/>
    <w:rsid w:val="002D175A"/>
    <w:rsid w:val="002D1AFD"/>
    <w:rsid w:val="002D2368"/>
    <w:rsid w:val="002D352F"/>
    <w:rsid w:val="002D5649"/>
    <w:rsid w:val="002D5B04"/>
    <w:rsid w:val="002D75F5"/>
    <w:rsid w:val="002E00D2"/>
    <w:rsid w:val="002E08A8"/>
    <w:rsid w:val="002E197F"/>
    <w:rsid w:val="002E28B0"/>
    <w:rsid w:val="002E3B23"/>
    <w:rsid w:val="002E5473"/>
    <w:rsid w:val="002E5F5E"/>
    <w:rsid w:val="002E60F1"/>
    <w:rsid w:val="002E6847"/>
    <w:rsid w:val="002E687A"/>
    <w:rsid w:val="002E7916"/>
    <w:rsid w:val="002F244A"/>
    <w:rsid w:val="002F3DAF"/>
    <w:rsid w:val="002F4B0C"/>
    <w:rsid w:val="002F4D92"/>
    <w:rsid w:val="002F4FFB"/>
    <w:rsid w:val="002F5174"/>
    <w:rsid w:val="002F6008"/>
    <w:rsid w:val="002F629A"/>
    <w:rsid w:val="002F6392"/>
    <w:rsid w:val="002F6448"/>
    <w:rsid w:val="003009DA"/>
    <w:rsid w:val="003016E1"/>
    <w:rsid w:val="0030208E"/>
    <w:rsid w:val="00302CD3"/>
    <w:rsid w:val="00303ABF"/>
    <w:rsid w:val="003054FE"/>
    <w:rsid w:val="00311AB4"/>
    <w:rsid w:val="00312340"/>
    <w:rsid w:val="00313B44"/>
    <w:rsid w:val="00314881"/>
    <w:rsid w:val="00314914"/>
    <w:rsid w:val="00314D6D"/>
    <w:rsid w:val="00314FA5"/>
    <w:rsid w:val="00316325"/>
    <w:rsid w:val="0031797E"/>
    <w:rsid w:val="00321F59"/>
    <w:rsid w:val="003231E9"/>
    <w:rsid w:val="003239B6"/>
    <w:rsid w:val="00323C96"/>
    <w:rsid w:val="00325C84"/>
    <w:rsid w:val="00325FF9"/>
    <w:rsid w:val="00327030"/>
    <w:rsid w:val="003301AC"/>
    <w:rsid w:val="0033039E"/>
    <w:rsid w:val="00330DB1"/>
    <w:rsid w:val="00333926"/>
    <w:rsid w:val="00334082"/>
    <w:rsid w:val="0033445C"/>
    <w:rsid w:val="0033503C"/>
    <w:rsid w:val="00336A34"/>
    <w:rsid w:val="00336CC6"/>
    <w:rsid w:val="00336EB0"/>
    <w:rsid w:val="00337B38"/>
    <w:rsid w:val="003401C7"/>
    <w:rsid w:val="003410D6"/>
    <w:rsid w:val="00341107"/>
    <w:rsid w:val="00341CEE"/>
    <w:rsid w:val="0034214E"/>
    <w:rsid w:val="00343168"/>
    <w:rsid w:val="00344D98"/>
    <w:rsid w:val="003450E9"/>
    <w:rsid w:val="00347868"/>
    <w:rsid w:val="00350AED"/>
    <w:rsid w:val="003514FA"/>
    <w:rsid w:val="00352717"/>
    <w:rsid w:val="003527B2"/>
    <w:rsid w:val="0035299C"/>
    <w:rsid w:val="00352F0E"/>
    <w:rsid w:val="00353A6A"/>
    <w:rsid w:val="00354613"/>
    <w:rsid w:val="0035496D"/>
    <w:rsid w:val="00355A2C"/>
    <w:rsid w:val="00355C5D"/>
    <w:rsid w:val="00356A23"/>
    <w:rsid w:val="00356D9B"/>
    <w:rsid w:val="00357C59"/>
    <w:rsid w:val="0036171E"/>
    <w:rsid w:val="003618EE"/>
    <w:rsid w:val="003621A6"/>
    <w:rsid w:val="00362487"/>
    <w:rsid w:val="00362869"/>
    <w:rsid w:val="00362FEB"/>
    <w:rsid w:val="00363414"/>
    <w:rsid w:val="00365AA7"/>
    <w:rsid w:val="003662A0"/>
    <w:rsid w:val="0036769B"/>
    <w:rsid w:val="00367777"/>
    <w:rsid w:val="003706D5"/>
    <w:rsid w:val="00370FBB"/>
    <w:rsid w:val="00371A08"/>
    <w:rsid w:val="003729A7"/>
    <w:rsid w:val="003741B4"/>
    <w:rsid w:val="003757B6"/>
    <w:rsid w:val="003757FC"/>
    <w:rsid w:val="003758D5"/>
    <w:rsid w:val="00375D36"/>
    <w:rsid w:val="00375FE5"/>
    <w:rsid w:val="00376724"/>
    <w:rsid w:val="003777A0"/>
    <w:rsid w:val="00377E30"/>
    <w:rsid w:val="00380D80"/>
    <w:rsid w:val="0038138A"/>
    <w:rsid w:val="00381965"/>
    <w:rsid w:val="00382E61"/>
    <w:rsid w:val="003836E6"/>
    <w:rsid w:val="00383B44"/>
    <w:rsid w:val="00384CF9"/>
    <w:rsid w:val="00384E6D"/>
    <w:rsid w:val="003852EF"/>
    <w:rsid w:val="0038559B"/>
    <w:rsid w:val="00385F76"/>
    <w:rsid w:val="00385F8E"/>
    <w:rsid w:val="00387CB5"/>
    <w:rsid w:val="00391124"/>
    <w:rsid w:val="003911AB"/>
    <w:rsid w:val="0039351C"/>
    <w:rsid w:val="00393D64"/>
    <w:rsid w:val="003941F1"/>
    <w:rsid w:val="00394858"/>
    <w:rsid w:val="00395787"/>
    <w:rsid w:val="00395937"/>
    <w:rsid w:val="003959E8"/>
    <w:rsid w:val="00396A11"/>
    <w:rsid w:val="003A08F1"/>
    <w:rsid w:val="003A0EDC"/>
    <w:rsid w:val="003A1529"/>
    <w:rsid w:val="003A2BC3"/>
    <w:rsid w:val="003A39EA"/>
    <w:rsid w:val="003A4539"/>
    <w:rsid w:val="003A6512"/>
    <w:rsid w:val="003B049C"/>
    <w:rsid w:val="003B0FDC"/>
    <w:rsid w:val="003B2842"/>
    <w:rsid w:val="003B5229"/>
    <w:rsid w:val="003B5D6F"/>
    <w:rsid w:val="003B7DE6"/>
    <w:rsid w:val="003C1113"/>
    <w:rsid w:val="003C306B"/>
    <w:rsid w:val="003C54B0"/>
    <w:rsid w:val="003C5D00"/>
    <w:rsid w:val="003C6C90"/>
    <w:rsid w:val="003C769F"/>
    <w:rsid w:val="003D047B"/>
    <w:rsid w:val="003D07E1"/>
    <w:rsid w:val="003D0DED"/>
    <w:rsid w:val="003D1A87"/>
    <w:rsid w:val="003D1DE9"/>
    <w:rsid w:val="003D3150"/>
    <w:rsid w:val="003D3EEC"/>
    <w:rsid w:val="003D3F01"/>
    <w:rsid w:val="003D7887"/>
    <w:rsid w:val="003E02E7"/>
    <w:rsid w:val="003E062C"/>
    <w:rsid w:val="003E0B96"/>
    <w:rsid w:val="003E2AB6"/>
    <w:rsid w:val="003E2ACB"/>
    <w:rsid w:val="003E38BD"/>
    <w:rsid w:val="003E3ED5"/>
    <w:rsid w:val="003E486D"/>
    <w:rsid w:val="003E4F36"/>
    <w:rsid w:val="003E6397"/>
    <w:rsid w:val="003F0885"/>
    <w:rsid w:val="003F0963"/>
    <w:rsid w:val="003F205C"/>
    <w:rsid w:val="003F3A78"/>
    <w:rsid w:val="003F5EF5"/>
    <w:rsid w:val="003F689F"/>
    <w:rsid w:val="003F7BB1"/>
    <w:rsid w:val="00400DDA"/>
    <w:rsid w:val="004013E6"/>
    <w:rsid w:val="00402244"/>
    <w:rsid w:val="004024CA"/>
    <w:rsid w:val="00403936"/>
    <w:rsid w:val="0040441F"/>
    <w:rsid w:val="0040589A"/>
    <w:rsid w:val="0040594B"/>
    <w:rsid w:val="00406023"/>
    <w:rsid w:val="0040618D"/>
    <w:rsid w:val="004061D6"/>
    <w:rsid w:val="0040632F"/>
    <w:rsid w:val="00412BB7"/>
    <w:rsid w:val="00414024"/>
    <w:rsid w:val="00414C55"/>
    <w:rsid w:val="004156FD"/>
    <w:rsid w:val="00415AB8"/>
    <w:rsid w:val="00415B0D"/>
    <w:rsid w:val="0041748D"/>
    <w:rsid w:val="0042008E"/>
    <w:rsid w:val="004203C6"/>
    <w:rsid w:val="0042108B"/>
    <w:rsid w:val="004212FC"/>
    <w:rsid w:val="004216E7"/>
    <w:rsid w:val="00422942"/>
    <w:rsid w:val="00422D5A"/>
    <w:rsid w:val="004247F6"/>
    <w:rsid w:val="004248A6"/>
    <w:rsid w:val="00425022"/>
    <w:rsid w:val="00426284"/>
    <w:rsid w:val="00426539"/>
    <w:rsid w:val="00430744"/>
    <w:rsid w:val="00432454"/>
    <w:rsid w:val="00432849"/>
    <w:rsid w:val="00432A7F"/>
    <w:rsid w:val="00432D89"/>
    <w:rsid w:val="00433C76"/>
    <w:rsid w:val="00435FA3"/>
    <w:rsid w:val="004360F5"/>
    <w:rsid w:val="00441CEF"/>
    <w:rsid w:val="00443672"/>
    <w:rsid w:val="004440E6"/>
    <w:rsid w:val="004443DF"/>
    <w:rsid w:val="0044619B"/>
    <w:rsid w:val="00446A40"/>
    <w:rsid w:val="0044735C"/>
    <w:rsid w:val="004521B5"/>
    <w:rsid w:val="004524C1"/>
    <w:rsid w:val="00453207"/>
    <w:rsid w:val="004537B0"/>
    <w:rsid w:val="00455615"/>
    <w:rsid w:val="00455787"/>
    <w:rsid w:val="00455866"/>
    <w:rsid w:val="00456F08"/>
    <w:rsid w:val="0046091B"/>
    <w:rsid w:val="0046133A"/>
    <w:rsid w:val="00462E39"/>
    <w:rsid w:val="004638EC"/>
    <w:rsid w:val="00464428"/>
    <w:rsid w:val="004648B9"/>
    <w:rsid w:val="00466794"/>
    <w:rsid w:val="00467EAD"/>
    <w:rsid w:val="004708EB"/>
    <w:rsid w:val="00470B2E"/>
    <w:rsid w:val="00471502"/>
    <w:rsid w:val="004741E2"/>
    <w:rsid w:val="0047467F"/>
    <w:rsid w:val="0047518B"/>
    <w:rsid w:val="00475658"/>
    <w:rsid w:val="004756C9"/>
    <w:rsid w:val="00476B4A"/>
    <w:rsid w:val="00483016"/>
    <w:rsid w:val="00483BCE"/>
    <w:rsid w:val="004851B0"/>
    <w:rsid w:val="004905F9"/>
    <w:rsid w:val="00491A86"/>
    <w:rsid w:val="00492745"/>
    <w:rsid w:val="0049538B"/>
    <w:rsid w:val="0049703D"/>
    <w:rsid w:val="00497338"/>
    <w:rsid w:val="004A00A4"/>
    <w:rsid w:val="004A0157"/>
    <w:rsid w:val="004A1F9E"/>
    <w:rsid w:val="004A2223"/>
    <w:rsid w:val="004A270E"/>
    <w:rsid w:val="004A2BAA"/>
    <w:rsid w:val="004A302A"/>
    <w:rsid w:val="004A3BC5"/>
    <w:rsid w:val="004A3DA3"/>
    <w:rsid w:val="004A43E2"/>
    <w:rsid w:val="004A4EDD"/>
    <w:rsid w:val="004A572D"/>
    <w:rsid w:val="004A7CE0"/>
    <w:rsid w:val="004A7D47"/>
    <w:rsid w:val="004A7E57"/>
    <w:rsid w:val="004B00BD"/>
    <w:rsid w:val="004B0F4D"/>
    <w:rsid w:val="004B13A9"/>
    <w:rsid w:val="004B1B69"/>
    <w:rsid w:val="004B1B84"/>
    <w:rsid w:val="004B2865"/>
    <w:rsid w:val="004B2FB6"/>
    <w:rsid w:val="004B40D9"/>
    <w:rsid w:val="004B55F7"/>
    <w:rsid w:val="004B5A53"/>
    <w:rsid w:val="004B6097"/>
    <w:rsid w:val="004B6120"/>
    <w:rsid w:val="004B6A21"/>
    <w:rsid w:val="004B7144"/>
    <w:rsid w:val="004C0BDF"/>
    <w:rsid w:val="004C0EF8"/>
    <w:rsid w:val="004C211E"/>
    <w:rsid w:val="004C25AE"/>
    <w:rsid w:val="004C3C76"/>
    <w:rsid w:val="004C4078"/>
    <w:rsid w:val="004C449C"/>
    <w:rsid w:val="004C6BE3"/>
    <w:rsid w:val="004C7385"/>
    <w:rsid w:val="004D08AE"/>
    <w:rsid w:val="004D0C8A"/>
    <w:rsid w:val="004D0CB7"/>
    <w:rsid w:val="004D2F48"/>
    <w:rsid w:val="004D3413"/>
    <w:rsid w:val="004D42A7"/>
    <w:rsid w:val="004D4D90"/>
    <w:rsid w:val="004D5517"/>
    <w:rsid w:val="004D5781"/>
    <w:rsid w:val="004D579D"/>
    <w:rsid w:val="004D6FF9"/>
    <w:rsid w:val="004E4C3A"/>
    <w:rsid w:val="004E4D39"/>
    <w:rsid w:val="004E56D3"/>
    <w:rsid w:val="004E65CB"/>
    <w:rsid w:val="004F09EA"/>
    <w:rsid w:val="004F2042"/>
    <w:rsid w:val="004F22CE"/>
    <w:rsid w:val="004F518B"/>
    <w:rsid w:val="004F5E5F"/>
    <w:rsid w:val="004F66DF"/>
    <w:rsid w:val="004F6765"/>
    <w:rsid w:val="004F780D"/>
    <w:rsid w:val="00500D19"/>
    <w:rsid w:val="00501330"/>
    <w:rsid w:val="00501633"/>
    <w:rsid w:val="00504F57"/>
    <w:rsid w:val="0050522E"/>
    <w:rsid w:val="005056DF"/>
    <w:rsid w:val="00505DB1"/>
    <w:rsid w:val="0050650F"/>
    <w:rsid w:val="00510FF2"/>
    <w:rsid w:val="00512CF8"/>
    <w:rsid w:val="0051525E"/>
    <w:rsid w:val="005161B6"/>
    <w:rsid w:val="00516629"/>
    <w:rsid w:val="00516B8C"/>
    <w:rsid w:val="005174E7"/>
    <w:rsid w:val="00517AD2"/>
    <w:rsid w:val="0052156B"/>
    <w:rsid w:val="0052237B"/>
    <w:rsid w:val="005225EA"/>
    <w:rsid w:val="00523C98"/>
    <w:rsid w:val="00524C24"/>
    <w:rsid w:val="00524D7A"/>
    <w:rsid w:val="005263C7"/>
    <w:rsid w:val="00526516"/>
    <w:rsid w:val="00527A1F"/>
    <w:rsid w:val="00527B50"/>
    <w:rsid w:val="00530F8A"/>
    <w:rsid w:val="00531A4B"/>
    <w:rsid w:val="005324AD"/>
    <w:rsid w:val="00532E93"/>
    <w:rsid w:val="00532F05"/>
    <w:rsid w:val="00533096"/>
    <w:rsid w:val="00533BDE"/>
    <w:rsid w:val="00534343"/>
    <w:rsid w:val="00534D99"/>
    <w:rsid w:val="00535A9D"/>
    <w:rsid w:val="00536284"/>
    <w:rsid w:val="0053749D"/>
    <w:rsid w:val="005401B5"/>
    <w:rsid w:val="005404F4"/>
    <w:rsid w:val="00540E45"/>
    <w:rsid w:val="00542B0F"/>
    <w:rsid w:val="00544315"/>
    <w:rsid w:val="0054456C"/>
    <w:rsid w:val="00546883"/>
    <w:rsid w:val="00546FE2"/>
    <w:rsid w:val="00547609"/>
    <w:rsid w:val="00550000"/>
    <w:rsid w:val="00550922"/>
    <w:rsid w:val="005516D2"/>
    <w:rsid w:val="005517E6"/>
    <w:rsid w:val="00551974"/>
    <w:rsid w:val="00552803"/>
    <w:rsid w:val="00553082"/>
    <w:rsid w:val="00553197"/>
    <w:rsid w:val="00554DB1"/>
    <w:rsid w:val="005571A5"/>
    <w:rsid w:val="00557594"/>
    <w:rsid w:val="005578AE"/>
    <w:rsid w:val="0056018F"/>
    <w:rsid w:val="00560A1F"/>
    <w:rsid w:val="00561263"/>
    <w:rsid w:val="00561BBE"/>
    <w:rsid w:val="00563D41"/>
    <w:rsid w:val="00563D50"/>
    <w:rsid w:val="005648CC"/>
    <w:rsid w:val="00564CB0"/>
    <w:rsid w:val="0056590E"/>
    <w:rsid w:val="00565BC4"/>
    <w:rsid w:val="00565F79"/>
    <w:rsid w:val="0056670D"/>
    <w:rsid w:val="0056742D"/>
    <w:rsid w:val="00567EF7"/>
    <w:rsid w:val="005713C8"/>
    <w:rsid w:val="00571ACD"/>
    <w:rsid w:val="00572508"/>
    <w:rsid w:val="00573024"/>
    <w:rsid w:val="00573366"/>
    <w:rsid w:val="00575F92"/>
    <w:rsid w:val="005768EE"/>
    <w:rsid w:val="00577643"/>
    <w:rsid w:val="00577C3C"/>
    <w:rsid w:val="00580075"/>
    <w:rsid w:val="005808F0"/>
    <w:rsid w:val="00581336"/>
    <w:rsid w:val="0058161F"/>
    <w:rsid w:val="00581E1E"/>
    <w:rsid w:val="00583DB6"/>
    <w:rsid w:val="00583E7F"/>
    <w:rsid w:val="00584DAF"/>
    <w:rsid w:val="00585126"/>
    <w:rsid w:val="005853A5"/>
    <w:rsid w:val="005868C0"/>
    <w:rsid w:val="00587306"/>
    <w:rsid w:val="00587577"/>
    <w:rsid w:val="00591CB0"/>
    <w:rsid w:val="00593505"/>
    <w:rsid w:val="0059403F"/>
    <w:rsid w:val="0059674F"/>
    <w:rsid w:val="00596CEF"/>
    <w:rsid w:val="005A29A6"/>
    <w:rsid w:val="005A2E80"/>
    <w:rsid w:val="005A47DA"/>
    <w:rsid w:val="005A4902"/>
    <w:rsid w:val="005A4B17"/>
    <w:rsid w:val="005A5B86"/>
    <w:rsid w:val="005A5EF9"/>
    <w:rsid w:val="005A7BFD"/>
    <w:rsid w:val="005B0FBF"/>
    <w:rsid w:val="005B1618"/>
    <w:rsid w:val="005B1835"/>
    <w:rsid w:val="005B1B70"/>
    <w:rsid w:val="005B20C5"/>
    <w:rsid w:val="005B2595"/>
    <w:rsid w:val="005B2798"/>
    <w:rsid w:val="005B458E"/>
    <w:rsid w:val="005B559B"/>
    <w:rsid w:val="005B5CDC"/>
    <w:rsid w:val="005B5E79"/>
    <w:rsid w:val="005B7000"/>
    <w:rsid w:val="005B7862"/>
    <w:rsid w:val="005C0634"/>
    <w:rsid w:val="005C2805"/>
    <w:rsid w:val="005C7CBB"/>
    <w:rsid w:val="005D074C"/>
    <w:rsid w:val="005D24F0"/>
    <w:rsid w:val="005D44E9"/>
    <w:rsid w:val="005D67B8"/>
    <w:rsid w:val="005D7464"/>
    <w:rsid w:val="005D791B"/>
    <w:rsid w:val="005E0508"/>
    <w:rsid w:val="005E175C"/>
    <w:rsid w:val="005E1999"/>
    <w:rsid w:val="005E1D00"/>
    <w:rsid w:val="005E2CC9"/>
    <w:rsid w:val="005E44FA"/>
    <w:rsid w:val="005E47EB"/>
    <w:rsid w:val="005E50F4"/>
    <w:rsid w:val="005E5211"/>
    <w:rsid w:val="005E5519"/>
    <w:rsid w:val="005E6A28"/>
    <w:rsid w:val="005E7099"/>
    <w:rsid w:val="005E7D16"/>
    <w:rsid w:val="005F01DA"/>
    <w:rsid w:val="005F0303"/>
    <w:rsid w:val="005F0322"/>
    <w:rsid w:val="005F11AC"/>
    <w:rsid w:val="005F21D7"/>
    <w:rsid w:val="005F3D56"/>
    <w:rsid w:val="005F4418"/>
    <w:rsid w:val="005F5B17"/>
    <w:rsid w:val="005F633A"/>
    <w:rsid w:val="005F6A75"/>
    <w:rsid w:val="006007B7"/>
    <w:rsid w:val="00600EDD"/>
    <w:rsid w:val="00602DCB"/>
    <w:rsid w:val="00605807"/>
    <w:rsid w:val="006061FE"/>
    <w:rsid w:val="006070D9"/>
    <w:rsid w:val="006070F5"/>
    <w:rsid w:val="00607D10"/>
    <w:rsid w:val="00610DDB"/>
    <w:rsid w:val="00610F2A"/>
    <w:rsid w:val="006113D0"/>
    <w:rsid w:val="00612DCF"/>
    <w:rsid w:val="00613CAD"/>
    <w:rsid w:val="0061597E"/>
    <w:rsid w:val="00615D8A"/>
    <w:rsid w:val="00616559"/>
    <w:rsid w:val="006210F4"/>
    <w:rsid w:val="00621DF6"/>
    <w:rsid w:val="006245C0"/>
    <w:rsid w:val="00625F28"/>
    <w:rsid w:val="00626374"/>
    <w:rsid w:val="006272DF"/>
    <w:rsid w:val="00627368"/>
    <w:rsid w:val="00627FF3"/>
    <w:rsid w:val="00630514"/>
    <w:rsid w:val="00631237"/>
    <w:rsid w:val="00631A1E"/>
    <w:rsid w:val="006326B3"/>
    <w:rsid w:val="006327D4"/>
    <w:rsid w:val="00632A12"/>
    <w:rsid w:val="00633395"/>
    <w:rsid w:val="00634391"/>
    <w:rsid w:val="00634A96"/>
    <w:rsid w:val="00635E5E"/>
    <w:rsid w:val="00637692"/>
    <w:rsid w:val="00637A0D"/>
    <w:rsid w:val="006409E3"/>
    <w:rsid w:val="0064133D"/>
    <w:rsid w:val="006422AD"/>
    <w:rsid w:val="00642378"/>
    <w:rsid w:val="00642FA9"/>
    <w:rsid w:val="00643549"/>
    <w:rsid w:val="006440A7"/>
    <w:rsid w:val="00644519"/>
    <w:rsid w:val="00644C37"/>
    <w:rsid w:val="0064547E"/>
    <w:rsid w:val="00645FD3"/>
    <w:rsid w:val="00646D30"/>
    <w:rsid w:val="00646DB5"/>
    <w:rsid w:val="0065015D"/>
    <w:rsid w:val="00651CFF"/>
    <w:rsid w:val="00653EB7"/>
    <w:rsid w:val="00654A39"/>
    <w:rsid w:val="006553E2"/>
    <w:rsid w:val="00655EF0"/>
    <w:rsid w:val="006561A9"/>
    <w:rsid w:val="00662FF6"/>
    <w:rsid w:val="00663BE5"/>
    <w:rsid w:val="00664AF4"/>
    <w:rsid w:val="006653BD"/>
    <w:rsid w:val="00665DF2"/>
    <w:rsid w:val="0066665F"/>
    <w:rsid w:val="00667258"/>
    <w:rsid w:val="00670BE4"/>
    <w:rsid w:val="00671846"/>
    <w:rsid w:val="00671FEA"/>
    <w:rsid w:val="0067240C"/>
    <w:rsid w:val="0067464E"/>
    <w:rsid w:val="00675146"/>
    <w:rsid w:val="006752B1"/>
    <w:rsid w:val="006755EA"/>
    <w:rsid w:val="00675EC2"/>
    <w:rsid w:val="00677911"/>
    <w:rsid w:val="00680A5D"/>
    <w:rsid w:val="00680D03"/>
    <w:rsid w:val="00681A70"/>
    <w:rsid w:val="00681ED2"/>
    <w:rsid w:val="00682A5F"/>
    <w:rsid w:val="00682F20"/>
    <w:rsid w:val="00683062"/>
    <w:rsid w:val="006834A5"/>
    <w:rsid w:val="00683716"/>
    <w:rsid w:val="00684907"/>
    <w:rsid w:val="0068794C"/>
    <w:rsid w:val="00687CCD"/>
    <w:rsid w:val="00687EDD"/>
    <w:rsid w:val="00690300"/>
    <w:rsid w:val="00691A5D"/>
    <w:rsid w:val="0069281E"/>
    <w:rsid w:val="00692B43"/>
    <w:rsid w:val="00692F36"/>
    <w:rsid w:val="00695D07"/>
    <w:rsid w:val="0069682E"/>
    <w:rsid w:val="006A1329"/>
    <w:rsid w:val="006A1B0C"/>
    <w:rsid w:val="006A4110"/>
    <w:rsid w:val="006A54C6"/>
    <w:rsid w:val="006A5B9B"/>
    <w:rsid w:val="006A5D86"/>
    <w:rsid w:val="006A6A39"/>
    <w:rsid w:val="006A783B"/>
    <w:rsid w:val="006A7F94"/>
    <w:rsid w:val="006B107F"/>
    <w:rsid w:val="006B1AE9"/>
    <w:rsid w:val="006B24AC"/>
    <w:rsid w:val="006B2607"/>
    <w:rsid w:val="006B2CBC"/>
    <w:rsid w:val="006B7B6E"/>
    <w:rsid w:val="006C02D7"/>
    <w:rsid w:val="006C11A3"/>
    <w:rsid w:val="006C2446"/>
    <w:rsid w:val="006C25B3"/>
    <w:rsid w:val="006C2E0A"/>
    <w:rsid w:val="006C383D"/>
    <w:rsid w:val="006C4361"/>
    <w:rsid w:val="006C49C6"/>
    <w:rsid w:val="006C4D38"/>
    <w:rsid w:val="006C4E56"/>
    <w:rsid w:val="006D0013"/>
    <w:rsid w:val="006D0D65"/>
    <w:rsid w:val="006D17C5"/>
    <w:rsid w:val="006D2C24"/>
    <w:rsid w:val="006D4645"/>
    <w:rsid w:val="006D4AB4"/>
    <w:rsid w:val="006D55BF"/>
    <w:rsid w:val="006D5EB5"/>
    <w:rsid w:val="006D6169"/>
    <w:rsid w:val="006D74FA"/>
    <w:rsid w:val="006D7F97"/>
    <w:rsid w:val="006E031F"/>
    <w:rsid w:val="006E0446"/>
    <w:rsid w:val="006E0DF3"/>
    <w:rsid w:val="006E1309"/>
    <w:rsid w:val="006E1850"/>
    <w:rsid w:val="006E1D7D"/>
    <w:rsid w:val="006E1FA1"/>
    <w:rsid w:val="006E3706"/>
    <w:rsid w:val="006E3CE4"/>
    <w:rsid w:val="006E3DE9"/>
    <w:rsid w:val="006E3E18"/>
    <w:rsid w:val="006E582D"/>
    <w:rsid w:val="006E71CF"/>
    <w:rsid w:val="006F0725"/>
    <w:rsid w:val="006F0862"/>
    <w:rsid w:val="006F284C"/>
    <w:rsid w:val="006F2A2B"/>
    <w:rsid w:val="006F34C6"/>
    <w:rsid w:val="006F3C41"/>
    <w:rsid w:val="006F7C0C"/>
    <w:rsid w:val="00701662"/>
    <w:rsid w:val="0070232E"/>
    <w:rsid w:val="007024CB"/>
    <w:rsid w:val="00704389"/>
    <w:rsid w:val="007044C9"/>
    <w:rsid w:val="007047CA"/>
    <w:rsid w:val="00705074"/>
    <w:rsid w:val="007053B1"/>
    <w:rsid w:val="00705BFC"/>
    <w:rsid w:val="00706643"/>
    <w:rsid w:val="007067C1"/>
    <w:rsid w:val="00706A6F"/>
    <w:rsid w:val="00706F6B"/>
    <w:rsid w:val="00707208"/>
    <w:rsid w:val="007073BA"/>
    <w:rsid w:val="00712044"/>
    <w:rsid w:val="00712348"/>
    <w:rsid w:val="00712BF3"/>
    <w:rsid w:val="00712D91"/>
    <w:rsid w:val="00713B04"/>
    <w:rsid w:val="00713B23"/>
    <w:rsid w:val="00713C84"/>
    <w:rsid w:val="00715797"/>
    <w:rsid w:val="00715E82"/>
    <w:rsid w:val="00717812"/>
    <w:rsid w:val="00717D6D"/>
    <w:rsid w:val="00720770"/>
    <w:rsid w:val="00722C9F"/>
    <w:rsid w:val="00723A13"/>
    <w:rsid w:val="00723CD9"/>
    <w:rsid w:val="00724191"/>
    <w:rsid w:val="0072453C"/>
    <w:rsid w:val="00724D9C"/>
    <w:rsid w:val="007262FA"/>
    <w:rsid w:val="0072661A"/>
    <w:rsid w:val="0072775C"/>
    <w:rsid w:val="007278B1"/>
    <w:rsid w:val="00730E79"/>
    <w:rsid w:val="00731933"/>
    <w:rsid w:val="00734135"/>
    <w:rsid w:val="00735564"/>
    <w:rsid w:val="007361A7"/>
    <w:rsid w:val="00741906"/>
    <w:rsid w:val="00742581"/>
    <w:rsid w:val="00744137"/>
    <w:rsid w:val="00744922"/>
    <w:rsid w:val="007456FE"/>
    <w:rsid w:val="007471F8"/>
    <w:rsid w:val="00747C97"/>
    <w:rsid w:val="00751212"/>
    <w:rsid w:val="007513AC"/>
    <w:rsid w:val="00751AE4"/>
    <w:rsid w:val="00751DF9"/>
    <w:rsid w:val="00752599"/>
    <w:rsid w:val="00752E91"/>
    <w:rsid w:val="007530AC"/>
    <w:rsid w:val="0075360D"/>
    <w:rsid w:val="0075364D"/>
    <w:rsid w:val="00753BD5"/>
    <w:rsid w:val="00754219"/>
    <w:rsid w:val="00754C47"/>
    <w:rsid w:val="00755E2F"/>
    <w:rsid w:val="00756240"/>
    <w:rsid w:val="0075711B"/>
    <w:rsid w:val="007614C5"/>
    <w:rsid w:val="00762F27"/>
    <w:rsid w:val="00764B62"/>
    <w:rsid w:val="007667DE"/>
    <w:rsid w:val="00766F25"/>
    <w:rsid w:val="00766F31"/>
    <w:rsid w:val="0076749E"/>
    <w:rsid w:val="007679EF"/>
    <w:rsid w:val="007710B7"/>
    <w:rsid w:val="007718DC"/>
    <w:rsid w:val="00771BF1"/>
    <w:rsid w:val="00771DFA"/>
    <w:rsid w:val="0077262B"/>
    <w:rsid w:val="007728C9"/>
    <w:rsid w:val="00774417"/>
    <w:rsid w:val="0077480D"/>
    <w:rsid w:val="00774E7F"/>
    <w:rsid w:val="00777834"/>
    <w:rsid w:val="00781CE9"/>
    <w:rsid w:val="00784E37"/>
    <w:rsid w:val="007852B5"/>
    <w:rsid w:val="00785670"/>
    <w:rsid w:val="00791FF5"/>
    <w:rsid w:val="00792032"/>
    <w:rsid w:val="00792120"/>
    <w:rsid w:val="00794CF7"/>
    <w:rsid w:val="00794DFC"/>
    <w:rsid w:val="00795C64"/>
    <w:rsid w:val="00795FB3"/>
    <w:rsid w:val="007A0590"/>
    <w:rsid w:val="007A1D86"/>
    <w:rsid w:val="007A254C"/>
    <w:rsid w:val="007A381F"/>
    <w:rsid w:val="007A42C4"/>
    <w:rsid w:val="007A5454"/>
    <w:rsid w:val="007A6A46"/>
    <w:rsid w:val="007A7470"/>
    <w:rsid w:val="007B2A05"/>
    <w:rsid w:val="007B2CE3"/>
    <w:rsid w:val="007B2FA3"/>
    <w:rsid w:val="007B44EF"/>
    <w:rsid w:val="007B4A5E"/>
    <w:rsid w:val="007B57DD"/>
    <w:rsid w:val="007B621C"/>
    <w:rsid w:val="007B75F2"/>
    <w:rsid w:val="007C01CE"/>
    <w:rsid w:val="007C14C4"/>
    <w:rsid w:val="007C22BF"/>
    <w:rsid w:val="007C2927"/>
    <w:rsid w:val="007C2AAA"/>
    <w:rsid w:val="007C3B66"/>
    <w:rsid w:val="007C5219"/>
    <w:rsid w:val="007C575E"/>
    <w:rsid w:val="007D0D42"/>
    <w:rsid w:val="007D0EA9"/>
    <w:rsid w:val="007D1655"/>
    <w:rsid w:val="007D23CB"/>
    <w:rsid w:val="007D2764"/>
    <w:rsid w:val="007D2F08"/>
    <w:rsid w:val="007D4BD8"/>
    <w:rsid w:val="007D5AA1"/>
    <w:rsid w:val="007D6480"/>
    <w:rsid w:val="007E0F87"/>
    <w:rsid w:val="007E2146"/>
    <w:rsid w:val="007E368C"/>
    <w:rsid w:val="007E393C"/>
    <w:rsid w:val="007E397B"/>
    <w:rsid w:val="007E4026"/>
    <w:rsid w:val="007E40B4"/>
    <w:rsid w:val="007E44E8"/>
    <w:rsid w:val="007E49F4"/>
    <w:rsid w:val="007E590C"/>
    <w:rsid w:val="007E7A04"/>
    <w:rsid w:val="007F0FE9"/>
    <w:rsid w:val="007F22C0"/>
    <w:rsid w:val="007F38D2"/>
    <w:rsid w:val="007F4100"/>
    <w:rsid w:val="007F4769"/>
    <w:rsid w:val="007F606D"/>
    <w:rsid w:val="007F668B"/>
    <w:rsid w:val="007F66A0"/>
    <w:rsid w:val="007F6944"/>
    <w:rsid w:val="007F6CDD"/>
    <w:rsid w:val="007F6D3B"/>
    <w:rsid w:val="007F6FBB"/>
    <w:rsid w:val="007F78AB"/>
    <w:rsid w:val="007F7AA9"/>
    <w:rsid w:val="008008E5"/>
    <w:rsid w:val="00800FEB"/>
    <w:rsid w:val="008014A2"/>
    <w:rsid w:val="00801820"/>
    <w:rsid w:val="0080300F"/>
    <w:rsid w:val="008056A8"/>
    <w:rsid w:val="00805A08"/>
    <w:rsid w:val="0080676C"/>
    <w:rsid w:val="008105A1"/>
    <w:rsid w:val="0081210E"/>
    <w:rsid w:val="00812D53"/>
    <w:rsid w:val="008143AE"/>
    <w:rsid w:val="00814A7A"/>
    <w:rsid w:val="00814AA3"/>
    <w:rsid w:val="008152B6"/>
    <w:rsid w:val="00815BF0"/>
    <w:rsid w:val="00817443"/>
    <w:rsid w:val="008220AF"/>
    <w:rsid w:val="00822471"/>
    <w:rsid w:val="00823F25"/>
    <w:rsid w:val="00824FBD"/>
    <w:rsid w:val="00826A31"/>
    <w:rsid w:val="008275BE"/>
    <w:rsid w:val="0083091E"/>
    <w:rsid w:val="00831BC1"/>
    <w:rsid w:val="00831F34"/>
    <w:rsid w:val="0083342D"/>
    <w:rsid w:val="00833466"/>
    <w:rsid w:val="00833B12"/>
    <w:rsid w:val="00834143"/>
    <w:rsid w:val="00834CFA"/>
    <w:rsid w:val="00834EDF"/>
    <w:rsid w:val="00836451"/>
    <w:rsid w:val="008373D9"/>
    <w:rsid w:val="0083781C"/>
    <w:rsid w:val="00841CB4"/>
    <w:rsid w:val="00841FC9"/>
    <w:rsid w:val="008427F8"/>
    <w:rsid w:val="008436E7"/>
    <w:rsid w:val="0084422B"/>
    <w:rsid w:val="0084559F"/>
    <w:rsid w:val="00846411"/>
    <w:rsid w:val="008467F5"/>
    <w:rsid w:val="00847441"/>
    <w:rsid w:val="00847799"/>
    <w:rsid w:val="008477CA"/>
    <w:rsid w:val="00850320"/>
    <w:rsid w:val="00850606"/>
    <w:rsid w:val="0085082F"/>
    <w:rsid w:val="008508D5"/>
    <w:rsid w:val="008511C8"/>
    <w:rsid w:val="00854DC3"/>
    <w:rsid w:val="00855857"/>
    <w:rsid w:val="00856783"/>
    <w:rsid w:val="008568CA"/>
    <w:rsid w:val="00857800"/>
    <w:rsid w:val="00857F72"/>
    <w:rsid w:val="008617A8"/>
    <w:rsid w:val="00862EFC"/>
    <w:rsid w:val="0086345B"/>
    <w:rsid w:val="008645E2"/>
    <w:rsid w:val="00864746"/>
    <w:rsid w:val="008651A1"/>
    <w:rsid w:val="00865F80"/>
    <w:rsid w:val="008668D8"/>
    <w:rsid w:val="00866A71"/>
    <w:rsid w:val="00866B37"/>
    <w:rsid w:val="00867A0C"/>
    <w:rsid w:val="008701CD"/>
    <w:rsid w:val="00870AA4"/>
    <w:rsid w:val="00871D73"/>
    <w:rsid w:val="0087407C"/>
    <w:rsid w:val="00875DEC"/>
    <w:rsid w:val="008768D5"/>
    <w:rsid w:val="008770E1"/>
    <w:rsid w:val="00880846"/>
    <w:rsid w:val="008814F6"/>
    <w:rsid w:val="00881829"/>
    <w:rsid w:val="00882C91"/>
    <w:rsid w:val="008864E8"/>
    <w:rsid w:val="00886D47"/>
    <w:rsid w:val="0089027F"/>
    <w:rsid w:val="008912D9"/>
    <w:rsid w:val="00891FE5"/>
    <w:rsid w:val="00892C3D"/>
    <w:rsid w:val="0089322E"/>
    <w:rsid w:val="008936DB"/>
    <w:rsid w:val="00893E41"/>
    <w:rsid w:val="008949A9"/>
    <w:rsid w:val="00895A91"/>
    <w:rsid w:val="00896006"/>
    <w:rsid w:val="00896807"/>
    <w:rsid w:val="00896C6B"/>
    <w:rsid w:val="008974DF"/>
    <w:rsid w:val="00897B5B"/>
    <w:rsid w:val="008A0A74"/>
    <w:rsid w:val="008A1473"/>
    <w:rsid w:val="008A1B22"/>
    <w:rsid w:val="008A1E4D"/>
    <w:rsid w:val="008A2462"/>
    <w:rsid w:val="008A28EA"/>
    <w:rsid w:val="008A30E2"/>
    <w:rsid w:val="008A353A"/>
    <w:rsid w:val="008A354F"/>
    <w:rsid w:val="008A5977"/>
    <w:rsid w:val="008A698E"/>
    <w:rsid w:val="008A6AB3"/>
    <w:rsid w:val="008A7A4F"/>
    <w:rsid w:val="008B0478"/>
    <w:rsid w:val="008B0A55"/>
    <w:rsid w:val="008B173D"/>
    <w:rsid w:val="008B54EF"/>
    <w:rsid w:val="008B6FC6"/>
    <w:rsid w:val="008B6FE6"/>
    <w:rsid w:val="008B7CEB"/>
    <w:rsid w:val="008B7F05"/>
    <w:rsid w:val="008C0FED"/>
    <w:rsid w:val="008C18F8"/>
    <w:rsid w:val="008C2BC3"/>
    <w:rsid w:val="008C2D57"/>
    <w:rsid w:val="008C6EB1"/>
    <w:rsid w:val="008C76DC"/>
    <w:rsid w:val="008C7C64"/>
    <w:rsid w:val="008D3B5C"/>
    <w:rsid w:val="008D3C53"/>
    <w:rsid w:val="008D473C"/>
    <w:rsid w:val="008D53BD"/>
    <w:rsid w:val="008D6313"/>
    <w:rsid w:val="008D7845"/>
    <w:rsid w:val="008E0B11"/>
    <w:rsid w:val="008E2403"/>
    <w:rsid w:val="008E2F8B"/>
    <w:rsid w:val="008E3870"/>
    <w:rsid w:val="008E52D4"/>
    <w:rsid w:val="008E54DA"/>
    <w:rsid w:val="008E59F8"/>
    <w:rsid w:val="008E6D6D"/>
    <w:rsid w:val="008E7FD4"/>
    <w:rsid w:val="008F0C84"/>
    <w:rsid w:val="008F1298"/>
    <w:rsid w:val="008F2709"/>
    <w:rsid w:val="008F2ECC"/>
    <w:rsid w:val="008F382C"/>
    <w:rsid w:val="008F3A78"/>
    <w:rsid w:val="008F3F70"/>
    <w:rsid w:val="008F4612"/>
    <w:rsid w:val="008F533D"/>
    <w:rsid w:val="008F691E"/>
    <w:rsid w:val="008F6C27"/>
    <w:rsid w:val="008F756F"/>
    <w:rsid w:val="008F7D62"/>
    <w:rsid w:val="0090023D"/>
    <w:rsid w:val="009002FD"/>
    <w:rsid w:val="00900914"/>
    <w:rsid w:val="00900F33"/>
    <w:rsid w:val="00900FD3"/>
    <w:rsid w:val="00902CCD"/>
    <w:rsid w:val="00903FAD"/>
    <w:rsid w:val="0090402E"/>
    <w:rsid w:val="00904BB6"/>
    <w:rsid w:val="00904CB2"/>
    <w:rsid w:val="00906760"/>
    <w:rsid w:val="0090766A"/>
    <w:rsid w:val="009101DE"/>
    <w:rsid w:val="00910360"/>
    <w:rsid w:val="00910FEF"/>
    <w:rsid w:val="009113FD"/>
    <w:rsid w:val="00913B3D"/>
    <w:rsid w:val="00916621"/>
    <w:rsid w:val="00917368"/>
    <w:rsid w:val="00920930"/>
    <w:rsid w:val="009210C8"/>
    <w:rsid w:val="009214BF"/>
    <w:rsid w:val="00921D48"/>
    <w:rsid w:val="00921F7C"/>
    <w:rsid w:val="00922739"/>
    <w:rsid w:val="009239CE"/>
    <w:rsid w:val="00923A07"/>
    <w:rsid w:val="00923E9F"/>
    <w:rsid w:val="00924C3F"/>
    <w:rsid w:val="00926788"/>
    <w:rsid w:val="00926943"/>
    <w:rsid w:val="00926E27"/>
    <w:rsid w:val="0092735C"/>
    <w:rsid w:val="009303B8"/>
    <w:rsid w:val="00931543"/>
    <w:rsid w:val="00932117"/>
    <w:rsid w:val="009322F5"/>
    <w:rsid w:val="009325D4"/>
    <w:rsid w:val="00932724"/>
    <w:rsid w:val="00933648"/>
    <w:rsid w:val="009338CA"/>
    <w:rsid w:val="00933C6E"/>
    <w:rsid w:val="00935A2A"/>
    <w:rsid w:val="00935A49"/>
    <w:rsid w:val="00935F7E"/>
    <w:rsid w:val="00937EC1"/>
    <w:rsid w:val="009434A1"/>
    <w:rsid w:val="00943968"/>
    <w:rsid w:val="00944EBA"/>
    <w:rsid w:val="00946F94"/>
    <w:rsid w:val="00947FE4"/>
    <w:rsid w:val="00950FF2"/>
    <w:rsid w:val="00951A16"/>
    <w:rsid w:val="00951AB8"/>
    <w:rsid w:val="0095295C"/>
    <w:rsid w:val="00952DC6"/>
    <w:rsid w:val="00953865"/>
    <w:rsid w:val="0095393E"/>
    <w:rsid w:val="00953970"/>
    <w:rsid w:val="0095469E"/>
    <w:rsid w:val="00955D55"/>
    <w:rsid w:val="00960794"/>
    <w:rsid w:val="0096126D"/>
    <w:rsid w:val="0096177E"/>
    <w:rsid w:val="00961A79"/>
    <w:rsid w:val="00961E45"/>
    <w:rsid w:val="00961ED8"/>
    <w:rsid w:val="00962129"/>
    <w:rsid w:val="0096224D"/>
    <w:rsid w:val="009629F0"/>
    <w:rsid w:val="009632B2"/>
    <w:rsid w:val="00963B32"/>
    <w:rsid w:val="0096448B"/>
    <w:rsid w:val="00964603"/>
    <w:rsid w:val="00964728"/>
    <w:rsid w:val="00964FD7"/>
    <w:rsid w:val="00965163"/>
    <w:rsid w:val="009652E9"/>
    <w:rsid w:val="00965412"/>
    <w:rsid w:val="0096556C"/>
    <w:rsid w:val="009719AC"/>
    <w:rsid w:val="00971BA4"/>
    <w:rsid w:val="00971F2B"/>
    <w:rsid w:val="0097206C"/>
    <w:rsid w:val="00972E35"/>
    <w:rsid w:val="009735E5"/>
    <w:rsid w:val="0097490B"/>
    <w:rsid w:val="00974B61"/>
    <w:rsid w:val="009757F9"/>
    <w:rsid w:val="00982D18"/>
    <w:rsid w:val="00983866"/>
    <w:rsid w:val="0098435B"/>
    <w:rsid w:val="00984F0D"/>
    <w:rsid w:val="00985DD5"/>
    <w:rsid w:val="00986056"/>
    <w:rsid w:val="009875E0"/>
    <w:rsid w:val="00990CCE"/>
    <w:rsid w:val="009919F4"/>
    <w:rsid w:val="00993082"/>
    <w:rsid w:val="00994F10"/>
    <w:rsid w:val="009964BE"/>
    <w:rsid w:val="00996EDF"/>
    <w:rsid w:val="009A0EDB"/>
    <w:rsid w:val="009A1B3B"/>
    <w:rsid w:val="009A1E26"/>
    <w:rsid w:val="009A3A7B"/>
    <w:rsid w:val="009A4404"/>
    <w:rsid w:val="009A45F8"/>
    <w:rsid w:val="009A51FF"/>
    <w:rsid w:val="009A6EBD"/>
    <w:rsid w:val="009A7CBB"/>
    <w:rsid w:val="009B4738"/>
    <w:rsid w:val="009B5A02"/>
    <w:rsid w:val="009B6257"/>
    <w:rsid w:val="009B6BF1"/>
    <w:rsid w:val="009B74DF"/>
    <w:rsid w:val="009C0D35"/>
    <w:rsid w:val="009C294F"/>
    <w:rsid w:val="009C4292"/>
    <w:rsid w:val="009C5296"/>
    <w:rsid w:val="009C6F82"/>
    <w:rsid w:val="009C7302"/>
    <w:rsid w:val="009C7A2E"/>
    <w:rsid w:val="009D137C"/>
    <w:rsid w:val="009D18C0"/>
    <w:rsid w:val="009D38B4"/>
    <w:rsid w:val="009D54D2"/>
    <w:rsid w:val="009D58F5"/>
    <w:rsid w:val="009D5976"/>
    <w:rsid w:val="009D5AA6"/>
    <w:rsid w:val="009D626F"/>
    <w:rsid w:val="009D7061"/>
    <w:rsid w:val="009D7E10"/>
    <w:rsid w:val="009E034D"/>
    <w:rsid w:val="009E10E8"/>
    <w:rsid w:val="009E1F56"/>
    <w:rsid w:val="009E2203"/>
    <w:rsid w:val="009E2A69"/>
    <w:rsid w:val="009E2DC0"/>
    <w:rsid w:val="009E2EFA"/>
    <w:rsid w:val="009E3D99"/>
    <w:rsid w:val="009F296A"/>
    <w:rsid w:val="009F5BC1"/>
    <w:rsid w:val="009F6666"/>
    <w:rsid w:val="009F6780"/>
    <w:rsid w:val="009F69B2"/>
    <w:rsid w:val="009F70D6"/>
    <w:rsid w:val="009F7F7F"/>
    <w:rsid w:val="009F7F9D"/>
    <w:rsid w:val="00A00ECD"/>
    <w:rsid w:val="00A017A5"/>
    <w:rsid w:val="00A024FF"/>
    <w:rsid w:val="00A02B69"/>
    <w:rsid w:val="00A039FF"/>
    <w:rsid w:val="00A0404E"/>
    <w:rsid w:val="00A0568D"/>
    <w:rsid w:val="00A07A23"/>
    <w:rsid w:val="00A07A70"/>
    <w:rsid w:val="00A114CE"/>
    <w:rsid w:val="00A11C70"/>
    <w:rsid w:val="00A12082"/>
    <w:rsid w:val="00A125BE"/>
    <w:rsid w:val="00A144DE"/>
    <w:rsid w:val="00A14926"/>
    <w:rsid w:val="00A14A7D"/>
    <w:rsid w:val="00A14B5F"/>
    <w:rsid w:val="00A156EE"/>
    <w:rsid w:val="00A16768"/>
    <w:rsid w:val="00A169F8"/>
    <w:rsid w:val="00A16A00"/>
    <w:rsid w:val="00A172EC"/>
    <w:rsid w:val="00A22D94"/>
    <w:rsid w:val="00A237A4"/>
    <w:rsid w:val="00A237D5"/>
    <w:rsid w:val="00A242E9"/>
    <w:rsid w:val="00A2488F"/>
    <w:rsid w:val="00A26557"/>
    <w:rsid w:val="00A26733"/>
    <w:rsid w:val="00A26DD1"/>
    <w:rsid w:val="00A3037F"/>
    <w:rsid w:val="00A30AF0"/>
    <w:rsid w:val="00A30DAE"/>
    <w:rsid w:val="00A3197C"/>
    <w:rsid w:val="00A327A0"/>
    <w:rsid w:val="00A328D3"/>
    <w:rsid w:val="00A3360B"/>
    <w:rsid w:val="00A33931"/>
    <w:rsid w:val="00A33FDF"/>
    <w:rsid w:val="00A343DC"/>
    <w:rsid w:val="00A34629"/>
    <w:rsid w:val="00A346C3"/>
    <w:rsid w:val="00A34CE4"/>
    <w:rsid w:val="00A3533C"/>
    <w:rsid w:val="00A359A2"/>
    <w:rsid w:val="00A35B79"/>
    <w:rsid w:val="00A366EC"/>
    <w:rsid w:val="00A3673B"/>
    <w:rsid w:val="00A36A41"/>
    <w:rsid w:val="00A377BC"/>
    <w:rsid w:val="00A40783"/>
    <w:rsid w:val="00A4142B"/>
    <w:rsid w:val="00A4377E"/>
    <w:rsid w:val="00A437B3"/>
    <w:rsid w:val="00A43961"/>
    <w:rsid w:val="00A44288"/>
    <w:rsid w:val="00A453D3"/>
    <w:rsid w:val="00A4720B"/>
    <w:rsid w:val="00A50546"/>
    <w:rsid w:val="00A51173"/>
    <w:rsid w:val="00A51588"/>
    <w:rsid w:val="00A53615"/>
    <w:rsid w:val="00A537F2"/>
    <w:rsid w:val="00A56E81"/>
    <w:rsid w:val="00A57104"/>
    <w:rsid w:val="00A57754"/>
    <w:rsid w:val="00A6157D"/>
    <w:rsid w:val="00A642CD"/>
    <w:rsid w:val="00A64E6B"/>
    <w:rsid w:val="00A66545"/>
    <w:rsid w:val="00A7002A"/>
    <w:rsid w:val="00A71077"/>
    <w:rsid w:val="00A72011"/>
    <w:rsid w:val="00A73583"/>
    <w:rsid w:val="00A75976"/>
    <w:rsid w:val="00A75AD5"/>
    <w:rsid w:val="00A75C3B"/>
    <w:rsid w:val="00A75E7D"/>
    <w:rsid w:val="00A7601E"/>
    <w:rsid w:val="00A77120"/>
    <w:rsid w:val="00A77737"/>
    <w:rsid w:val="00A8003F"/>
    <w:rsid w:val="00A81517"/>
    <w:rsid w:val="00A81A0B"/>
    <w:rsid w:val="00A83D63"/>
    <w:rsid w:val="00A8577C"/>
    <w:rsid w:val="00A863C8"/>
    <w:rsid w:val="00A863CE"/>
    <w:rsid w:val="00A869B3"/>
    <w:rsid w:val="00A900BF"/>
    <w:rsid w:val="00A902BE"/>
    <w:rsid w:val="00A90D97"/>
    <w:rsid w:val="00A91942"/>
    <w:rsid w:val="00A9284F"/>
    <w:rsid w:val="00A9326D"/>
    <w:rsid w:val="00A93665"/>
    <w:rsid w:val="00A94DAA"/>
    <w:rsid w:val="00A96825"/>
    <w:rsid w:val="00A972AD"/>
    <w:rsid w:val="00A9756D"/>
    <w:rsid w:val="00AA02F9"/>
    <w:rsid w:val="00AA03D3"/>
    <w:rsid w:val="00AA09F2"/>
    <w:rsid w:val="00AA2FF3"/>
    <w:rsid w:val="00AA30FD"/>
    <w:rsid w:val="00AA47DE"/>
    <w:rsid w:val="00AA5B7F"/>
    <w:rsid w:val="00AA71C6"/>
    <w:rsid w:val="00AA7C98"/>
    <w:rsid w:val="00AB16E5"/>
    <w:rsid w:val="00AB30C6"/>
    <w:rsid w:val="00AB4BAC"/>
    <w:rsid w:val="00AB777D"/>
    <w:rsid w:val="00AC028F"/>
    <w:rsid w:val="00AC0655"/>
    <w:rsid w:val="00AC0AEB"/>
    <w:rsid w:val="00AC184E"/>
    <w:rsid w:val="00AC321D"/>
    <w:rsid w:val="00AC3B7B"/>
    <w:rsid w:val="00AC46C9"/>
    <w:rsid w:val="00AC4BE1"/>
    <w:rsid w:val="00AC4C02"/>
    <w:rsid w:val="00AC4F6B"/>
    <w:rsid w:val="00AC51CF"/>
    <w:rsid w:val="00AC54F2"/>
    <w:rsid w:val="00AC65F3"/>
    <w:rsid w:val="00AC6897"/>
    <w:rsid w:val="00AC712E"/>
    <w:rsid w:val="00AD0079"/>
    <w:rsid w:val="00AD11A5"/>
    <w:rsid w:val="00AD2C86"/>
    <w:rsid w:val="00AD30F3"/>
    <w:rsid w:val="00AD32DB"/>
    <w:rsid w:val="00AD4BBA"/>
    <w:rsid w:val="00AD5FB9"/>
    <w:rsid w:val="00AD644E"/>
    <w:rsid w:val="00AD67A9"/>
    <w:rsid w:val="00AD6A44"/>
    <w:rsid w:val="00AE119D"/>
    <w:rsid w:val="00AE3D1F"/>
    <w:rsid w:val="00AE474D"/>
    <w:rsid w:val="00AE477B"/>
    <w:rsid w:val="00AE4EDF"/>
    <w:rsid w:val="00AE5747"/>
    <w:rsid w:val="00AE7C1A"/>
    <w:rsid w:val="00AF03D6"/>
    <w:rsid w:val="00AF095F"/>
    <w:rsid w:val="00AF1F76"/>
    <w:rsid w:val="00AF20BF"/>
    <w:rsid w:val="00AF2859"/>
    <w:rsid w:val="00AF3370"/>
    <w:rsid w:val="00AF43DF"/>
    <w:rsid w:val="00AF7100"/>
    <w:rsid w:val="00B02610"/>
    <w:rsid w:val="00B033EA"/>
    <w:rsid w:val="00B03BDC"/>
    <w:rsid w:val="00B058AD"/>
    <w:rsid w:val="00B07173"/>
    <w:rsid w:val="00B103FB"/>
    <w:rsid w:val="00B13388"/>
    <w:rsid w:val="00B135CC"/>
    <w:rsid w:val="00B157BD"/>
    <w:rsid w:val="00B163A5"/>
    <w:rsid w:val="00B169D5"/>
    <w:rsid w:val="00B1796D"/>
    <w:rsid w:val="00B22D21"/>
    <w:rsid w:val="00B23004"/>
    <w:rsid w:val="00B23652"/>
    <w:rsid w:val="00B25EC2"/>
    <w:rsid w:val="00B271A8"/>
    <w:rsid w:val="00B30BF8"/>
    <w:rsid w:val="00B30C44"/>
    <w:rsid w:val="00B32000"/>
    <w:rsid w:val="00B3223A"/>
    <w:rsid w:val="00B33A52"/>
    <w:rsid w:val="00B34160"/>
    <w:rsid w:val="00B35206"/>
    <w:rsid w:val="00B35C19"/>
    <w:rsid w:val="00B36355"/>
    <w:rsid w:val="00B40513"/>
    <w:rsid w:val="00B40931"/>
    <w:rsid w:val="00B40FF6"/>
    <w:rsid w:val="00B4110C"/>
    <w:rsid w:val="00B417A0"/>
    <w:rsid w:val="00B4189F"/>
    <w:rsid w:val="00B432F6"/>
    <w:rsid w:val="00B4497E"/>
    <w:rsid w:val="00B44E97"/>
    <w:rsid w:val="00B478E2"/>
    <w:rsid w:val="00B51C78"/>
    <w:rsid w:val="00B5278A"/>
    <w:rsid w:val="00B52ADA"/>
    <w:rsid w:val="00B52BA5"/>
    <w:rsid w:val="00B545C6"/>
    <w:rsid w:val="00B56711"/>
    <w:rsid w:val="00B577B3"/>
    <w:rsid w:val="00B57D18"/>
    <w:rsid w:val="00B57E57"/>
    <w:rsid w:val="00B57E81"/>
    <w:rsid w:val="00B609A4"/>
    <w:rsid w:val="00B61C2B"/>
    <w:rsid w:val="00B6325C"/>
    <w:rsid w:val="00B6680D"/>
    <w:rsid w:val="00B66DC7"/>
    <w:rsid w:val="00B67E81"/>
    <w:rsid w:val="00B70D9B"/>
    <w:rsid w:val="00B71153"/>
    <w:rsid w:val="00B7139C"/>
    <w:rsid w:val="00B773FC"/>
    <w:rsid w:val="00B77BA4"/>
    <w:rsid w:val="00B809A0"/>
    <w:rsid w:val="00B81642"/>
    <w:rsid w:val="00B82137"/>
    <w:rsid w:val="00B823AD"/>
    <w:rsid w:val="00B82761"/>
    <w:rsid w:val="00B829E9"/>
    <w:rsid w:val="00B82AD2"/>
    <w:rsid w:val="00B837F4"/>
    <w:rsid w:val="00B838E1"/>
    <w:rsid w:val="00B84444"/>
    <w:rsid w:val="00B8563C"/>
    <w:rsid w:val="00B85A40"/>
    <w:rsid w:val="00B85B94"/>
    <w:rsid w:val="00B864A6"/>
    <w:rsid w:val="00B864CA"/>
    <w:rsid w:val="00B87358"/>
    <w:rsid w:val="00B87385"/>
    <w:rsid w:val="00B8791D"/>
    <w:rsid w:val="00B879E0"/>
    <w:rsid w:val="00B87C8C"/>
    <w:rsid w:val="00B915CB"/>
    <w:rsid w:val="00B918F2"/>
    <w:rsid w:val="00B941DC"/>
    <w:rsid w:val="00B9450E"/>
    <w:rsid w:val="00B948B5"/>
    <w:rsid w:val="00B94C66"/>
    <w:rsid w:val="00B94EAD"/>
    <w:rsid w:val="00B9500C"/>
    <w:rsid w:val="00B963FA"/>
    <w:rsid w:val="00BA0047"/>
    <w:rsid w:val="00BA0B37"/>
    <w:rsid w:val="00BA1250"/>
    <w:rsid w:val="00BA135C"/>
    <w:rsid w:val="00BA2637"/>
    <w:rsid w:val="00BA2CF0"/>
    <w:rsid w:val="00BA466C"/>
    <w:rsid w:val="00BA61F5"/>
    <w:rsid w:val="00BA666B"/>
    <w:rsid w:val="00BA7477"/>
    <w:rsid w:val="00BB0F23"/>
    <w:rsid w:val="00BB15EC"/>
    <w:rsid w:val="00BB2371"/>
    <w:rsid w:val="00BB2820"/>
    <w:rsid w:val="00BB2F39"/>
    <w:rsid w:val="00BB4FC8"/>
    <w:rsid w:val="00BB582A"/>
    <w:rsid w:val="00BB5D77"/>
    <w:rsid w:val="00BB61EE"/>
    <w:rsid w:val="00BB7172"/>
    <w:rsid w:val="00BC16A2"/>
    <w:rsid w:val="00BC19E7"/>
    <w:rsid w:val="00BC3033"/>
    <w:rsid w:val="00BC3936"/>
    <w:rsid w:val="00BC3B06"/>
    <w:rsid w:val="00BC3C79"/>
    <w:rsid w:val="00BC47A7"/>
    <w:rsid w:val="00BC485C"/>
    <w:rsid w:val="00BC5F59"/>
    <w:rsid w:val="00BC766C"/>
    <w:rsid w:val="00BC7AF9"/>
    <w:rsid w:val="00BC7B49"/>
    <w:rsid w:val="00BC7FD6"/>
    <w:rsid w:val="00BD2408"/>
    <w:rsid w:val="00BD2586"/>
    <w:rsid w:val="00BD2ABA"/>
    <w:rsid w:val="00BD2DF6"/>
    <w:rsid w:val="00BD3322"/>
    <w:rsid w:val="00BD3974"/>
    <w:rsid w:val="00BD43EB"/>
    <w:rsid w:val="00BD4678"/>
    <w:rsid w:val="00BD4C59"/>
    <w:rsid w:val="00BD5E3F"/>
    <w:rsid w:val="00BD6AE1"/>
    <w:rsid w:val="00BE0BC3"/>
    <w:rsid w:val="00BE10E2"/>
    <w:rsid w:val="00BE24A0"/>
    <w:rsid w:val="00BE25E1"/>
    <w:rsid w:val="00BE38B1"/>
    <w:rsid w:val="00BE3C7A"/>
    <w:rsid w:val="00BE40AE"/>
    <w:rsid w:val="00BE4191"/>
    <w:rsid w:val="00BE5464"/>
    <w:rsid w:val="00BE64D8"/>
    <w:rsid w:val="00BF0379"/>
    <w:rsid w:val="00BF0B71"/>
    <w:rsid w:val="00BF19A6"/>
    <w:rsid w:val="00BF1BEB"/>
    <w:rsid w:val="00BF2124"/>
    <w:rsid w:val="00BF23CD"/>
    <w:rsid w:val="00BF3038"/>
    <w:rsid w:val="00BF3CD0"/>
    <w:rsid w:val="00BF486C"/>
    <w:rsid w:val="00BF504C"/>
    <w:rsid w:val="00BF51F0"/>
    <w:rsid w:val="00BF52F9"/>
    <w:rsid w:val="00BF5471"/>
    <w:rsid w:val="00BF5DA8"/>
    <w:rsid w:val="00BF6093"/>
    <w:rsid w:val="00BF752B"/>
    <w:rsid w:val="00BF7DB2"/>
    <w:rsid w:val="00C00391"/>
    <w:rsid w:val="00C00AC4"/>
    <w:rsid w:val="00C00C88"/>
    <w:rsid w:val="00C00DF3"/>
    <w:rsid w:val="00C0127A"/>
    <w:rsid w:val="00C018CE"/>
    <w:rsid w:val="00C01DC0"/>
    <w:rsid w:val="00C024CC"/>
    <w:rsid w:val="00C02674"/>
    <w:rsid w:val="00C02927"/>
    <w:rsid w:val="00C02E81"/>
    <w:rsid w:val="00C02F7F"/>
    <w:rsid w:val="00C0467B"/>
    <w:rsid w:val="00C049CC"/>
    <w:rsid w:val="00C05351"/>
    <w:rsid w:val="00C06132"/>
    <w:rsid w:val="00C06903"/>
    <w:rsid w:val="00C06BE8"/>
    <w:rsid w:val="00C0799E"/>
    <w:rsid w:val="00C10954"/>
    <w:rsid w:val="00C113AE"/>
    <w:rsid w:val="00C1141B"/>
    <w:rsid w:val="00C114D4"/>
    <w:rsid w:val="00C126B8"/>
    <w:rsid w:val="00C1367F"/>
    <w:rsid w:val="00C13681"/>
    <w:rsid w:val="00C1369A"/>
    <w:rsid w:val="00C15A61"/>
    <w:rsid w:val="00C15AA8"/>
    <w:rsid w:val="00C20FF9"/>
    <w:rsid w:val="00C21509"/>
    <w:rsid w:val="00C2159F"/>
    <w:rsid w:val="00C240C6"/>
    <w:rsid w:val="00C24479"/>
    <w:rsid w:val="00C258EA"/>
    <w:rsid w:val="00C26955"/>
    <w:rsid w:val="00C26C37"/>
    <w:rsid w:val="00C27095"/>
    <w:rsid w:val="00C30424"/>
    <w:rsid w:val="00C30905"/>
    <w:rsid w:val="00C31940"/>
    <w:rsid w:val="00C36247"/>
    <w:rsid w:val="00C36BD8"/>
    <w:rsid w:val="00C37BED"/>
    <w:rsid w:val="00C4139E"/>
    <w:rsid w:val="00C4151F"/>
    <w:rsid w:val="00C423DF"/>
    <w:rsid w:val="00C42486"/>
    <w:rsid w:val="00C42F5C"/>
    <w:rsid w:val="00C431EB"/>
    <w:rsid w:val="00C4378D"/>
    <w:rsid w:val="00C450A5"/>
    <w:rsid w:val="00C45106"/>
    <w:rsid w:val="00C45283"/>
    <w:rsid w:val="00C45946"/>
    <w:rsid w:val="00C46043"/>
    <w:rsid w:val="00C4646B"/>
    <w:rsid w:val="00C47357"/>
    <w:rsid w:val="00C475CB"/>
    <w:rsid w:val="00C50064"/>
    <w:rsid w:val="00C51F4D"/>
    <w:rsid w:val="00C5260B"/>
    <w:rsid w:val="00C52939"/>
    <w:rsid w:val="00C52AC7"/>
    <w:rsid w:val="00C532E8"/>
    <w:rsid w:val="00C53C2A"/>
    <w:rsid w:val="00C54726"/>
    <w:rsid w:val="00C55B1C"/>
    <w:rsid w:val="00C55C82"/>
    <w:rsid w:val="00C56741"/>
    <w:rsid w:val="00C57752"/>
    <w:rsid w:val="00C577F2"/>
    <w:rsid w:val="00C57913"/>
    <w:rsid w:val="00C60F8D"/>
    <w:rsid w:val="00C61B9A"/>
    <w:rsid w:val="00C61D9E"/>
    <w:rsid w:val="00C64DCA"/>
    <w:rsid w:val="00C677C7"/>
    <w:rsid w:val="00C708C0"/>
    <w:rsid w:val="00C71062"/>
    <w:rsid w:val="00C71D69"/>
    <w:rsid w:val="00C71DCD"/>
    <w:rsid w:val="00C722B5"/>
    <w:rsid w:val="00C73042"/>
    <w:rsid w:val="00C7449C"/>
    <w:rsid w:val="00C74867"/>
    <w:rsid w:val="00C75AB0"/>
    <w:rsid w:val="00C76FB2"/>
    <w:rsid w:val="00C77D0B"/>
    <w:rsid w:val="00C77EAC"/>
    <w:rsid w:val="00C82860"/>
    <w:rsid w:val="00C84C6A"/>
    <w:rsid w:val="00C861C5"/>
    <w:rsid w:val="00C87272"/>
    <w:rsid w:val="00C873DB"/>
    <w:rsid w:val="00C87B64"/>
    <w:rsid w:val="00C903FF"/>
    <w:rsid w:val="00C90878"/>
    <w:rsid w:val="00C9163C"/>
    <w:rsid w:val="00C9164F"/>
    <w:rsid w:val="00C92861"/>
    <w:rsid w:val="00C92A37"/>
    <w:rsid w:val="00C9334E"/>
    <w:rsid w:val="00C95328"/>
    <w:rsid w:val="00C95C47"/>
    <w:rsid w:val="00C95EC2"/>
    <w:rsid w:val="00C97548"/>
    <w:rsid w:val="00CA1D90"/>
    <w:rsid w:val="00CA39E5"/>
    <w:rsid w:val="00CA424A"/>
    <w:rsid w:val="00CA4CB0"/>
    <w:rsid w:val="00CA528B"/>
    <w:rsid w:val="00CA58D1"/>
    <w:rsid w:val="00CA6829"/>
    <w:rsid w:val="00CA6DBB"/>
    <w:rsid w:val="00CB172A"/>
    <w:rsid w:val="00CB287C"/>
    <w:rsid w:val="00CB2E25"/>
    <w:rsid w:val="00CB3A52"/>
    <w:rsid w:val="00CB4FAC"/>
    <w:rsid w:val="00CB5342"/>
    <w:rsid w:val="00CB5B76"/>
    <w:rsid w:val="00CB5E70"/>
    <w:rsid w:val="00CB6E42"/>
    <w:rsid w:val="00CB7831"/>
    <w:rsid w:val="00CC0A48"/>
    <w:rsid w:val="00CC14F5"/>
    <w:rsid w:val="00CC16DB"/>
    <w:rsid w:val="00CC207C"/>
    <w:rsid w:val="00CC2B0C"/>
    <w:rsid w:val="00CC3221"/>
    <w:rsid w:val="00CC3BA9"/>
    <w:rsid w:val="00CC5C61"/>
    <w:rsid w:val="00CC5F55"/>
    <w:rsid w:val="00CC636B"/>
    <w:rsid w:val="00CC770C"/>
    <w:rsid w:val="00CC7C0C"/>
    <w:rsid w:val="00CD114F"/>
    <w:rsid w:val="00CD1A8C"/>
    <w:rsid w:val="00CD1B70"/>
    <w:rsid w:val="00CD27DE"/>
    <w:rsid w:val="00CD2992"/>
    <w:rsid w:val="00CD3C28"/>
    <w:rsid w:val="00CD4576"/>
    <w:rsid w:val="00CD74A0"/>
    <w:rsid w:val="00CE133E"/>
    <w:rsid w:val="00CE1C64"/>
    <w:rsid w:val="00CE2281"/>
    <w:rsid w:val="00CE3A73"/>
    <w:rsid w:val="00CE3F99"/>
    <w:rsid w:val="00CE4D50"/>
    <w:rsid w:val="00CE4E77"/>
    <w:rsid w:val="00CE5166"/>
    <w:rsid w:val="00CE6935"/>
    <w:rsid w:val="00CE6DED"/>
    <w:rsid w:val="00CE7E75"/>
    <w:rsid w:val="00CF05F7"/>
    <w:rsid w:val="00CF106C"/>
    <w:rsid w:val="00CF3C67"/>
    <w:rsid w:val="00CF42F0"/>
    <w:rsid w:val="00CF49B8"/>
    <w:rsid w:val="00CF4B4B"/>
    <w:rsid w:val="00CF4FC9"/>
    <w:rsid w:val="00CF5841"/>
    <w:rsid w:val="00D0027B"/>
    <w:rsid w:val="00D041C2"/>
    <w:rsid w:val="00D046AF"/>
    <w:rsid w:val="00D054E0"/>
    <w:rsid w:val="00D1126B"/>
    <w:rsid w:val="00D126D1"/>
    <w:rsid w:val="00D16B6A"/>
    <w:rsid w:val="00D1701A"/>
    <w:rsid w:val="00D173C9"/>
    <w:rsid w:val="00D1757F"/>
    <w:rsid w:val="00D17853"/>
    <w:rsid w:val="00D20893"/>
    <w:rsid w:val="00D21040"/>
    <w:rsid w:val="00D212C9"/>
    <w:rsid w:val="00D21481"/>
    <w:rsid w:val="00D2157A"/>
    <w:rsid w:val="00D21C4C"/>
    <w:rsid w:val="00D22E3B"/>
    <w:rsid w:val="00D23AB0"/>
    <w:rsid w:val="00D23BC6"/>
    <w:rsid w:val="00D250F1"/>
    <w:rsid w:val="00D251D6"/>
    <w:rsid w:val="00D26AF0"/>
    <w:rsid w:val="00D26CAA"/>
    <w:rsid w:val="00D270EF"/>
    <w:rsid w:val="00D27A06"/>
    <w:rsid w:val="00D309C3"/>
    <w:rsid w:val="00D30E52"/>
    <w:rsid w:val="00D31FC8"/>
    <w:rsid w:val="00D35669"/>
    <w:rsid w:val="00D36211"/>
    <w:rsid w:val="00D36283"/>
    <w:rsid w:val="00D3759E"/>
    <w:rsid w:val="00D37C1D"/>
    <w:rsid w:val="00D37F94"/>
    <w:rsid w:val="00D40B0E"/>
    <w:rsid w:val="00D41548"/>
    <w:rsid w:val="00D422B8"/>
    <w:rsid w:val="00D42EA4"/>
    <w:rsid w:val="00D43FF4"/>
    <w:rsid w:val="00D4587E"/>
    <w:rsid w:val="00D45BD5"/>
    <w:rsid w:val="00D47145"/>
    <w:rsid w:val="00D47297"/>
    <w:rsid w:val="00D47810"/>
    <w:rsid w:val="00D4786A"/>
    <w:rsid w:val="00D47B09"/>
    <w:rsid w:val="00D47E8E"/>
    <w:rsid w:val="00D5069A"/>
    <w:rsid w:val="00D50D86"/>
    <w:rsid w:val="00D51395"/>
    <w:rsid w:val="00D5371E"/>
    <w:rsid w:val="00D5431F"/>
    <w:rsid w:val="00D55389"/>
    <w:rsid w:val="00D5656E"/>
    <w:rsid w:val="00D60A49"/>
    <w:rsid w:val="00D61296"/>
    <w:rsid w:val="00D612CA"/>
    <w:rsid w:val="00D628A6"/>
    <w:rsid w:val="00D62C2C"/>
    <w:rsid w:val="00D62EC8"/>
    <w:rsid w:val="00D632D6"/>
    <w:rsid w:val="00D636FD"/>
    <w:rsid w:val="00D65CC1"/>
    <w:rsid w:val="00D6689D"/>
    <w:rsid w:val="00D670C9"/>
    <w:rsid w:val="00D67630"/>
    <w:rsid w:val="00D6796D"/>
    <w:rsid w:val="00D7005B"/>
    <w:rsid w:val="00D710B9"/>
    <w:rsid w:val="00D726BC"/>
    <w:rsid w:val="00D7380A"/>
    <w:rsid w:val="00D74EE5"/>
    <w:rsid w:val="00D77945"/>
    <w:rsid w:val="00D77EA8"/>
    <w:rsid w:val="00D81B7A"/>
    <w:rsid w:val="00D848E7"/>
    <w:rsid w:val="00D85C1E"/>
    <w:rsid w:val="00D86AAB"/>
    <w:rsid w:val="00D86FE3"/>
    <w:rsid w:val="00D878D0"/>
    <w:rsid w:val="00D91722"/>
    <w:rsid w:val="00D919E2"/>
    <w:rsid w:val="00D91DE0"/>
    <w:rsid w:val="00D92580"/>
    <w:rsid w:val="00D92604"/>
    <w:rsid w:val="00D92C43"/>
    <w:rsid w:val="00D937D5"/>
    <w:rsid w:val="00D94132"/>
    <w:rsid w:val="00D94266"/>
    <w:rsid w:val="00D945CE"/>
    <w:rsid w:val="00D9558F"/>
    <w:rsid w:val="00D96EB6"/>
    <w:rsid w:val="00D97120"/>
    <w:rsid w:val="00D97DEF"/>
    <w:rsid w:val="00DA06E6"/>
    <w:rsid w:val="00DA1524"/>
    <w:rsid w:val="00DA1DD5"/>
    <w:rsid w:val="00DA4B3C"/>
    <w:rsid w:val="00DA4BD9"/>
    <w:rsid w:val="00DA5FB3"/>
    <w:rsid w:val="00DA7145"/>
    <w:rsid w:val="00DA76DC"/>
    <w:rsid w:val="00DB0D00"/>
    <w:rsid w:val="00DB24D2"/>
    <w:rsid w:val="00DB2E67"/>
    <w:rsid w:val="00DB2F62"/>
    <w:rsid w:val="00DB5547"/>
    <w:rsid w:val="00DB55E8"/>
    <w:rsid w:val="00DB767C"/>
    <w:rsid w:val="00DB7D24"/>
    <w:rsid w:val="00DC0C2D"/>
    <w:rsid w:val="00DC0CE0"/>
    <w:rsid w:val="00DC19C2"/>
    <w:rsid w:val="00DC2919"/>
    <w:rsid w:val="00DC3164"/>
    <w:rsid w:val="00DC436A"/>
    <w:rsid w:val="00DC4A57"/>
    <w:rsid w:val="00DC5586"/>
    <w:rsid w:val="00DC5764"/>
    <w:rsid w:val="00DC720F"/>
    <w:rsid w:val="00DC75E0"/>
    <w:rsid w:val="00DD1D14"/>
    <w:rsid w:val="00DD22D5"/>
    <w:rsid w:val="00DD3857"/>
    <w:rsid w:val="00DD41B2"/>
    <w:rsid w:val="00DE1BE4"/>
    <w:rsid w:val="00DE26D2"/>
    <w:rsid w:val="00DE3304"/>
    <w:rsid w:val="00DE3538"/>
    <w:rsid w:val="00DE361C"/>
    <w:rsid w:val="00DE39AD"/>
    <w:rsid w:val="00DE48DC"/>
    <w:rsid w:val="00DE4A00"/>
    <w:rsid w:val="00DE7463"/>
    <w:rsid w:val="00DE7DB2"/>
    <w:rsid w:val="00DF1CB3"/>
    <w:rsid w:val="00DF1D4C"/>
    <w:rsid w:val="00DF265A"/>
    <w:rsid w:val="00DF32CD"/>
    <w:rsid w:val="00DF3DE4"/>
    <w:rsid w:val="00DF4F54"/>
    <w:rsid w:val="00DF53AB"/>
    <w:rsid w:val="00DF6F03"/>
    <w:rsid w:val="00E00614"/>
    <w:rsid w:val="00E009C9"/>
    <w:rsid w:val="00E00F15"/>
    <w:rsid w:val="00E028E1"/>
    <w:rsid w:val="00E045E5"/>
    <w:rsid w:val="00E04B1A"/>
    <w:rsid w:val="00E06D35"/>
    <w:rsid w:val="00E07216"/>
    <w:rsid w:val="00E07D50"/>
    <w:rsid w:val="00E118C5"/>
    <w:rsid w:val="00E120D3"/>
    <w:rsid w:val="00E1397E"/>
    <w:rsid w:val="00E14D12"/>
    <w:rsid w:val="00E152E3"/>
    <w:rsid w:val="00E15487"/>
    <w:rsid w:val="00E2064A"/>
    <w:rsid w:val="00E20FDB"/>
    <w:rsid w:val="00E2163F"/>
    <w:rsid w:val="00E23B73"/>
    <w:rsid w:val="00E23ECF"/>
    <w:rsid w:val="00E24490"/>
    <w:rsid w:val="00E24527"/>
    <w:rsid w:val="00E24BA5"/>
    <w:rsid w:val="00E24C8A"/>
    <w:rsid w:val="00E24CF3"/>
    <w:rsid w:val="00E2638D"/>
    <w:rsid w:val="00E26878"/>
    <w:rsid w:val="00E26AE2"/>
    <w:rsid w:val="00E27DC8"/>
    <w:rsid w:val="00E30C4B"/>
    <w:rsid w:val="00E30C73"/>
    <w:rsid w:val="00E30EEE"/>
    <w:rsid w:val="00E313D1"/>
    <w:rsid w:val="00E32B35"/>
    <w:rsid w:val="00E32FD4"/>
    <w:rsid w:val="00E34EF6"/>
    <w:rsid w:val="00E37183"/>
    <w:rsid w:val="00E40496"/>
    <w:rsid w:val="00E406EC"/>
    <w:rsid w:val="00E42D3A"/>
    <w:rsid w:val="00E44850"/>
    <w:rsid w:val="00E45E06"/>
    <w:rsid w:val="00E45E16"/>
    <w:rsid w:val="00E4748E"/>
    <w:rsid w:val="00E51ED8"/>
    <w:rsid w:val="00E52F1F"/>
    <w:rsid w:val="00E54BEB"/>
    <w:rsid w:val="00E5590D"/>
    <w:rsid w:val="00E56497"/>
    <w:rsid w:val="00E56F77"/>
    <w:rsid w:val="00E5770F"/>
    <w:rsid w:val="00E57827"/>
    <w:rsid w:val="00E578EC"/>
    <w:rsid w:val="00E57B0C"/>
    <w:rsid w:val="00E62CE6"/>
    <w:rsid w:val="00E63BA4"/>
    <w:rsid w:val="00E63DEC"/>
    <w:rsid w:val="00E65053"/>
    <w:rsid w:val="00E65C68"/>
    <w:rsid w:val="00E66267"/>
    <w:rsid w:val="00E66696"/>
    <w:rsid w:val="00E66B41"/>
    <w:rsid w:val="00E671BF"/>
    <w:rsid w:val="00E7062B"/>
    <w:rsid w:val="00E70D6B"/>
    <w:rsid w:val="00E71403"/>
    <w:rsid w:val="00E71D40"/>
    <w:rsid w:val="00E72E29"/>
    <w:rsid w:val="00E73184"/>
    <w:rsid w:val="00E74055"/>
    <w:rsid w:val="00E7549E"/>
    <w:rsid w:val="00E75FA3"/>
    <w:rsid w:val="00E76CCF"/>
    <w:rsid w:val="00E7786F"/>
    <w:rsid w:val="00E77F1C"/>
    <w:rsid w:val="00E80AA0"/>
    <w:rsid w:val="00E813AC"/>
    <w:rsid w:val="00E816BE"/>
    <w:rsid w:val="00E82F73"/>
    <w:rsid w:val="00E83828"/>
    <w:rsid w:val="00E861F9"/>
    <w:rsid w:val="00E8682E"/>
    <w:rsid w:val="00E86EB7"/>
    <w:rsid w:val="00E86FED"/>
    <w:rsid w:val="00E8744E"/>
    <w:rsid w:val="00E91D44"/>
    <w:rsid w:val="00E91FCA"/>
    <w:rsid w:val="00E92232"/>
    <w:rsid w:val="00E9278A"/>
    <w:rsid w:val="00E92AD7"/>
    <w:rsid w:val="00E93082"/>
    <w:rsid w:val="00E93367"/>
    <w:rsid w:val="00E9441D"/>
    <w:rsid w:val="00E96AB0"/>
    <w:rsid w:val="00E97E40"/>
    <w:rsid w:val="00EA074F"/>
    <w:rsid w:val="00EA0AD6"/>
    <w:rsid w:val="00EA3C4A"/>
    <w:rsid w:val="00EA4109"/>
    <w:rsid w:val="00EA4DE9"/>
    <w:rsid w:val="00EA61CF"/>
    <w:rsid w:val="00EA652F"/>
    <w:rsid w:val="00EA701B"/>
    <w:rsid w:val="00EA75C3"/>
    <w:rsid w:val="00EA779C"/>
    <w:rsid w:val="00EB1207"/>
    <w:rsid w:val="00EB1E21"/>
    <w:rsid w:val="00EB3752"/>
    <w:rsid w:val="00EB5AC0"/>
    <w:rsid w:val="00EB6C00"/>
    <w:rsid w:val="00EB6CA6"/>
    <w:rsid w:val="00EB7460"/>
    <w:rsid w:val="00EB7E55"/>
    <w:rsid w:val="00EC2D4D"/>
    <w:rsid w:val="00EC4E91"/>
    <w:rsid w:val="00EC4F4A"/>
    <w:rsid w:val="00EC5F05"/>
    <w:rsid w:val="00EC63B3"/>
    <w:rsid w:val="00EC6DC6"/>
    <w:rsid w:val="00EC6F42"/>
    <w:rsid w:val="00EC7AE0"/>
    <w:rsid w:val="00ED1B4E"/>
    <w:rsid w:val="00ED2E04"/>
    <w:rsid w:val="00ED314D"/>
    <w:rsid w:val="00ED35AE"/>
    <w:rsid w:val="00ED4669"/>
    <w:rsid w:val="00ED5B14"/>
    <w:rsid w:val="00ED724D"/>
    <w:rsid w:val="00EE0730"/>
    <w:rsid w:val="00EE1F2F"/>
    <w:rsid w:val="00EE23AF"/>
    <w:rsid w:val="00EE2EF1"/>
    <w:rsid w:val="00EE3D6F"/>
    <w:rsid w:val="00EE5561"/>
    <w:rsid w:val="00EE5789"/>
    <w:rsid w:val="00EE630A"/>
    <w:rsid w:val="00EE6329"/>
    <w:rsid w:val="00EE7471"/>
    <w:rsid w:val="00EE785D"/>
    <w:rsid w:val="00EF0E07"/>
    <w:rsid w:val="00EF0E0D"/>
    <w:rsid w:val="00EF1505"/>
    <w:rsid w:val="00EF1B6D"/>
    <w:rsid w:val="00EF1B88"/>
    <w:rsid w:val="00EF4179"/>
    <w:rsid w:val="00EF4CD3"/>
    <w:rsid w:val="00EF53AC"/>
    <w:rsid w:val="00EF66EB"/>
    <w:rsid w:val="00EF6FDC"/>
    <w:rsid w:val="00EF74EA"/>
    <w:rsid w:val="00EF7EDB"/>
    <w:rsid w:val="00F028A6"/>
    <w:rsid w:val="00F03296"/>
    <w:rsid w:val="00F05905"/>
    <w:rsid w:val="00F05DBA"/>
    <w:rsid w:val="00F0707D"/>
    <w:rsid w:val="00F07CAF"/>
    <w:rsid w:val="00F102B9"/>
    <w:rsid w:val="00F107B2"/>
    <w:rsid w:val="00F11C01"/>
    <w:rsid w:val="00F12C42"/>
    <w:rsid w:val="00F12CCC"/>
    <w:rsid w:val="00F13449"/>
    <w:rsid w:val="00F137B8"/>
    <w:rsid w:val="00F14D33"/>
    <w:rsid w:val="00F15781"/>
    <w:rsid w:val="00F15AEE"/>
    <w:rsid w:val="00F15CE6"/>
    <w:rsid w:val="00F15E2C"/>
    <w:rsid w:val="00F17E4D"/>
    <w:rsid w:val="00F20928"/>
    <w:rsid w:val="00F2197B"/>
    <w:rsid w:val="00F22FD4"/>
    <w:rsid w:val="00F23684"/>
    <w:rsid w:val="00F2407D"/>
    <w:rsid w:val="00F25A92"/>
    <w:rsid w:val="00F26F81"/>
    <w:rsid w:val="00F27171"/>
    <w:rsid w:val="00F31D40"/>
    <w:rsid w:val="00F32AC6"/>
    <w:rsid w:val="00F32B54"/>
    <w:rsid w:val="00F33943"/>
    <w:rsid w:val="00F33A7E"/>
    <w:rsid w:val="00F33BFB"/>
    <w:rsid w:val="00F35668"/>
    <w:rsid w:val="00F35A30"/>
    <w:rsid w:val="00F36D38"/>
    <w:rsid w:val="00F379C3"/>
    <w:rsid w:val="00F40D50"/>
    <w:rsid w:val="00F4382C"/>
    <w:rsid w:val="00F44360"/>
    <w:rsid w:val="00F4440E"/>
    <w:rsid w:val="00F45475"/>
    <w:rsid w:val="00F47FA7"/>
    <w:rsid w:val="00F50592"/>
    <w:rsid w:val="00F506C2"/>
    <w:rsid w:val="00F5084A"/>
    <w:rsid w:val="00F50C48"/>
    <w:rsid w:val="00F54AA9"/>
    <w:rsid w:val="00F55A8F"/>
    <w:rsid w:val="00F55C46"/>
    <w:rsid w:val="00F55D55"/>
    <w:rsid w:val="00F5710D"/>
    <w:rsid w:val="00F62EFF"/>
    <w:rsid w:val="00F632F8"/>
    <w:rsid w:val="00F63C91"/>
    <w:rsid w:val="00F643B3"/>
    <w:rsid w:val="00F64E35"/>
    <w:rsid w:val="00F65558"/>
    <w:rsid w:val="00F65B88"/>
    <w:rsid w:val="00F66CCF"/>
    <w:rsid w:val="00F66DBC"/>
    <w:rsid w:val="00F66F85"/>
    <w:rsid w:val="00F679F1"/>
    <w:rsid w:val="00F67E78"/>
    <w:rsid w:val="00F70417"/>
    <w:rsid w:val="00F704D7"/>
    <w:rsid w:val="00F72006"/>
    <w:rsid w:val="00F72115"/>
    <w:rsid w:val="00F72816"/>
    <w:rsid w:val="00F72AB3"/>
    <w:rsid w:val="00F733B1"/>
    <w:rsid w:val="00F73468"/>
    <w:rsid w:val="00F74AC6"/>
    <w:rsid w:val="00F74E9D"/>
    <w:rsid w:val="00F7509C"/>
    <w:rsid w:val="00F75567"/>
    <w:rsid w:val="00F7576E"/>
    <w:rsid w:val="00F75DFC"/>
    <w:rsid w:val="00F763EB"/>
    <w:rsid w:val="00F76AAE"/>
    <w:rsid w:val="00F77222"/>
    <w:rsid w:val="00F77500"/>
    <w:rsid w:val="00F80DFE"/>
    <w:rsid w:val="00F8197B"/>
    <w:rsid w:val="00F830C8"/>
    <w:rsid w:val="00F83CF7"/>
    <w:rsid w:val="00F85FE8"/>
    <w:rsid w:val="00F87174"/>
    <w:rsid w:val="00F871D1"/>
    <w:rsid w:val="00F8746C"/>
    <w:rsid w:val="00F908FD"/>
    <w:rsid w:val="00F9157E"/>
    <w:rsid w:val="00F92B17"/>
    <w:rsid w:val="00F93103"/>
    <w:rsid w:val="00F93A0A"/>
    <w:rsid w:val="00F94913"/>
    <w:rsid w:val="00F95AF6"/>
    <w:rsid w:val="00F96308"/>
    <w:rsid w:val="00FA05FD"/>
    <w:rsid w:val="00FA0FDF"/>
    <w:rsid w:val="00FA3011"/>
    <w:rsid w:val="00FA438A"/>
    <w:rsid w:val="00FA4B87"/>
    <w:rsid w:val="00FA562D"/>
    <w:rsid w:val="00FA585D"/>
    <w:rsid w:val="00FA596C"/>
    <w:rsid w:val="00FA5A04"/>
    <w:rsid w:val="00FA5E31"/>
    <w:rsid w:val="00FA6357"/>
    <w:rsid w:val="00FA6492"/>
    <w:rsid w:val="00FA6F6C"/>
    <w:rsid w:val="00FA776A"/>
    <w:rsid w:val="00FB31B0"/>
    <w:rsid w:val="00FB347B"/>
    <w:rsid w:val="00FB4811"/>
    <w:rsid w:val="00FB5AC4"/>
    <w:rsid w:val="00FB6B5C"/>
    <w:rsid w:val="00FB6B60"/>
    <w:rsid w:val="00FC0A12"/>
    <w:rsid w:val="00FC1698"/>
    <w:rsid w:val="00FC19E3"/>
    <w:rsid w:val="00FC19E7"/>
    <w:rsid w:val="00FC3802"/>
    <w:rsid w:val="00FC48F9"/>
    <w:rsid w:val="00FC4A43"/>
    <w:rsid w:val="00FC5B3A"/>
    <w:rsid w:val="00FD0B07"/>
    <w:rsid w:val="00FD183D"/>
    <w:rsid w:val="00FD30CF"/>
    <w:rsid w:val="00FD3948"/>
    <w:rsid w:val="00FD3CAF"/>
    <w:rsid w:val="00FD3DD0"/>
    <w:rsid w:val="00FD4093"/>
    <w:rsid w:val="00FD43C4"/>
    <w:rsid w:val="00FD4D0D"/>
    <w:rsid w:val="00FD53BA"/>
    <w:rsid w:val="00FD5789"/>
    <w:rsid w:val="00FD58B0"/>
    <w:rsid w:val="00FD6444"/>
    <w:rsid w:val="00FD6F18"/>
    <w:rsid w:val="00FD7220"/>
    <w:rsid w:val="00FE0C4F"/>
    <w:rsid w:val="00FE3CA0"/>
    <w:rsid w:val="00FE411B"/>
    <w:rsid w:val="00FE4183"/>
    <w:rsid w:val="00FE5E08"/>
    <w:rsid w:val="00FE6136"/>
    <w:rsid w:val="00FF0265"/>
    <w:rsid w:val="00FF270F"/>
    <w:rsid w:val="00FF3241"/>
    <w:rsid w:val="00FF64B0"/>
    <w:rsid w:val="00FF6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ind w:left="284" w:right="567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macro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897"/>
    <w:pPr>
      <w:suppressAutoHyphens/>
      <w:ind w:left="0" w:right="0" w:firstLine="851"/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next w:val="a"/>
    <w:link w:val="10"/>
    <w:qFormat/>
    <w:rsid w:val="00402244"/>
    <w:pPr>
      <w:keepNext/>
      <w:keepLines/>
      <w:pageBreakBefore/>
      <w:suppressAutoHyphens/>
      <w:spacing w:after="240"/>
      <w:ind w:left="0" w:right="0"/>
      <w:jc w:val="center"/>
      <w:outlineLvl w:val="0"/>
    </w:pPr>
    <w:rPr>
      <w:rFonts w:ascii="Times New Roman" w:eastAsia="Times New Roman" w:hAnsi="Times New Roman" w:cs="Arial"/>
      <w:b/>
      <w:bCs/>
      <w:kern w:val="32"/>
      <w:sz w:val="36"/>
      <w:szCs w:val="32"/>
    </w:rPr>
  </w:style>
  <w:style w:type="paragraph" w:styleId="2">
    <w:name w:val="heading 2"/>
    <w:next w:val="a"/>
    <w:link w:val="20"/>
    <w:qFormat/>
    <w:rsid w:val="00402244"/>
    <w:pPr>
      <w:keepNext/>
      <w:keepLines/>
      <w:suppressAutoHyphens/>
      <w:spacing w:before="480" w:after="240"/>
      <w:ind w:left="0" w:right="0"/>
      <w:jc w:val="center"/>
      <w:outlineLvl w:val="1"/>
    </w:pPr>
    <w:rPr>
      <w:rFonts w:ascii="Times New Roman" w:eastAsia="Times New Roman" w:hAnsi="Times New Roman" w:cs="Arial"/>
      <w:b/>
      <w:bCs/>
      <w:kern w:val="32"/>
      <w:sz w:val="32"/>
    </w:rPr>
  </w:style>
  <w:style w:type="paragraph" w:styleId="3">
    <w:name w:val="heading 3"/>
    <w:next w:val="a"/>
    <w:qFormat/>
    <w:rsid w:val="00491A86"/>
    <w:pPr>
      <w:keepNext/>
      <w:keepLines/>
      <w:suppressAutoHyphens/>
      <w:spacing w:before="480" w:after="180"/>
      <w:ind w:left="0" w:right="0"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</w:rPr>
  </w:style>
  <w:style w:type="paragraph" w:styleId="4">
    <w:name w:val="heading 4"/>
    <w:basedOn w:val="a"/>
    <w:next w:val="a"/>
    <w:link w:val="40"/>
    <w:qFormat/>
    <w:rsid w:val="006070D9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qFormat/>
    <w:rsid w:val="006070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070D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244"/>
    <w:rPr>
      <w:rFonts w:ascii="Times New Roman" w:eastAsia="Times New Roman" w:hAnsi="Times New Roman" w:cs="Arial"/>
      <w:b/>
      <w:bCs/>
      <w:kern w:val="32"/>
      <w:sz w:val="36"/>
      <w:szCs w:val="32"/>
    </w:rPr>
  </w:style>
  <w:style w:type="character" w:customStyle="1" w:styleId="20">
    <w:name w:val="Заголовок 2 Знак"/>
    <w:basedOn w:val="a0"/>
    <w:link w:val="2"/>
    <w:rsid w:val="00402244"/>
    <w:rPr>
      <w:rFonts w:ascii="Times New Roman" w:eastAsia="Times New Roman" w:hAnsi="Times New Roman" w:cs="Arial"/>
      <w:b/>
      <w:bCs/>
      <w:kern w:val="32"/>
      <w:sz w:val="32"/>
    </w:rPr>
  </w:style>
  <w:style w:type="character" w:customStyle="1" w:styleId="40">
    <w:name w:val="Заголовок 4 Знак"/>
    <w:basedOn w:val="a0"/>
    <w:link w:val="4"/>
    <w:rsid w:val="006070D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6070D9"/>
    <w:rPr>
      <w:rFonts w:ascii="Times New Roman" w:eastAsia="Times New Roman" w:hAnsi="Times New Roman"/>
      <w:b/>
      <w:bCs/>
      <w:sz w:val="22"/>
      <w:szCs w:val="22"/>
    </w:rPr>
  </w:style>
  <w:style w:type="paragraph" w:styleId="a3">
    <w:name w:val="List Paragraph"/>
    <w:basedOn w:val="a"/>
    <w:link w:val="a4"/>
    <w:uiPriority w:val="34"/>
    <w:qFormat/>
    <w:rsid w:val="00607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 Indent"/>
    <w:basedOn w:val="a"/>
    <w:link w:val="a6"/>
    <w:uiPriority w:val="99"/>
    <w:rsid w:val="0095393E"/>
    <w:pPr>
      <w:spacing w:line="360" w:lineRule="auto"/>
      <w:ind w:firstLine="567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CB4FAC"/>
    <w:rPr>
      <w:rFonts w:ascii="Times New Roman" w:eastAsia="Times New Roman" w:hAnsi="Times New Roman"/>
      <w:sz w:val="26"/>
    </w:rPr>
  </w:style>
  <w:style w:type="paragraph" w:styleId="a7">
    <w:name w:val="Body Text"/>
    <w:basedOn w:val="a"/>
    <w:link w:val="a8"/>
    <w:rsid w:val="0095393E"/>
    <w:pPr>
      <w:spacing w:line="360" w:lineRule="auto"/>
      <w:jc w:val="center"/>
    </w:pPr>
    <w:rPr>
      <w:b/>
      <w:sz w:val="32"/>
    </w:rPr>
  </w:style>
  <w:style w:type="character" w:customStyle="1" w:styleId="a8">
    <w:name w:val="Основной текст Знак"/>
    <w:basedOn w:val="a0"/>
    <w:link w:val="a7"/>
    <w:rsid w:val="00795C64"/>
    <w:rPr>
      <w:rFonts w:ascii="Times New Roman" w:eastAsia="Times New Roman" w:hAnsi="Times New Roman"/>
      <w:b/>
      <w:sz w:val="32"/>
      <w:szCs w:val="24"/>
    </w:rPr>
  </w:style>
  <w:style w:type="paragraph" w:styleId="21">
    <w:name w:val="Body Text Indent 2"/>
    <w:basedOn w:val="a"/>
    <w:rsid w:val="00681ED2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2B386A"/>
    <w:pPr>
      <w:spacing w:after="120"/>
      <w:ind w:left="283"/>
    </w:pPr>
    <w:rPr>
      <w:sz w:val="16"/>
      <w:szCs w:val="16"/>
      <w:lang w:eastAsia="ar-SA"/>
    </w:rPr>
  </w:style>
  <w:style w:type="paragraph" w:styleId="a9">
    <w:name w:val="Plain Text"/>
    <w:basedOn w:val="a"/>
    <w:link w:val="aa"/>
    <w:rsid w:val="00E91D4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E91D44"/>
    <w:rPr>
      <w:rFonts w:ascii="Courier New" w:hAnsi="Courier New" w:cs="Courier New"/>
      <w:lang w:val="ru-RU" w:eastAsia="ru-RU" w:bidi="ar-SA"/>
    </w:rPr>
  </w:style>
  <w:style w:type="paragraph" w:styleId="ab">
    <w:name w:val="footer"/>
    <w:basedOn w:val="a"/>
    <w:link w:val="ac"/>
    <w:uiPriority w:val="99"/>
    <w:rsid w:val="00713B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B1C3E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713B04"/>
  </w:style>
  <w:style w:type="table" w:styleId="ae">
    <w:name w:val="Table Grid"/>
    <w:basedOn w:val="a1"/>
    <w:rsid w:val="0090676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rsid w:val="00036D66"/>
    <w:pPr>
      <w:tabs>
        <w:tab w:val="center" w:pos="4677"/>
        <w:tab w:val="right" w:pos="9355"/>
      </w:tabs>
    </w:pPr>
  </w:style>
  <w:style w:type="character" w:styleId="af1">
    <w:name w:val="Strong"/>
    <w:basedOn w:val="a0"/>
    <w:qFormat/>
    <w:rsid w:val="006070D9"/>
    <w:rPr>
      <w:b/>
      <w:bCs/>
    </w:rPr>
  </w:style>
  <w:style w:type="paragraph" w:styleId="22">
    <w:name w:val="List Number 2"/>
    <w:basedOn w:val="a"/>
    <w:rsid w:val="003D1A87"/>
    <w:pPr>
      <w:tabs>
        <w:tab w:val="num" w:pos="1287"/>
      </w:tabs>
      <w:ind w:left="1287" w:hanging="360"/>
    </w:pPr>
  </w:style>
  <w:style w:type="paragraph" w:styleId="af2">
    <w:name w:val="No Spacing"/>
    <w:qFormat/>
    <w:rsid w:val="006070D9"/>
    <w:rPr>
      <w:sz w:val="22"/>
      <w:szCs w:val="22"/>
      <w:lang w:eastAsia="en-US"/>
    </w:rPr>
  </w:style>
  <w:style w:type="paragraph" w:styleId="af3">
    <w:name w:val="Title"/>
    <w:basedOn w:val="a"/>
    <w:link w:val="af4"/>
    <w:qFormat/>
    <w:rsid w:val="006070D9"/>
    <w:pPr>
      <w:spacing w:line="360" w:lineRule="auto"/>
      <w:jc w:val="center"/>
    </w:pPr>
    <w:rPr>
      <w:rFonts w:ascii="Calibri" w:eastAsia="Calibri" w:hAnsi="Calibri"/>
      <w:szCs w:val="20"/>
    </w:rPr>
  </w:style>
  <w:style w:type="character" w:customStyle="1" w:styleId="af4">
    <w:name w:val="Название Знак"/>
    <w:basedOn w:val="a0"/>
    <w:link w:val="af3"/>
    <w:locked/>
    <w:rsid w:val="006070D9"/>
    <w:rPr>
      <w:sz w:val="28"/>
      <w:lang w:val="ru-RU" w:eastAsia="ru-RU" w:bidi="ar-SA"/>
    </w:rPr>
  </w:style>
  <w:style w:type="paragraph" w:customStyle="1" w:styleId="11">
    <w:name w:val="Подзаголовок 1"/>
    <w:basedOn w:val="a"/>
    <w:next w:val="a"/>
    <w:link w:val="12"/>
    <w:qFormat/>
    <w:rsid w:val="00067F5F"/>
    <w:pPr>
      <w:keepNext/>
      <w:spacing w:before="240" w:after="60"/>
    </w:pPr>
    <w:rPr>
      <w:szCs w:val="28"/>
      <w:u w:val="single"/>
    </w:rPr>
  </w:style>
  <w:style w:type="character" w:customStyle="1" w:styleId="12">
    <w:name w:val="Подзаголовок 1 Знак"/>
    <w:basedOn w:val="a0"/>
    <w:link w:val="11"/>
    <w:rsid w:val="00067F5F"/>
    <w:rPr>
      <w:rFonts w:ascii="Times New Roman" w:eastAsia="Times New Roman" w:hAnsi="Times New Roman"/>
      <w:sz w:val="28"/>
      <w:szCs w:val="28"/>
      <w:u w:val="single"/>
    </w:rPr>
  </w:style>
  <w:style w:type="paragraph" w:styleId="23">
    <w:name w:val="Body Text 2"/>
    <w:basedOn w:val="a"/>
    <w:link w:val="24"/>
    <w:rsid w:val="00897B5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97B5B"/>
    <w:rPr>
      <w:rFonts w:ascii="Times New Roman" w:eastAsia="Times New Roman" w:hAnsi="Times New Roman"/>
      <w:sz w:val="24"/>
      <w:szCs w:val="24"/>
    </w:rPr>
  </w:style>
  <w:style w:type="paragraph" w:customStyle="1" w:styleId="af5">
    <w:name w:val="Краткий обратный адрес"/>
    <w:basedOn w:val="a"/>
    <w:rsid w:val="00897B5B"/>
  </w:style>
  <w:style w:type="paragraph" w:styleId="30">
    <w:name w:val="Body Text 3"/>
    <w:basedOn w:val="a"/>
    <w:link w:val="32"/>
    <w:rsid w:val="008E0B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8E0B11"/>
    <w:rPr>
      <w:rFonts w:ascii="Times New Roman" w:eastAsia="Times New Roman" w:hAnsi="Times New Roman"/>
      <w:sz w:val="16"/>
      <w:szCs w:val="16"/>
    </w:rPr>
  </w:style>
  <w:style w:type="paragraph" w:styleId="af6">
    <w:name w:val="Subtitle"/>
    <w:basedOn w:val="a"/>
    <w:link w:val="af7"/>
    <w:qFormat/>
    <w:rsid w:val="006070D9"/>
    <w:pPr>
      <w:jc w:val="center"/>
    </w:pPr>
    <w:rPr>
      <w:rFonts w:ascii="Arial" w:hAnsi="Arial" w:cs="Arial"/>
      <w:b/>
      <w:color w:val="000000"/>
      <w:szCs w:val="20"/>
    </w:rPr>
  </w:style>
  <w:style w:type="character" w:customStyle="1" w:styleId="af7">
    <w:name w:val="Подзаголовок Знак"/>
    <w:basedOn w:val="a0"/>
    <w:link w:val="af6"/>
    <w:rsid w:val="006070D9"/>
    <w:rPr>
      <w:rFonts w:ascii="Arial" w:eastAsia="Times New Roman" w:hAnsi="Arial" w:cs="Arial"/>
      <w:b/>
      <w:color w:val="000000"/>
      <w:sz w:val="28"/>
    </w:rPr>
  </w:style>
  <w:style w:type="paragraph" w:customStyle="1" w:styleId="af8">
    <w:name w:val="Заголовок таблицы"/>
    <w:basedOn w:val="a"/>
    <w:rsid w:val="001D1AF5"/>
    <w:pPr>
      <w:widowControl w:val="0"/>
      <w:suppressLineNumbers/>
      <w:jc w:val="center"/>
    </w:pPr>
    <w:rPr>
      <w:rFonts w:ascii="Nimbus Roman No9 L" w:eastAsia="Bitstream Vera Sans" w:hAnsi="Nimbus Roman No9 L"/>
      <w:b/>
      <w:bCs/>
      <w:i/>
      <w:iCs/>
    </w:rPr>
  </w:style>
  <w:style w:type="paragraph" w:styleId="33">
    <w:name w:val="Body Text Indent 3"/>
    <w:basedOn w:val="a"/>
    <w:link w:val="34"/>
    <w:rsid w:val="008373D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8373D9"/>
    <w:rPr>
      <w:rFonts w:ascii="Times New Roman" w:eastAsia="Times New Roman" w:hAnsi="Times New Roman"/>
      <w:sz w:val="16"/>
      <w:szCs w:val="16"/>
    </w:rPr>
  </w:style>
  <w:style w:type="paragraph" w:customStyle="1" w:styleId="61">
    <w:name w:val="Стиль По ширине Перед:  6 пт1"/>
    <w:basedOn w:val="a"/>
    <w:rsid w:val="00610DDB"/>
    <w:pPr>
      <w:tabs>
        <w:tab w:val="num" w:pos="1070"/>
      </w:tabs>
      <w:spacing w:before="120"/>
      <w:ind w:left="1070" w:hanging="360"/>
    </w:pPr>
    <w:rPr>
      <w:sz w:val="26"/>
    </w:rPr>
  </w:style>
  <w:style w:type="paragraph" w:styleId="af9">
    <w:name w:val="Normal (Web)"/>
    <w:basedOn w:val="a"/>
    <w:unhideWhenUsed/>
    <w:rsid w:val="009C0D35"/>
    <w:pPr>
      <w:spacing w:before="100" w:beforeAutospacing="1" w:after="100" w:afterAutospacing="1"/>
    </w:pPr>
  </w:style>
  <w:style w:type="paragraph" w:customStyle="1" w:styleId="afa">
    <w:name w:val="Таблиц заголовок"/>
    <w:basedOn w:val="a"/>
    <w:link w:val="afb"/>
    <w:qFormat/>
    <w:rsid w:val="006070D9"/>
    <w:pPr>
      <w:keepNext/>
      <w:shd w:val="clear" w:color="auto" w:fill="FFFFFF"/>
      <w:spacing w:before="240" w:after="120"/>
      <w:jc w:val="right"/>
    </w:pPr>
    <w:rPr>
      <w:iCs/>
      <w:szCs w:val="28"/>
      <w:lang w:eastAsia="ar-SA"/>
    </w:rPr>
  </w:style>
  <w:style w:type="character" w:customStyle="1" w:styleId="afb">
    <w:name w:val="Таблиц заголовок Знак"/>
    <w:basedOn w:val="a0"/>
    <w:link w:val="afa"/>
    <w:rsid w:val="006070D9"/>
    <w:rPr>
      <w:rFonts w:ascii="Times New Roman" w:eastAsia="Times New Roman" w:hAnsi="Times New Roman"/>
      <w:iCs/>
      <w:sz w:val="28"/>
      <w:szCs w:val="28"/>
      <w:shd w:val="clear" w:color="auto" w:fill="FFFFFF"/>
      <w:lang w:eastAsia="ar-SA"/>
    </w:rPr>
  </w:style>
  <w:style w:type="paragraph" w:styleId="HTML">
    <w:name w:val="HTML Preformatted"/>
    <w:basedOn w:val="a"/>
    <w:link w:val="HTML0"/>
    <w:rsid w:val="00FA0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A05FD"/>
    <w:rPr>
      <w:rFonts w:ascii="Courier New" w:eastAsia="Times New Roman" w:hAnsi="Courier New" w:cs="Courier New"/>
    </w:rPr>
  </w:style>
  <w:style w:type="paragraph" w:styleId="afc">
    <w:name w:val="Balloon Text"/>
    <w:basedOn w:val="a"/>
    <w:link w:val="afd"/>
    <w:rsid w:val="00E92232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E92232"/>
    <w:rPr>
      <w:rFonts w:ascii="Tahoma" w:eastAsia="Times New Roman" w:hAnsi="Tahoma" w:cs="Tahoma"/>
      <w:sz w:val="16"/>
      <w:szCs w:val="16"/>
    </w:rPr>
  </w:style>
  <w:style w:type="paragraph" w:styleId="afe">
    <w:name w:val="Document Map"/>
    <w:basedOn w:val="a"/>
    <w:link w:val="aff"/>
    <w:rsid w:val="000C228E"/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rsid w:val="000C228E"/>
    <w:rPr>
      <w:rFonts w:ascii="Tahoma" w:eastAsia="Times New Roman" w:hAnsi="Tahoma" w:cs="Tahoma"/>
      <w:sz w:val="16"/>
      <w:szCs w:val="16"/>
    </w:rPr>
  </w:style>
  <w:style w:type="paragraph" w:customStyle="1" w:styleId="aff0">
    <w:name w:val="Таблица_НОМЕР"/>
    <w:next w:val="aff1"/>
    <w:link w:val="aff2"/>
    <w:qFormat/>
    <w:rsid w:val="005174E7"/>
    <w:pPr>
      <w:keepNext/>
      <w:spacing w:before="240" w:after="120"/>
      <w:ind w:left="0" w:right="0"/>
      <w:jc w:val="right"/>
    </w:pPr>
    <w:rPr>
      <w:rFonts w:ascii="Times New Roman" w:eastAsia="Times New Roman" w:hAnsi="Times New Roman"/>
      <w:sz w:val="28"/>
      <w:szCs w:val="28"/>
    </w:rPr>
  </w:style>
  <w:style w:type="paragraph" w:customStyle="1" w:styleId="aff1">
    <w:name w:val="Таблица Название"/>
    <w:next w:val="a"/>
    <w:link w:val="aff3"/>
    <w:qFormat/>
    <w:rsid w:val="007278B1"/>
    <w:pPr>
      <w:keepNext/>
      <w:keepLines/>
      <w:suppressAutoHyphens/>
      <w:spacing w:after="120"/>
      <w:ind w:left="0" w:right="0"/>
      <w:jc w:val="center"/>
    </w:pPr>
    <w:rPr>
      <w:rFonts w:ascii="Times New Roman" w:eastAsia="Times New Roman" w:hAnsi="Times New Roman"/>
      <w:b/>
      <w:sz w:val="28"/>
      <w:szCs w:val="24"/>
    </w:rPr>
  </w:style>
  <w:style w:type="character" w:customStyle="1" w:styleId="aff3">
    <w:name w:val="Таблица Название Знак"/>
    <w:basedOn w:val="a0"/>
    <w:link w:val="aff1"/>
    <w:rsid w:val="007278B1"/>
    <w:rPr>
      <w:rFonts w:ascii="Times New Roman" w:eastAsia="Times New Roman" w:hAnsi="Times New Roman"/>
      <w:b/>
      <w:sz w:val="28"/>
      <w:szCs w:val="24"/>
    </w:rPr>
  </w:style>
  <w:style w:type="character" w:customStyle="1" w:styleId="aff2">
    <w:name w:val="Таблица_НОМЕР Знак"/>
    <w:basedOn w:val="a0"/>
    <w:link w:val="aff0"/>
    <w:rsid w:val="005174E7"/>
    <w:rPr>
      <w:rFonts w:ascii="Times New Roman" w:eastAsia="Times New Roman" w:hAnsi="Times New Roman"/>
      <w:sz w:val="28"/>
      <w:szCs w:val="28"/>
    </w:rPr>
  </w:style>
  <w:style w:type="paragraph" w:customStyle="1" w:styleId="aff4">
    <w:name w:val="Таблица_ШАПКА"/>
    <w:qFormat/>
    <w:rsid w:val="00B52BA5"/>
    <w:pPr>
      <w:keepNext/>
      <w:keepLines/>
      <w:ind w:left="0" w:right="0"/>
      <w:jc w:val="center"/>
    </w:pPr>
    <w:rPr>
      <w:rFonts w:ascii="Times New Roman" w:eastAsia="Times New Roman" w:hAnsi="Times New Roman"/>
      <w:b/>
      <w:sz w:val="24"/>
      <w:szCs w:val="24"/>
    </w:rPr>
  </w:style>
  <w:style w:type="paragraph" w:customStyle="1" w:styleId="aff5">
    <w:name w:val="Таблица_Текст_ЦЕНТР"/>
    <w:qFormat/>
    <w:rsid w:val="00CB5E70"/>
    <w:pPr>
      <w:ind w:left="0" w:right="0"/>
      <w:jc w:val="center"/>
    </w:pPr>
    <w:rPr>
      <w:rFonts w:ascii="Times New Roman" w:eastAsia="Times New Roman" w:hAnsi="Times New Roman"/>
      <w:sz w:val="24"/>
      <w:szCs w:val="24"/>
    </w:rPr>
  </w:style>
  <w:style w:type="paragraph" w:styleId="25">
    <w:name w:val="Body Text First Indent 2"/>
    <w:basedOn w:val="a5"/>
    <w:link w:val="26"/>
    <w:rsid w:val="00A30AF0"/>
    <w:pPr>
      <w:spacing w:line="240" w:lineRule="auto"/>
      <w:ind w:left="360" w:firstLine="360"/>
    </w:pPr>
    <w:rPr>
      <w:sz w:val="28"/>
      <w:szCs w:val="24"/>
    </w:rPr>
  </w:style>
  <w:style w:type="character" w:customStyle="1" w:styleId="26">
    <w:name w:val="Красная строка 2 Знак"/>
    <w:basedOn w:val="a6"/>
    <w:link w:val="25"/>
    <w:rsid w:val="00A30AF0"/>
    <w:rPr>
      <w:rFonts w:ascii="Times New Roman" w:eastAsia="Times New Roman" w:hAnsi="Times New Roman"/>
      <w:sz w:val="28"/>
      <w:szCs w:val="24"/>
    </w:rPr>
  </w:style>
  <w:style w:type="paragraph" w:customStyle="1" w:styleId="aff6">
    <w:name w:val="Таблица_Текст_ЛЕВО"/>
    <w:basedOn w:val="aff5"/>
    <w:qFormat/>
    <w:rsid w:val="006070D9"/>
    <w:pPr>
      <w:jc w:val="left"/>
    </w:pPr>
  </w:style>
  <w:style w:type="paragraph" w:customStyle="1" w:styleId="aff7">
    <w:name w:val="Выделение главного"/>
    <w:basedOn w:val="a"/>
    <w:link w:val="aff8"/>
    <w:qFormat/>
    <w:rsid w:val="00E30C73"/>
    <w:pPr>
      <w:spacing w:before="240" w:after="240"/>
      <w:contextualSpacing/>
    </w:pPr>
    <w:rPr>
      <w:b/>
      <w:i/>
      <w:szCs w:val="28"/>
    </w:rPr>
  </w:style>
  <w:style w:type="character" w:customStyle="1" w:styleId="aff8">
    <w:name w:val="Выделение главного Знак"/>
    <w:basedOn w:val="a0"/>
    <w:link w:val="aff7"/>
    <w:rsid w:val="00E30C73"/>
    <w:rPr>
      <w:rFonts w:ascii="Times New Roman" w:eastAsia="Times New Roman" w:hAnsi="Times New Roman"/>
      <w:b/>
      <w:i/>
      <w:sz w:val="28"/>
      <w:szCs w:val="28"/>
    </w:rPr>
  </w:style>
  <w:style w:type="paragraph" w:customStyle="1" w:styleId="aff9">
    <w:name w:val="Таблица_НОМЕР СТОЛБ"/>
    <w:basedOn w:val="aff5"/>
    <w:qFormat/>
    <w:rsid w:val="007278B1"/>
    <w:pPr>
      <w:keepNext/>
      <w:keepLines/>
    </w:pPr>
    <w:rPr>
      <w:sz w:val="16"/>
    </w:rPr>
  </w:style>
  <w:style w:type="paragraph" w:customStyle="1" w:styleId="affa">
    <w:name w:val="Примечание"/>
    <w:link w:val="affb"/>
    <w:qFormat/>
    <w:rsid w:val="00960794"/>
    <w:pPr>
      <w:spacing w:before="120"/>
      <w:ind w:left="0" w:right="0" w:firstLine="851"/>
      <w:contextualSpacing/>
      <w:jc w:val="both"/>
    </w:pPr>
    <w:rPr>
      <w:rFonts w:ascii="Times New Roman" w:eastAsia="Times New Roman" w:hAnsi="Times New Roman"/>
      <w:sz w:val="22"/>
      <w:szCs w:val="28"/>
    </w:rPr>
  </w:style>
  <w:style w:type="character" w:customStyle="1" w:styleId="affb">
    <w:name w:val="Примечание Знак"/>
    <w:basedOn w:val="a0"/>
    <w:link w:val="affa"/>
    <w:rsid w:val="00960794"/>
    <w:rPr>
      <w:rFonts w:ascii="Times New Roman" w:eastAsia="Times New Roman" w:hAnsi="Times New Roman"/>
      <w:sz w:val="22"/>
      <w:szCs w:val="28"/>
    </w:rPr>
  </w:style>
  <w:style w:type="paragraph" w:customStyle="1" w:styleId="27">
    <w:name w:val="Подзаголовок 2"/>
    <w:basedOn w:val="a"/>
    <w:link w:val="28"/>
    <w:qFormat/>
    <w:rsid w:val="001C1B21"/>
    <w:pPr>
      <w:keepNext/>
      <w:spacing w:before="240"/>
    </w:pPr>
    <w:rPr>
      <w:i/>
    </w:rPr>
  </w:style>
  <w:style w:type="character" w:customStyle="1" w:styleId="28">
    <w:name w:val="Подзаголовок 2 Знак"/>
    <w:basedOn w:val="a0"/>
    <w:link w:val="27"/>
    <w:rsid w:val="001C1B21"/>
    <w:rPr>
      <w:rFonts w:ascii="Times New Roman" w:eastAsia="Times New Roman" w:hAnsi="Times New Roman"/>
      <w:i/>
      <w:sz w:val="28"/>
      <w:szCs w:val="24"/>
    </w:rPr>
  </w:style>
  <w:style w:type="paragraph" w:styleId="13">
    <w:name w:val="toc 1"/>
    <w:next w:val="29"/>
    <w:autoRedefine/>
    <w:uiPriority w:val="39"/>
    <w:rsid w:val="00771BF1"/>
    <w:pPr>
      <w:tabs>
        <w:tab w:val="right" w:leader="dot" w:pos="9923"/>
      </w:tabs>
      <w:spacing w:before="240"/>
      <w:ind w:left="0"/>
    </w:pPr>
    <w:rPr>
      <w:rFonts w:ascii="Times New Roman" w:eastAsia="Times New Roman" w:hAnsi="Times New Roman"/>
      <w:b/>
      <w:sz w:val="28"/>
      <w:szCs w:val="24"/>
    </w:rPr>
  </w:style>
  <w:style w:type="paragraph" w:styleId="29">
    <w:name w:val="toc 2"/>
    <w:next w:val="35"/>
    <w:autoRedefine/>
    <w:uiPriority w:val="39"/>
    <w:rsid w:val="00771BF1"/>
    <w:pPr>
      <w:tabs>
        <w:tab w:val="right" w:leader="dot" w:pos="9923"/>
      </w:tabs>
      <w:spacing w:before="120"/>
    </w:pPr>
    <w:rPr>
      <w:rFonts w:ascii="Times New Roman" w:eastAsia="Times New Roman" w:hAnsi="Times New Roman"/>
      <w:sz w:val="28"/>
      <w:szCs w:val="24"/>
    </w:rPr>
  </w:style>
  <w:style w:type="paragraph" w:styleId="35">
    <w:name w:val="toc 3"/>
    <w:next w:val="41"/>
    <w:autoRedefine/>
    <w:uiPriority w:val="39"/>
    <w:rsid w:val="00771BF1"/>
    <w:pPr>
      <w:tabs>
        <w:tab w:val="right" w:leader="dot" w:pos="9923"/>
      </w:tabs>
      <w:spacing w:before="60"/>
      <w:ind w:left="851" w:hanging="284"/>
    </w:pPr>
    <w:rPr>
      <w:rFonts w:ascii="Times New Roman" w:eastAsia="Times New Roman" w:hAnsi="Times New Roman"/>
      <w:sz w:val="28"/>
      <w:szCs w:val="24"/>
    </w:rPr>
  </w:style>
  <w:style w:type="character" w:styleId="affc">
    <w:name w:val="Hyperlink"/>
    <w:basedOn w:val="a0"/>
    <w:uiPriority w:val="99"/>
    <w:unhideWhenUsed/>
    <w:rsid w:val="003410D6"/>
    <w:rPr>
      <w:color w:val="0000FF" w:themeColor="hyperlink"/>
      <w:u w:val="single"/>
    </w:rPr>
  </w:style>
  <w:style w:type="paragraph" w:customStyle="1" w:styleId="affd">
    <w:name w:val="Приложение_НОМЕР"/>
    <w:next w:val="affe"/>
    <w:link w:val="afff"/>
    <w:qFormat/>
    <w:rsid w:val="007278B1"/>
    <w:pPr>
      <w:keepNext/>
      <w:pageBreakBefore/>
      <w:spacing w:after="120"/>
      <w:ind w:left="0" w:right="0"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paragraph" w:customStyle="1" w:styleId="affe">
    <w:name w:val="Приложение_НАЗВАНИЕ"/>
    <w:basedOn w:val="affd"/>
    <w:next w:val="afff0"/>
    <w:link w:val="afff1"/>
    <w:qFormat/>
    <w:rsid w:val="00E30C73"/>
    <w:pPr>
      <w:pageBreakBefore w:val="0"/>
      <w:suppressAutoHyphens/>
      <w:jc w:val="center"/>
      <w:outlineLvl w:val="9"/>
    </w:pPr>
    <w:rPr>
      <w:b/>
    </w:rPr>
  </w:style>
  <w:style w:type="paragraph" w:customStyle="1" w:styleId="afff0">
    <w:name w:val="Приложение_РИСУНОК"/>
    <w:qFormat/>
    <w:rsid w:val="002D75F5"/>
    <w:pPr>
      <w:ind w:left="0" w:right="0"/>
      <w:jc w:val="center"/>
    </w:pPr>
    <w:rPr>
      <w:rFonts w:ascii="Times New Roman" w:eastAsia="Times New Roman" w:hAnsi="Times New Roman"/>
      <w:noProof/>
      <w:sz w:val="28"/>
      <w:szCs w:val="28"/>
    </w:rPr>
  </w:style>
  <w:style w:type="character" w:customStyle="1" w:styleId="afff1">
    <w:name w:val="Приложение_НАЗВАНИЕ Знак"/>
    <w:basedOn w:val="afff"/>
    <w:link w:val="affe"/>
    <w:rsid w:val="00E30C73"/>
    <w:rPr>
      <w:rFonts w:ascii="Times New Roman" w:eastAsia="Times New Roman" w:hAnsi="Times New Roman"/>
      <w:b/>
      <w:sz w:val="28"/>
      <w:szCs w:val="28"/>
    </w:rPr>
  </w:style>
  <w:style w:type="character" w:customStyle="1" w:styleId="afff">
    <w:name w:val="Приложение_НОМЕР Знак"/>
    <w:basedOn w:val="a0"/>
    <w:link w:val="affd"/>
    <w:rsid w:val="007278B1"/>
    <w:rPr>
      <w:rFonts w:ascii="Times New Roman" w:eastAsia="Times New Roman" w:hAnsi="Times New Roman"/>
      <w:sz w:val="28"/>
      <w:szCs w:val="28"/>
    </w:rPr>
  </w:style>
  <w:style w:type="paragraph" w:customStyle="1" w:styleId="afff2">
    <w:name w:val="Приложение_РАЗДЕЛ"/>
    <w:basedOn w:val="affd"/>
    <w:link w:val="afff3"/>
    <w:qFormat/>
    <w:rsid w:val="002D75F5"/>
    <w:pPr>
      <w:jc w:val="center"/>
      <w:outlineLvl w:val="0"/>
    </w:pPr>
    <w:rPr>
      <w:b/>
      <w:sz w:val="36"/>
    </w:rPr>
  </w:style>
  <w:style w:type="character" w:customStyle="1" w:styleId="afff3">
    <w:name w:val="Приложение_РАЗДЕЛ Знак"/>
    <w:basedOn w:val="afff"/>
    <w:link w:val="afff2"/>
    <w:rsid w:val="002D75F5"/>
    <w:rPr>
      <w:rFonts w:ascii="Times New Roman" w:eastAsia="Times New Roman" w:hAnsi="Times New Roman"/>
      <w:b/>
      <w:sz w:val="36"/>
      <w:szCs w:val="28"/>
    </w:rPr>
  </w:style>
  <w:style w:type="paragraph" w:styleId="41">
    <w:name w:val="toc 4"/>
    <w:next w:val="a"/>
    <w:autoRedefine/>
    <w:uiPriority w:val="39"/>
    <w:rsid w:val="008427F8"/>
    <w:pPr>
      <w:tabs>
        <w:tab w:val="right" w:leader="dot" w:pos="9923"/>
      </w:tabs>
      <w:spacing w:before="60"/>
      <w:ind w:left="2552" w:hanging="2268"/>
    </w:pPr>
    <w:rPr>
      <w:rFonts w:ascii="Times New Roman" w:eastAsia="Times New Roman" w:hAnsi="Times New Roman"/>
      <w:sz w:val="28"/>
      <w:szCs w:val="24"/>
    </w:rPr>
  </w:style>
  <w:style w:type="paragraph" w:customStyle="1" w:styleId="16">
    <w:name w:val="Титульный 16"/>
    <w:basedOn w:val="a"/>
    <w:rsid w:val="0001644E"/>
    <w:pPr>
      <w:ind w:right="284"/>
      <w:jc w:val="center"/>
    </w:pPr>
    <w:rPr>
      <w:b/>
      <w:bCs/>
      <w:sz w:val="32"/>
      <w:szCs w:val="20"/>
    </w:rPr>
  </w:style>
  <w:style w:type="paragraph" w:customStyle="1" w:styleId="Iauiue">
    <w:name w:val="Iau?iue"/>
    <w:rsid w:val="00C024CC"/>
    <w:pPr>
      <w:widowControl w:val="0"/>
    </w:pPr>
    <w:rPr>
      <w:rFonts w:ascii="Times New Roman" w:eastAsia="Times New Roman" w:hAnsi="Times New Roman"/>
    </w:rPr>
  </w:style>
  <w:style w:type="paragraph" w:customStyle="1" w:styleId="OTCHET00">
    <w:name w:val="OTCHET_00"/>
    <w:basedOn w:val="22"/>
    <w:rsid w:val="00C677C7"/>
    <w:pPr>
      <w:tabs>
        <w:tab w:val="clear" w:pos="1287"/>
        <w:tab w:val="num" w:pos="643"/>
        <w:tab w:val="left" w:pos="720"/>
        <w:tab w:val="left" w:pos="3402"/>
      </w:tabs>
      <w:spacing w:line="360" w:lineRule="auto"/>
      <w:ind w:left="0" w:firstLine="0"/>
    </w:pPr>
    <w:rPr>
      <w:rFonts w:ascii="NTTimes/Cyrillic" w:hAnsi="NTTimes/Cyrillic"/>
      <w:sz w:val="24"/>
      <w:szCs w:val="20"/>
    </w:rPr>
  </w:style>
  <w:style w:type="paragraph" w:customStyle="1" w:styleId="14">
    <w:name w:val="Абзац списка1"/>
    <w:basedOn w:val="a"/>
    <w:rsid w:val="0023410A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Style16">
    <w:name w:val="Style16"/>
    <w:basedOn w:val="a"/>
    <w:uiPriority w:val="99"/>
    <w:rsid w:val="0052237B"/>
    <w:pPr>
      <w:widowControl w:val="0"/>
      <w:autoSpaceDE w:val="0"/>
      <w:autoSpaceDN w:val="0"/>
      <w:adjustRightInd w:val="0"/>
      <w:ind w:firstLine="0"/>
      <w:jc w:val="left"/>
    </w:pPr>
    <w:rPr>
      <w:sz w:val="24"/>
    </w:rPr>
  </w:style>
  <w:style w:type="paragraph" w:customStyle="1" w:styleId="Style32">
    <w:name w:val="Style32"/>
    <w:basedOn w:val="a"/>
    <w:uiPriority w:val="99"/>
    <w:rsid w:val="0052237B"/>
    <w:pPr>
      <w:widowControl w:val="0"/>
      <w:autoSpaceDE w:val="0"/>
      <w:autoSpaceDN w:val="0"/>
      <w:adjustRightInd w:val="0"/>
      <w:ind w:firstLine="0"/>
      <w:jc w:val="left"/>
    </w:pPr>
    <w:rPr>
      <w:sz w:val="24"/>
    </w:rPr>
  </w:style>
  <w:style w:type="paragraph" w:customStyle="1" w:styleId="Style34">
    <w:name w:val="Style34"/>
    <w:basedOn w:val="a"/>
    <w:uiPriority w:val="99"/>
    <w:rsid w:val="0052237B"/>
    <w:pPr>
      <w:widowControl w:val="0"/>
      <w:autoSpaceDE w:val="0"/>
      <w:autoSpaceDN w:val="0"/>
      <w:adjustRightInd w:val="0"/>
      <w:ind w:firstLine="0"/>
      <w:jc w:val="left"/>
    </w:pPr>
    <w:rPr>
      <w:sz w:val="24"/>
    </w:rPr>
  </w:style>
  <w:style w:type="paragraph" w:customStyle="1" w:styleId="Style87">
    <w:name w:val="Style87"/>
    <w:basedOn w:val="a"/>
    <w:uiPriority w:val="99"/>
    <w:rsid w:val="0052237B"/>
    <w:pPr>
      <w:widowControl w:val="0"/>
      <w:autoSpaceDE w:val="0"/>
      <w:autoSpaceDN w:val="0"/>
      <w:adjustRightInd w:val="0"/>
      <w:ind w:firstLine="0"/>
      <w:jc w:val="left"/>
    </w:pPr>
    <w:rPr>
      <w:sz w:val="24"/>
    </w:rPr>
  </w:style>
  <w:style w:type="character" w:customStyle="1" w:styleId="FontStyle129">
    <w:name w:val="Font Style129"/>
    <w:basedOn w:val="a0"/>
    <w:uiPriority w:val="99"/>
    <w:rsid w:val="0052237B"/>
    <w:rPr>
      <w:rFonts w:ascii="Times New Roman" w:hAnsi="Times New Roman" w:cs="Times New Roman"/>
      <w:sz w:val="22"/>
      <w:szCs w:val="22"/>
    </w:rPr>
  </w:style>
  <w:style w:type="character" w:customStyle="1" w:styleId="FontStyle130">
    <w:name w:val="Font Style130"/>
    <w:basedOn w:val="a0"/>
    <w:uiPriority w:val="99"/>
    <w:rsid w:val="0052237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7">
    <w:name w:val="Font Style177"/>
    <w:basedOn w:val="a0"/>
    <w:uiPriority w:val="99"/>
    <w:rsid w:val="0052237B"/>
    <w:rPr>
      <w:rFonts w:ascii="Times New Roman" w:hAnsi="Times New Roman" w:cs="Times New Roman"/>
      <w:sz w:val="30"/>
      <w:szCs w:val="30"/>
    </w:rPr>
  </w:style>
  <w:style w:type="character" w:customStyle="1" w:styleId="FontStyle64">
    <w:name w:val="Font Style64"/>
    <w:basedOn w:val="a0"/>
    <w:rsid w:val="00BE10E2"/>
    <w:rPr>
      <w:rFonts w:ascii="Times New Roman" w:hAnsi="Times New Roman" w:cs="Times New Roman"/>
      <w:sz w:val="24"/>
      <w:szCs w:val="24"/>
    </w:rPr>
  </w:style>
  <w:style w:type="paragraph" w:customStyle="1" w:styleId="afff4">
    <w:name w:val="Знак Знак Знак"/>
    <w:basedOn w:val="a"/>
    <w:rsid w:val="00BE10E2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5">
    <w:name w:val="Гипертекстовая ссылка"/>
    <w:basedOn w:val="a0"/>
    <w:rsid w:val="00BE10E2"/>
    <w:rPr>
      <w:b/>
      <w:bCs/>
      <w:color w:val="008000"/>
    </w:rPr>
  </w:style>
  <w:style w:type="paragraph" w:customStyle="1" w:styleId="Style11">
    <w:name w:val="Style11"/>
    <w:basedOn w:val="a"/>
    <w:rsid w:val="00BE10E2"/>
    <w:pPr>
      <w:widowControl w:val="0"/>
      <w:autoSpaceDE w:val="0"/>
      <w:autoSpaceDN w:val="0"/>
      <w:adjustRightInd w:val="0"/>
      <w:spacing w:line="403" w:lineRule="exact"/>
      <w:ind w:firstLine="0"/>
    </w:pPr>
    <w:rPr>
      <w:sz w:val="24"/>
    </w:rPr>
  </w:style>
  <w:style w:type="paragraph" w:customStyle="1" w:styleId="western">
    <w:name w:val="western"/>
    <w:basedOn w:val="a"/>
    <w:rsid w:val="00BE10E2"/>
    <w:pPr>
      <w:spacing w:after="150" w:line="270" w:lineRule="atLeast"/>
      <w:ind w:firstLine="0"/>
      <w:jc w:val="left"/>
    </w:pPr>
    <w:rPr>
      <w:sz w:val="24"/>
    </w:rPr>
  </w:style>
  <w:style w:type="paragraph" w:customStyle="1" w:styleId="2a">
    <w:name w:val="Абзац списка2"/>
    <w:basedOn w:val="a"/>
    <w:rsid w:val="00D94266"/>
    <w:pPr>
      <w:ind w:left="720" w:firstLine="709"/>
    </w:pPr>
    <w:rPr>
      <w:rFonts w:eastAsia="Calibri"/>
    </w:rPr>
  </w:style>
  <w:style w:type="character" w:customStyle="1" w:styleId="apple-converted-space">
    <w:name w:val="apple-converted-space"/>
    <w:basedOn w:val="a0"/>
    <w:rsid w:val="00D94266"/>
  </w:style>
  <w:style w:type="character" w:customStyle="1" w:styleId="apple-style-span">
    <w:name w:val="apple-style-span"/>
    <w:basedOn w:val="a0"/>
    <w:rsid w:val="00D94266"/>
  </w:style>
  <w:style w:type="paragraph" w:customStyle="1" w:styleId="ConsPlusNormal">
    <w:name w:val="ConsPlusNormal"/>
    <w:rsid w:val="00337B3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50">
    <w:name w:val="toc 5"/>
    <w:basedOn w:val="a"/>
    <w:next w:val="a"/>
    <w:autoRedefine/>
    <w:uiPriority w:val="39"/>
    <w:unhideWhenUsed/>
    <w:rsid w:val="00A30DAE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2">
    <w:name w:val="toc 6"/>
    <w:basedOn w:val="a"/>
    <w:next w:val="a"/>
    <w:autoRedefine/>
    <w:uiPriority w:val="39"/>
    <w:unhideWhenUsed/>
    <w:rsid w:val="00A30DAE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A30DAE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A30DAE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A30DAE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ff6">
    <w:name w:val="Таблица Номер Продолжение"/>
    <w:basedOn w:val="aff0"/>
    <w:link w:val="afff7"/>
    <w:qFormat/>
    <w:rsid w:val="007278B1"/>
    <w:pPr>
      <w:pageBreakBefore/>
      <w:spacing w:before="0"/>
    </w:pPr>
  </w:style>
  <w:style w:type="paragraph" w:customStyle="1" w:styleId="afff8">
    <w:name w:val="Приложение_НОМЕР Продолжение"/>
    <w:basedOn w:val="affd"/>
    <w:link w:val="afff9"/>
    <w:qFormat/>
    <w:rsid w:val="009B6BF1"/>
    <w:pPr>
      <w:outlineLvl w:val="9"/>
    </w:pPr>
    <w:rPr>
      <w:noProof/>
    </w:rPr>
  </w:style>
  <w:style w:type="character" w:customStyle="1" w:styleId="afff7">
    <w:name w:val="Таблица Номер Продолжение Знак"/>
    <w:basedOn w:val="aff2"/>
    <w:link w:val="afff6"/>
    <w:rsid w:val="007278B1"/>
    <w:rPr>
      <w:rFonts w:ascii="Times New Roman" w:eastAsia="Times New Roman" w:hAnsi="Times New Roman"/>
      <w:sz w:val="28"/>
      <w:szCs w:val="28"/>
    </w:rPr>
  </w:style>
  <w:style w:type="character" w:customStyle="1" w:styleId="afff9">
    <w:name w:val="Приложение_НОМЕР Продолжение Знак"/>
    <w:basedOn w:val="afff"/>
    <w:link w:val="afff8"/>
    <w:rsid w:val="009B6BF1"/>
    <w:rPr>
      <w:rFonts w:ascii="Times New Roman" w:eastAsia="Times New Roman" w:hAnsi="Times New Roman"/>
      <w:noProof/>
      <w:sz w:val="28"/>
      <w:szCs w:val="28"/>
    </w:rPr>
  </w:style>
  <w:style w:type="paragraph" w:customStyle="1" w:styleId="afffa">
    <w:name w:val="Знак"/>
    <w:basedOn w:val="a"/>
    <w:rsid w:val="00EF4179"/>
    <w:pPr>
      <w:widowControl w:val="0"/>
      <w:suppressAutoHyphens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customStyle="1" w:styleId="a4">
    <w:name w:val="Абзац списка Знак"/>
    <w:basedOn w:val="a0"/>
    <w:link w:val="a3"/>
    <w:uiPriority w:val="34"/>
    <w:rsid w:val="000931E6"/>
    <w:rPr>
      <w:sz w:val="22"/>
      <w:szCs w:val="22"/>
      <w:lang w:eastAsia="en-US"/>
    </w:rPr>
  </w:style>
  <w:style w:type="paragraph" w:customStyle="1" w:styleId="ConsCell">
    <w:name w:val="ConsCell"/>
    <w:uiPriority w:val="99"/>
    <w:rsid w:val="00E76CCF"/>
    <w:pPr>
      <w:widowControl w:val="0"/>
      <w:autoSpaceDE w:val="0"/>
      <w:autoSpaceDN w:val="0"/>
      <w:adjustRightInd w:val="0"/>
      <w:ind w:left="0" w:right="19772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401B5"/>
    <w:pPr>
      <w:widowControl w:val="0"/>
      <w:autoSpaceDE w:val="0"/>
      <w:autoSpaceDN w:val="0"/>
      <w:adjustRightInd w:val="0"/>
      <w:ind w:left="0" w:right="0"/>
    </w:pPr>
    <w:rPr>
      <w:rFonts w:ascii="Courier New" w:eastAsia="Times New Roman" w:hAnsi="Courier New" w:cs="Courier New"/>
    </w:rPr>
  </w:style>
  <w:style w:type="paragraph" w:customStyle="1" w:styleId="36">
    <w:name w:val="Абзац списка3"/>
    <w:basedOn w:val="a"/>
    <w:rsid w:val="002A626C"/>
    <w:pPr>
      <w:suppressAutoHyphens w:val="0"/>
      <w:ind w:left="720"/>
    </w:pPr>
    <w:rPr>
      <w:rFonts w:eastAsia="Calibri"/>
    </w:rPr>
  </w:style>
  <w:style w:type="paragraph" w:customStyle="1" w:styleId="afffb">
    <w:name w:val="Таблица_НАЗВАНИЕ"/>
    <w:basedOn w:val="a"/>
    <w:next w:val="a"/>
    <w:link w:val="afffc"/>
    <w:qFormat/>
    <w:rsid w:val="00402244"/>
    <w:pPr>
      <w:keepNext/>
      <w:keepLines/>
      <w:spacing w:after="120"/>
      <w:ind w:firstLine="0"/>
      <w:jc w:val="center"/>
    </w:pPr>
    <w:rPr>
      <w:b/>
      <w:szCs w:val="28"/>
    </w:rPr>
  </w:style>
  <w:style w:type="character" w:customStyle="1" w:styleId="afffc">
    <w:name w:val="Таблица_НАЗВАНИЕ Знак"/>
    <w:basedOn w:val="a0"/>
    <w:link w:val="afffb"/>
    <w:rsid w:val="00402244"/>
    <w:rPr>
      <w:rFonts w:ascii="Times New Roman" w:eastAsia="Times New Roman" w:hAnsi="Times New Roman"/>
      <w:b/>
      <w:sz w:val="28"/>
      <w:szCs w:val="28"/>
    </w:rPr>
  </w:style>
  <w:style w:type="paragraph" w:customStyle="1" w:styleId="afffd">
    <w:name w:val="Рисунок"/>
    <w:next w:val="a"/>
    <w:qFormat/>
    <w:rsid w:val="004F66DF"/>
    <w:pPr>
      <w:keepNext/>
      <w:spacing w:after="100"/>
      <w:ind w:left="0" w:right="0"/>
      <w:jc w:val="center"/>
    </w:pPr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customStyle="1" w:styleId="afffe">
    <w:name w:val="Рисунок_НАЗВАНИЕ"/>
    <w:next w:val="a"/>
    <w:qFormat/>
    <w:rsid w:val="00F908FD"/>
    <w:pPr>
      <w:keepLines/>
      <w:suppressAutoHyphens/>
      <w:spacing w:before="120" w:after="240"/>
      <w:ind w:left="0" w:right="0"/>
      <w:jc w:val="center"/>
      <w:outlineLvl w:val="3"/>
    </w:pPr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customStyle="1" w:styleId="affff">
    <w:name w:val="Таблица_НОМЕР Продолжение"/>
    <w:basedOn w:val="a"/>
    <w:link w:val="affff0"/>
    <w:qFormat/>
    <w:rsid w:val="002A6D07"/>
    <w:pPr>
      <w:keepNext/>
      <w:pageBreakBefore/>
      <w:suppressAutoHyphens w:val="0"/>
      <w:spacing w:after="120"/>
      <w:ind w:firstLine="0"/>
      <w:jc w:val="right"/>
    </w:pPr>
    <w:rPr>
      <w:szCs w:val="28"/>
    </w:rPr>
  </w:style>
  <w:style w:type="character" w:customStyle="1" w:styleId="affff0">
    <w:name w:val="Таблица_НОМЕР Продолжение Знак"/>
    <w:basedOn w:val="a0"/>
    <w:link w:val="affff"/>
    <w:rsid w:val="002A6D07"/>
    <w:rPr>
      <w:rFonts w:ascii="Times New Roman" w:eastAsia="Times New Roman" w:hAnsi="Times New Roman"/>
      <w:sz w:val="28"/>
      <w:szCs w:val="28"/>
    </w:rPr>
  </w:style>
  <w:style w:type="character" w:customStyle="1" w:styleId="af0">
    <w:name w:val="Верхний колонтитул Знак"/>
    <w:basedOn w:val="a0"/>
    <w:link w:val="af"/>
    <w:uiPriority w:val="99"/>
    <w:rsid w:val="005F4418"/>
    <w:rPr>
      <w:rFonts w:ascii="Times New Roman" w:eastAsia="Times New Roman" w:hAnsi="Times New Roman"/>
      <w:sz w:val="28"/>
      <w:szCs w:val="24"/>
    </w:rPr>
  </w:style>
  <w:style w:type="character" w:styleId="affff1">
    <w:name w:val="Emphasis"/>
    <w:basedOn w:val="a0"/>
    <w:qFormat/>
    <w:rsid w:val="00DA06E6"/>
    <w:rPr>
      <w:i/>
      <w:iCs/>
    </w:rPr>
  </w:style>
  <w:style w:type="character" w:styleId="affff2">
    <w:name w:val="annotation reference"/>
    <w:basedOn w:val="a0"/>
    <w:rsid w:val="00DA06E6"/>
    <w:rPr>
      <w:sz w:val="16"/>
      <w:szCs w:val="16"/>
    </w:rPr>
  </w:style>
  <w:style w:type="paragraph" w:styleId="affff3">
    <w:name w:val="annotation text"/>
    <w:basedOn w:val="a"/>
    <w:link w:val="affff4"/>
    <w:rsid w:val="00DA06E6"/>
    <w:rPr>
      <w:sz w:val="20"/>
      <w:szCs w:val="20"/>
    </w:rPr>
  </w:style>
  <w:style w:type="character" w:customStyle="1" w:styleId="affff4">
    <w:name w:val="Текст примечания Знак"/>
    <w:basedOn w:val="a0"/>
    <w:link w:val="affff3"/>
    <w:rsid w:val="00DA06E6"/>
    <w:rPr>
      <w:rFonts w:ascii="Times New Roman" w:eastAsia="Times New Roman" w:hAnsi="Times New Roman"/>
    </w:rPr>
  </w:style>
  <w:style w:type="paragraph" w:styleId="affff5">
    <w:name w:val="annotation subject"/>
    <w:basedOn w:val="affff3"/>
    <w:next w:val="affff3"/>
    <w:link w:val="affff6"/>
    <w:rsid w:val="00DA06E6"/>
    <w:rPr>
      <w:b/>
      <w:bCs/>
    </w:rPr>
  </w:style>
  <w:style w:type="character" w:customStyle="1" w:styleId="affff6">
    <w:name w:val="Тема примечания Знак"/>
    <w:basedOn w:val="affff4"/>
    <w:link w:val="affff5"/>
    <w:rsid w:val="00DA06E6"/>
    <w:rPr>
      <w:rFonts w:ascii="Times New Roman" w:eastAsia="Times New Roman" w:hAnsi="Times New Roman"/>
      <w:b/>
      <w:bCs/>
    </w:rPr>
  </w:style>
  <w:style w:type="paragraph" w:styleId="affff7">
    <w:name w:val="Revision"/>
    <w:hidden/>
    <w:uiPriority w:val="99"/>
    <w:semiHidden/>
    <w:rsid w:val="00DA06E6"/>
    <w:pPr>
      <w:ind w:left="0" w:right="0"/>
    </w:pPr>
    <w:rPr>
      <w:rFonts w:ascii="Times New Roman" w:eastAsia="Times New Roman" w:hAnsi="Times New Roman"/>
      <w:sz w:val="28"/>
      <w:szCs w:val="24"/>
    </w:rPr>
  </w:style>
  <w:style w:type="paragraph" w:customStyle="1" w:styleId="37">
    <w:name w:val="ГП_Т3"/>
    <w:next w:val="a"/>
    <w:qFormat/>
    <w:rsid w:val="00646DB5"/>
    <w:pPr>
      <w:spacing w:before="600" w:after="120"/>
      <w:ind w:left="0" w:right="0"/>
      <w:contextualSpacing/>
      <w:jc w:val="right"/>
    </w:pPr>
    <w:rPr>
      <w:rFonts w:ascii="PT Sans" w:hAnsi="PT Sans" w:cs="Tahoma"/>
      <w:caps/>
      <w:sz w:val="28"/>
      <w:szCs w:val="28"/>
    </w:rPr>
  </w:style>
  <w:style w:type="paragraph" w:customStyle="1" w:styleId="15">
    <w:name w:val="ГП_Т1"/>
    <w:next w:val="a"/>
    <w:qFormat/>
    <w:rsid w:val="00646DB5"/>
    <w:pPr>
      <w:spacing w:before="2000" w:after="120"/>
      <w:ind w:left="0" w:right="0"/>
      <w:contextualSpacing/>
      <w:jc w:val="right"/>
    </w:pPr>
    <w:rPr>
      <w:rFonts w:ascii="PT Sans" w:hAnsi="PT Sans" w:cs="Tahoma"/>
      <w:b/>
      <w:caps/>
      <w:spacing w:val="20"/>
      <w:sz w:val="36"/>
      <w:szCs w:val="36"/>
    </w:rPr>
  </w:style>
  <w:style w:type="paragraph" w:customStyle="1" w:styleId="affff8">
    <w:name w:val="ГП_Таблица"/>
    <w:next w:val="a"/>
    <w:qFormat/>
    <w:rsid w:val="00646DB5"/>
    <w:pPr>
      <w:keepLines/>
      <w:ind w:left="0" w:right="0"/>
    </w:pPr>
    <w:rPr>
      <w:rFonts w:ascii="PT Sans" w:hAnsi="PT Sans" w:cs="Tahoma"/>
      <w:sz w:val="24"/>
      <w:szCs w:val="24"/>
    </w:rPr>
  </w:style>
  <w:style w:type="paragraph" w:customStyle="1" w:styleId="affff9">
    <w:name w:val="ГП_Таблица центр"/>
    <w:next w:val="a"/>
    <w:qFormat/>
    <w:rsid w:val="00646DB5"/>
    <w:pPr>
      <w:keepLines/>
      <w:ind w:left="0" w:right="0"/>
      <w:jc w:val="center"/>
    </w:pPr>
    <w:rPr>
      <w:rFonts w:ascii="PT Sans" w:hAnsi="PT Sans" w:cs="Tahoma"/>
      <w:sz w:val="24"/>
      <w:szCs w:val="24"/>
    </w:rPr>
  </w:style>
  <w:style w:type="paragraph" w:customStyle="1" w:styleId="affffa">
    <w:name w:val="ГП_Таблица шапка"/>
    <w:next w:val="affff8"/>
    <w:link w:val="affffb"/>
    <w:qFormat/>
    <w:rsid w:val="00646DB5"/>
    <w:pPr>
      <w:keepLines/>
      <w:ind w:left="0" w:right="0"/>
      <w:jc w:val="center"/>
    </w:pPr>
    <w:rPr>
      <w:rFonts w:ascii="PT Sans" w:hAnsi="PT Sans" w:cs="Tahoma"/>
      <w:b/>
      <w:sz w:val="24"/>
      <w:szCs w:val="24"/>
    </w:rPr>
  </w:style>
  <w:style w:type="character" w:customStyle="1" w:styleId="affffb">
    <w:name w:val="ГП_Таблица шапка Знак"/>
    <w:link w:val="affffa"/>
    <w:rsid w:val="00646DB5"/>
    <w:rPr>
      <w:rFonts w:ascii="PT Sans" w:hAnsi="PT Sans" w:cs="Tahoma"/>
      <w:b/>
      <w:sz w:val="24"/>
      <w:szCs w:val="24"/>
    </w:rPr>
  </w:style>
  <w:style w:type="paragraph" w:customStyle="1" w:styleId="affffc">
    <w:name w:val="ГП_Обычный"/>
    <w:link w:val="affffd"/>
    <w:qFormat/>
    <w:rsid w:val="00646DB5"/>
    <w:pPr>
      <w:spacing w:after="120"/>
      <w:ind w:left="0" w:right="0" w:firstLine="709"/>
      <w:contextualSpacing/>
      <w:jc w:val="both"/>
    </w:pPr>
    <w:rPr>
      <w:rFonts w:ascii="PT Sans" w:eastAsia="Times New Roman" w:hAnsi="PT Sans" w:cs="Arial"/>
      <w:sz w:val="24"/>
      <w:szCs w:val="24"/>
    </w:rPr>
  </w:style>
  <w:style w:type="character" w:customStyle="1" w:styleId="affffd">
    <w:name w:val="ГП_Обычный Знак"/>
    <w:link w:val="affffc"/>
    <w:rsid w:val="00646DB5"/>
    <w:rPr>
      <w:rFonts w:ascii="PT Sans" w:eastAsia="Times New Roman" w:hAnsi="PT Sans" w:cs="Arial"/>
      <w:sz w:val="24"/>
      <w:szCs w:val="24"/>
    </w:rPr>
  </w:style>
  <w:style w:type="paragraph" w:customStyle="1" w:styleId="42">
    <w:name w:val="ГП_Т4"/>
    <w:next w:val="a"/>
    <w:qFormat/>
    <w:rsid w:val="00646DB5"/>
    <w:pPr>
      <w:spacing w:before="600" w:after="120"/>
      <w:ind w:left="0" w:right="0"/>
      <w:contextualSpacing/>
      <w:jc w:val="right"/>
    </w:pPr>
    <w:rPr>
      <w:rFonts w:ascii="PT Sans" w:hAnsi="PT Sans" w:cs="Tahoma"/>
      <w:sz w:val="28"/>
      <w:szCs w:val="28"/>
    </w:rPr>
  </w:style>
  <w:style w:type="paragraph" w:customStyle="1" w:styleId="xl78">
    <w:name w:val="xl78"/>
    <w:basedOn w:val="a"/>
    <w:rsid w:val="009E2A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sz w:val="20"/>
      <w:szCs w:val="20"/>
    </w:rPr>
  </w:style>
  <w:style w:type="paragraph" w:styleId="affffe">
    <w:name w:val="footnote text"/>
    <w:basedOn w:val="a"/>
    <w:link w:val="afffff"/>
    <w:unhideWhenUsed/>
    <w:rsid w:val="00961ED8"/>
    <w:pPr>
      <w:suppressAutoHyphens w:val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f">
    <w:name w:val="Текст сноски Знак"/>
    <w:basedOn w:val="a0"/>
    <w:link w:val="affffe"/>
    <w:rsid w:val="00961ED8"/>
    <w:rPr>
      <w:lang w:eastAsia="en-US"/>
    </w:rPr>
  </w:style>
  <w:style w:type="character" w:styleId="afffff0">
    <w:name w:val="footnote reference"/>
    <w:semiHidden/>
    <w:unhideWhenUsed/>
    <w:rsid w:val="00961ED8"/>
    <w:rPr>
      <w:vertAlign w:val="superscript"/>
    </w:rPr>
  </w:style>
  <w:style w:type="paragraph" w:customStyle="1" w:styleId="stylet3">
    <w:name w:val="stylet3"/>
    <w:basedOn w:val="a"/>
    <w:rsid w:val="00961ED8"/>
    <w:pPr>
      <w:suppressAutoHyphens w:val="0"/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ConsPlusCell">
    <w:name w:val="ConsPlusCell"/>
    <w:uiPriority w:val="99"/>
    <w:rsid w:val="0036769B"/>
    <w:pPr>
      <w:widowControl w:val="0"/>
      <w:autoSpaceDE w:val="0"/>
      <w:autoSpaceDN w:val="0"/>
      <w:adjustRightInd w:val="0"/>
      <w:ind w:left="0" w:right="0"/>
    </w:pPr>
    <w:rPr>
      <w:rFonts w:ascii="Arial" w:eastAsia="Times New Roman" w:hAnsi="Arial" w:cs="Arial"/>
    </w:rPr>
  </w:style>
  <w:style w:type="paragraph" w:styleId="afffff1">
    <w:name w:val="macro"/>
    <w:link w:val="afffff2"/>
    <w:uiPriority w:val="99"/>
    <w:semiHidden/>
    <w:unhideWhenUsed/>
    <w:rsid w:val="008E2F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00"/>
      <w:ind w:left="568" w:hanging="284"/>
      <w:jc w:val="both"/>
    </w:pPr>
    <w:rPr>
      <w:rFonts w:ascii="Consolas" w:eastAsia="Times New Roman" w:hAnsi="Consolas"/>
      <w:sz w:val="16"/>
    </w:rPr>
  </w:style>
  <w:style w:type="character" w:customStyle="1" w:styleId="afffff2">
    <w:name w:val="Текст макроса Знак"/>
    <w:basedOn w:val="a0"/>
    <w:link w:val="afffff1"/>
    <w:uiPriority w:val="99"/>
    <w:semiHidden/>
    <w:rsid w:val="008E2F8B"/>
    <w:rPr>
      <w:rFonts w:ascii="Consolas" w:eastAsia="Times New Roman" w:hAnsi="Consolas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637D3-AAE0-492E-B049-1F9ED1BBD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29</Pages>
  <Words>6442</Words>
  <Characters>36725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OTP</Company>
  <LinksUpToDate>false</LinksUpToDate>
  <CharactersWithSpaces>43081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PEREVERZEVA</dc:creator>
  <cp:keywords/>
  <dc:description/>
  <cp:lastModifiedBy>Sasha</cp:lastModifiedBy>
  <cp:revision>21</cp:revision>
  <cp:lastPrinted>2012-10-29T08:33:00Z</cp:lastPrinted>
  <dcterms:created xsi:type="dcterms:W3CDTF">2018-03-06T09:57:00Z</dcterms:created>
  <dcterms:modified xsi:type="dcterms:W3CDTF">2020-03-06T11:25:00Z</dcterms:modified>
</cp:coreProperties>
</file>