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54"/>
        <w:gridCol w:w="428"/>
        <w:gridCol w:w="570"/>
        <w:gridCol w:w="6500"/>
      </w:tblGrid>
      <w:tr w:rsidR="001161ED" w:rsidRPr="001161ED" w:rsidTr="00447666">
        <w:trPr>
          <w:trHeight w:val="524"/>
        </w:trPr>
        <w:tc>
          <w:tcPr>
            <w:tcW w:w="9639" w:type="dxa"/>
            <w:gridSpan w:val="5"/>
          </w:tcPr>
          <w:p w:rsidR="001161ED" w:rsidRPr="001161ED" w:rsidRDefault="001161ED" w:rsidP="001161E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161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1161ED" w:rsidRPr="001161ED" w:rsidRDefault="001161ED" w:rsidP="001161E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1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1161ED" w:rsidRPr="001161ED" w:rsidRDefault="001161ED" w:rsidP="00116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1161ED">
              <w:rPr>
                <w:rFonts w:ascii="Times New Roman" w:eastAsia="Times New Roman" w:hAnsi="Times New Roman" w:cs="Times New Roman"/>
                <w:b/>
                <w:spacing w:val="80"/>
                <w:sz w:val="32"/>
                <w:szCs w:val="32"/>
                <w:lang w:eastAsia="ru-RU"/>
              </w:rPr>
              <w:t>ПОСТАНОВЛЕНИЕ</w:t>
            </w:r>
          </w:p>
          <w:p w:rsidR="001161ED" w:rsidRPr="001161ED" w:rsidRDefault="001161ED" w:rsidP="00116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5400" t="19050" r="2476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161ED" w:rsidRPr="001161ED" w:rsidTr="00447666">
        <w:trPr>
          <w:trHeight w:val="524"/>
        </w:trPr>
        <w:tc>
          <w:tcPr>
            <w:tcW w:w="285" w:type="dxa"/>
            <w:vAlign w:val="bottom"/>
          </w:tcPr>
          <w:p w:rsidR="001161ED" w:rsidRPr="001161ED" w:rsidRDefault="001161ED" w:rsidP="001161ED">
            <w:pPr>
              <w:tabs>
                <w:tab w:val="lef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161E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1161ED" w:rsidRPr="001161ED" w:rsidRDefault="001161ED" w:rsidP="001161E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116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116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116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116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16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116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19.10.2017</w:t>
            </w:r>
          </w:p>
        </w:tc>
        <w:tc>
          <w:tcPr>
            <w:tcW w:w="428" w:type="dxa"/>
            <w:vAlign w:val="bottom"/>
          </w:tcPr>
          <w:p w:rsidR="001161ED" w:rsidRPr="001161ED" w:rsidRDefault="001161ED" w:rsidP="001161E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1161E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1161ED" w:rsidRPr="001161ED" w:rsidRDefault="001161ED" w:rsidP="001161E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116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116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116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116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16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116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6502" w:type="dxa"/>
            <w:vAlign w:val="bottom"/>
          </w:tcPr>
          <w:p w:rsidR="001161ED" w:rsidRPr="001161ED" w:rsidRDefault="001161ED" w:rsidP="001161E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1161ED" w:rsidRPr="001161ED" w:rsidTr="00447666">
        <w:trPr>
          <w:trHeight w:val="130"/>
        </w:trPr>
        <w:tc>
          <w:tcPr>
            <w:tcW w:w="9639" w:type="dxa"/>
            <w:gridSpan w:val="5"/>
          </w:tcPr>
          <w:p w:rsidR="001161ED" w:rsidRPr="001161ED" w:rsidRDefault="001161ED" w:rsidP="0011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</w:tr>
      <w:tr w:rsidR="001161ED" w:rsidRPr="001161ED" w:rsidTr="00447666">
        <w:tc>
          <w:tcPr>
            <w:tcW w:w="9639" w:type="dxa"/>
            <w:gridSpan w:val="5"/>
          </w:tcPr>
          <w:p w:rsidR="001161ED" w:rsidRPr="001161ED" w:rsidRDefault="001161ED" w:rsidP="0011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1161ED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1161ED" w:rsidRPr="001161ED" w:rsidRDefault="001161ED" w:rsidP="0011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161ED" w:rsidRPr="001161ED" w:rsidRDefault="001161ED" w:rsidP="0011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161ED" w:rsidRPr="001161ED" w:rsidTr="00447666">
        <w:tc>
          <w:tcPr>
            <w:tcW w:w="9639" w:type="dxa"/>
            <w:gridSpan w:val="5"/>
          </w:tcPr>
          <w:p w:rsidR="001161ED" w:rsidRPr="001161ED" w:rsidRDefault="001161ED" w:rsidP="00116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1161E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 внесении изменений в Положение о порядке предоставления в 2017 году субсидий субъектам малого и среднего предпринимательства, занимающимся социально значимыми видами деятельности, в том числе созданием и (или) развитием центров времяпрепровождения детей, в городском округе Верхняя Пышма</w:t>
            </w:r>
          </w:p>
        </w:tc>
      </w:tr>
      <w:tr w:rsidR="001161ED" w:rsidRPr="001161ED" w:rsidTr="00447666">
        <w:tc>
          <w:tcPr>
            <w:tcW w:w="9639" w:type="dxa"/>
            <w:gridSpan w:val="5"/>
          </w:tcPr>
          <w:p w:rsidR="001161ED" w:rsidRPr="001161ED" w:rsidRDefault="001161ED" w:rsidP="001161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161ED" w:rsidRPr="001161ED" w:rsidRDefault="001161ED" w:rsidP="001161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161ED" w:rsidRPr="001161ED" w:rsidRDefault="001161ED" w:rsidP="001161E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целью реализации подпрограммы 3 «Поддержка и развитие субъектов малого и среднего предпринимательства в городском округе Верхняя Пышма до 2020 года» муниципальной программы «Совершенствование социально-экономической политики на территории городского округа Верхняя Пышма до 2020 года, администрация городского округа Верхняя Пышма</w:t>
            </w:r>
          </w:p>
        </w:tc>
      </w:tr>
    </w:tbl>
    <w:p w:rsidR="001161ED" w:rsidRPr="001161ED" w:rsidRDefault="001161ED" w:rsidP="001161E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1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3"/>
        <w:gridCol w:w="3364"/>
      </w:tblGrid>
      <w:tr w:rsidR="001161ED" w:rsidRPr="001161ED" w:rsidTr="00447666">
        <w:trPr>
          <w:trHeight w:val="975"/>
        </w:trPr>
        <w:tc>
          <w:tcPr>
            <w:tcW w:w="9637" w:type="dxa"/>
            <w:gridSpan w:val="2"/>
            <w:vAlign w:val="bottom"/>
          </w:tcPr>
          <w:p w:rsidR="001161ED" w:rsidRPr="001161ED" w:rsidRDefault="001161ED" w:rsidP="001161E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6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Внести в </w:t>
            </w:r>
            <w:r w:rsidRPr="001161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Положение о порядке предоставления в 2017 году субсидий субъектам малого и среднего предпринимательства, занимающимся социально значимыми видами деятельности, в том числе созданием и (или) развитием центров времяпрепровождения детей, в городском округе Верхняя Пышма, утвержденное  постановлением администрации городского округа Верхняя Пышма от 02.10.2017               № 704 (далее - Положение), следующие изменения:</w:t>
            </w:r>
          </w:p>
          <w:p w:rsidR="001161ED" w:rsidRPr="001161ED" w:rsidRDefault="001161ED" w:rsidP="001161ED">
            <w:pPr>
              <w:spacing w:after="0" w:line="240" w:lineRule="auto"/>
              <w:ind w:left="64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61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1) пункт 1 Раздела 1 изложить в следующей редакции: </w:t>
            </w:r>
          </w:p>
          <w:p w:rsidR="001161ED" w:rsidRPr="001161ED" w:rsidRDefault="001161ED" w:rsidP="001161ED">
            <w:pPr>
              <w:widowControl w:val="0"/>
              <w:tabs>
                <w:tab w:val="left" w:pos="980"/>
              </w:tabs>
              <w:spacing w:after="0" w:line="240" w:lineRule="auto"/>
              <w:ind w:firstLine="64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61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«1. Настоящее Положение о порядке предоставления в 2017 году субсидий субъектам малого и среднего предпринимательства, занимающимся социально значимыми видами деятельности, в том числе созданием и (или) развитием центров времяпрепровождения детей, в городском округе Верхняя Пышма (далее - Положение) разработано в соответствии с Федеральными законами от 24 июля 2007 года № 209-ФЗ «О развитии малого и среднего предпринимательства в Российской Федерации», от 26 июля 2006 года № 135-ФЗ «О защите конкуренции», статьей 78 Бюджетного кодекса Российской Федерации, постановлением Правительства Российской Федерации от 6 сентября 2016 года № 887 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услуг», Законом Свердловской области от 4 февраля 2008 года № 10-03 «О развитии малого и среднего предпринимательства в Свердловской области», постановлением Правительства Свердловской области от 17ноября 2014 года № 1002-ПП «Об утверждении государственной программы Свердловской области «Повышение </w:t>
            </w:r>
            <w:r w:rsidRPr="001161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инвестиционной привлекательности Свердловской области до 2024 года», постановлением администрации городского округа Верхняя Пышма от 30 сентября 2014 года № 1706 «Об утверждении муниципальной программы "Совершенствование социально-экономической политики на территории городского округа Верхняя Пышма до 2020 года", Соглашением от 16 июня 2017 года № 06-2017-87 о предоставлении субсидии из областного бюджета Свердловской области в бюджет городского округа Верхняя Пышма на софинансирование подпрограммы 3 «"Поддержка и развитие субъектов малого и среднего предпринимательства в городском округе Верхняя Пышма до 2020 года"» муниципальной программы "Совершенствование социально-экономической политики на территории городского округа Верхняя Пышма до 2020 года" в 2017 году.</w:t>
            </w:r>
          </w:p>
          <w:p w:rsidR="001161ED" w:rsidRPr="001161ED" w:rsidRDefault="001161ED" w:rsidP="001161ED">
            <w:pPr>
              <w:widowControl w:val="0"/>
              <w:tabs>
                <w:tab w:val="left" w:pos="980"/>
              </w:tabs>
              <w:spacing w:after="0" w:line="240" w:lineRule="auto"/>
              <w:ind w:left="64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61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2) Подпункт 4 пункта 12 изложить в следующей редакции:</w:t>
            </w:r>
          </w:p>
          <w:p w:rsidR="001161ED" w:rsidRPr="001161ED" w:rsidRDefault="001161ED" w:rsidP="001161ED">
            <w:pPr>
              <w:widowControl w:val="0"/>
              <w:tabs>
                <w:tab w:val="left" w:pos="980"/>
              </w:tabs>
              <w:spacing w:after="0" w:line="264" w:lineRule="exact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61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«4) заявителем предусмотрены затраты, указанные в пункте 3 настоящего Положения, на реализацию бизнес - проекта или произведены фактические затраты (не ранее 1 сентября 2016 года). Субсидии предоставляются на условиях софинансирования субъектом малого и среднего предпринимательства расходов в размере не менее 15% от размера получаемой субсидии»</w:t>
            </w:r>
          </w:p>
          <w:p w:rsidR="001161ED" w:rsidRPr="001161ED" w:rsidRDefault="001161ED" w:rsidP="001161ED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161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2. </w:t>
            </w:r>
            <w:r w:rsidRPr="001161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Опубликовать настоящее постановление на официальном интернет-портале правовой информации городского округа Верхняя Пышма (www.верхняяпышма-право.рф) и на официальном сайте городского округа Верхняя Пышма (</w:t>
            </w:r>
            <w:r w:rsidRPr="001161ED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movp</w:t>
            </w:r>
            <w:r w:rsidRPr="001161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</w:t>
            </w:r>
            <w:r w:rsidRPr="001161ED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ru</w:t>
            </w:r>
            <w:r w:rsidRPr="001161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).</w:t>
            </w:r>
          </w:p>
          <w:p w:rsidR="001161ED" w:rsidRPr="001161ED" w:rsidRDefault="001161ED" w:rsidP="001161ED">
            <w:pPr>
              <w:widowControl w:val="0"/>
              <w:tabs>
                <w:tab w:val="left" w:pos="98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61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3. Контроль за выполнением настоящего постановления возложить на заместителя главы администрации городского округа Верхняя Пышма по экономике М.С.Ряжкину.</w:t>
            </w:r>
          </w:p>
          <w:p w:rsidR="001161ED" w:rsidRPr="001161ED" w:rsidRDefault="001161ED" w:rsidP="001161ED">
            <w:pPr>
              <w:spacing w:after="0" w:line="240" w:lineRule="auto"/>
              <w:ind w:firstLine="64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161ED" w:rsidRPr="001161ED" w:rsidRDefault="001161ED" w:rsidP="00116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161ED" w:rsidRPr="001161ED" w:rsidTr="00447666">
        <w:trPr>
          <w:trHeight w:val="630"/>
        </w:trPr>
        <w:tc>
          <w:tcPr>
            <w:tcW w:w="6273" w:type="dxa"/>
            <w:vAlign w:val="bottom"/>
          </w:tcPr>
          <w:p w:rsidR="001161ED" w:rsidRPr="001161ED" w:rsidRDefault="001161ED" w:rsidP="001161E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161ED" w:rsidRPr="001161ED" w:rsidRDefault="001161ED" w:rsidP="001161ED">
            <w:pPr>
              <w:spacing w:after="0" w:line="240" w:lineRule="auto"/>
              <w:ind w:right="258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администрации</w:t>
            </w:r>
          </w:p>
        </w:tc>
        <w:tc>
          <w:tcPr>
            <w:tcW w:w="3364" w:type="dxa"/>
            <w:vAlign w:val="bottom"/>
          </w:tcPr>
          <w:p w:rsidR="001161ED" w:rsidRPr="001161ED" w:rsidRDefault="001161ED" w:rsidP="00116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1161ED" w:rsidRPr="001161ED" w:rsidRDefault="001161ED" w:rsidP="001161ED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18111B" w:rsidRDefault="0018111B">
      <w:bookmarkStart w:id="0" w:name="_GoBack"/>
      <w:bookmarkEnd w:id="0"/>
    </w:p>
    <w:sectPr w:rsidR="0018111B" w:rsidSect="00ED5D71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851" w:bottom="1134" w:left="1418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1161ED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Вр-97555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1161ED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Вр-97555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219125175" w:edGrp="everyone"/>
  <w:p w:rsidR="00AF0248" w:rsidRDefault="001161ED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219125175"/>
  <w:p w:rsidR="00810AAA" w:rsidRPr="00810AAA" w:rsidRDefault="001161ED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1161ED">
    <w:pPr>
      <w:pStyle w:val="a3"/>
      <w:jc w:val="center"/>
    </w:pPr>
    <w:r>
      <w:t xml:space="preserve"> </w:t>
    </w:r>
  </w:p>
  <w:p w:rsidR="00810AAA" w:rsidRDefault="001161ED" w:rsidP="00810AAA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B9B"/>
    <w:rsid w:val="001161ED"/>
    <w:rsid w:val="0018111B"/>
    <w:rsid w:val="00435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161E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1161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161E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1161E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161E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1161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161E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1161E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618</Words>
  <Characters>3528</Characters>
  <Application>Microsoft Office Word</Application>
  <DocSecurity>0</DocSecurity>
  <Lines>29</Lines>
  <Paragraphs>8</Paragraphs>
  <ScaleCrop>false</ScaleCrop>
  <Company/>
  <LinksUpToDate>false</LinksUpToDate>
  <CharactersWithSpaces>4138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Goncharuk</dc:creator>
  <cp:keywords/>
  <dc:description/>
  <cp:lastModifiedBy>Goncharuk</cp:lastModifiedBy>
  <cp:revision>2</cp:revision>
  <dcterms:created xsi:type="dcterms:W3CDTF">2017-10-25T03:43:00Z</dcterms:created>
  <dcterms:modified xsi:type="dcterms:W3CDTF">2017-10-25T03:44:00Z</dcterms:modified>
</cp:coreProperties>
</file>