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87D" w:rsidRPr="006121A6" w:rsidRDefault="0000087D" w:rsidP="0000087D">
      <w:pPr>
        <w:pStyle w:val="af6"/>
        <w:rPr>
          <w:sz w:val="40"/>
          <w:szCs w:val="40"/>
        </w:rPr>
      </w:pPr>
      <w:r w:rsidRPr="006121A6">
        <w:rPr>
          <w:sz w:val="40"/>
          <w:szCs w:val="40"/>
          <w:lang w:val="ru-RU"/>
        </w:rPr>
        <w:t>Р</w:t>
      </w:r>
      <w:r w:rsidRPr="006121A6">
        <w:rPr>
          <w:sz w:val="40"/>
          <w:szCs w:val="40"/>
        </w:rPr>
        <w:t>ЕШЕНИЕ</w:t>
      </w:r>
    </w:p>
    <w:p w:rsidR="0000087D" w:rsidRPr="00CA33FF" w:rsidRDefault="0000087D" w:rsidP="0000087D">
      <w:pPr>
        <w:pStyle w:val="af"/>
        <w:rPr>
          <w:b/>
          <w:szCs w:val="32"/>
        </w:rPr>
      </w:pPr>
      <w:r w:rsidRPr="00CA33FF">
        <w:rPr>
          <w:b/>
          <w:szCs w:val="32"/>
        </w:rPr>
        <w:t>Думы городского округа Верхняя Пышма</w:t>
      </w:r>
    </w:p>
    <w:p w:rsidR="0000087D" w:rsidRPr="00700A66" w:rsidRDefault="0000087D" w:rsidP="0000087D">
      <w:pPr>
        <w:pStyle w:val="af"/>
        <w:jc w:val="left"/>
        <w:rPr>
          <w:sz w:val="24"/>
          <w:szCs w:val="24"/>
        </w:rPr>
      </w:pPr>
    </w:p>
    <w:p w:rsidR="0000087D" w:rsidRPr="00700A66" w:rsidRDefault="0000087D" w:rsidP="0000087D">
      <w:pPr>
        <w:pStyle w:val="af"/>
        <w:jc w:val="left"/>
        <w:rPr>
          <w:sz w:val="24"/>
          <w:szCs w:val="24"/>
        </w:rPr>
      </w:pPr>
    </w:p>
    <w:p w:rsidR="0000087D" w:rsidRPr="00700A66" w:rsidRDefault="0000087D" w:rsidP="0000087D">
      <w:r w:rsidRPr="00700A66">
        <w:t>от 25 февраля 201</w:t>
      </w:r>
      <w:r w:rsidR="004F3768" w:rsidRPr="00700A66">
        <w:t>6</w:t>
      </w:r>
      <w:r w:rsidRPr="00700A66">
        <w:t xml:space="preserve"> года № 40</w:t>
      </w:r>
      <w:r w:rsidR="00700A66" w:rsidRPr="00700A66">
        <w:t>/6</w:t>
      </w:r>
    </w:p>
    <w:p w:rsidR="0000087D" w:rsidRPr="00700A66" w:rsidRDefault="0000087D" w:rsidP="0000087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83F6F" w:rsidRPr="00700A66" w:rsidRDefault="00C83F6F" w:rsidP="009D1E66">
      <w:pPr>
        <w:ind w:right="6093"/>
        <w:rPr>
          <w:color w:val="000000"/>
        </w:rPr>
      </w:pPr>
      <w:r w:rsidRPr="00700A66">
        <w:rPr>
          <w:color w:val="000000"/>
        </w:rPr>
        <w:t>О наименовании (переименовании) улиц города Верхняя Пышма</w:t>
      </w:r>
    </w:p>
    <w:p w:rsidR="0000087D" w:rsidRPr="00700A66" w:rsidRDefault="0000087D" w:rsidP="0000087D">
      <w:pPr>
        <w:pStyle w:val="ConsNonformat"/>
        <w:ind w:right="4535"/>
        <w:rPr>
          <w:rFonts w:ascii="Times New Roman" w:hAnsi="Times New Roman"/>
          <w:sz w:val="24"/>
          <w:szCs w:val="24"/>
        </w:rPr>
      </w:pPr>
    </w:p>
    <w:p w:rsidR="0081165A" w:rsidRPr="00700A66" w:rsidRDefault="0081165A" w:rsidP="0000087D">
      <w:pPr>
        <w:pStyle w:val="ConsNonformat"/>
        <w:ind w:right="4535"/>
        <w:rPr>
          <w:rFonts w:ascii="Times New Roman" w:hAnsi="Times New Roman"/>
          <w:sz w:val="24"/>
          <w:szCs w:val="24"/>
        </w:rPr>
      </w:pPr>
    </w:p>
    <w:p w:rsidR="0081165A" w:rsidRPr="00700A66" w:rsidRDefault="00C83F6F" w:rsidP="0000087D">
      <w:pPr>
        <w:ind w:firstLine="709"/>
        <w:jc w:val="both"/>
      </w:pPr>
      <w:proofErr w:type="gramStart"/>
      <w:r w:rsidRPr="00700A66">
        <w:t>Рассмотрев представленный администрацией городского округа Верхняя Пышма проект решения Думы городского округа Верхняя Пышма «О наименовании (переименовании) улиц города Верхняя Пышма» и протокол</w:t>
      </w:r>
      <w:r w:rsidR="00176367" w:rsidRPr="00700A66">
        <w:t>ы</w:t>
      </w:r>
      <w:r w:rsidRPr="00700A66">
        <w:t xml:space="preserve"> заседани</w:t>
      </w:r>
      <w:r w:rsidR="00176367" w:rsidRPr="00700A66">
        <w:t>й</w:t>
      </w:r>
      <w:r w:rsidRPr="00700A66">
        <w:t xml:space="preserve"> Комиссии по присвоению наименований (переименований) градостроительных объектов улично-дорожной сети на территории города Верхняя Пышма от </w:t>
      </w:r>
      <w:r w:rsidR="00CD6646" w:rsidRPr="00700A66">
        <w:t>05.11.2015 года</w:t>
      </w:r>
      <w:r w:rsidR="00176367" w:rsidRPr="00700A66">
        <w:t xml:space="preserve"> и 15.02.2016 года</w:t>
      </w:r>
      <w:r w:rsidRPr="00700A66">
        <w:t xml:space="preserve">, в целях увековечения памяти и </w:t>
      </w:r>
      <w:r w:rsidR="00875277" w:rsidRPr="00700A66">
        <w:t>заслуг</w:t>
      </w:r>
      <w:r w:rsidRPr="00700A66">
        <w:t xml:space="preserve"> перед городским округом Верхняя Пышма бывшего директора Пышминского медеэлектролитного завода</w:t>
      </w:r>
      <w:proofErr w:type="gramEnd"/>
      <w:r w:rsidRPr="00700A66">
        <w:t xml:space="preserve"> </w:t>
      </w:r>
      <w:proofErr w:type="gramStart"/>
      <w:r w:rsidRPr="00700A66">
        <w:t>Николая Михайловича Гальянова, младшего лейтенанта милиции Николая Васильевича Щербакова, заслуженного мастера спорта Клавдии Сергеевны Боярских, гвардии старшего сержанта Николая Николаевича Мальцева, геолога</w:t>
      </w:r>
      <w:r w:rsidR="00077BEC">
        <w:t xml:space="preserve"> и </w:t>
      </w:r>
      <w:r w:rsidRPr="00700A66">
        <w:t xml:space="preserve">писателя Владимира Васильевича Волоскова, </w:t>
      </w:r>
      <w:r w:rsidR="00875277" w:rsidRPr="00700A66">
        <w:t>учитывая проекты планировок территории, утвержденные постановлениями администрации городского округа Верхняя Пышма от 28 сентября 2015 года № 1533 и 1534, и результаты выявления мнения граждан</w:t>
      </w:r>
      <w:r w:rsidR="00176367" w:rsidRPr="00700A66">
        <w:t>,</w:t>
      </w:r>
      <w:r w:rsidR="00875277" w:rsidRPr="00700A66">
        <w:t xml:space="preserve"> проведенного с </w:t>
      </w:r>
      <w:r w:rsidR="003A3721" w:rsidRPr="00700A66">
        <w:t>13</w:t>
      </w:r>
      <w:r w:rsidR="00176367" w:rsidRPr="00700A66">
        <w:t xml:space="preserve"> января</w:t>
      </w:r>
      <w:r w:rsidR="00875277" w:rsidRPr="00700A66">
        <w:t xml:space="preserve"> по </w:t>
      </w:r>
      <w:r w:rsidR="003A3721" w:rsidRPr="00700A66">
        <w:t>13</w:t>
      </w:r>
      <w:r w:rsidR="00176367" w:rsidRPr="00700A66">
        <w:t xml:space="preserve"> февраля </w:t>
      </w:r>
      <w:r w:rsidR="00875277" w:rsidRPr="00700A66">
        <w:t>2016 года</w:t>
      </w:r>
      <w:proofErr w:type="gramEnd"/>
      <w:r w:rsidR="00875277" w:rsidRPr="00700A66">
        <w:t xml:space="preserve">, </w:t>
      </w:r>
      <w:proofErr w:type="gramStart"/>
      <w:r w:rsidRPr="00700A66">
        <w:t xml:space="preserve">в соответствии с Федеральными законами от 06 октября 2003 года № 131-ФЗ «Об общих принципах организации местного самоуправления в Российской Федерации» (в редакции от </w:t>
      </w:r>
      <w:r w:rsidR="00700A66">
        <w:t>15</w:t>
      </w:r>
      <w:r w:rsidR="00700A66" w:rsidRPr="00D711A0">
        <w:t> </w:t>
      </w:r>
      <w:r w:rsidR="00700A66">
        <w:t>февраля</w:t>
      </w:r>
      <w:r w:rsidR="00700A66" w:rsidRPr="00D711A0">
        <w:t xml:space="preserve"> 201</w:t>
      </w:r>
      <w:r w:rsidR="00700A66">
        <w:t xml:space="preserve">6 </w:t>
      </w:r>
      <w:r w:rsidRPr="00700A66">
        <w:t>года), от 28 декабря 2013 года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</w:t>
      </w:r>
      <w:proofErr w:type="gramEnd"/>
      <w:r w:rsidRPr="00700A66">
        <w:t xml:space="preserve"> </w:t>
      </w:r>
      <w:proofErr w:type="gramStart"/>
      <w:r w:rsidRPr="00700A66">
        <w:t>ноября 2014 года № 1221 «Об утверждении правил присвоения, изменения и аннулирования адресов», приказом ФНС России от 31 августа 2011 года № ММВ-7-1/525@ «Об утверждении единых требований к описанию адресов при ведении ведомственных информационных ресурсов», Положением о наименовании (переименовании) улиц, площадей и иных градостроительных объектов на территории городского округа Верхняя Пышма, утвержденным Решением Думы городского округа Верхняя Пышма от 30 октября</w:t>
      </w:r>
      <w:proofErr w:type="gramEnd"/>
      <w:r w:rsidRPr="00700A66">
        <w:t xml:space="preserve"> 2014 года № 20/14, </w:t>
      </w:r>
      <w:r w:rsidR="0081165A" w:rsidRPr="00700A66">
        <w:t xml:space="preserve">руководствуясь </w:t>
      </w:r>
      <w:r w:rsidR="00A9486C" w:rsidRPr="00700A66">
        <w:t xml:space="preserve">статьями 21 и 42 </w:t>
      </w:r>
      <w:r w:rsidR="0081165A" w:rsidRPr="00700A66">
        <w:t>Устав</w:t>
      </w:r>
      <w:r w:rsidR="00A9486C" w:rsidRPr="00700A66">
        <w:t xml:space="preserve">а </w:t>
      </w:r>
      <w:r w:rsidR="0081165A" w:rsidRPr="00700A66">
        <w:t>городского округа Верхняя Пышма,</w:t>
      </w:r>
    </w:p>
    <w:p w:rsidR="0000087D" w:rsidRPr="00700A66" w:rsidRDefault="0000087D" w:rsidP="0000087D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0A66">
        <w:rPr>
          <w:color w:val="000000"/>
        </w:rPr>
        <w:t>Дума городского округа Верхняя Пышма</w:t>
      </w:r>
    </w:p>
    <w:p w:rsidR="0000087D" w:rsidRPr="00700A66" w:rsidRDefault="0000087D" w:rsidP="0000087D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0087D" w:rsidRPr="00700A66" w:rsidRDefault="0000087D" w:rsidP="0000087D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0A66">
        <w:rPr>
          <w:color w:val="000000"/>
        </w:rPr>
        <w:t>РЕШИЛА:</w:t>
      </w:r>
    </w:p>
    <w:p w:rsidR="0000087D" w:rsidRPr="00700A66" w:rsidRDefault="0000087D" w:rsidP="0000087D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9D1E66" w:rsidRPr="00700A66" w:rsidRDefault="009D1E66" w:rsidP="009D1E66">
      <w:pPr>
        <w:ind w:firstLine="709"/>
        <w:jc w:val="both"/>
      </w:pPr>
      <w:r w:rsidRPr="00700A66">
        <w:t xml:space="preserve">1. </w:t>
      </w:r>
      <w:r w:rsidR="002D524C" w:rsidRPr="00700A66">
        <w:t xml:space="preserve">Присвоить </w:t>
      </w:r>
      <w:r w:rsidRPr="00700A66">
        <w:t xml:space="preserve">наименование «улица Гальянова» улице, </w:t>
      </w:r>
      <w:r w:rsidR="002D524C" w:rsidRPr="00700A66">
        <w:t>проектируемой</w:t>
      </w:r>
      <w:r w:rsidRPr="00700A66">
        <w:t xml:space="preserve"> в районе завода </w:t>
      </w:r>
      <w:r w:rsidR="00077BEC" w:rsidRPr="00700A66">
        <w:t xml:space="preserve">огнеупоров </w:t>
      </w:r>
      <w:r w:rsidRPr="00700A66">
        <w:t>города Верхняя Пышма</w:t>
      </w:r>
      <w:r w:rsidR="002D524C" w:rsidRPr="00700A66">
        <w:t>, в честь Николая Михайловича Гальянова</w:t>
      </w:r>
      <w:r w:rsidRPr="00700A66">
        <w:t>.</w:t>
      </w:r>
    </w:p>
    <w:p w:rsidR="002D524C" w:rsidRPr="00700A66" w:rsidRDefault="002D524C" w:rsidP="002D524C">
      <w:pPr>
        <w:ind w:firstLine="709"/>
        <w:jc w:val="both"/>
      </w:pPr>
      <w:r w:rsidRPr="00700A66">
        <w:t xml:space="preserve">2. Присвоить наименование «улица Волоскова» улице, проектируемой в районе улицы Петрова (продолжение улицы Орджоникидзе до улицы Красных </w:t>
      </w:r>
      <w:r w:rsidR="00077BEC" w:rsidRPr="00700A66">
        <w:t>Парт</w:t>
      </w:r>
      <w:bookmarkStart w:id="0" w:name="_GoBack"/>
      <w:bookmarkEnd w:id="0"/>
      <w:r w:rsidR="00077BEC" w:rsidRPr="00700A66">
        <w:t>изан</w:t>
      </w:r>
      <w:r w:rsidRPr="00700A66">
        <w:t>) города Верхняя Пышма, в честь Владимира Васильевича Волоскова.</w:t>
      </w:r>
    </w:p>
    <w:p w:rsidR="009D1E66" w:rsidRPr="00700A66" w:rsidRDefault="002D524C" w:rsidP="009D1E66">
      <w:pPr>
        <w:ind w:firstLine="709"/>
        <w:jc w:val="both"/>
      </w:pPr>
      <w:r w:rsidRPr="00700A66">
        <w:t>3</w:t>
      </w:r>
      <w:r w:rsidR="009D1E66" w:rsidRPr="00700A66">
        <w:t xml:space="preserve">. </w:t>
      </w:r>
      <w:r w:rsidRPr="00700A66">
        <w:t xml:space="preserve">Присвоить </w:t>
      </w:r>
      <w:r w:rsidR="009D1E66" w:rsidRPr="00700A66">
        <w:t xml:space="preserve">наименование «улица Щербакова» </w:t>
      </w:r>
      <w:r w:rsidRPr="00700A66">
        <w:t xml:space="preserve">улице, проектируемой </w:t>
      </w:r>
      <w:r w:rsidR="009D1E66" w:rsidRPr="00700A66">
        <w:t>в районе улицы Петрова (продолжение улицы Калинина до улицы Волоскова) города Верхняя Пышма</w:t>
      </w:r>
      <w:r w:rsidRPr="00700A66">
        <w:t>, в честь Николая Васильевича Щербакова</w:t>
      </w:r>
      <w:r w:rsidR="009D1E66" w:rsidRPr="00700A66">
        <w:t>.</w:t>
      </w:r>
    </w:p>
    <w:p w:rsidR="009D1E66" w:rsidRPr="00700A66" w:rsidRDefault="009D1E66" w:rsidP="009D1E66">
      <w:pPr>
        <w:ind w:firstLine="709"/>
        <w:jc w:val="both"/>
      </w:pPr>
      <w:r w:rsidRPr="00700A66">
        <w:t xml:space="preserve">4. </w:t>
      </w:r>
      <w:r w:rsidR="002D524C" w:rsidRPr="00700A66">
        <w:t xml:space="preserve">Переименовать </w:t>
      </w:r>
      <w:r w:rsidRPr="00700A66">
        <w:t>улицу Гороховая города Верхняя Пышма в улицу Мальцева</w:t>
      </w:r>
      <w:r w:rsidR="002D524C" w:rsidRPr="00700A66">
        <w:t xml:space="preserve"> в честь Николая Николаевича Мальцева</w:t>
      </w:r>
      <w:r w:rsidRPr="00700A66">
        <w:t>.</w:t>
      </w:r>
    </w:p>
    <w:p w:rsidR="009D1E66" w:rsidRPr="00700A66" w:rsidRDefault="009D1E66" w:rsidP="009D1E66">
      <w:pPr>
        <w:ind w:firstLine="709"/>
        <w:jc w:val="both"/>
      </w:pPr>
      <w:r w:rsidRPr="00700A66">
        <w:t xml:space="preserve">5. </w:t>
      </w:r>
      <w:r w:rsidR="002D524C" w:rsidRPr="00700A66">
        <w:t xml:space="preserve">Переименовать </w:t>
      </w:r>
      <w:r w:rsidRPr="00700A66">
        <w:t>улицу 70 лет ВЛКСМ города Верхняя Пышма в улицу Боярских</w:t>
      </w:r>
      <w:r w:rsidR="002D524C" w:rsidRPr="00700A66">
        <w:t xml:space="preserve"> в честь Клавдии Сергеевны Боярских</w:t>
      </w:r>
      <w:r w:rsidRPr="00700A66">
        <w:t>.</w:t>
      </w:r>
    </w:p>
    <w:p w:rsidR="009D1E66" w:rsidRPr="00700A66" w:rsidRDefault="009D1E66" w:rsidP="009D1E66">
      <w:pPr>
        <w:ind w:firstLine="709"/>
        <w:jc w:val="both"/>
      </w:pPr>
      <w:r w:rsidRPr="00700A66">
        <w:t>6. Предложить администрации городского округа Верхняя Пышма:</w:t>
      </w:r>
    </w:p>
    <w:p w:rsidR="009D1E66" w:rsidRPr="00700A66" w:rsidRDefault="009D1E66" w:rsidP="009D1E66">
      <w:pPr>
        <w:ind w:firstLine="709"/>
        <w:jc w:val="both"/>
      </w:pPr>
      <w:r w:rsidRPr="00700A66">
        <w:t>– внести соответствующие изменения в федеральную адресную систему, реестр улиц, адресный план города Верхняя Пышма и другие правовые акты городского округа Верхняя Пышма;</w:t>
      </w:r>
    </w:p>
    <w:p w:rsidR="009D1E66" w:rsidRPr="00700A66" w:rsidRDefault="009D1E66" w:rsidP="009D1E66">
      <w:pPr>
        <w:ind w:firstLine="709"/>
        <w:jc w:val="both"/>
      </w:pPr>
      <w:proofErr w:type="gramStart"/>
      <w:r w:rsidRPr="00700A66">
        <w:lastRenderedPageBreak/>
        <w:t xml:space="preserve">– направить настоящее </w:t>
      </w:r>
      <w:r w:rsidR="00875277" w:rsidRPr="00700A66">
        <w:t xml:space="preserve">Решение </w:t>
      </w:r>
      <w:r w:rsidRPr="00700A66">
        <w:t>в Отделение УФМС России по Свердловской области в Верхнепышминском районе, Управление Федеральной службы государственной регистрации, кадастра и картографии по Свердловской области, филиал СОГУП «Областной центр недвижимости» «</w:t>
      </w:r>
      <w:proofErr w:type="spellStart"/>
      <w:r w:rsidRPr="00700A66">
        <w:t>Верхнепышминское</w:t>
      </w:r>
      <w:proofErr w:type="spellEnd"/>
      <w:r w:rsidRPr="00700A66">
        <w:t xml:space="preserve"> БТИ и РН», межмуниципальный отдел МВД России «Верхнепышминский», ФГКУ «72 ОФПС по Свердловской области», ОНД ГО Верхняя Пышма, ГО Среднеуральск, ГУ МЧС России по Свердловской области, Межрайонную инспекцию ФНС России</w:t>
      </w:r>
      <w:proofErr w:type="gramEnd"/>
      <w:r w:rsidRPr="00700A66">
        <w:t xml:space="preserve"> №</w:t>
      </w:r>
      <w:r w:rsidR="001C17C7" w:rsidRPr="00700A66">
        <w:t> </w:t>
      </w:r>
      <w:r w:rsidRPr="00700A66">
        <w:t xml:space="preserve">32 по Свердловской области, УФПС Свердловской области филиал ФГУП «Почта России», ГБУЗ СО «Верхнепышминская </w:t>
      </w:r>
      <w:r w:rsidR="001C17C7" w:rsidRPr="00700A66">
        <w:t>центральная городская больница</w:t>
      </w:r>
      <w:r w:rsidRPr="00700A66">
        <w:t xml:space="preserve"> им. П.</w:t>
      </w:r>
      <w:r w:rsidR="001C17C7" w:rsidRPr="00700A66">
        <w:t>Д. </w:t>
      </w:r>
      <w:r w:rsidRPr="00700A66">
        <w:t xml:space="preserve">Бородина» и другие заинтересованные предприятия, организации, учреждения, расположенные на территории </w:t>
      </w:r>
      <w:r w:rsidR="002D524C" w:rsidRPr="00700A66">
        <w:t>городского округа Верхняя Пышма;</w:t>
      </w:r>
    </w:p>
    <w:p w:rsidR="002D524C" w:rsidRPr="00700A66" w:rsidRDefault="002D524C" w:rsidP="002D524C">
      <w:pPr>
        <w:ind w:firstLine="709"/>
        <w:jc w:val="both"/>
        <w:rPr>
          <w:color w:val="000000"/>
        </w:rPr>
      </w:pPr>
      <w:r w:rsidRPr="00700A66">
        <w:t xml:space="preserve">– </w:t>
      </w:r>
      <w:r w:rsidR="001C17C7" w:rsidRPr="00700A66">
        <w:t xml:space="preserve">организовать </w:t>
      </w:r>
      <w:r w:rsidR="001C17C7" w:rsidRPr="00700A66">
        <w:rPr>
          <w:color w:val="000000"/>
        </w:rPr>
        <w:t xml:space="preserve">в соответствии с </w:t>
      </w:r>
      <w:r w:rsidR="004F314A" w:rsidRPr="00700A66">
        <w:rPr>
          <w:color w:val="000000"/>
        </w:rPr>
        <w:t xml:space="preserve">действующим </w:t>
      </w:r>
      <w:r w:rsidR="001C17C7" w:rsidRPr="00700A66">
        <w:rPr>
          <w:color w:val="000000"/>
        </w:rPr>
        <w:t xml:space="preserve">законодательством и </w:t>
      </w:r>
      <w:r w:rsidR="001C17C7" w:rsidRPr="00700A66">
        <w:t xml:space="preserve">нормативными правовыми актами городского округа Верхняя Пышма </w:t>
      </w:r>
      <w:r w:rsidRPr="00700A66">
        <w:t>работу с гражданами и юридическими лицами</w:t>
      </w:r>
      <w:r w:rsidR="00F2396D" w:rsidRPr="00700A66">
        <w:t>, связанную с</w:t>
      </w:r>
      <w:r w:rsidR="001C17C7" w:rsidRPr="00700A66">
        <w:t xml:space="preserve"> </w:t>
      </w:r>
      <w:r w:rsidRPr="00700A66">
        <w:rPr>
          <w:color w:val="000000"/>
        </w:rPr>
        <w:t>переименовани</w:t>
      </w:r>
      <w:r w:rsidR="00F2396D" w:rsidRPr="00700A66">
        <w:rPr>
          <w:color w:val="000000"/>
        </w:rPr>
        <w:t>ем</w:t>
      </w:r>
      <w:r w:rsidRPr="00700A66">
        <w:rPr>
          <w:color w:val="000000"/>
        </w:rPr>
        <w:t xml:space="preserve"> </w:t>
      </w:r>
      <w:r w:rsidR="001C17C7" w:rsidRPr="00700A66">
        <w:t>улицы 70 лет ВЛКСМ города Верхняя Пышма</w:t>
      </w:r>
      <w:r w:rsidRPr="00700A66">
        <w:rPr>
          <w:color w:val="000000"/>
        </w:rPr>
        <w:t>.</w:t>
      </w:r>
    </w:p>
    <w:p w:rsidR="0000087D" w:rsidRPr="00700A66" w:rsidRDefault="002D524C" w:rsidP="0000087D">
      <w:pPr>
        <w:ind w:firstLine="709"/>
        <w:jc w:val="both"/>
      </w:pPr>
      <w:r w:rsidRPr="00700A66">
        <w:t>7</w:t>
      </w:r>
      <w:r w:rsidR="0000087D" w:rsidRPr="00700A66">
        <w:t>. Опубликовать настоящее Решение в газете «Красное знамя» и разместить на официальных сайтах городского округа Верхняя Пышма и Думы городского округа Верхняя Пышма.</w:t>
      </w:r>
    </w:p>
    <w:p w:rsidR="0000087D" w:rsidRPr="00700A66" w:rsidRDefault="002D524C" w:rsidP="0000087D">
      <w:pPr>
        <w:ind w:firstLine="709"/>
        <w:jc w:val="both"/>
      </w:pPr>
      <w:r w:rsidRPr="00700A66">
        <w:t>8</w:t>
      </w:r>
      <w:r w:rsidR="0000087D" w:rsidRPr="00700A66">
        <w:t xml:space="preserve">. </w:t>
      </w:r>
      <w:proofErr w:type="gramStart"/>
      <w:r w:rsidR="0000087D" w:rsidRPr="00700A66">
        <w:t>Контроль за</w:t>
      </w:r>
      <w:proofErr w:type="gramEnd"/>
      <w:r w:rsidR="0000087D" w:rsidRPr="00700A66">
        <w:t xml:space="preserve"> выполнением настоящего Решения возложить на постоянную комиссию Думы по муниципальной собственности и градостроительной деятельности (председатель Н.В. Мамаева).</w:t>
      </w:r>
    </w:p>
    <w:p w:rsidR="0000087D" w:rsidRPr="00700A66" w:rsidRDefault="0000087D" w:rsidP="0000087D">
      <w:pPr>
        <w:pStyle w:val="ConsNonformat"/>
        <w:ind w:right="-2"/>
        <w:jc w:val="both"/>
        <w:rPr>
          <w:rFonts w:ascii="Times New Roman" w:hAnsi="Times New Roman"/>
          <w:sz w:val="24"/>
          <w:szCs w:val="24"/>
        </w:rPr>
      </w:pPr>
    </w:p>
    <w:p w:rsidR="00700A66" w:rsidRPr="00700A66" w:rsidRDefault="00700A66" w:rsidP="0000087D">
      <w:pPr>
        <w:pStyle w:val="ConsNonformat"/>
        <w:ind w:right="-2"/>
        <w:jc w:val="both"/>
        <w:rPr>
          <w:rFonts w:ascii="Times New Roman" w:hAnsi="Times New Roman"/>
          <w:sz w:val="24"/>
          <w:szCs w:val="24"/>
        </w:rPr>
      </w:pPr>
    </w:p>
    <w:p w:rsidR="009B57A9" w:rsidRPr="00700A66" w:rsidRDefault="009B57A9" w:rsidP="0000087D">
      <w:pPr>
        <w:pStyle w:val="ConsNonformat"/>
        <w:ind w:right="-2"/>
        <w:jc w:val="both"/>
        <w:rPr>
          <w:rFonts w:ascii="Times New Roman" w:hAnsi="Times New Roman"/>
          <w:sz w:val="24"/>
          <w:szCs w:val="24"/>
        </w:rPr>
      </w:pPr>
    </w:p>
    <w:p w:rsidR="00700A66" w:rsidRPr="00700A66" w:rsidRDefault="00700A66" w:rsidP="00700A66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700A66">
        <w:rPr>
          <w:rFonts w:ascii="Times New Roman" w:hAnsi="Times New Roman"/>
          <w:sz w:val="24"/>
          <w:szCs w:val="24"/>
        </w:rPr>
        <w:t>Глава</w:t>
      </w:r>
    </w:p>
    <w:p w:rsidR="00700A66" w:rsidRPr="00700A66" w:rsidRDefault="00700A66" w:rsidP="00700A66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700A66">
        <w:rPr>
          <w:rFonts w:ascii="Times New Roman" w:hAnsi="Times New Roman"/>
          <w:sz w:val="24"/>
          <w:szCs w:val="24"/>
        </w:rPr>
        <w:t>городского округа</w:t>
      </w:r>
    </w:p>
    <w:p w:rsidR="00700A66" w:rsidRPr="00700A66" w:rsidRDefault="00700A66" w:rsidP="00700A66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700A66">
        <w:rPr>
          <w:rFonts w:ascii="Times New Roman" w:hAnsi="Times New Roman"/>
          <w:sz w:val="24"/>
          <w:szCs w:val="24"/>
        </w:rPr>
        <w:t>Верхняя Пышма</w:t>
      </w:r>
      <w:r w:rsidRPr="00700A66">
        <w:rPr>
          <w:rFonts w:ascii="Times New Roman" w:hAnsi="Times New Roman"/>
          <w:sz w:val="24"/>
          <w:szCs w:val="24"/>
        </w:rPr>
        <w:tab/>
      </w:r>
      <w:r w:rsidRPr="00700A66">
        <w:rPr>
          <w:rFonts w:ascii="Times New Roman" w:hAnsi="Times New Roman"/>
          <w:sz w:val="24"/>
          <w:szCs w:val="24"/>
        </w:rPr>
        <w:tab/>
      </w:r>
      <w:r w:rsidRPr="00700A66">
        <w:rPr>
          <w:rFonts w:ascii="Times New Roman" w:hAnsi="Times New Roman"/>
          <w:sz w:val="24"/>
          <w:szCs w:val="24"/>
        </w:rPr>
        <w:tab/>
      </w:r>
      <w:r w:rsidRPr="00700A66">
        <w:rPr>
          <w:rFonts w:ascii="Times New Roman" w:hAnsi="Times New Roman"/>
          <w:sz w:val="24"/>
          <w:szCs w:val="24"/>
        </w:rPr>
        <w:tab/>
      </w:r>
      <w:r w:rsidRPr="00700A66">
        <w:rPr>
          <w:rFonts w:ascii="Times New Roman" w:hAnsi="Times New Roman"/>
          <w:sz w:val="24"/>
          <w:szCs w:val="24"/>
        </w:rPr>
        <w:tab/>
      </w:r>
      <w:r w:rsidRPr="00700A66">
        <w:rPr>
          <w:rFonts w:ascii="Times New Roman" w:hAnsi="Times New Roman"/>
          <w:sz w:val="24"/>
          <w:szCs w:val="24"/>
        </w:rPr>
        <w:tab/>
      </w:r>
      <w:r w:rsidRPr="00700A66">
        <w:rPr>
          <w:rFonts w:ascii="Times New Roman" w:hAnsi="Times New Roman"/>
          <w:sz w:val="24"/>
          <w:szCs w:val="24"/>
        </w:rPr>
        <w:tab/>
      </w:r>
      <w:r w:rsidRPr="00700A66">
        <w:rPr>
          <w:rFonts w:ascii="Times New Roman" w:hAnsi="Times New Roman"/>
          <w:sz w:val="24"/>
          <w:szCs w:val="24"/>
        </w:rPr>
        <w:tab/>
        <w:t>А.И. Романов</w:t>
      </w:r>
    </w:p>
    <w:sectPr w:rsidR="00700A66" w:rsidRPr="00700A66" w:rsidSect="002E2F34">
      <w:headerReference w:type="even" r:id="rId9"/>
      <w:headerReference w:type="default" r:id="rId10"/>
      <w:pgSz w:w="11906" w:h="16838" w:code="9"/>
      <w:pgMar w:top="567" w:right="567" w:bottom="567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7AF" w:rsidRDefault="009B37AF">
      <w:r>
        <w:separator/>
      </w:r>
    </w:p>
  </w:endnote>
  <w:endnote w:type="continuationSeparator" w:id="0">
    <w:p w:rsidR="009B37AF" w:rsidRDefault="009B3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7AF" w:rsidRDefault="009B37AF">
      <w:r>
        <w:separator/>
      </w:r>
    </w:p>
  </w:footnote>
  <w:footnote w:type="continuationSeparator" w:id="0">
    <w:p w:rsidR="009B37AF" w:rsidRDefault="009B3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6AF" w:rsidRDefault="006D56AF" w:rsidP="00F119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D56AF" w:rsidRDefault="006D56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6AF" w:rsidRDefault="006D56AF" w:rsidP="00F119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77BEC">
      <w:rPr>
        <w:rStyle w:val="a6"/>
        <w:noProof/>
      </w:rPr>
      <w:t>2</w:t>
    </w:r>
    <w:r>
      <w:rPr>
        <w:rStyle w:val="a6"/>
      </w:rPr>
      <w:fldChar w:fldCharType="end"/>
    </w:r>
  </w:p>
  <w:p w:rsidR="006D56AF" w:rsidRDefault="006D56AF" w:rsidP="00C03562">
    <w:pPr>
      <w:pStyle w:val="a5"/>
      <w:tabs>
        <w:tab w:val="clear" w:pos="4677"/>
        <w:tab w:val="clear" w:pos="9355"/>
      </w:tabs>
      <w:jc w:val="center"/>
      <w:rPr>
        <w:sz w:val="16"/>
        <w:szCs w:val="16"/>
      </w:rPr>
    </w:pPr>
  </w:p>
  <w:p w:rsidR="00F16CAA" w:rsidRPr="00F16CAA" w:rsidRDefault="00F16CAA" w:rsidP="00C03562">
    <w:pPr>
      <w:pStyle w:val="a5"/>
      <w:tabs>
        <w:tab w:val="clear" w:pos="4677"/>
        <w:tab w:val="clear" w:pos="9355"/>
      </w:tabs>
      <w:jc w:val="center"/>
      <w:rPr>
        <w:sz w:val="8"/>
        <w:szCs w:val="8"/>
      </w:rPr>
    </w:pPr>
  </w:p>
  <w:p w:rsidR="006D56AF" w:rsidRPr="002504E0" w:rsidRDefault="006D56AF" w:rsidP="006D56AF">
    <w:pPr>
      <w:pStyle w:val="a5"/>
      <w:tabs>
        <w:tab w:val="clear" w:pos="4677"/>
        <w:tab w:val="clear" w:pos="9355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5319E"/>
    <w:multiLevelType w:val="multilevel"/>
    <w:tmpl w:val="CF70AD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>
      <w:start w:val="1"/>
      <w:numFmt w:val="decimal"/>
      <w:isLgl/>
      <w:lvlText w:val="%1.%2"/>
      <w:lvlJc w:val="left"/>
      <w:pPr>
        <w:ind w:left="169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">
    <w:nsid w:val="30BC4922"/>
    <w:multiLevelType w:val="hybridMultilevel"/>
    <w:tmpl w:val="5BA071D8"/>
    <w:lvl w:ilvl="0" w:tplc="CC58C9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841CA"/>
    <w:multiLevelType w:val="multilevel"/>
    <w:tmpl w:val="2EBA0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2F06759"/>
    <w:multiLevelType w:val="multilevel"/>
    <w:tmpl w:val="2EEA15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DE"/>
    <w:rsid w:val="0000087D"/>
    <w:rsid w:val="00001A11"/>
    <w:rsid w:val="000022F3"/>
    <w:rsid w:val="00014D24"/>
    <w:rsid w:val="0001537B"/>
    <w:rsid w:val="00020859"/>
    <w:rsid w:val="0002141E"/>
    <w:rsid w:val="00022419"/>
    <w:rsid w:val="00024418"/>
    <w:rsid w:val="000305E2"/>
    <w:rsid w:val="0004503C"/>
    <w:rsid w:val="000517BE"/>
    <w:rsid w:val="00055A45"/>
    <w:rsid w:val="000576F3"/>
    <w:rsid w:val="000640A4"/>
    <w:rsid w:val="000739AF"/>
    <w:rsid w:val="00074D7E"/>
    <w:rsid w:val="00076EAB"/>
    <w:rsid w:val="00077BEC"/>
    <w:rsid w:val="00084090"/>
    <w:rsid w:val="0008551C"/>
    <w:rsid w:val="000978A4"/>
    <w:rsid w:val="000A1A82"/>
    <w:rsid w:val="000B3B20"/>
    <w:rsid w:val="000C0AAF"/>
    <w:rsid w:val="000C2A73"/>
    <w:rsid w:val="000C2B33"/>
    <w:rsid w:val="000D4611"/>
    <w:rsid w:val="000F22F8"/>
    <w:rsid w:val="000F2E59"/>
    <w:rsid w:val="00101A8B"/>
    <w:rsid w:val="00105DF2"/>
    <w:rsid w:val="001075C8"/>
    <w:rsid w:val="00116AA3"/>
    <w:rsid w:val="001177CE"/>
    <w:rsid w:val="00136D6F"/>
    <w:rsid w:val="0014639B"/>
    <w:rsid w:val="00146FDD"/>
    <w:rsid w:val="001472A1"/>
    <w:rsid w:val="00150E2F"/>
    <w:rsid w:val="00150EC9"/>
    <w:rsid w:val="00155783"/>
    <w:rsid w:val="001614D4"/>
    <w:rsid w:val="00170E40"/>
    <w:rsid w:val="0017228A"/>
    <w:rsid w:val="00176367"/>
    <w:rsid w:val="00176C49"/>
    <w:rsid w:val="00180AD5"/>
    <w:rsid w:val="00191208"/>
    <w:rsid w:val="001954C8"/>
    <w:rsid w:val="001A239A"/>
    <w:rsid w:val="001B09F2"/>
    <w:rsid w:val="001C17C7"/>
    <w:rsid w:val="001D358E"/>
    <w:rsid w:val="001E028A"/>
    <w:rsid w:val="001E0426"/>
    <w:rsid w:val="001E3D5F"/>
    <w:rsid w:val="001E4F61"/>
    <w:rsid w:val="001E6345"/>
    <w:rsid w:val="001F5E1D"/>
    <w:rsid w:val="0020045C"/>
    <w:rsid w:val="00206BCB"/>
    <w:rsid w:val="002079FD"/>
    <w:rsid w:val="0021013C"/>
    <w:rsid w:val="00212A1F"/>
    <w:rsid w:val="00224A33"/>
    <w:rsid w:val="00230B15"/>
    <w:rsid w:val="002335F6"/>
    <w:rsid w:val="00233662"/>
    <w:rsid w:val="00244B73"/>
    <w:rsid w:val="002504E0"/>
    <w:rsid w:val="00256058"/>
    <w:rsid w:val="00262B74"/>
    <w:rsid w:val="002652C9"/>
    <w:rsid w:val="002831BC"/>
    <w:rsid w:val="002851E7"/>
    <w:rsid w:val="002975E0"/>
    <w:rsid w:val="002977CD"/>
    <w:rsid w:val="002A3020"/>
    <w:rsid w:val="002A5C8E"/>
    <w:rsid w:val="002A701F"/>
    <w:rsid w:val="002B42E5"/>
    <w:rsid w:val="002B4D25"/>
    <w:rsid w:val="002D0B05"/>
    <w:rsid w:val="002D25D4"/>
    <w:rsid w:val="002D4628"/>
    <w:rsid w:val="002D524C"/>
    <w:rsid w:val="002D577B"/>
    <w:rsid w:val="002D6E2B"/>
    <w:rsid w:val="002E1C1E"/>
    <w:rsid w:val="002E2244"/>
    <w:rsid w:val="002E2F34"/>
    <w:rsid w:val="002E2FAD"/>
    <w:rsid w:val="00300D9B"/>
    <w:rsid w:val="003170B1"/>
    <w:rsid w:val="0032081B"/>
    <w:rsid w:val="00330434"/>
    <w:rsid w:val="003363F6"/>
    <w:rsid w:val="0035259D"/>
    <w:rsid w:val="0036426C"/>
    <w:rsid w:val="00382555"/>
    <w:rsid w:val="003A03FE"/>
    <w:rsid w:val="003A3721"/>
    <w:rsid w:val="003A62E4"/>
    <w:rsid w:val="003A6915"/>
    <w:rsid w:val="003B26ED"/>
    <w:rsid w:val="003D1F46"/>
    <w:rsid w:val="003D42DF"/>
    <w:rsid w:val="003D5BF7"/>
    <w:rsid w:val="003E36BC"/>
    <w:rsid w:val="003F0C58"/>
    <w:rsid w:val="003F2D03"/>
    <w:rsid w:val="003F3C8F"/>
    <w:rsid w:val="0041567F"/>
    <w:rsid w:val="0043500C"/>
    <w:rsid w:val="0043636F"/>
    <w:rsid w:val="00450C7D"/>
    <w:rsid w:val="00456F95"/>
    <w:rsid w:val="0046036A"/>
    <w:rsid w:val="00463D87"/>
    <w:rsid w:val="00486D1A"/>
    <w:rsid w:val="00487137"/>
    <w:rsid w:val="00491713"/>
    <w:rsid w:val="004B4C6D"/>
    <w:rsid w:val="004D37CB"/>
    <w:rsid w:val="004F314A"/>
    <w:rsid w:val="004F3768"/>
    <w:rsid w:val="00513FCE"/>
    <w:rsid w:val="0052413F"/>
    <w:rsid w:val="0053176E"/>
    <w:rsid w:val="00540EE4"/>
    <w:rsid w:val="005421B9"/>
    <w:rsid w:val="0059398F"/>
    <w:rsid w:val="0059499F"/>
    <w:rsid w:val="005A56CE"/>
    <w:rsid w:val="005B14E5"/>
    <w:rsid w:val="005B7B6C"/>
    <w:rsid w:val="005C04FF"/>
    <w:rsid w:val="005C3281"/>
    <w:rsid w:val="005C4A80"/>
    <w:rsid w:val="005D445B"/>
    <w:rsid w:val="005D58E6"/>
    <w:rsid w:val="005F1023"/>
    <w:rsid w:val="005F2605"/>
    <w:rsid w:val="005F5355"/>
    <w:rsid w:val="005F5690"/>
    <w:rsid w:val="005F7490"/>
    <w:rsid w:val="006065A2"/>
    <w:rsid w:val="006319C7"/>
    <w:rsid w:val="00635888"/>
    <w:rsid w:val="00637035"/>
    <w:rsid w:val="0066032D"/>
    <w:rsid w:val="0067072D"/>
    <w:rsid w:val="006750AB"/>
    <w:rsid w:val="006911C3"/>
    <w:rsid w:val="006957B4"/>
    <w:rsid w:val="006A05BF"/>
    <w:rsid w:val="006A2F3B"/>
    <w:rsid w:val="006A3C4C"/>
    <w:rsid w:val="006A4B4D"/>
    <w:rsid w:val="006B116C"/>
    <w:rsid w:val="006B5BF6"/>
    <w:rsid w:val="006C2E20"/>
    <w:rsid w:val="006C4646"/>
    <w:rsid w:val="006D035F"/>
    <w:rsid w:val="006D56AF"/>
    <w:rsid w:val="006E0739"/>
    <w:rsid w:val="006E53B2"/>
    <w:rsid w:val="00700A66"/>
    <w:rsid w:val="00704D4B"/>
    <w:rsid w:val="0071440A"/>
    <w:rsid w:val="007206D0"/>
    <w:rsid w:val="00726CD5"/>
    <w:rsid w:val="00732D82"/>
    <w:rsid w:val="007416EE"/>
    <w:rsid w:val="00747140"/>
    <w:rsid w:val="007505A2"/>
    <w:rsid w:val="00756EEA"/>
    <w:rsid w:val="0075744C"/>
    <w:rsid w:val="00765819"/>
    <w:rsid w:val="00773086"/>
    <w:rsid w:val="00776682"/>
    <w:rsid w:val="00796678"/>
    <w:rsid w:val="007B120E"/>
    <w:rsid w:val="007B2033"/>
    <w:rsid w:val="007B405D"/>
    <w:rsid w:val="007C097C"/>
    <w:rsid w:val="007C6314"/>
    <w:rsid w:val="007D2664"/>
    <w:rsid w:val="007D2C74"/>
    <w:rsid w:val="007D446E"/>
    <w:rsid w:val="007E16C3"/>
    <w:rsid w:val="007E22B2"/>
    <w:rsid w:val="008046E0"/>
    <w:rsid w:val="0081165A"/>
    <w:rsid w:val="00812178"/>
    <w:rsid w:val="00813C88"/>
    <w:rsid w:val="0082708D"/>
    <w:rsid w:val="00831166"/>
    <w:rsid w:val="008332D3"/>
    <w:rsid w:val="008374A3"/>
    <w:rsid w:val="0086015A"/>
    <w:rsid w:val="00875277"/>
    <w:rsid w:val="00876D62"/>
    <w:rsid w:val="008850B0"/>
    <w:rsid w:val="00885F7E"/>
    <w:rsid w:val="00887F54"/>
    <w:rsid w:val="00896147"/>
    <w:rsid w:val="00897756"/>
    <w:rsid w:val="00897B58"/>
    <w:rsid w:val="008A05FA"/>
    <w:rsid w:val="008B26D3"/>
    <w:rsid w:val="008C181D"/>
    <w:rsid w:val="008D38B8"/>
    <w:rsid w:val="008D4B14"/>
    <w:rsid w:val="008F79F8"/>
    <w:rsid w:val="00901850"/>
    <w:rsid w:val="0090268C"/>
    <w:rsid w:val="00906562"/>
    <w:rsid w:val="009223C6"/>
    <w:rsid w:val="00930415"/>
    <w:rsid w:val="00934952"/>
    <w:rsid w:val="00946DA1"/>
    <w:rsid w:val="00952A67"/>
    <w:rsid w:val="0097674E"/>
    <w:rsid w:val="00977B25"/>
    <w:rsid w:val="009907D6"/>
    <w:rsid w:val="00997B40"/>
    <w:rsid w:val="009B0576"/>
    <w:rsid w:val="009B37AF"/>
    <w:rsid w:val="009B4032"/>
    <w:rsid w:val="009B52EC"/>
    <w:rsid w:val="009B57A9"/>
    <w:rsid w:val="009C3332"/>
    <w:rsid w:val="009D0CFA"/>
    <w:rsid w:val="009D1E66"/>
    <w:rsid w:val="009F739F"/>
    <w:rsid w:val="00A014E9"/>
    <w:rsid w:val="00A03754"/>
    <w:rsid w:val="00A1091D"/>
    <w:rsid w:val="00A17D93"/>
    <w:rsid w:val="00A21330"/>
    <w:rsid w:val="00A33F9D"/>
    <w:rsid w:val="00A35649"/>
    <w:rsid w:val="00A4066F"/>
    <w:rsid w:val="00A44313"/>
    <w:rsid w:val="00A5698E"/>
    <w:rsid w:val="00A569A3"/>
    <w:rsid w:val="00A64020"/>
    <w:rsid w:val="00A661BB"/>
    <w:rsid w:val="00A736F0"/>
    <w:rsid w:val="00A85559"/>
    <w:rsid w:val="00A8706A"/>
    <w:rsid w:val="00A906BD"/>
    <w:rsid w:val="00A9486C"/>
    <w:rsid w:val="00AA0D7A"/>
    <w:rsid w:val="00AA5B7B"/>
    <w:rsid w:val="00AB4B09"/>
    <w:rsid w:val="00AC26C3"/>
    <w:rsid w:val="00AF5D58"/>
    <w:rsid w:val="00B176A0"/>
    <w:rsid w:val="00B1778A"/>
    <w:rsid w:val="00B21237"/>
    <w:rsid w:val="00B21CA4"/>
    <w:rsid w:val="00B2277A"/>
    <w:rsid w:val="00B266C6"/>
    <w:rsid w:val="00B3189E"/>
    <w:rsid w:val="00B34840"/>
    <w:rsid w:val="00B37855"/>
    <w:rsid w:val="00B64507"/>
    <w:rsid w:val="00B70A9E"/>
    <w:rsid w:val="00B91815"/>
    <w:rsid w:val="00B957DE"/>
    <w:rsid w:val="00B95E91"/>
    <w:rsid w:val="00BB31CD"/>
    <w:rsid w:val="00BB3F1B"/>
    <w:rsid w:val="00BB76CA"/>
    <w:rsid w:val="00BC2153"/>
    <w:rsid w:val="00BC346F"/>
    <w:rsid w:val="00BD17FF"/>
    <w:rsid w:val="00BE2300"/>
    <w:rsid w:val="00C03562"/>
    <w:rsid w:val="00C05056"/>
    <w:rsid w:val="00C070B0"/>
    <w:rsid w:val="00C1630D"/>
    <w:rsid w:val="00C172F6"/>
    <w:rsid w:val="00C17300"/>
    <w:rsid w:val="00C4682B"/>
    <w:rsid w:val="00C557C7"/>
    <w:rsid w:val="00C55D91"/>
    <w:rsid w:val="00C60C0A"/>
    <w:rsid w:val="00C66AD2"/>
    <w:rsid w:val="00C807AC"/>
    <w:rsid w:val="00C83F6F"/>
    <w:rsid w:val="00CA17E3"/>
    <w:rsid w:val="00CA2667"/>
    <w:rsid w:val="00CA4708"/>
    <w:rsid w:val="00CC3F4B"/>
    <w:rsid w:val="00CD3829"/>
    <w:rsid w:val="00CD6646"/>
    <w:rsid w:val="00CF010E"/>
    <w:rsid w:val="00D30B3C"/>
    <w:rsid w:val="00D35D7B"/>
    <w:rsid w:val="00D42B2E"/>
    <w:rsid w:val="00D51AD6"/>
    <w:rsid w:val="00D51EC5"/>
    <w:rsid w:val="00D53D85"/>
    <w:rsid w:val="00D623CA"/>
    <w:rsid w:val="00D63931"/>
    <w:rsid w:val="00D72148"/>
    <w:rsid w:val="00D72B31"/>
    <w:rsid w:val="00D77A98"/>
    <w:rsid w:val="00D903E3"/>
    <w:rsid w:val="00D9789F"/>
    <w:rsid w:val="00DA7935"/>
    <w:rsid w:val="00DB001F"/>
    <w:rsid w:val="00DB6F0D"/>
    <w:rsid w:val="00DC494F"/>
    <w:rsid w:val="00DD3EA6"/>
    <w:rsid w:val="00DE422C"/>
    <w:rsid w:val="00DE7543"/>
    <w:rsid w:val="00E12271"/>
    <w:rsid w:val="00E27BB8"/>
    <w:rsid w:val="00E31E4F"/>
    <w:rsid w:val="00E3325A"/>
    <w:rsid w:val="00E371B0"/>
    <w:rsid w:val="00E407F3"/>
    <w:rsid w:val="00E4258F"/>
    <w:rsid w:val="00E44318"/>
    <w:rsid w:val="00E51317"/>
    <w:rsid w:val="00E56B12"/>
    <w:rsid w:val="00E6345F"/>
    <w:rsid w:val="00E65656"/>
    <w:rsid w:val="00E7093B"/>
    <w:rsid w:val="00E715F2"/>
    <w:rsid w:val="00E83812"/>
    <w:rsid w:val="00EB0693"/>
    <w:rsid w:val="00EC3C1B"/>
    <w:rsid w:val="00ED4851"/>
    <w:rsid w:val="00EE47DD"/>
    <w:rsid w:val="00EF67A7"/>
    <w:rsid w:val="00EF6F86"/>
    <w:rsid w:val="00F00B33"/>
    <w:rsid w:val="00F019F3"/>
    <w:rsid w:val="00F0302A"/>
    <w:rsid w:val="00F11956"/>
    <w:rsid w:val="00F154D7"/>
    <w:rsid w:val="00F16CAA"/>
    <w:rsid w:val="00F209D5"/>
    <w:rsid w:val="00F2396D"/>
    <w:rsid w:val="00F35859"/>
    <w:rsid w:val="00F361C5"/>
    <w:rsid w:val="00F402C2"/>
    <w:rsid w:val="00F4174B"/>
    <w:rsid w:val="00F553E3"/>
    <w:rsid w:val="00F5592F"/>
    <w:rsid w:val="00F57F4B"/>
    <w:rsid w:val="00F627EE"/>
    <w:rsid w:val="00F739B2"/>
    <w:rsid w:val="00F74020"/>
    <w:rsid w:val="00F7670C"/>
    <w:rsid w:val="00F83950"/>
    <w:rsid w:val="00F868E7"/>
    <w:rsid w:val="00FA0656"/>
    <w:rsid w:val="00FA0785"/>
    <w:rsid w:val="00FA2FF4"/>
    <w:rsid w:val="00FF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D56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D56AF"/>
  </w:style>
  <w:style w:type="paragraph" w:styleId="a7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C4682B"/>
    <w:pPr>
      <w:spacing w:after="120"/>
    </w:pPr>
  </w:style>
  <w:style w:type="character" w:customStyle="1" w:styleId="aa">
    <w:name w:val="Основной текст Знак"/>
    <w:link w:val="a9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b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c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d">
    <w:name w:val="Plain Text"/>
    <w:basedOn w:val="a"/>
    <w:link w:val="ae"/>
    <w:rsid w:val="00C4682B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C4682B"/>
    <w:rPr>
      <w:rFonts w:ascii="Courier New" w:hAnsi="Courier New"/>
    </w:rPr>
  </w:style>
  <w:style w:type="paragraph" w:styleId="af">
    <w:name w:val="Subtitle"/>
    <w:aliases w:val="Знак Знак Знак Знак,Знак Знак Знак Знак Знак"/>
    <w:basedOn w:val="a"/>
    <w:link w:val="af0"/>
    <w:qFormat/>
    <w:rsid w:val="00136D6F"/>
    <w:pPr>
      <w:jc w:val="center"/>
    </w:pPr>
    <w:rPr>
      <w:sz w:val="32"/>
      <w:szCs w:val="20"/>
    </w:rPr>
  </w:style>
  <w:style w:type="character" w:customStyle="1" w:styleId="af0">
    <w:name w:val="Подзаголовок Знак"/>
    <w:aliases w:val="Знак Знак Знак Знак Знак1,Знак Знак Знак Знак Знак Знак"/>
    <w:link w:val="af"/>
    <w:rsid w:val="00136D6F"/>
    <w:rPr>
      <w:sz w:val="32"/>
    </w:rPr>
  </w:style>
  <w:style w:type="paragraph" w:customStyle="1" w:styleId="af1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"/>
    <w:basedOn w:val="a"/>
    <w:rsid w:val="001954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A21330"/>
    <w:pPr>
      <w:widowControl w:val="0"/>
    </w:pPr>
    <w:rPr>
      <w:rFonts w:ascii="Courier New" w:hAnsi="Courier New"/>
      <w:snapToGrid w:val="0"/>
    </w:rPr>
  </w:style>
  <w:style w:type="paragraph" w:styleId="af3">
    <w:name w:val="List Paragraph"/>
    <w:basedOn w:val="a"/>
    <w:uiPriority w:val="34"/>
    <w:qFormat/>
    <w:rsid w:val="000C0AAF"/>
    <w:pPr>
      <w:ind w:left="720"/>
      <w:contextualSpacing/>
    </w:pPr>
  </w:style>
  <w:style w:type="paragraph" w:styleId="af4">
    <w:name w:val="Body Text Indent"/>
    <w:basedOn w:val="a"/>
    <w:link w:val="af5"/>
    <w:rsid w:val="00CF010E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CF010E"/>
    <w:rPr>
      <w:sz w:val="24"/>
      <w:szCs w:val="24"/>
    </w:rPr>
  </w:style>
  <w:style w:type="paragraph" w:styleId="af6">
    <w:name w:val="Title"/>
    <w:basedOn w:val="a"/>
    <w:link w:val="af7"/>
    <w:qFormat/>
    <w:rsid w:val="00C807AC"/>
    <w:pPr>
      <w:jc w:val="center"/>
    </w:pPr>
    <w:rPr>
      <w:b/>
      <w:bCs/>
      <w:sz w:val="28"/>
      <w:lang w:val="x-none" w:eastAsia="x-none"/>
    </w:rPr>
  </w:style>
  <w:style w:type="character" w:customStyle="1" w:styleId="af7">
    <w:name w:val="Название Знак"/>
    <w:basedOn w:val="a0"/>
    <w:link w:val="af6"/>
    <w:rsid w:val="00C807AC"/>
    <w:rPr>
      <w:b/>
      <w:bCs/>
      <w:sz w:val="28"/>
      <w:szCs w:val="24"/>
      <w:lang w:val="x-none" w:eastAsia="x-none"/>
    </w:rPr>
  </w:style>
  <w:style w:type="paragraph" w:customStyle="1" w:styleId="af8">
    <w:name w:val="Знак Знак Знак Знак Знак"/>
    <w:basedOn w:val="a"/>
    <w:rsid w:val="00E371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Strong"/>
    <w:uiPriority w:val="22"/>
    <w:qFormat/>
    <w:rsid w:val="00E371B0"/>
    <w:rPr>
      <w:b/>
      <w:bCs/>
    </w:rPr>
  </w:style>
  <w:style w:type="paragraph" w:customStyle="1" w:styleId="31">
    <w:name w:val="Знак Знак3"/>
    <w:basedOn w:val="a"/>
    <w:rsid w:val="00C83F6F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CharChar">
    <w:name w:val="Char Char Знак Знак Знак"/>
    <w:basedOn w:val="a"/>
    <w:rsid w:val="00700A66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D56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D56AF"/>
  </w:style>
  <w:style w:type="paragraph" w:styleId="a7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C4682B"/>
    <w:pPr>
      <w:spacing w:after="120"/>
    </w:pPr>
  </w:style>
  <w:style w:type="character" w:customStyle="1" w:styleId="aa">
    <w:name w:val="Основной текст Знак"/>
    <w:link w:val="a9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b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c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d">
    <w:name w:val="Plain Text"/>
    <w:basedOn w:val="a"/>
    <w:link w:val="ae"/>
    <w:rsid w:val="00C4682B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C4682B"/>
    <w:rPr>
      <w:rFonts w:ascii="Courier New" w:hAnsi="Courier New"/>
    </w:rPr>
  </w:style>
  <w:style w:type="paragraph" w:styleId="af">
    <w:name w:val="Subtitle"/>
    <w:aliases w:val="Знак Знак Знак Знак,Знак Знак Знак Знак Знак"/>
    <w:basedOn w:val="a"/>
    <w:link w:val="af0"/>
    <w:qFormat/>
    <w:rsid w:val="00136D6F"/>
    <w:pPr>
      <w:jc w:val="center"/>
    </w:pPr>
    <w:rPr>
      <w:sz w:val="32"/>
      <w:szCs w:val="20"/>
    </w:rPr>
  </w:style>
  <w:style w:type="character" w:customStyle="1" w:styleId="af0">
    <w:name w:val="Подзаголовок Знак"/>
    <w:aliases w:val="Знак Знак Знак Знак Знак1,Знак Знак Знак Знак Знак Знак"/>
    <w:link w:val="af"/>
    <w:rsid w:val="00136D6F"/>
    <w:rPr>
      <w:sz w:val="32"/>
    </w:rPr>
  </w:style>
  <w:style w:type="paragraph" w:customStyle="1" w:styleId="af1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"/>
    <w:basedOn w:val="a"/>
    <w:rsid w:val="001954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A21330"/>
    <w:pPr>
      <w:widowControl w:val="0"/>
    </w:pPr>
    <w:rPr>
      <w:rFonts w:ascii="Courier New" w:hAnsi="Courier New"/>
      <w:snapToGrid w:val="0"/>
    </w:rPr>
  </w:style>
  <w:style w:type="paragraph" w:styleId="af3">
    <w:name w:val="List Paragraph"/>
    <w:basedOn w:val="a"/>
    <w:uiPriority w:val="34"/>
    <w:qFormat/>
    <w:rsid w:val="000C0AAF"/>
    <w:pPr>
      <w:ind w:left="720"/>
      <w:contextualSpacing/>
    </w:pPr>
  </w:style>
  <w:style w:type="paragraph" w:styleId="af4">
    <w:name w:val="Body Text Indent"/>
    <w:basedOn w:val="a"/>
    <w:link w:val="af5"/>
    <w:rsid w:val="00CF010E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CF010E"/>
    <w:rPr>
      <w:sz w:val="24"/>
      <w:szCs w:val="24"/>
    </w:rPr>
  </w:style>
  <w:style w:type="paragraph" w:styleId="af6">
    <w:name w:val="Title"/>
    <w:basedOn w:val="a"/>
    <w:link w:val="af7"/>
    <w:qFormat/>
    <w:rsid w:val="00C807AC"/>
    <w:pPr>
      <w:jc w:val="center"/>
    </w:pPr>
    <w:rPr>
      <w:b/>
      <w:bCs/>
      <w:sz w:val="28"/>
      <w:lang w:val="x-none" w:eastAsia="x-none"/>
    </w:rPr>
  </w:style>
  <w:style w:type="character" w:customStyle="1" w:styleId="af7">
    <w:name w:val="Название Знак"/>
    <w:basedOn w:val="a0"/>
    <w:link w:val="af6"/>
    <w:rsid w:val="00C807AC"/>
    <w:rPr>
      <w:b/>
      <w:bCs/>
      <w:sz w:val="28"/>
      <w:szCs w:val="24"/>
      <w:lang w:val="x-none" w:eastAsia="x-none"/>
    </w:rPr>
  </w:style>
  <w:style w:type="paragraph" w:customStyle="1" w:styleId="af8">
    <w:name w:val="Знак Знак Знак Знак Знак"/>
    <w:basedOn w:val="a"/>
    <w:rsid w:val="00E371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Strong"/>
    <w:uiPriority w:val="22"/>
    <w:qFormat/>
    <w:rsid w:val="00E371B0"/>
    <w:rPr>
      <w:b/>
      <w:bCs/>
    </w:rPr>
  </w:style>
  <w:style w:type="paragraph" w:customStyle="1" w:styleId="31">
    <w:name w:val="Знак Знак3"/>
    <w:basedOn w:val="a"/>
    <w:rsid w:val="00C83F6F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CharChar">
    <w:name w:val="Char Char Знак Знак Знак"/>
    <w:basedOn w:val="a"/>
    <w:rsid w:val="00700A66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E7D65-FDCA-4E25-B6E9-F7BEE476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Дума городского округа Верхняя Пышма</Company>
  <LinksUpToDate>false</LinksUpToDate>
  <CharactersWithSpaces>4628</CharactersWithSpaces>
  <SharedDoc>false</SharedDoc>
  <HLinks>
    <vt:vector size="6" baseType="variant">
      <vt:variant>
        <vt:i4>7012413</vt:i4>
      </vt:variant>
      <vt:variant>
        <vt:i4>0</vt:i4>
      </vt:variant>
      <vt:variant>
        <vt:i4>0</vt:i4>
      </vt:variant>
      <vt:variant>
        <vt:i4>5</vt:i4>
      </vt:variant>
      <vt:variant>
        <vt:lpwstr>http://www.movp.ru/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Штанова</dc:creator>
  <cp:lastModifiedBy>Legnin</cp:lastModifiedBy>
  <cp:revision>5</cp:revision>
  <cp:lastPrinted>2016-02-09T05:56:00Z</cp:lastPrinted>
  <dcterms:created xsi:type="dcterms:W3CDTF">2016-02-19T04:51:00Z</dcterms:created>
  <dcterms:modified xsi:type="dcterms:W3CDTF">2016-02-26T08:59:00Z</dcterms:modified>
</cp:coreProperties>
</file>