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B873BA" w:rsidRPr="00B873BA" w:rsidTr="00AA7D90">
        <w:trPr>
          <w:trHeight w:val="524"/>
        </w:trPr>
        <w:tc>
          <w:tcPr>
            <w:tcW w:w="9460" w:type="dxa"/>
            <w:gridSpan w:val="5"/>
          </w:tcPr>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B873BA">
              <w:rPr>
                <w:rFonts w:ascii="Times New Roman" w:eastAsia="Times New Roman" w:hAnsi="Times New Roman" w:cs="Times New Roman"/>
                <w:b/>
                <w:sz w:val="28"/>
                <w:szCs w:val="28"/>
                <w:lang w:eastAsia="ru-RU"/>
              </w:rPr>
              <w:t xml:space="preserve">АДМИНИСТРАЦИЯ ГОРОДСКОГО ОКРУГА </w:t>
            </w:r>
          </w:p>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B873BA">
              <w:rPr>
                <w:rFonts w:ascii="Times New Roman" w:eastAsia="Times New Roman" w:hAnsi="Times New Roman" w:cs="Times New Roman"/>
                <w:b/>
                <w:sz w:val="28"/>
                <w:szCs w:val="28"/>
                <w:lang w:eastAsia="ru-RU"/>
              </w:rPr>
              <w:t>Верхняя Пышма</w:t>
            </w:r>
          </w:p>
          <w:p w:rsidR="00B873BA" w:rsidRPr="00B873BA" w:rsidRDefault="00B873BA" w:rsidP="00B873BA">
            <w:pPr>
              <w:spacing w:after="0" w:line="240" w:lineRule="auto"/>
              <w:jc w:val="center"/>
              <w:rPr>
                <w:rFonts w:ascii="Times New Roman" w:eastAsia="Times New Roman" w:hAnsi="Times New Roman" w:cs="Times New Roman"/>
                <w:b/>
                <w:spacing w:val="40"/>
                <w:sz w:val="34"/>
                <w:szCs w:val="34"/>
                <w:lang w:eastAsia="ru-RU"/>
              </w:rPr>
            </w:pPr>
            <w:r w:rsidRPr="00B873BA">
              <w:rPr>
                <w:rFonts w:ascii="Times New Roman" w:eastAsia="Times New Roman" w:hAnsi="Times New Roman" w:cs="Times New Roman"/>
                <w:b/>
                <w:spacing w:val="40"/>
                <w:sz w:val="32"/>
                <w:szCs w:val="34"/>
                <w:lang w:eastAsia="ru-RU"/>
              </w:rPr>
              <w:t>РАСПОРЯЖЕНИЕ</w:t>
            </w:r>
          </w:p>
          <w:p w:rsidR="00B873BA" w:rsidRPr="00B873BA" w:rsidRDefault="00B873BA" w:rsidP="00B873BA">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873BA" w:rsidRPr="00B873BA" w:rsidTr="00AA7D90">
        <w:trPr>
          <w:trHeight w:val="524"/>
        </w:trPr>
        <w:tc>
          <w:tcPr>
            <w:tcW w:w="284" w:type="dxa"/>
            <w:vAlign w:val="bottom"/>
          </w:tcPr>
          <w:p w:rsidR="00B873BA" w:rsidRPr="00B873BA" w:rsidRDefault="00B873BA" w:rsidP="00B873BA">
            <w:pPr>
              <w:tabs>
                <w:tab w:val="left" w:leader="underscore" w:pos="9639"/>
              </w:tabs>
              <w:spacing w:after="0" w:line="240" w:lineRule="auto"/>
              <w:rPr>
                <w:rFonts w:ascii="Times New Roman" w:eastAsia="Times New Roman" w:hAnsi="Times New Roman" w:cs="Times New Roman"/>
                <w:sz w:val="24"/>
                <w:szCs w:val="28"/>
                <w:lang w:eastAsia="ru-RU"/>
              </w:rPr>
            </w:pPr>
            <w:r w:rsidRPr="00B873BA">
              <w:rPr>
                <w:rFonts w:ascii="Times New Roman" w:eastAsia="Times New Roman" w:hAnsi="Times New Roman" w:cs="Times New Roman"/>
                <w:sz w:val="24"/>
                <w:szCs w:val="28"/>
                <w:lang w:eastAsia="ru-RU"/>
              </w:rPr>
              <w:t>от</w:t>
            </w:r>
          </w:p>
        </w:tc>
        <w:tc>
          <w:tcPr>
            <w:tcW w:w="1843" w:type="dxa"/>
            <w:tcBorders>
              <w:bottom w:val="single" w:sz="4" w:space="0" w:color="auto"/>
            </w:tcBorders>
            <w:vAlign w:val="bottom"/>
          </w:tcPr>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21.06.2018</w:t>
            </w:r>
            <w:r w:rsidRPr="00B873BA">
              <w:rPr>
                <w:rFonts w:ascii="Times New Roman" w:eastAsia="Times New Roman" w:hAnsi="Times New Roman" w:cs="Times New Roman"/>
                <w:sz w:val="24"/>
                <w:szCs w:val="24"/>
                <w:lang w:eastAsia="ru-RU"/>
              </w:rPr>
              <w:fldChar w:fldCharType="begin"/>
            </w:r>
            <w:r w:rsidRPr="00B873BA">
              <w:rPr>
                <w:rFonts w:ascii="Times New Roman" w:eastAsia="Times New Roman" w:hAnsi="Times New Roman" w:cs="Times New Roman"/>
                <w:sz w:val="24"/>
                <w:szCs w:val="24"/>
                <w:lang w:eastAsia="ru-RU"/>
              </w:rPr>
              <w:instrText xml:space="preserve"> DOCPROPERTY  Рег.дата  \* MERGEFORMAT </w:instrText>
            </w:r>
            <w:r w:rsidRPr="00B873BA">
              <w:rPr>
                <w:rFonts w:ascii="Times New Roman" w:eastAsia="Times New Roman" w:hAnsi="Times New Roman" w:cs="Times New Roman"/>
                <w:sz w:val="24"/>
                <w:szCs w:val="24"/>
                <w:lang w:eastAsia="ru-RU"/>
              </w:rPr>
              <w:fldChar w:fldCharType="separate"/>
            </w:r>
            <w:r w:rsidRPr="00B873BA">
              <w:rPr>
                <w:rFonts w:ascii="Times New Roman" w:eastAsia="Times New Roman" w:hAnsi="Times New Roman" w:cs="Times New Roman"/>
                <w:sz w:val="24"/>
                <w:szCs w:val="24"/>
                <w:lang w:eastAsia="ru-RU"/>
              </w:rPr>
              <w:t xml:space="preserve"> </w:t>
            </w:r>
            <w:r w:rsidRPr="00B873BA">
              <w:rPr>
                <w:rFonts w:ascii="Times New Roman" w:eastAsia="Times New Roman" w:hAnsi="Times New Roman" w:cs="Times New Roman"/>
                <w:sz w:val="24"/>
                <w:szCs w:val="24"/>
                <w:lang w:eastAsia="ru-RU"/>
              </w:rPr>
              <w:fldChar w:fldCharType="end"/>
            </w:r>
          </w:p>
        </w:tc>
        <w:tc>
          <w:tcPr>
            <w:tcW w:w="425" w:type="dxa"/>
            <w:vAlign w:val="bottom"/>
          </w:tcPr>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B873BA">
              <w:rPr>
                <w:rFonts w:ascii="Times New Roman" w:eastAsia="Times New Roman" w:hAnsi="Times New Roman" w:cs="Times New Roman"/>
                <w:sz w:val="24"/>
                <w:szCs w:val="28"/>
                <w:lang w:eastAsia="ru-RU"/>
              </w:rPr>
              <w:t>№</w:t>
            </w:r>
          </w:p>
        </w:tc>
        <w:tc>
          <w:tcPr>
            <w:tcW w:w="567" w:type="dxa"/>
            <w:tcBorders>
              <w:bottom w:val="single" w:sz="4" w:space="0" w:color="auto"/>
            </w:tcBorders>
            <w:vAlign w:val="bottom"/>
          </w:tcPr>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307</w:t>
            </w:r>
            <w:bookmarkStart w:id="0" w:name="_GoBack"/>
            <w:bookmarkEnd w:id="0"/>
            <w:r w:rsidRPr="00B873BA">
              <w:rPr>
                <w:rFonts w:ascii="Times New Roman" w:eastAsia="Times New Roman" w:hAnsi="Times New Roman" w:cs="Times New Roman"/>
                <w:sz w:val="24"/>
                <w:szCs w:val="24"/>
                <w:lang w:eastAsia="ru-RU"/>
              </w:rPr>
              <w:fldChar w:fldCharType="begin"/>
            </w:r>
            <w:r w:rsidRPr="00B873BA">
              <w:rPr>
                <w:rFonts w:ascii="Times New Roman" w:eastAsia="Times New Roman" w:hAnsi="Times New Roman" w:cs="Times New Roman"/>
                <w:sz w:val="24"/>
                <w:szCs w:val="24"/>
                <w:lang w:eastAsia="ru-RU"/>
              </w:rPr>
              <w:instrText xml:space="preserve"> DOCPROPERTY  Рег.№  \* MERGEFORMAT </w:instrText>
            </w:r>
            <w:r w:rsidRPr="00B873BA">
              <w:rPr>
                <w:rFonts w:ascii="Times New Roman" w:eastAsia="Times New Roman" w:hAnsi="Times New Roman" w:cs="Times New Roman"/>
                <w:sz w:val="24"/>
                <w:szCs w:val="24"/>
                <w:lang w:eastAsia="ru-RU"/>
              </w:rPr>
              <w:fldChar w:fldCharType="separate"/>
            </w:r>
            <w:r w:rsidRPr="00B873BA">
              <w:rPr>
                <w:rFonts w:ascii="Times New Roman" w:eastAsia="Times New Roman" w:hAnsi="Times New Roman" w:cs="Times New Roman"/>
                <w:sz w:val="24"/>
                <w:szCs w:val="24"/>
                <w:lang w:eastAsia="ru-RU"/>
              </w:rPr>
              <w:t xml:space="preserve"> </w:t>
            </w:r>
            <w:r w:rsidRPr="00B873BA">
              <w:rPr>
                <w:rFonts w:ascii="Times New Roman" w:eastAsia="Times New Roman" w:hAnsi="Times New Roman" w:cs="Times New Roman"/>
                <w:sz w:val="24"/>
                <w:szCs w:val="24"/>
                <w:lang w:eastAsia="ru-RU"/>
              </w:rPr>
              <w:fldChar w:fldCharType="end"/>
            </w:r>
          </w:p>
        </w:tc>
        <w:tc>
          <w:tcPr>
            <w:tcW w:w="6341" w:type="dxa"/>
            <w:vAlign w:val="bottom"/>
          </w:tcPr>
          <w:p w:rsidR="00B873BA" w:rsidRPr="00B873BA" w:rsidRDefault="00B873BA" w:rsidP="00B873BA">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B873BA" w:rsidRPr="00B873BA" w:rsidTr="00AA7D90">
        <w:trPr>
          <w:trHeight w:val="130"/>
        </w:trPr>
        <w:tc>
          <w:tcPr>
            <w:tcW w:w="9460" w:type="dxa"/>
            <w:gridSpan w:val="5"/>
          </w:tcPr>
          <w:p w:rsidR="00B873BA" w:rsidRPr="00B873BA" w:rsidRDefault="00B873BA" w:rsidP="00B873BA">
            <w:pPr>
              <w:spacing w:after="0" w:line="240" w:lineRule="auto"/>
              <w:rPr>
                <w:rFonts w:ascii="Times New Roman" w:eastAsia="Times New Roman" w:hAnsi="Times New Roman" w:cs="Times New Roman"/>
                <w:sz w:val="20"/>
                <w:szCs w:val="28"/>
                <w:lang w:eastAsia="ru-RU"/>
              </w:rPr>
            </w:pPr>
          </w:p>
        </w:tc>
      </w:tr>
      <w:tr w:rsidR="00B873BA" w:rsidRPr="00B873BA" w:rsidTr="00AA7D90">
        <w:tc>
          <w:tcPr>
            <w:tcW w:w="9460" w:type="dxa"/>
            <w:gridSpan w:val="5"/>
          </w:tcPr>
          <w:p w:rsidR="00B873BA" w:rsidRPr="00B873BA" w:rsidRDefault="00B873BA" w:rsidP="00B873BA">
            <w:pPr>
              <w:spacing w:after="0" w:line="240" w:lineRule="auto"/>
              <w:rPr>
                <w:rFonts w:ascii="Times New Roman" w:eastAsia="Times New Roman" w:hAnsi="Times New Roman" w:cs="Times New Roman"/>
                <w:sz w:val="20"/>
                <w:szCs w:val="28"/>
                <w:lang w:eastAsia="ru-RU"/>
              </w:rPr>
            </w:pPr>
            <w:r w:rsidRPr="00B873BA">
              <w:rPr>
                <w:rFonts w:ascii="Times New Roman" w:eastAsia="Times New Roman" w:hAnsi="Times New Roman" w:cs="Times New Roman"/>
                <w:sz w:val="20"/>
                <w:szCs w:val="28"/>
                <w:lang w:eastAsia="ru-RU"/>
              </w:rPr>
              <w:t>г. Верхняя Пышма</w:t>
            </w:r>
          </w:p>
          <w:p w:rsidR="00B873BA" w:rsidRPr="00B873BA" w:rsidRDefault="00B873BA" w:rsidP="00B873BA">
            <w:pPr>
              <w:spacing w:after="0" w:line="240" w:lineRule="auto"/>
              <w:rPr>
                <w:rFonts w:ascii="Times New Roman" w:eastAsia="Times New Roman" w:hAnsi="Times New Roman" w:cs="Times New Roman"/>
                <w:sz w:val="28"/>
                <w:szCs w:val="28"/>
                <w:lang w:eastAsia="ru-RU"/>
              </w:rPr>
            </w:pPr>
          </w:p>
          <w:p w:rsidR="00B873BA" w:rsidRPr="00B873BA" w:rsidRDefault="00B873BA" w:rsidP="00B873BA">
            <w:pPr>
              <w:spacing w:after="0" w:line="240" w:lineRule="auto"/>
              <w:rPr>
                <w:rFonts w:ascii="Times New Roman" w:eastAsia="Times New Roman" w:hAnsi="Times New Roman" w:cs="Times New Roman"/>
                <w:sz w:val="28"/>
                <w:szCs w:val="28"/>
                <w:lang w:eastAsia="ru-RU"/>
              </w:rPr>
            </w:pPr>
          </w:p>
        </w:tc>
      </w:tr>
      <w:tr w:rsidR="00B873BA" w:rsidRPr="00B873BA" w:rsidTr="00AA7D90">
        <w:tc>
          <w:tcPr>
            <w:tcW w:w="9460" w:type="dxa"/>
            <w:gridSpan w:val="5"/>
          </w:tcPr>
          <w:p w:rsidR="00B873BA" w:rsidRPr="00B873BA" w:rsidRDefault="00B873BA" w:rsidP="00B873BA">
            <w:pPr>
              <w:spacing w:after="0" w:line="240" w:lineRule="auto"/>
              <w:jc w:val="center"/>
              <w:rPr>
                <w:rFonts w:ascii="Times New Roman" w:eastAsia="Times New Roman" w:hAnsi="Times New Roman" w:cs="Times New Roman"/>
                <w:b/>
                <w:i/>
                <w:sz w:val="28"/>
                <w:szCs w:val="28"/>
                <w:lang w:eastAsia="ru-RU"/>
              </w:rPr>
            </w:pPr>
            <w:r w:rsidRPr="00B873BA">
              <w:rPr>
                <w:rFonts w:ascii="Times New Roman" w:eastAsia="Times New Roman" w:hAnsi="Times New Roman" w:cs="Times New Roman"/>
                <w:b/>
                <w:i/>
                <w:sz w:val="28"/>
                <w:szCs w:val="28"/>
                <w:lang w:eastAsia="ru-RU"/>
              </w:rPr>
              <w:t>Об утверждении результатов конкурсного отбора заявок на предоставление субсидий за счет средств бюджета городского округа Верхняя Пышма некоммерческим организациям, не являющимися государственными (муниципальными) учреждениями, на реализацию мероприятий по переселению граждан из аварийного и (или) непригодного для проживания жилищного фонда</w:t>
            </w:r>
          </w:p>
        </w:tc>
      </w:tr>
      <w:tr w:rsidR="00B873BA" w:rsidRPr="00B873BA" w:rsidTr="00AA7D90">
        <w:tc>
          <w:tcPr>
            <w:tcW w:w="9460" w:type="dxa"/>
            <w:gridSpan w:val="5"/>
          </w:tcPr>
          <w:p w:rsidR="00B873BA" w:rsidRPr="00B873BA" w:rsidRDefault="00B873BA" w:rsidP="00B873BA">
            <w:pPr>
              <w:spacing w:after="0" w:line="240" w:lineRule="auto"/>
              <w:jc w:val="center"/>
              <w:rPr>
                <w:rFonts w:ascii="Times New Roman" w:eastAsia="Times New Roman" w:hAnsi="Times New Roman" w:cs="Times New Roman"/>
                <w:sz w:val="28"/>
                <w:szCs w:val="28"/>
                <w:lang w:eastAsia="ru-RU"/>
              </w:rPr>
            </w:pPr>
          </w:p>
          <w:p w:rsidR="00B873BA" w:rsidRPr="00B873BA" w:rsidRDefault="00B873BA" w:rsidP="00B873BA">
            <w:pPr>
              <w:spacing w:after="0" w:line="240" w:lineRule="auto"/>
              <w:jc w:val="center"/>
              <w:rPr>
                <w:rFonts w:ascii="Times New Roman" w:eastAsia="Times New Roman" w:hAnsi="Times New Roman" w:cs="Times New Roman"/>
                <w:sz w:val="28"/>
                <w:szCs w:val="28"/>
                <w:lang w:eastAsia="ru-RU"/>
              </w:rPr>
            </w:pPr>
          </w:p>
        </w:tc>
      </w:tr>
    </w:tbl>
    <w:p w:rsidR="00B873BA" w:rsidRPr="00B873BA" w:rsidRDefault="00B873BA" w:rsidP="00B873BA">
      <w:pPr>
        <w:widowControl w:val="0"/>
        <w:spacing w:after="0" w:line="240" w:lineRule="auto"/>
        <w:ind w:firstLine="708"/>
        <w:jc w:val="both"/>
        <w:rPr>
          <w:rFonts w:ascii="Times New Roman" w:eastAsia="Times New Roman" w:hAnsi="Times New Roman" w:cs="Times New Roman"/>
          <w:sz w:val="26"/>
          <w:szCs w:val="26"/>
          <w:lang w:eastAsia="ru-RU"/>
        </w:rPr>
      </w:pPr>
      <w:proofErr w:type="gramStart"/>
      <w:r w:rsidRPr="00B873BA">
        <w:rPr>
          <w:rFonts w:ascii="Times New Roman" w:eastAsia="Times New Roman" w:hAnsi="Times New Roman" w:cs="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09.06.2018 290 «О проведении отбора заявок на предоставление субсидий за счет средств бюджета городского округа Верхняя Пышма некоммерческим организациям, не являющимися государственными (муниципальными) учреждениями, на реализацию мероприятий по переселению граждан из аварийного и (или) непригодного для</w:t>
      </w:r>
      <w:proofErr w:type="gramEnd"/>
      <w:r w:rsidRPr="00B873BA">
        <w:rPr>
          <w:rFonts w:ascii="Times New Roman" w:eastAsia="Times New Roman" w:hAnsi="Times New Roman" w:cs="Times New Roman"/>
          <w:sz w:val="26"/>
          <w:szCs w:val="26"/>
          <w:lang w:eastAsia="ru-RU"/>
        </w:rPr>
        <w:t xml:space="preserve"> </w:t>
      </w:r>
      <w:proofErr w:type="gramStart"/>
      <w:r w:rsidRPr="00B873BA">
        <w:rPr>
          <w:rFonts w:ascii="Times New Roman" w:eastAsia="Times New Roman" w:hAnsi="Times New Roman" w:cs="Times New Roman"/>
          <w:sz w:val="26"/>
          <w:szCs w:val="26"/>
          <w:lang w:eastAsia="ru-RU"/>
        </w:rPr>
        <w:t>проживания жилищного фонда», на основания протокола заседания комиссии по определению объема и предоставления субсидий за счет средств бюджета городского округа Верхняя Пышма некоммерческим организациям, не являющимися государственными (муниципальными) учреждениями, на реализацию мероприятий по переселению граждан из аварийного и (или) непригодного для проживания жилищного фонда от 18.06.2018, с целью реализации мероприятий по переселению граждан из аварийного и (или) непригодного для проживания</w:t>
      </w:r>
      <w:proofErr w:type="gramEnd"/>
      <w:r w:rsidRPr="00B873BA">
        <w:rPr>
          <w:rFonts w:ascii="Times New Roman" w:eastAsia="Times New Roman" w:hAnsi="Times New Roman" w:cs="Times New Roman"/>
          <w:sz w:val="26"/>
          <w:szCs w:val="26"/>
          <w:lang w:eastAsia="ru-RU"/>
        </w:rPr>
        <w:t xml:space="preserve"> жилищного фонда, руководствуясь Уставом городского округа Верхняя Пышма:</w:t>
      </w:r>
    </w:p>
    <w:p w:rsidR="00B873BA" w:rsidRPr="00B873BA" w:rsidRDefault="00B873BA" w:rsidP="00B873BA">
      <w:pPr>
        <w:widowControl w:val="0"/>
        <w:spacing w:after="0" w:line="240" w:lineRule="auto"/>
        <w:ind w:firstLine="708"/>
        <w:jc w:val="both"/>
        <w:rPr>
          <w:rFonts w:ascii="Times New Roman" w:eastAsia="Times New Roman" w:hAnsi="Times New Roman" w:cs="Times New Roman"/>
          <w:sz w:val="26"/>
          <w:szCs w:val="26"/>
          <w:lang w:eastAsia="ru-RU"/>
        </w:rPr>
      </w:pPr>
      <w:r w:rsidRPr="00B873BA">
        <w:rPr>
          <w:rFonts w:ascii="Times New Roman" w:eastAsia="Times New Roman" w:hAnsi="Times New Roman" w:cs="Times New Roman"/>
          <w:sz w:val="26"/>
          <w:szCs w:val="26"/>
          <w:lang w:eastAsia="ru-RU"/>
        </w:rPr>
        <w:t xml:space="preserve">1. </w:t>
      </w:r>
      <w:proofErr w:type="gramStart"/>
      <w:r w:rsidRPr="00B873BA">
        <w:rPr>
          <w:rFonts w:ascii="Times New Roman" w:eastAsia="Times New Roman" w:hAnsi="Times New Roman" w:cs="Times New Roman"/>
          <w:sz w:val="26"/>
          <w:szCs w:val="26"/>
          <w:lang w:eastAsia="ru-RU"/>
        </w:rPr>
        <w:t>Утвердить результаты конкурсного отбора заявок на предоставление субсидий за счет средств бюджета городского округа Верхняя Пышма в размере 26 533 897 (двадцать шесть миллионов пятьсот тридцать три тысяч восемьсот девяносто семь) рублей 40 копеек некоммерческим организациям, не являющимися государственными (муниципальными) учреждениями, на реализацию мероприятий по переселению граждан из аварийного жилого дома, расположенного по адресу: г. Верхняя Пышма, ул. Александра Козицына</w:t>
      </w:r>
      <w:proofErr w:type="gramEnd"/>
      <w:r w:rsidRPr="00B873BA">
        <w:rPr>
          <w:rFonts w:ascii="Times New Roman" w:eastAsia="Times New Roman" w:hAnsi="Times New Roman" w:cs="Times New Roman"/>
          <w:sz w:val="26"/>
          <w:szCs w:val="26"/>
          <w:lang w:eastAsia="ru-RU"/>
        </w:rPr>
        <w:t>, дом № 14, определив победителем отбора Муниципальный фонд развития городского округа Верхняя Пышма.</w:t>
      </w:r>
    </w:p>
    <w:p w:rsidR="00B873BA" w:rsidRPr="00B873BA" w:rsidRDefault="00B873BA" w:rsidP="00B873BA">
      <w:pPr>
        <w:widowControl w:val="0"/>
        <w:spacing w:after="0" w:line="240" w:lineRule="auto"/>
        <w:ind w:firstLine="708"/>
        <w:jc w:val="both"/>
        <w:rPr>
          <w:rFonts w:ascii="Times New Roman" w:eastAsia="Times New Roman" w:hAnsi="Times New Roman" w:cs="Times New Roman"/>
          <w:sz w:val="26"/>
          <w:szCs w:val="26"/>
          <w:lang w:eastAsia="ru-RU"/>
        </w:rPr>
      </w:pPr>
      <w:r w:rsidRPr="00B873BA">
        <w:rPr>
          <w:rFonts w:ascii="Times New Roman" w:eastAsia="Times New Roman" w:hAnsi="Times New Roman" w:cs="Times New Roman"/>
          <w:sz w:val="26"/>
          <w:szCs w:val="26"/>
          <w:lang w:eastAsia="ru-RU"/>
        </w:rPr>
        <w:t>2. Опубликовать настоящее распоряжение на официальном сайте городского округа Верхняя Пышма.</w:t>
      </w:r>
    </w:p>
    <w:tbl>
      <w:tblPr>
        <w:tblW w:w="5000" w:type="pct"/>
        <w:tblCellMar>
          <w:left w:w="0" w:type="dxa"/>
          <w:right w:w="0" w:type="dxa"/>
        </w:tblCellMar>
        <w:tblLook w:val="04A0" w:firstRow="1" w:lastRow="0" w:firstColumn="1" w:lastColumn="0" w:noHBand="0" w:noVBand="1"/>
      </w:tblPr>
      <w:tblGrid>
        <w:gridCol w:w="6237"/>
        <w:gridCol w:w="3344"/>
      </w:tblGrid>
      <w:tr w:rsidR="00B873BA" w:rsidRPr="00B873BA" w:rsidTr="00AA7D90">
        <w:tc>
          <w:tcPr>
            <w:tcW w:w="6237" w:type="dxa"/>
            <w:vAlign w:val="bottom"/>
          </w:tcPr>
          <w:p w:rsidR="00B873BA" w:rsidRPr="00B873BA" w:rsidRDefault="00B873BA" w:rsidP="00B873BA">
            <w:pPr>
              <w:spacing w:after="0" w:line="240" w:lineRule="auto"/>
              <w:rPr>
                <w:rFonts w:ascii="Times New Roman" w:eastAsia="Times New Roman" w:hAnsi="Times New Roman" w:cs="Times New Roman"/>
                <w:sz w:val="26"/>
                <w:szCs w:val="26"/>
                <w:lang w:eastAsia="ru-RU"/>
              </w:rPr>
            </w:pPr>
          </w:p>
          <w:p w:rsidR="00B873BA" w:rsidRPr="00B873BA" w:rsidRDefault="00B873BA" w:rsidP="00B873BA">
            <w:pPr>
              <w:spacing w:after="0" w:line="240" w:lineRule="auto"/>
              <w:rPr>
                <w:rFonts w:ascii="Times New Roman" w:eastAsia="Times New Roman" w:hAnsi="Times New Roman" w:cs="Times New Roman"/>
                <w:sz w:val="26"/>
                <w:szCs w:val="26"/>
                <w:lang w:eastAsia="ru-RU"/>
              </w:rPr>
            </w:pPr>
          </w:p>
          <w:p w:rsidR="00B873BA" w:rsidRPr="00B873BA" w:rsidRDefault="00B873BA" w:rsidP="00B873BA">
            <w:pPr>
              <w:spacing w:after="0" w:line="240" w:lineRule="auto"/>
              <w:ind w:right="2551"/>
              <w:rPr>
                <w:rFonts w:ascii="Times New Roman" w:eastAsia="Times New Roman" w:hAnsi="Times New Roman" w:cs="Times New Roman"/>
                <w:sz w:val="26"/>
                <w:szCs w:val="26"/>
                <w:lang w:eastAsia="ru-RU"/>
              </w:rPr>
            </w:pPr>
            <w:r w:rsidRPr="00B873BA">
              <w:rPr>
                <w:rFonts w:ascii="Times New Roman" w:eastAsia="Times New Roman" w:hAnsi="Times New Roman" w:cs="Times New Roman"/>
                <w:sz w:val="26"/>
                <w:szCs w:val="26"/>
                <w:lang w:eastAsia="ru-RU"/>
              </w:rPr>
              <w:t>Глава администрации</w:t>
            </w:r>
          </w:p>
        </w:tc>
        <w:tc>
          <w:tcPr>
            <w:tcW w:w="3344" w:type="dxa"/>
            <w:vAlign w:val="bottom"/>
          </w:tcPr>
          <w:p w:rsidR="00B873BA" w:rsidRPr="00B873BA" w:rsidRDefault="00B873BA" w:rsidP="00B873BA">
            <w:pPr>
              <w:spacing w:after="0" w:line="240" w:lineRule="auto"/>
              <w:jc w:val="right"/>
              <w:rPr>
                <w:rFonts w:ascii="Times New Roman" w:eastAsia="Times New Roman" w:hAnsi="Times New Roman" w:cs="Times New Roman"/>
                <w:sz w:val="26"/>
                <w:szCs w:val="26"/>
                <w:lang w:eastAsia="ru-RU"/>
              </w:rPr>
            </w:pPr>
            <w:r w:rsidRPr="00B873BA">
              <w:rPr>
                <w:rFonts w:ascii="Times New Roman" w:eastAsia="Times New Roman" w:hAnsi="Times New Roman" w:cs="Times New Roman"/>
                <w:sz w:val="26"/>
                <w:szCs w:val="26"/>
                <w:lang w:eastAsia="ru-RU"/>
              </w:rPr>
              <w:t>И.В. Соломин</w:t>
            </w:r>
          </w:p>
        </w:tc>
      </w:tr>
    </w:tbl>
    <w:p w:rsidR="00B873BA" w:rsidRPr="00B873BA" w:rsidRDefault="00B873BA" w:rsidP="00B873BA">
      <w:pPr>
        <w:snapToGrid w:val="0"/>
        <w:spacing w:after="0" w:line="240" w:lineRule="auto"/>
        <w:rPr>
          <w:rFonts w:ascii="Arial" w:eastAsia="Times New Roman" w:hAnsi="Arial" w:cs="Times New Roman"/>
          <w:sz w:val="20"/>
          <w:szCs w:val="20"/>
          <w:lang w:eastAsia="ru-RU"/>
        </w:rPr>
      </w:pPr>
    </w:p>
    <w:p w:rsidR="004373A4" w:rsidRDefault="004373A4" w:rsidP="00B873BA">
      <w:pPr>
        <w:tabs>
          <w:tab w:val="left" w:pos="284"/>
        </w:tabs>
      </w:pPr>
    </w:p>
    <w:sectPr w:rsidR="004373A4"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873BA" w:rsidP="00810AAA">
    <w:pPr>
      <w:pStyle w:val="a5"/>
      <w:jc w:val="right"/>
      <w:rPr>
        <w:sz w:val="20"/>
        <w:szCs w:val="20"/>
      </w:rPr>
    </w:pPr>
    <w:r w:rsidRPr="00EC798A">
      <w:rPr>
        <w:sz w:val="20"/>
        <w:szCs w:val="20"/>
      </w:rPr>
      <w:t>Вр-136722</w:t>
    </w:r>
    <w:r>
      <w:rPr>
        <w:sz w:val="20"/>
        <w:szCs w:val="20"/>
      </w:rPr>
      <w:fldChar w:fldCharType="begin"/>
    </w:r>
    <w:r>
      <w:rPr>
        <w:sz w:val="20"/>
        <w:szCs w:val="20"/>
      </w:rPr>
      <w:instrText xml:space="preserve"> DOCPROPERTY  "Временный</w:instrText>
    </w:r>
    <w:r>
      <w:rPr>
        <w:sz w:val="20"/>
        <w:szCs w:val="20"/>
      </w:rPr>
      <w:instrText xml:space="preserve">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873BA" w:rsidP="007B0005">
    <w:pPr>
      <w:pStyle w:val="a5"/>
      <w:jc w:val="right"/>
      <w:rPr>
        <w:sz w:val="20"/>
        <w:szCs w:val="20"/>
      </w:rPr>
    </w:pPr>
    <w:r w:rsidRPr="00EC798A">
      <w:rPr>
        <w:sz w:val="20"/>
        <w:szCs w:val="20"/>
      </w:rPr>
      <w:t>Вр-136722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05291752" w:edGrp="everyone"/>
  <w:p w:rsidR="00AF0248" w:rsidRDefault="00B873BA">
    <w:pPr>
      <w:pStyle w:val="a3"/>
      <w:jc w:val="center"/>
    </w:pPr>
    <w:r>
      <w:fldChar w:fldCharType="begin"/>
    </w:r>
    <w:r>
      <w:instrText xml:space="preserve"> PAGE   \* MERGEFORMAT </w:instrText>
    </w:r>
    <w:r>
      <w:fldChar w:fldCharType="separate"/>
    </w:r>
    <w:r>
      <w:rPr>
        <w:noProof/>
      </w:rPr>
      <w:t>2</w:t>
    </w:r>
    <w:r>
      <w:fldChar w:fldCharType="end"/>
    </w:r>
  </w:p>
  <w:permEnd w:id="1405291752"/>
  <w:p w:rsidR="00810AAA" w:rsidRPr="00810AAA" w:rsidRDefault="00B873B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873BA" w:rsidP="00810AAA">
    <w:pPr>
      <w:pStyle w:val="a3"/>
      <w:jc w:val="center"/>
    </w:pPr>
    <w:permStart w:id="1564618493" w:edGrp="everyone"/>
    <w:permEnd w:id="156461849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BA"/>
    <w:rsid w:val="004373A4"/>
    <w:rsid w:val="00633E42"/>
    <w:rsid w:val="00B8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3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873BA"/>
    <w:rPr>
      <w:rFonts w:ascii="Times New Roman" w:eastAsia="Times New Roman" w:hAnsi="Times New Roman" w:cs="Times New Roman"/>
      <w:sz w:val="24"/>
      <w:szCs w:val="24"/>
      <w:lang w:eastAsia="ru-RU"/>
    </w:rPr>
  </w:style>
  <w:style w:type="paragraph" w:styleId="a5">
    <w:name w:val="footer"/>
    <w:basedOn w:val="a"/>
    <w:link w:val="a6"/>
    <w:rsid w:val="00B873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873B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3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873BA"/>
    <w:rPr>
      <w:rFonts w:ascii="Times New Roman" w:eastAsia="Times New Roman" w:hAnsi="Times New Roman" w:cs="Times New Roman"/>
      <w:sz w:val="24"/>
      <w:szCs w:val="24"/>
      <w:lang w:eastAsia="ru-RU"/>
    </w:rPr>
  </w:style>
  <w:style w:type="paragraph" w:styleId="a5">
    <w:name w:val="footer"/>
    <w:basedOn w:val="a"/>
    <w:link w:val="a6"/>
    <w:rsid w:val="00B873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873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2018-06-25T10:52:00Z</dcterms:created>
  <dcterms:modified xsi:type="dcterms:W3CDTF">2018-06-25T10:52:00Z</dcterms:modified>
</cp:coreProperties>
</file>