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15614" w:rsidRPr="00B15614" w:rsidTr="001F5B37">
        <w:trPr>
          <w:trHeight w:val="524"/>
        </w:trPr>
        <w:tc>
          <w:tcPr>
            <w:tcW w:w="9460" w:type="dxa"/>
            <w:gridSpan w:val="5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15614" w:rsidRPr="00B15614" w:rsidRDefault="00B15614" w:rsidP="00B1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b/>
                <w:spacing w:val="40"/>
                <w:sz w:val="32"/>
                <w:szCs w:val="34"/>
                <w:lang w:eastAsia="ru-RU"/>
              </w:rPr>
              <w:t>РАСПОРЯЖЕНИЕ</w:t>
            </w:r>
          </w:p>
          <w:p w:rsidR="00B15614" w:rsidRPr="00B15614" w:rsidRDefault="00B15614" w:rsidP="00B1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15614" w:rsidRPr="00B15614" w:rsidTr="001F5B37">
        <w:trPr>
          <w:trHeight w:val="524"/>
        </w:trPr>
        <w:tc>
          <w:tcPr>
            <w:tcW w:w="284" w:type="dxa"/>
            <w:vAlign w:val="bottom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18.06.2018</w:t>
            </w:r>
          </w:p>
        </w:tc>
        <w:tc>
          <w:tcPr>
            <w:tcW w:w="425" w:type="dxa"/>
            <w:vAlign w:val="bottom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156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297</w:t>
            </w:r>
            <w:bookmarkStart w:id="0" w:name="_GoBack"/>
            <w:bookmarkEnd w:id="0"/>
          </w:p>
        </w:tc>
        <w:tc>
          <w:tcPr>
            <w:tcW w:w="6341" w:type="dxa"/>
            <w:vAlign w:val="bottom"/>
          </w:tcPr>
          <w:p w:rsidR="00B15614" w:rsidRPr="00B15614" w:rsidRDefault="00B15614" w:rsidP="00B1561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15614" w:rsidRPr="00B15614" w:rsidTr="001F5B37">
        <w:trPr>
          <w:trHeight w:val="130"/>
        </w:trPr>
        <w:tc>
          <w:tcPr>
            <w:tcW w:w="9460" w:type="dxa"/>
            <w:gridSpan w:val="5"/>
          </w:tcPr>
          <w:p w:rsidR="00B15614" w:rsidRPr="00B15614" w:rsidRDefault="00B15614" w:rsidP="00B1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</w:pPr>
          </w:p>
        </w:tc>
      </w:tr>
      <w:tr w:rsidR="00B15614" w:rsidRPr="00B15614" w:rsidTr="001F5B37">
        <w:tc>
          <w:tcPr>
            <w:tcW w:w="9460" w:type="dxa"/>
            <w:gridSpan w:val="5"/>
          </w:tcPr>
          <w:p w:rsidR="00B15614" w:rsidRPr="00B15614" w:rsidRDefault="00B15614" w:rsidP="00B1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8"/>
                <w:lang w:val="en-US"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15614" w:rsidRPr="00B15614" w:rsidRDefault="00B15614" w:rsidP="00B1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  <w:p w:rsidR="00B15614" w:rsidRPr="00B15614" w:rsidRDefault="00B15614" w:rsidP="00B1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B15614" w:rsidRPr="00B15614" w:rsidTr="001F5B37">
        <w:tc>
          <w:tcPr>
            <w:tcW w:w="9460" w:type="dxa"/>
            <w:gridSpan w:val="5"/>
          </w:tcPr>
          <w:p w:rsidR="00B15614" w:rsidRPr="00B15614" w:rsidRDefault="00B15614" w:rsidP="00B1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Об организации и проведении в городском округе Верхняя Пышма мероприятий, посвященных Дню памяти и скорби</w:t>
            </w:r>
          </w:p>
        </w:tc>
      </w:tr>
      <w:tr w:rsidR="00B15614" w:rsidRPr="00B15614" w:rsidTr="001F5B37">
        <w:tc>
          <w:tcPr>
            <w:tcW w:w="9460" w:type="dxa"/>
            <w:gridSpan w:val="5"/>
          </w:tcPr>
          <w:p w:rsidR="00B15614" w:rsidRPr="00B15614" w:rsidRDefault="00B15614" w:rsidP="00B1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614" w:rsidRPr="00B15614" w:rsidRDefault="00B15614" w:rsidP="00B156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15614" w:rsidRPr="00B15614" w:rsidRDefault="00B15614" w:rsidP="00B15614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Указом Президента от 08.06.1996 № 857 «О Дне памяти и скорби»:</w:t>
      </w:r>
    </w:p>
    <w:p w:rsidR="00B15614" w:rsidRPr="00B15614" w:rsidRDefault="00B15614" w:rsidP="00B15614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Утвердить план основных мероприятий, посвященных Дню памяти и скорби (прилагается).</w:t>
      </w:r>
    </w:p>
    <w:p w:rsidR="00B15614" w:rsidRPr="00B15614" w:rsidRDefault="00B15614" w:rsidP="00B15614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Утвердить состав организационного комитета по проведению мероприятий, посвященных Дню памяти и скорби (прилагается).</w:t>
      </w:r>
    </w:p>
    <w:p w:rsidR="00B15614" w:rsidRPr="00B15614" w:rsidRDefault="00B15614" w:rsidP="00B15614">
      <w:pPr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Утвердить Положение о проведении конкурса рисунков на асфальте «В каждом рисунке мир» и об участии в акции «Голубь мира»</w:t>
      </w:r>
      <w:r w:rsidRPr="00B156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(прилагается).</w:t>
      </w:r>
    </w:p>
    <w:p w:rsidR="00B15614" w:rsidRPr="00B15614" w:rsidRDefault="00B15614" w:rsidP="00B15614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4. Муниципальному казенному учреждению «Управление культуры городского округа Верхняя Пышма» организовать проведение 22 июня 2018 года в 11 часов 30 минут в городе Верхняя Пышма церемонию памяти и скорби, посвященную 77-летию начала Великой Отечественной войны.</w:t>
      </w:r>
    </w:p>
    <w:p w:rsidR="00B15614" w:rsidRPr="00B15614" w:rsidRDefault="00B15614" w:rsidP="00B15614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Объявить в городском округе Верхняя Пышма в День памяти и скорби 22 июня 2018 года Минуту памяти в 12 часов 00 минут по местному времени.</w:t>
      </w:r>
    </w:p>
    <w:p w:rsidR="00B15614" w:rsidRPr="00B15614" w:rsidRDefault="00B15614" w:rsidP="00B15614">
      <w:pPr>
        <w:tabs>
          <w:tab w:val="left" w:pos="9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6. Начальнику муниципального казенного учреждения «Управление гражданской защиты городского округа Верхняя Пышма» И.В. Иванову 22 июня 2018 года в 12 часов 00 минут обеспечить включение централизованных систем оповещения.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Начальникам муниципальных казенных учреждений «Управление образование городского округа Верхняя Пышма» Т.В.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Балюковой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«Управление культуры городского округа Верхняя Пышма» М.А.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Костыгиной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«Управление физической культуры, спорта и молодежной политике городского округа Верхняя Пышма» А.В.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Британову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приостановить проведение развлекательных программ на 22 июня 2018 года.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8. Рекомендовать начальнику Межмуниципального отдела МВД России «Верхнепышминский» А.А. Новикову оказать содействие организаторам в обеспечении охраны общественного порядка во время проведения мероприятий, посвященных Дню памяти и скорби.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9. Рекомендовать главному врачу государственного автономного учреждения здравоохранения Свердловской области «Верхнепышминская ЦГБ им. П.Д. Бородина» А.В.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Малинкину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оказать содействие организаторам в обеспечении медицинского обслуживания участников во время проведения мероприятий, посвященных Дню памяти и скорби.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10. Рекомендовать начальнику отдельного патруля взрывоопасност</w:t>
      </w:r>
      <w:proofErr w:type="gram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и ООО</w:t>
      </w:r>
      <w:proofErr w:type="gram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Уралвымпел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по городскому округу Верхняя Пышма и Среднеуральск Е.И.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Гилю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провести проверку на взрывоопасность мест проведения мероприятий, посвященных Дню памяти и скорби.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11. Заместителю главы администрации городского округа Верхняя Пышма по общим вопросам Н.А. Резинских обеспечить оперативное взаимодействие с правоохранительными органами при проведении мероприятий, посвященных Дню памяти и скорби.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left="710" w:hanging="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12. Рекомендовать на время Минуты памяти:</w:t>
      </w:r>
    </w:p>
    <w:p w:rsidR="00B15614" w:rsidRPr="00B15614" w:rsidRDefault="00B15614" w:rsidP="00B15614">
      <w:pPr>
        <w:numPr>
          <w:ilvl w:val="0"/>
          <w:numId w:val="1"/>
        </w:num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промышленных предприятий обеспечить включение заводских гудков;</w:t>
      </w:r>
    </w:p>
    <w:p w:rsidR="00B15614" w:rsidRPr="00B15614" w:rsidRDefault="00B15614" w:rsidP="00B15614">
      <w:pPr>
        <w:numPr>
          <w:ilvl w:val="0"/>
          <w:numId w:val="1"/>
        </w:num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69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руководителям транспортных предприятий времени обеспечить остановку общественного транспорта с объявлением причины.</w:t>
      </w:r>
    </w:p>
    <w:p w:rsidR="00B15614" w:rsidRPr="00B15614" w:rsidRDefault="00B15614" w:rsidP="00B15614">
      <w:pPr>
        <w:tabs>
          <w:tab w:val="left" w:pos="98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13. Опубликовать настоящее распоряжение в газете «Красное знамя», на официальном интернет-портале правовой информации городского округа Верхняя Пышма (</w:t>
      </w:r>
      <w:r w:rsidRPr="00B156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www</w:t>
      </w: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.верхняяпышма-право</w:t>
      </w:r>
      <w:proofErr w:type="gram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.р</w:t>
      </w:r>
      <w:proofErr w:type="gram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ф), на официальном сайте городского округа Верхняя Пышма (</w:t>
      </w:r>
      <w:r w:rsidRPr="00B156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movp</w:t>
      </w: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ru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B15614" w:rsidRPr="00B15614" w:rsidRDefault="00B15614" w:rsidP="00B15614">
      <w:pPr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14. </w:t>
      </w:r>
      <w:proofErr w:type="gram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исполнением настоящего распоряжения возложить на заме</w:t>
      </w:r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softHyphen/>
        <w:t xml:space="preserve">стителя главы администрации городского округа Верхняя Пышма по социальным вопросам </w:t>
      </w:r>
      <w:proofErr w:type="spellStart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Выгодского</w:t>
      </w:r>
      <w:proofErr w:type="spellEnd"/>
      <w:r w:rsidRPr="00B1561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П.Я.</w:t>
      </w:r>
    </w:p>
    <w:p w:rsidR="00B15614" w:rsidRPr="00B15614" w:rsidRDefault="00B15614" w:rsidP="00B1561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15614" w:rsidRPr="00B15614" w:rsidTr="001F5B37">
        <w:tc>
          <w:tcPr>
            <w:tcW w:w="6237" w:type="dxa"/>
            <w:vAlign w:val="bottom"/>
          </w:tcPr>
          <w:p w:rsidR="00B15614" w:rsidRPr="00B15614" w:rsidRDefault="00B15614" w:rsidP="00B156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15614" w:rsidRPr="00B15614" w:rsidRDefault="00B15614" w:rsidP="00B15614">
            <w:pPr>
              <w:spacing w:after="0" w:line="240" w:lineRule="auto"/>
              <w:ind w:right="255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Глава администрации</w:t>
            </w:r>
          </w:p>
        </w:tc>
        <w:tc>
          <w:tcPr>
            <w:tcW w:w="3344" w:type="dxa"/>
            <w:vAlign w:val="bottom"/>
          </w:tcPr>
          <w:p w:rsidR="00B15614" w:rsidRPr="00B15614" w:rsidRDefault="00B15614" w:rsidP="00B156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1561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15614" w:rsidRPr="00B15614" w:rsidRDefault="00B15614" w:rsidP="00B15614">
      <w:pPr>
        <w:snapToGrid w:val="0"/>
        <w:spacing w:after="0" w:line="240" w:lineRule="auto"/>
        <w:rPr>
          <w:rFonts w:ascii="Arial" w:eastAsia="Times New Roman" w:hAnsi="Arial" w:cs="Times New Roman"/>
          <w:sz w:val="20"/>
          <w:szCs w:val="20"/>
          <w:lang w:eastAsia="ru-RU"/>
        </w:rPr>
      </w:pPr>
    </w:p>
    <w:p w:rsidR="004373A4" w:rsidRDefault="004373A4" w:rsidP="00B15614">
      <w:pPr>
        <w:tabs>
          <w:tab w:val="left" w:pos="284"/>
        </w:tabs>
      </w:pPr>
    </w:p>
    <w:sectPr w:rsidR="004373A4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B15614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Вр-134833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</w:instrText>
    </w:r>
    <w:r>
      <w:rPr>
        <w:sz w:val="20"/>
        <w:szCs w:val="20"/>
      </w:rPr>
      <w:instrText xml:space="preserve">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B15614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Вр-134833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635774" w:edGrp="everyone"/>
  <w:p w:rsidR="00AF0248" w:rsidRDefault="00B15614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6635774"/>
  <w:p w:rsidR="00810AAA" w:rsidRPr="00810AAA" w:rsidRDefault="00B15614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B15614" w:rsidP="00810AAA">
    <w:pPr>
      <w:pStyle w:val="a3"/>
      <w:jc w:val="center"/>
    </w:pPr>
    <w:permStart w:id="940400534" w:edGrp="everyone"/>
    <w:permEnd w:id="94040053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571663"/>
    <w:multiLevelType w:val="singleLevel"/>
    <w:tmpl w:val="F260FF18"/>
    <w:lvl w:ilvl="0">
      <w:start w:val="1"/>
      <w:numFmt w:val="decimal"/>
      <w:lvlText w:val="%1)"/>
      <w:legacy w:legacy="1" w:legacySpace="0" w:legacyIndent="2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5614"/>
    <w:rsid w:val="004373A4"/>
    <w:rsid w:val="00633E42"/>
    <w:rsid w:val="00B15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5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15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15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156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15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15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15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1561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1</cp:revision>
  <dcterms:created xsi:type="dcterms:W3CDTF">2018-06-18T11:13:00Z</dcterms:created>
  <dcterms:modified xsi:type="dcterms:W3CDTF">2018-06-18T11:14:00Z</dcterms:modified>
</cp:coreProperties>
</file>