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1BC" w:rsidRPr="00D431BC" w:rsidRDefault="00D431BC" w:rsidP="00D431BC">
      <w:pPr>
        <w:pStyle w:val="30"/>
        <w:shd w:val="clear" w:color="auto" w:fill="auto"/>
        <w:spacing w:line="240" w:lineRule="auto"/>
        <w:jc w:val="left"/>
        <w:rPr>
          <w:b w:val="0"/>
        </w:rPr>
      </w:pP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="003C519D">
        <w:rPr>
          <w:b w:val="0"/>
        </w:rPr>
        <w:t>УТВЕРЖДЕНО</w:t>
      </w:r>
    </w:p>
    <w:p w:rsidR="00D431BC" w:rsidRPr="00D431BC" w:rsidRDefault="003C519D" w:rsidP="00D431BC">
      <w:pPr>
        <w:pStyle w:val="30"/>
        <w:shd w:val="clear" w:color="auto" w:fill="auto"/>
        <w:spacing w:line="240" w:lineRule="auto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D431BC" w:rsidRPr="00D431BC">
        <w:rPr>
          <w:b w:val="0"/>
        </w:rPr>
        <w:t>постановлени</w:t>
      </w:r>
      <w:r>
        <w:rPr>
          <w:b w:val="0"/>
        </w:rPr>
        <w:t>ем</w:t>
      </w:r>
      <w:r w:rsidR="00D431BC" w:rsidRPr="00D431BC">
        <w:rPr>
          <w:b w:val="0"/>
        </w:rPr>
        <w:t xml:space="preserve"> администрации </w:t>
      </w:r>
    </w:p>
    <w:p w:rsidR="00D431BC" w:rsidRPr="00D431BC" w:rsidRDefault="00D431BC" w:rsidP="00D431BC">
      <w:pPr>
        <w:pStyle w:val="30"/>
        <w:shd w:val="clear" w:color="auto" w:fill="auto"/>
        <w:spacing w:line="240" w:lineRule="auto"/>
        <w:jc w:val="left"/>
        <w:rPr>
          <w:b w:val="0"/>
        </w:rPr>
      </w:pP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  <w:t>городского округа Верхняя Пышма</w:t>
      </w:r>
    </w:p>
    <w:p w:rsidR="00D431BC" w:rsidRPr="00D431BC" w:rsidRDefault="00D431BC" w:rsidP="00D431BC">
      <w:pPr>
        <w:pStyle w:val="30"/>
        <w:shd w:val="clear" w:color="auto" w:fill="auto"/>
        <w:spacing w:line="240" w:lineRule="auto"/>
        <w:jc w:val="left"/>
        <w:rPr>
          <w:b w:val="0"/>
        </w:rPr>
      </w:pP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  <w:t xml:space="preserve">от </w:t>
      </w:r>
      <w:r w:rsidR="00D656CF">
        <w:rPr>
          <w:b w:val="0"/>
        </w:rPr>
        <w:t>26.12.2016 № 1715</w:t>
      </w:r>
      <w:bookmarkStart w:id="0" w:name="_GoBack"/>
      <w:bookmarkEnd w:id="0"/>
    </w:p>
    <w:p w:rsidR="00D431BC" w:rsidRPr="00D431BC" w:rsidRDefault="00D431BC" w:rsidP="00F84367">
      <w:pPr>
        <w:pStyle w:val="30"/>
        <w:shd w:val="clear" w:color="auto" w:fill="auto"/>
        <w:spacing w:line="240" w:lineRule="auto"/>
        <w:rPr>
          <w:b w:val="0"/>
        </w:rPr>
      </w:pPr>
    </w:p>
    <w:p w:rsidR="00D431BC" w:rsidRPr="00D431BC" w:rsidRDefault="00D431BC" w:rsidP="00F84367">
      <w:pPr>
        <w:pStyle w:val="30"/>
        <w:shd w:val="clear" w:color="auto" w:fill="auto"/>
        <w:spacing w:line="240" w:lineRule="auto"/>
        <w:rPr>
          <w:b w:val="0"/>
        </w:rPr>
      </w:pPr>
    </w:p>
    <w:p w:rsidR="007751D8" w:rsidRPr="003C519D" w:rsidRDefault="007751D8" w:rsidP="00F84367">
      <w:pPr>
        <w:pStyle w:val="30"/>
        <w:shd w:val="clear" w:color="auto" w:fill="auto"/>
        <w:spacing w:line="240" w:lineRule="auto"/>
      </w:pPr>
      <w:r w:rsidRPr="003C519D">
        <w:t>ПОЛОЖЕНИЕ</w:t>
      </w:r>
    </w:p>
    <w:p w:rsidR="008211A7" w:rsidRPr="003C519D" w:rsidRDefault="007751D8" w:rsidP="00F84367">
      <w:pPr>
        <w:pStyle w:val="30"/>
        <w:shd w:val="clear" w:color="auto" w:fill="auto"/>
        <w:spacing w:line="240" w:lineRule="auto"/>
      </w:pPr>
      <w:r w:rsidRPr="003C519D">
        <w:t>о</w:t>
      </w:r>
      <w:r w:rsidR="00527CD3" w:rsidRPr="003C519D">
        <w:t xml:space="preserve"> межведомственной комиссии </w:t>
      </w:r>
    </w:p>
    <w:p w:rsidR="008211A7" w:rsidRPr="003C519D" w:rsidRDefault="00527CD3" w:rsidP="008211A7">
      <w:pPr>
        <w:pStyle w:val="30"/>
        <w:shd w:val="clear" w:color="auto" w:fill="auto"/>
        <w:spacing w:line="240" w:lineRule="auto"/>
      </w:pPr>
      <w:r w:rsidRPr="003C519D">
        <w:t>по профилактике</w:t>
      </w:r>
      <w:r w:rsidR="008211A7" w:rsidRPr="003C519D">
        <w:t xml:space="preserve"> </w:t>
      </w:r>
      <w:r w:rsidRPr="003C519D">
        <w:t xml:space="preserve">правонарушений </w:t>
      </w:r>
    </w:p>
    <w:p w:rsidR="0033684A" w:rsidRPr="003C519D" w:rsidRDefault="00527CD3" w:rsidP="008211A7">
      <w:pPr>
        <w:pStyle w:val="30"/>
        <w:shd w:val="clear" w:color="auto" w:fill="auto"/>
        <w:spacing w:line="240" w:lineRule="auto"/>
      </w:pPr>
      <w:r w:rsidRPr="003C519D">
        <w:t xml:space="preserve">в </w:t>
      </w:r>
      <w:r w:rsidR="008211A7" w:rsidRPr="003C519D">
        <w:t>городском округе Верхняя Пышма</w:t>
      </w:r>
    </w:p>
    <w:p w:rsidR="008211A7" w:rsidRPr="00D431BC" w:rsidRDefault="008211A7" w:rsidP="008211A7">
      <w:pPr>
        <w:pStyle w:val="30"/>
        <w:shd w:val="clear" w:color="auto" w:fill="auto"/>
        <w:spacing w:line="240" w:lineRule="auto"/>
        <w:rPr>
          <w:b w:val="0"/>
        </w:rPr>
      </w:pPr>
    </w:p>
    <w:p w:rsidR="00C36EF2" w:rsidRPr="00D431BC" w:rsidRDefault="00527CD3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>Межведомственная комиссия по профилактике правонарушений</w:t>
      </w:r>
      <w:r w:rsidR="0036453A" w:rsidRPr="00D431BC">
        <w:br/>
      </w:r>
      <w:r w:rsidRPr="00D431BC">
        <w:t xml:space="preserve">в </w:t>
      </w:r>
      <w:r w:rsidR="00653413" w:rsidRPr="00D431BC">
        <w:t>городском округе Верхняя Пышма</w:t>
      </w:r>
      <w:r w:rsidRPr="00D431BC">
        <w:t xml:space="preserve">, </w:t>
      </w:r>
      <w:r w:rsidR="007751D8" w:rsidRPr="00D431BC">
        <w:t xml:space="preserve">(далее </w:t>
      </w:r>
      <w:r w:rsidRPr="00D431BC">
        <w:t>–</w:t>
      </w:r>
      <w:r w:rsidR="007751D8" w:rsidRPr="00D431BC">
        <w:t xml:space="preserve"> Комиссия)</w:t>
      </w:r>
      <w:r w:rsidRPr="00D431BC">
        <w:t>,</w:t>
      </w:r>
      <w:r w:rsidR="007751D8" w:rsidRPr="00D431BC">
        <w:t xml:space="preserve"> является органом, обеспечивающим взаимодействие подразделений территориальных органов федеральных органов исполнительной власти, органов власти Свердловской области и орган</w:t>
      </w:r>
      <w:r w:rsidR="007368ED" w:rsidRPr="00D431BC">
        <w:t>ов</w:t>
      </w:r>
      <w:r w:rsidR="007751D8" w:rsidRPr="00D431BC">
        <w:t xml:space="preserve"> местного самоуправления </w:t>
      </w:r>
      <w:r w:rsidR="00653413" w:rsidRPr="00D431BC">
        <w:t>городского округа</w:t>
      </w:r>
      <w:r w:rsidR="007751D8" w:rsidRPr="00D431BC">
        <w:t xml:space="preserve"> </w:t>
      </w:r>
      <w:r w:rsidR="007D16FE" w:rsidRPr="00D431BC">
        <w:t>в сфере</w:t>
      </w:r>
      <w:r w:rsidR="007751D8" w:rsidRPr="00D431BC">
        <w:t xml:space="preserve"> </w:t>
      </w:r>
      <w:r w:rsidR="001E106D" w:rsidRPr="00D431BC">
        <w:t>профилактик</w:t>
      </w:r>
      <w:r w:rsidR="007D16FE" w:rsidRPr="00D431BC">
        <w:t>и</w:t>
      </w:r>
      <w:r w:rsidR="001E106D" w:rsidRPr="00D431BC">
        <w:t xml:space="preserve"> правонарушений</w:t>
      </w:r>
      <w:r w:rsidR="007751D8" w:rsidRPr="00D431BC">
        <w:t xml:space="preserve">. </w:t>
      </w:r>
    </w:p>
    <w:p w:rsidR="007751D8" w:rsidRPr="00D431BC" w:rsidRDefault="007751D8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</w:t>
      </w:r>
      <w:r w:rsidR="001E106D" w:rsidRPr="00D431BC">
        <w:t>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Свердловской области, муниципальными правовыми актами, решениями межведомственной комиссии по профилактике правонарушений в Свердловской области</w:t>
      </w:r>
      <w:r w:rsidRPr="00D431BC">
        <w:t>, а также настоящим Положением.</w:t>
      </w:r>
    </w:p>
    <w:p w:rsidR="007751D8" w:rsidRPr="00D431BC" w:rsidRDefault="007751D8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 xml:space="preserve">Руководителем Комиссии в </w:t>
      </w:r>
      <w:r w:rsidR="00653413" w:rsidRPr="00D431BC">
        <w:t>городском округе Верхняя Пышма</w:t>
      </w:r>
      <w:r w:rsidRPr="00D431BC">
        <w:t xml:space="preserve"> по должности является </w:t>
      </w:r>
      <w:r w:rsidR="007368ED" w:rsidRPr="00D431BC">
        <w:t xml:space="preserve">глава администрации </w:t>
      </w:r>
      <w:r w:rsidR="00653413" w:rsidRPr="00D431BC">
        <w:t>городского округа</w:t>
      </w:r>
      <w:r w:rsidRPr="00D431BC">
        <w:t xml:space="preserve"> (председатель Комиссии).</w:t>
      </w:r>
    </w:p>
    <w:p w:rsidR="007751D8" w:rsidRPr="00D431BC" w:rsidRDefault="007751D8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>Комиссия осуществляет свою деятельность во взаимодействии</w:t>
      </w:r>
      <w:r w:rsidR="00C36EF2" w:rsidRPr="00D431BC">
        <w:br/>
      </w:r>
      <w:r w:rsidRPr="00D431BC">
        <w:t xml:space="preserve">с территориальными органами федеральных органов исполнительной власти, органами власти Свердловской области, </w:t>
      </w:r>
      <w:r w:rsidR="00C36EF2" w:rsidRPr="00D431BC">
        <w:t>межведомственной комиссией по профилактике правонарушений в Свердловской области</w:t>
      </w:r>
      <w:r w:rsidRPr="00D431BC">
        <w:t>, организациями</w:t>
      </w:r>
      <w:r w:rsidR="00E60F44" w:rsidRPr="00D431BC">
        <w:br/>
      </w:r>
      <w:r w:rsidRPr="00D431BC">
        <w:t>и общественными объединениями</w:t>
      </w:r>
      <w:r w:rsidR="007D16FE" w:rsidRPr="00D431BC">
        <w:t>, лицами, участвующими в профилактике правонарушений</w:t>
      </w:r>
      <w:r w:rsidRPr="00D431BC">
        <w:t>.</w:t>
      </w:r>
    </w:p>
    <w:p w:rsidR="00B73A7F" w:rsidRPr="00D431BC" w:rsidRDefault="007751D8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 xml:space="preserve">Состав Комиссии определяется </w:t>
      </w:r>
      <w:r w:rsidR="00C36EF2" w:rsidRPr="00D431BC">
        <w:t xml:space="preserve">её </w:t>
      </w:r>
      <w:r w:rsidRPr="00D431BC">
        <w:t>председателем. В Комиссию могут быть включены руководители, а в их отсутствие представители подразделений территориальных органов федеральных органов исполнительной власти</w:t>
      </w:r>
      <w:r w:rsidR="00E629EA" w:rsidRPr="00D431BC">
        <w:br/>
      </w:r>
      <w:r w:rsidRPr="00D431BC">
        <w:t>(</w:t>
      </w:r>
      <w:r w:rsidR="00C36EF2" w:rsidRPr="00D431BC">
        <w:t>МВД России</w:t>
      </w:r>
      <w:r w:rsidRPr="00D431BC">
        <w:t xml:space="preserve">, </w:t>
      </w:r>
      <w:r w:rsidR="00C36EF2" w:rsidRPr="00D431BC">
        <w:t>ФСИН России</w:t>
      </w:r>
      <w:r w:rsidR="00BC402B" w:rsidRPr="00D431BC">
        <w:t>, СК России</w:t>
      </w:r>
      <w:r w:rsidRPr="00D431BC">
        <w:t xml:space="preserve">), представители органов </w:t>
      </w:r>
      <w:r w:rsidR="006C778C" w:rsidRPr="00D431BC">
        <w:t xml:space="preserve">власти </w:t>
      </w:r>
      <w:r w:rsidRPr="00D431BC">
        <w:t xml:space="preserve">Свердловской области, представители </w:t>
      </w:r>
      <w:r w:rsidR="00E629EA" w:rsidRPr="00D431BC">
        <w:t>органов, осуществляющих государственный контроль (</w:t>
      </w:r>
      <w:r w:rsidRPr="00D431BC">
        <w:t>надзор</w:t>
      </w:r>
      <w:r w:rsidR="00E629EA" w:rsidRPr="00D431BC">
        <w:t>)</w:t>
      </w:r>
      <w:r w:rsidR="006C778C" w:rsidRPr="00D431BC">
        <w:t xml:space="preserve"> </w:t>
      </w:r>
      <w:r w:rsidRPr="00D431BC">
        <w:t>(по согласованию).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>Основными задачами Комиссии являются: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а)</w:t>
      </w:r>
      <w:r w:rsidRPr="00D431BC">
        <w:tab/>
        <w:t xml:space="preserve">участие в реализации на территории муниципального образования государственной политики в </w:t>
      </w:r>
      <w:r w:rsidR="004401DA" w:rsidRPr="00D431BC">
        <w:t>сфере профилактики правонарушений</w:t>
      </w:r>
      <w:r w:rsidRPr="00D431BC">
        <w:t xml:space="preserve">, а также подготовка предложений </w:t>
      </w:r>
      <w:r w:rsidR="004401DA" w:rsidRPr="00D431BC">
        <w:t xml:space="preserve">в межведомственную комиссию по профилактике правонарушений в Свердловской области </w:t>
      </w:r>
      <w:r w:rsidRPr="00D431BC">
        <w:t>о совершенствовани</w:t>
      </w:r>
      <w:r w:rsidR="002424B2" w:rsidRPr="00D431BC">
        <w:t>и</w:t>
      </w:r>
      <w:r w:rsidRPr="00D431BC">
        <w:t xml:space="preserve"> законодательства </w:t>
      </w:r>
      <w:r w:rsidRPr="00D431BC">
        <w:lastRenderedPageBreak/>
        <w:t>Свердловской области в данной сфере;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  <w:tab w:val="left" w:pos="1400"/>
        </w:tabs>
        <w:spacing w:line="240" w:lineRule="auto"/>
        <w:ind w:firstLine="709"/>
        <w:jc w:val="both"/>
      </w:pPr>
      <w:r w:rsidRPr="00D431BC">
        <w:t>б)</w:t>
      </w:r>
      <w:r w:rsidRPr="00D431BC">
        <w:tab/>
        <w:t xml:space="preserve">организация взаимодействия </w:t>
      </w:r>
      <w:r w:rsidR="00BC402B" w:rsidRPr="00D431BC">
        <w:t>в сфере профилактики правонарушений</w:t>
      </w:r>
      <w:r w:rsidR="0036453A" w:rsidRPr="00D431BC">
        <w:br/>
      </w:r>
      <w:r w:rsidRPr="00D431BC">
        <w:t>на территории муниципального</w:t>
      </w:r>
      <w:r w:rsidR="004401DA" w:rsidRPr="00D431BC">
        <w:t xml:space="preserve"> </w:t>
      </w:r>
      <w:r w:rsidRPr="00D431BC">
        <w:t>образования подразделений территориальных органов федеральных органов исполнительной власти, органов власти Свердловской области</w:t>
      </w:r>
      <w:r w:rsidR="00BC402B" w:rsidRPr="00D431BC">
        <w:t xml:space="preserve">, </w:t>
      </w:r>
      <w:r w:rsidR="00D9281A" w:rsidRPr="00D431BC">
        <w:t xml:space="preserve">лиц, </w:t>
      </w:r>
      <w:r w:rsidR="00BC402B" w:rsidRPr="00D431BC">
        <w:t>участвующих в профилактике правонарушений</w:t>
      </w:r>
      <w:r w:rsidR="00D9281A" w:rsidRPr="00D431BC">
        <w:t>,</w:t>
      </w:r>
      <w:r w:rsidR="00E60F44" w:rsidRPr="00D431BC">
        <w:br/>
      </w:r>
      <w:r w:rsidRPr="00D431BC">
        <w:t>и органа местного самоуправления</w:t>
      </w:r>
      <w:r w:rsidR="00C05424" w:rsidRPr="00D431BC">
        <w:t>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в)</w:t>
      </w:r>
      <w:r w:rsidRPr="00D431BC">
        <w:tab/>
        <w:t xml:space="preserve">разработка мер, направленных на </w:t>
      </w:r>
      <w:r w:rsidR="00BC402B" w:rsidRPr="00D431BC">
        <w:t>профилактику правонарушений</w:t>
      </w:r>
      <w:r w:rsidRPr="00D431BC">
        <w:t>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г)</w:t>
      </w:r>
      <w:r w:rsidRPr="00D431BC">
        <w:tab/>
        <w:t xml:space="preserve">принятие мер для своевременного и качественного исполнения решений </w:t>
      </w:r>
      <w:r w:rsidR="00D22418" w:rsidRPr="00D431BC">
        <w:t>межведомственной комисси</w:t>
      </w:r>
      <w:r w:rsidR="00210D77" w:rsidRPr="00D431BC">
        <w:t>и</w:t>
      </w:r>
      <w:r w:rsidR="00D22418" w:rsidRPr="00D431BC">
        <w:t xml:space="preserve"> по профилактике правонарушений в Свердловской области </w:t>
      </w:r>
      <w:r w:rsidRPr="00D431BC">
        <w:t xml:space="preserve">в части, касающейся </w:t>
      </w:r>
      <w:r w:rsidR="00653413" w:rsidRPr="00D431BC">
        <w:t>городского округа</w:t>
      </w:r>
      <w:r w:rsidRPr="00D431BC">
        <w:t>.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>Для осуществления своих задач Комиссия имеет право: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а)</w:t>
      </w:r>
      <w:r w:rsidRPr="00D431BC">
        <w:tab/>
        <w:t xml:space="preserve">принимать в пределах своей компетенции решения, касающиеся организации деятельности на территории </w:t>
      </w:r>
      <w:r w:rsidR="00653413" w:rsidRPr="00D431BC">
        <w:t>городского округа</w:t>
      </w:r>
      <w:r w:rsidRPr="00D431BC">
        <w:t xml:space="preserve"> </w:t>
      </w:r>
      <w:r w:rsidR="00D9281A" w:rsidRPr="00D431BC">
        <w:t>в сфере</w:t>
      </w:r>
      <w:r w:rsidRPr="00D431BC">
        <w:t xml:space="preserve"> </w:t>
      </w:r>
      <w:r w:rsidR="00D22418" w:rsidRPr="00D431BC">
        <w:t>профилактик</w:t>
      </w:r>
      <w:r w:rsidR="00D9281A" w:rsidRPr="00D431BC">
        <w:t>и</w:t>
      </w:r>
      <w:r w:rsidR="00D22418" w:rsidRPr="00D431BC">
        <w:t xml:space="preserve"> правонарушений</w:t>
      </w:r>
      <w:r w:rsidRPr="00D431BC">
        <w:t>, а также осуществлять контроль их исполнения;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б)</w:t>
      </w:r>
      <w:r w:rsidRPr="00D431BC">
        <w:tab/>
        <w:t>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органов власти Свердловской области, органа местного самоуправления, общественных объединений, организаций (независимо от форм собственности) и должностных лиц;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в)</w:t>
      </w:r>
      <w:r w:rsidRPr="00D431BC">
        <w:tab/>
        <w:t>создавать рабочие органы для изучения вопросов, касающихся</w:t>
      </w:r>
      <w:r w:rsidR="0033684A" w:rsidRPr="00D431BC">
        <w:t xml:space="preserve"> </w:t>
      </w:r>
      <w:r w:rsidR="00D22418" w:rsidRPr="00D431BC">
        <w:t>профилактики правонарушений</w:t>
      </w:r>
      <w:r w:rsidRPr="00D431BC">
        <w:t>, а также для подготовки проектов соответствующих решений Комиссии;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г)</w:t>
      </w:r>
      <w:r w:rsidRPr="00D431BC">
        <w:tab/>
        <w:t>привлекать для участия в работе Комиссии должностных лиц</w:t>
      </w:r>
      <w:r w:rsidR="0036453A" w:rsidRPr="00D431BC">
        <w:br/>
      </w:r>
      <w:r w:rsidRPr="00D431BC">
        <w:t>и</w:t>
      </w:r>
      <w:r w:rsidR="0033684A" w:rsidRPr="00D431BC">
        <w:t xml:space="preserve"> </w:t>
      </w:r>
      <w:r w:rsidRPr="00D431BC">
        <w:t>специалистов территориальных органов федеральных</w:t>
      </w:r>
      <w:r w:rsidR="00D22418" w:rsidRPr="00D431BC">
        <w:t xml:space="preserve"> </w:t>
      </w:r>
      <w:r w:rsidRPr="00D431BC">
        <w:t>органов</w:t>
      </w:r>
      <w:r w:rsidR="0033684A" w:rsidRPr="00D431BC">
        <w:t xml:space="preserve"> </w:t>
      </w:r>
      <w:r w:rsidRPr="00D431BC">
        <w:t>исполнительной власти, органов власти</w:t>
      </w:r>
      <w:r w:rsidR="00D22418" w:rsidRPr="00D431BC">
        <w:t xml:space="preserve"> </w:t>
      </w:r>
      <w:r w:rsidRPr="00D431BC">
        <w:t>Свердловской области, орган</w:t>
      </w:r>
      <w:r w:rsidR="001C367E" w:rsidRPr="00D431BC">
        <w:t>ов</w:t>
      </w:r>
      <w:r w:rsidRPr="00D431BC">
        <w:t xml:space="preserve"> местного самоуправления, а также представителей организаций</w:t>
      </w:r>
      <w:r w:rsidR="00D22418" w:rsidRPr="00D431BC">
        <w:t>,</w:t>
      </w:r>
      <w:r w:rsidRPr="00D431BC">
        <w:t xml:space="preserve"> общественных объединений </w:t>
      </w:r>
      <w:r w:rsidR="00D22418" w:rsidRPr="00D431BC">
        <w:t xml:space="preserve">и лиц, участвующих в профилактике правонарушений </w:t>
      </w:r>
      <w:r w:rsidRPr="00D431BC">
        <w:t>(с их согласия);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д)</w:t>
      </w:r>
      <w:r w:rsidRPr="00D431BC">
        <w:tab/>
        <w:t xml:space="preserve">вносить в установленном порядке предложения по вопросам, требующим решения </w:t>
      </w:r>
      <w:r w:rsidR="00D22418" w:rsidRPr="00D431BC">
        <w:t>межведомственной комисси</w:t>
      </w:r>
      <w:r w:rsidR="00C6262D" w:rsidRPr="00D431BC">
        <w:t>и</w:t>
      </w:r>
      <w:r w:rsidR="00D22418" w:rsidRPr="00D431BC">
        <w:t xml:space="preserve"> по профилактике правонарушений в </w:t>
      </w:r>
      <w:r w:rsidRPr="00D431BC">
        <w:t>Свердловской области.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>Комиссия строит свою работу во взаимодействии с</w:t>
      </w:r>
      <w:r w:rsidR="00F8285A" w:rsidRPr="00D431BC">
        <w:t xml:space="preserve"> межведомственной комиссией по профилактике правонарушений в </w:t>
      </w:r>
      <w:r w:rsidRPr="00D431BC">
        <w:t>Свердловской области</w:t>
      </w:r>
      <w:r w:rsidR="00F8285A" w:rsidRPr="00D431BC">
        <w:br/>
      </w:r>
      <w:r w:rsidRPr="00D431BC">
        <w:t>и информирует е</w:t>
      </w:r>
      <w:r w:rsidR="00F8285A" w:rsidRPr="00D431BC">
        <w:t>ё</w:t>
      </w:r>
      <w:r w:rsidRPr="00D431BC">
        <w:t xml:space="preserve"> о</w:t>
      </w:r>
      <w:r w:rsidR="001B2FD2" w:rsidRPr="00D431BC">
        <w:t>б</w:t>
      </w:r>
      <w:r w:rsidRPr="00D431BC">
        <w:t xml:space="preserve"> итога</w:t>
      </w:r>
      <w:r w:rsidR="001B2FD2" w:rsidRPr="00D431BC">
        <w:t>х</w:t>
      </w:r>
      <w:r w:rsidRPr="00D431BC">
        <w:t xml:space="preserve"> своей деятельности.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>Комиссия осуществляет свою деятельность на плановой основе</w:t>
      </w:r>
      <w:r w:rsidR="00F8285A" w:rsidRPr="00D431BC">
        <w:br/>
      </w:r>
      <w:r w:rsidRPr="00D431BC">
        <w:t xml:space="preserve">в соответствии с </w:t>
      </w:r>
      <w:r w:rsidR="00653413" w:rsidRPr="00D431BC">
        <w:t xml:space="preserve">утвержденным регламентом. 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>Заседания Комиссии проводятся не реже одного</w:t>
      </w:r>
      <w:r w:rsidR="00F8285A" w:rsidRPr="00D431BC">
        <w:t xml:space="preserve"> </w:t>
      </w:r>
      <w:r w:rsidRPr="00D431BC">
        <w:t>раза в квартал.</w:t>
      </w:r>
      <w:r w:rsidR="00F8285A" w:rsidRPr="00D431BC">
        <w:br/>
      </w:r>
      <w:r w:rsidRPr="00D431BC">
        <w:t>В случае необход</w:t>
      </w:r>
      <w:r w:rsidR="00AE4A40" w:rsidRPr="00D431BC">
        <w:t xml:space="preserve">имости по решению председателя </w:t>
      </w:r>
      <w:r w:rsidRPr="00D431BC">
        <w:t>Комиссии могут проводиться внеочередные заседания Комиссии.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>Присутствие членов Комиссии на е</w:t>
      </w:r>
      <w:r w:rsidR="00AE4A40" w:rsidRPr="00D431BC">
        <w:t>ё</w:t>
      </w:r>
      <w:r w:rsidRPr="00D431BC">
        <w:t xml:space="preserve"> заседаниях обязательно.</w:t>
      </w:r>
    </w:p>
    <w:p w:rsidR="001B2FD2" w:rsidRPr="00D431BC" w:rsidRDefault="001B2FD2" w:rsidP="001C367E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>Члены Комиссии не вправе делегировать свои полномочия иным лицам.</w:t>
      </w:r>
      <w:r w:rsidRPr="00D431BC">
        <w:br/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617D00" w:rsidRPr="00D431BC" w:rsidRDefault="00617D00" w:rsidP="001B2FD2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 xml:space="preserve">Члены Комиссии обладают равными правами при </w:t>
      </w:r>
      <w:r w:rsidR="001B2FD2" w:rsidRPr="00D431BC">
        <w:t>подготовке</w:t>
      </w:r>
      <w:r w:rsidR="001B2FD2" w:rsidRPr="00D431BC">
        <w:br/>
        <w:t xml:space="preserve">и </w:t>
      </w:r>
      <w:r w:rsidRPr="00D431BC">
        <w:t>обсуждении</w:t>
      </w:r>
      <w:r w:rsidR="00AE4A40" w:rsidRPr="00D431BC">
        <w:t xml:space="preserve"> </w:t>
      </w:r>
      <w:r w:rsidRPr="00D431BC">
        <w:t>рассматриваемых на заседании вопросов.</w:t>
      </w:r>
    </w:p>
    <w:p w:rsidR="00617D00" w:rsidRPr="00D431BC" w:rsidRDefault="00617D00" w:rsidP="001B2FD2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lastRenderedPageBreak/>
        <w:t>Заседание Комиссии с</w:t>
      </w:r>
      <w:r w:rsidR="001B2FD2" w:rsidRPr="00D431BC">
        <w:t>читается правомочным, если на нё</w:t>
      </w:r>
      <w:r w:rsidRPr="00D431BC">
        <w:t>м присутствует более половины её членов.</w:t>
      </w:r>
    </w:p>
    <w:p w:rsidR="00617D00" w:rsidRPr="00D431BC" w:rsidRDefault="00617D00" w:rsidP="008211A7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>Решение Комиссии оформляется протоколом, который подписывается председателем Комиссии.</w:t>
      </w:r>
    </w:p>
    <w:p w:rsidR="00617D00" w:rsidRPr="00D431BC" w:rsidRDefault="00617D00" w:rsidP="008211A7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 xml:space="preserve">Для реализации решений Комиссии могут издаваться нормативные акты </w:t>
      </w:r>
      <w:r w:rsidR="008211A7" w:rsidRPr="00D431BC">
        <w:t>городского округа</w:t>
      </w:r>
      <w:r w:rsidRPr="00D431BC">
        <w:t xml:space="preserve"> в пределах предоставленных полномочий.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 xml:space="preserve">Организационное и материально-техническое обеспечение деятельности Комиссии осуществляется </w:t>
      </w:r>
      <w:r w:rsidR="008E4277" w:rsidRPr="00D431BC">
        <w:t>главой администрации</w:t>
      </w:r>
      <w:r w:rsidR="00A3368C" w:rsidRPr="00D431BC">
        <w:t xml:space="preserve"> городского округа</w:t>
      </w:r>
      <w:r w:rsidR="000D1886" w:rsidRPr="00D431BC">
        <w:t xml:space="preserve">, </w:t>
      </w:r>
      <w:r w:rsidRPr="00D431BC">
        <w:t>котор</w:t>
      </w:r>
      <w:r w:rsidR="00FB4EED" w:rsidRPr="00D431BC">
        <w:t>ый</w:t>
      </w:r>
      <w:r w:rsidRPr="00D431BC">
        <w:t xml:space="preserve"> для этих целей назначает должностное лицо (секретаря </w:t>
      </w:r>
      <w:r w:rsidR="00985329" w:rsidRPr="00D431BC">
        <w:t>Комиссии</w:t>
      </w:r>
      <w:r w:rsidRPr="00D431BC">
        <w:t>), ответственного за организацию данной работы.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 xml:space="preserve">Основными задачами секретаря </w:t>
      </w:r>
      <w:r w:rsidR="001053AE" w:rsidRPr="00D431BC">
        <w:t>Комиссии</w:t>
      </w:r>
      <w:r w:rsidRPr="00D431BC">
        <w:t xml:space="preserve"> являются: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а)</w:t>
      </w:r>
      <w:r w:rsidRPr="00D431BC">
        <w:tab/>
        <w:t>разработка проекта плана работы Комиссии;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б)</w:t>
      </w:r>
      <w:r w:rsidRPr="00D431BC">
        <w:tab/>
        <w:t>обеспечение подготовки и проведения заседаний Комиссии;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в)</w:t>
      </w:r>
      <w:r w:rsidRPr="00D431BC">
        <w:tab/>
        <w:t xml:space="preserve">обеспечение </w:t>
      </w:r>
      <w:proofErr w:type="gramStart"/>
      <w:r w:rsidRPr="00D431BC">
        <w:t>контроля за</w:t>
      </w:r>
      <w:proofErr w:type="gramEnd"/>
      <w:r w:rsidRPr="00D431BC">
        <w:t xml:space="preserve"> исполнением решений Комиссии;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г)</w:t>
      </w:r>
      <w:r w:rsidRPr="00D431BC">
        <w:tab/>
      </w:r>
      <w:r w:rsidR="001053AE" w:rsidRPr="00D431BC">
        <w:t xml:space="preserve">обеспечение </w:t>
      </w:r>
      <w:r w:rsidRPr="00D431BC">
        <w:t>мониторинг</w:t>
      </w:r>
      <w:r w:rsidR="001053AE" w:rsidRPr="00D431BC">
        <w:t>а</w:t>
      </w:r>
      <w:r w:rsidRPr="00D431BC">
        <w:t xml:space="preserve"> общественно-политических, социально-экономических и иных процесс</w:t>
      </w:r>
      <w:r w:rsidR="00F4640F" w:rsidRPr="00D431BC">
        <w:t>ов</w:t>
      </w:r>
      <w:r w:rsidRPr="00D431BC">
        <w:t xml:space="preserve"> в муниципальном образовании, оказывающих влияние на развитие ситуации в </w:t>
      </w:r>
      <w:r w:rsidR="001053AE" w:rsidRPr="00D431BC">
        <w:t>сфере профилактики правонарушений</w:t>
      </w:r>
      <w:r w:rsidRPr="00D431BC">
        <w:t>, выработка предложений по е</w:t>
      </w:r>
      <w:r w:rsidR="001053AE" w:rsidRPr="00D431BC">
        <w:t>ё</w:t>
      </w:r>
      <w:r w:rsidRPr="00D431BC">
        <w:t xml:space="preserve"> улучшению;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д)</w:t>
      </w:r>
      <w:r w:rsidRPr="00D431BC">
        <w:tab/>
        <w:t xml:space="preserve">обеспечение взаимодействия Комиссии с аппаратом </w:t>
      </w:r>
      <w:r w:rsidR="001053AE" w:rsidRPr="00D431BC">
        <w:t>межведомственной комисси</w:t>
      </w:r>
      <w:r w:rsidR="00FB4EED" w:rsidRPr="00D431BC">
        <w:t>и</w:t>
      </w:r>
      <w:r w:rsidR="001053AE" w:rsidRPr="00D431BC">
        <w:t xml:space="preserve"> по профилактике правонарушений в Свердловской области</w:t>
      </w:r>
      <w:r w:rsidRPr="00D431BC">
        <w:t>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е)</w:t>
      </w:r>
      <w:r w:rsidRPr="00D431BC">
        <w:tab/>
        <w:t>организация и координация деятельности рабочих органов Комиссии;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ж)</w:t>
      </w:r>
      <w:r w:rsidRPr="00D431BC">
        <w:tab/>
        <w:t>организация и ведение делопроизводства Комиссии.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>Информационно-аналитическое обеспечение деятельности Комиссии осуществля</w:t>
      </w:r>
      <w:r w:rsidR="001053AE" w:rsidRPr="00D431BC">
        <w:t>ется</w:t>
      </w:r>
      <w:r w:rsidRPr="00D431BC">
        <w:t xml:space="preserve"> в установленном порядке подразделения</w:t>
      </w:r>
      <w:r w:rsidR="001053AE" w:rsidRPr="00D431BC">
        <w:t>ми</w:t>
      </w:r>
      <w:r w:rsidRPr="00D431BC">
        <w:t xml:space="preserve"> территориальных органов федеральных органов исполнительной власти, органов власти Свердловской области, орган</w:t>
      </w:r>
      <w:r w:rsidR="001C367E" w:rsidRPr="00D431BC">
        <w:t>ов</w:t>
      </w:r>
      <w:r w:rsidRPr="00D431BC">
        <w:t xml:space="preserve"> местного самоуправления, руководители которых являются членами </w:t>
      </w:r>
      <w:r w:rsidR="001053AE" w:rsidRPr="00D431BC">
        <w:t>К</w:t>
      </w:r>
      <w:r w:rsidRPr="00D431BC">
        <w:t>омиссии.</w:t>
      </w:r>
    </w:p>
    <w:p w:rsidR="00B73A7F" w:rsidRPr="00D431BC" w:rsidRDefault="00B73A7F" w:rsidP="00F84367">
      <w:pPr>
        <w:pStyle w:val="20"/>
        <w:shd w:val="clear" w:color="auto" w:fill="auto"/>
        <w:tabs>
          <w:tab w:val="left" w:pos="993"/>
          <w:tab w:val="left" w:pos="1134"/>
        </w:tabs>
        <w:spacing w:line="240" w:lineRule="auto"/>
        <w:ind w:left="709"/>
        <w:jc w:val="both"/>
      </w:pPr>
    </w:p>
    <w:p w:rsidR="001053AE" w:rsidRPr="00D431BC" w:rsidRDefault="001053AE" w:rsidP="00F84367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1053AE" w:rsidRPr="00D431BC" w:rsidSect="00E60F44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77" w:rsidRDefault="00947177" w:rsidP="00F84367">
      <w:r>
        <w:separator/>
      </w:r>
    </w:p>
  </w:endnote>
  <w:endnote w:type="continuationSeparator" w:id="0">
    <w:p w:rsidR="00947177" w:rsidRDefault="00947177" w:rsidP="00F8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77" w:rsidRDefault="00947177" w:rsidP="00F84367">
      <w:r>
        <w:separator/>
      </w:r>
    </w:p>
  </w:footnote>
  <w:footnote w:type="continuationSeparator" w:id="0">
    <w:p w:rsidR="00947177" w:rsidRDefault="00947177" w:rsidP="00F84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881553465"/>
      <w:docPartObj>
        <w:docPartGallery w:val="Page Numbers (Top of Page)"/>
        <w:docPartUnique/>
      </w:docPartObj>
    </w:sdtPr>
    <w:sdtEndPr/>
    <w:sdtContent>
      <w:p w:rsidR="00F84367" w:rsidRPr="00F84367" w:rsidRDefault="00F8436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43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843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43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56C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843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C45AB"/>
    <w:multiLevelType w:val="multilevel"/>
    <w:tmpl w:val="C3CE4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C165DF"/>
    <w:multiLevelType w:val="multilevel"/>
    <w:tmpl w:val="C3CE4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7F"/>
    <w:rsid w:val="00017A3E"/>
    <w:rsid w:val="00053727"/>
    <w:rsid w:val="00060A63"/>
    <w:rsid w:val="000D1886"/>
    <w:rsid w:val="001053AE"/>
    <w:rsid w:val="00136E98"/>
    <w:rsid w:val="001B2FD2"/>
    <w:rsid w:val="001C367E"/>
    <w:rsid w:val="001D2CEF"/>
    <w:rsid w:val="001E106D"/>
    <w:rsid w:val="00210D77"/>
    <w:rsid w:val="002424B2"/>
    <w:rsid w:val="00245DA1"/>
    <w:rsid w:val="002A316A"/>
    <w:rsid w:val="00316994"/>
    <w:rsid w:val="00322B3E"/>
    <w:rsid w:val="0033684A"/>
    <w:rsid w:val="0036453A"/>
    <w:rsid w:val="00387402"/>
    <w:rsid w:val="003969FD"/>
    <w:rsid w:val="003B1038"/>
    <w:rsid w:val="003C4F84"/>
    <w:rsid w:val="003C519D"/>
    <w:rsid w:val="004401DA"/>
    <w:rsid w:val="00455F84"/>
    <w:rsid w:val="00495A0A"/>
    <w:rsid w:val="00522284"/>
    <w:rsid w:val="00527CD3"/>
    <w:rsid w:val="005D0C64"/>
    <w:rsid w:val="005E7E93"/>
    <w:rsid w:val="00617D00"/>
    <w:rsid w:val="00653413"/>
    <w:rsid w:val="006C778C"/>
    <w:rsid w:val="007368ED"/>
    <w:rsid w:val="007751D8"/>
    <w:rsid w:val="0078315A"/>
    <w:rsid w:val="007C19B4"/>
    <w:rsid w:val="007D16FE"/>
    <w:rsid w:val="008211A7"/>
    <w:rsid w:val="0083534B"/>
    <w:rsid w:val="008E4277"/>
    <w:rsid w:val="00947177"/>
    <w:rsid w:val="00985329"/>
    <w:rsid w:val="00A3368C"/>
    <w:rsid w:val="00A45859"/>
    <w:rsid w:val="00AE4A40"/>
    <w:rsid w:val="00B4370F"/>
    <w:rsid w:val="00B73A7F"/>
    <w:rsid w:val="00BC402B"/>
    <w:rsid w:val="00BE35B6"/>
    <w:rsid w:val="00BF294D"/>
    <w:rsid w:val="00C05424"/>
    <w:rsid w:val="00C36EF2"/>
    <w:rsid w:val="00C6262D"/>
    <w:rsid w:val="00CC18AB"/>
    <w:rsid w:val="00D22418"/>
    <w:rsid w:val="00D431BC"/>
    <w:rsid w:val="00D656CF"/>
    <w:rsid w:val="00D9281A"/>
    <w:rsid w:val="00DC1D8F"/>
    <w:rsid w:val="00E22EDC"/>
    <w:rsid w:val="00E60F44"/>
    <w:rsid w:val="00E629EA"/>
    <w:rsid w:val="00F4640F"/>
    <w:rsid w:val="00F8285A"/>
    <w:rsid w:val="00F84367"/>
    <w:rsid w:val="00FB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51D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751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751D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1D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7751D8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3pt">
    <w:name w:val="Основной текст (2) + Интервал 3 pt"/>
    <w:basedOn w:val="2"/>
    <w:rsid w:val="0077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1E106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43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36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F843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36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45D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DA1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51D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751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751D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1D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7751D8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3pt">
    <w:name w:val="Основной текст (2) + Интервал 3 pt"/>
    <w:basedOn w:val="2"/>
    <w:rsid w:val="0077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1E106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43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36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F843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36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45D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DA1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ank2</dc:creator>
  <cp:lastModifiedBy>Ugarova</cp:lastModifiedBy>
  <cp:revision>4</cp:revision>
  <cp:lastPrinted>2016-12-23T09:27:00Z</cp:lastPrinted>
  <dcterms:created xsi:type="dcterms:W3CDTF">2016-12-21T10:24:00Z</dcterms:created>
  <dcterms:modified xsi:type="dcterms:W3CDTF">2016-12-29T11:46:00Z</dcterms:modified>
</cp:coreProperties>
</file>