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11385" w:rsidRPr="00A11385" w:rsidTr="00CE3F12">
        <w:trPr>
          <w:trHeight w:val="524"/>
        </w:trPr>
        <w:tc>
          <w:tcPr>
            <w:tcW w:w="9460" w:type="dxa"/>
            <w:gridSpan w:val="5"/>
          </w:tcPr>
          <w:p w:rsidR="00A11385" w:rsidRPr="00A11385" w:rsidRDefault="00A11385" w:rsidP="00A113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13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11385" w:rsidRPr="00A11385" w:rsidRDefault="00A11385" w:rsidP="00A113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3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11385" w:rsidRPr="00A11385" w:rsidRDefault="00A11385" w:rsidP="00A1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11385">
              <w:rPr>
                <w:rFonts w:ascii="Times New Roman" w:eastAsia="Times New Roman" w:hAnsi="Times New Roman" w:cs="Times New Roman"/>
                <w:b/>
                <w:spacing w:val="40"/>
                <w:sz w:val="32"/>
                <w:szCs w:val="34"/>
                <w:lang w:eastAsia="ru-RU"/>
              </w:rPr>
              <w:t>РАСПОРЯЖЕНИЕ</w:t>
            </w:r>
          </w:p>
          <w:p w:rsidR="00A11385" w:rsidRPr="00A11385" w:rsidRDefault="00A11385" w:rsidP="00A1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11385" w:rsidRPr="00A11385" w:rsidTr="00CE3F12">
        <w:trPr>
          <w:trHeight w:val="524"/>
        </w:trPr>
        <w:tc>
          <w:tcPr>
            <w:tcW w:w="284" w:type="dxa"/>
            <w:vAlign w:val="bottom"/>
          </w:tcPr>
          <w:p w:rsidR="00A11385" w:rsidRPr="00A11385" w:rsidRDefault="00A11385" w:rsidP="00A11385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138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11385" w:rsidRPr="00A11385" w:rsidRDefault="00A11385" w:rsidP="00A113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03.10.2017</w:t>
            </w:r>
            <w:r w:rsidRPr="00A11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A11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11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A11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1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11385" w:rsidRPr="00A11385" w:rsidRDefault="00A11385" w:rsidP="00A113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1138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11385" w:rsidRPr="00A11385" w:rsidRDefault="00A11385" w:rsidP="00A113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  <w:bookmarkStart w:id="0" w:name="_GoBack"/>
            <w:bookmarkEnd w:id="0"/>
            <w:r w:rsidRPr="00A11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A11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11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A11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1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11385" w:rsidRPr="00A11385" w:rsidRDefault="00A11385" w:rsidP="00A113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11385" w:rsidRPr="00A11385" w:rsidTr="00CE3F12">
        <w:trPr>
          <w:trHeight w:val="130"/>
        </w:trPr>
        <w:tc>
          <w:tcPr>
            <w:tcW w:w="9460" w:type="dxa"/>
            <w:gridSpan w:val="5"/>
          </w:tcPr>
          <w:p w:rsidR="00A11385" w:rsidRPr="00A11385" w:rsidRDefault="00A11385" w:rsidP="00A11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A11385" w:rsidRPr="00A11385" w:rsidTr="00CE3F12">
        <w:tc>
          <w:tcPr>
            <w:tcW w:w="9460" w:type="dxa"/>
            <w:gridSpan w:val="5"/>
          </w:tcPr>
          <w:p w:rsidR="00A11385" w:rsidRPr="00A11385" w:rsidRDefault="00A11385" w:rsidP="00A11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1138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</w:tc>
      </w:tr>
      <w:tr w:rsidR="00A11385" w:rsidRPr="00A11385" w:rsidTr="00CE3F12">
        <w:tc>
          <w:tcPr>
            <w:tcW w:w="9460" w:type="dxa"/>
            <w:gridSpan w:val="5"/>
          </w:tcPr>
          <w:p w:rsidR="00A11385" w:rsidRPr="00A11385" w:rsidRDefault="00A11385" w:rsidP="00A1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A11385" w:rsidRPr="00A11385" w:rsidRDefault="00A11385" w:rsidP="00A1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113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формировании Плана первоочередных мероприятий по внедрению проектной деятельности в городском округе Верхняя Пышма</w:t>
            </w:r>
          </w:p>
        </w:tc>
      </w:tr>
      <w:tr w:rsidR="00A11385" w:rsidRPr="00A11385" w:rsidTr="00CE3F12">
        <w:tc>
          <w:tcPr>
            <w:tcW w:w="9460" w:type="dxa"/>
            <w:gridSpan w:val="5"/>
          </w:tcPr>
          <w:p w:rsidR="00A11385" w:rsidRPr="00A11385" w:rsidRDefault="00A11385" w:rsidP="00A1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1385" w:rsidRPr="00A11385" w:rsidRDefault="00A11385" w:rsidP="00A1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11385" w:rsidRPr="00A11385" w:rsidRDefault="00A11385" w:rsidP="00A11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13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организации проектной деятельности в городском округе Верхняя Пышма, руководствуясь постановлением Правительства Российской Федерации от 15.10.2016 № 1050 «Об организации проектной деятельности в Правительстве Российской Федерации», Федеральным законом от 06 октября 2003 года № 131-ФЗ «Об общих принципах организации местного самоуправления в Российской Федерации» и Уставом городского округа Верхняя Пышма, утвержденным Решением Думы муниципального образования «Верхняя Пышма» от 21.06.2005 № 11/1:</w:t>
      </w:r>
      <w:proofErr w:type="gramEnd"/>
    </w:p>
    <w:p w:rsidR="00A11385" w:rsidRPr="00A11385" w:rsidRDefault="00A11385" w:rsidP="00A11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385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 План первоочередных мероприятий по внедрению проектной деятельности в городском округе Верхняя Пышма (прилагается).</w:t>
      </w:r>
    </w:p>
    <w:p w:rsidR="00A11385" w:rsidRPr="00A11385" w:rsidRDefault="00A11385" w:rsidP="00A11385">
      <w:pPr>
        <w:tabs>
          <w:tab w:val="num" w:pos="0"/>
          <w:tab w:val="num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385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Опубликовать настоящее распоряжение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A11385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A11385">
        <w:rPr>
          <w:rFonts w:ascii="Times New Roman" w:eastAsia="Times New Roman" w:hAnsi="Times New Roman" w:cs="Times New Roman"/>
          <w:sz w:val="28"/>
          <w:szCs w:val="28"/>
          <w:lang w:eastAsia="ru-RU"/>
        </w:rPr>
        <w:t>ф) и разместить на официальном сайте городского округа Верхняя Пышма (movp.ru).</w:t>
      </w:r>
    </w:p>
    <w:p w:rsidR="00A11385" w:rsidRPr="00A11385" w:rsidRDefault="00A11385" w:rsidP="00A11385">
      <w:pPr>
        <w:tabs>
          <w:tab w:val="num" w:pos="0"/>
          <w:tab w:val="num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385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A113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11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 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11385" w:rsidRPr="00A11385" w:rsidTr="00CE3F12">
        <w:tc>
          <w:tcPr>
            <w:tcW w:w="6237" w:type="dxa"/>
            <w:vAlign w:val="bottom"/>
          </w:tcPr>
          <w:p w:rsidR="00A11385" w:rsidRPr="00A11385" w:rsidRDefault="00A11385" w:rsidP="00A11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1385" w:rsidRPr="00A11385" w:rsidRDefault="00A11385" w:rsidP="00A11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1385" w:rsidRPr="00A11385" w:rsidRDefault="00A11385" w:rsidP="00A11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1385" w:rsidRPr="00A11385" w:rsidRDefault="00A11385" w:rsidP="00A11385">
            <w:pPr>
              <w:spacing w:after="0" w:line="240" w:lineRule="auto"/>
              <w:ind w:right="25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44" w:type="dxa"/>
            <w:vAlign w:val="bottom"/>
          </w:tcPr>
          <w:p w:rsidR="00A11385" w:rsidRPr="00A11385" w:rsidRDefault="00A11385" w:rsidP="00A11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11385" w:rsidRPr="00A11385" w:rsidRDefault="00A11385" w:rsidP="00A1138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B17865" w:rsidRDefault="00B17865"/>
    <w:sectPr w:rsidR="00B17865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1138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Вр-92719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1138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Вр-92719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89175284" w:edGrp="everyone"/>
  <w:p w:rsidR="00AF0248" w:rsidRDefault="00A1138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89175284"/>
  <w:p w:rsidR="00810AAA" w:rsidRPr="00810AAA" w:rsidRDefault="00A1138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11385" w:rsidP="00810AAA">
    <w:pPr>
      <w:pStyle w:val="a3"/>
      <w:jc w:val="center"/>
    </w:pPr>
    <w:permStart w:id="592659147" w:edGrp="everyone"/>
    <w:permEnd w:id="59265914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85"/>
    <w:rsid w:val="00A11385"/>
    <w:rsid w:val="00B1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13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113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113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113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13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113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113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113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2017-10-05T08:45:00Z</dcterms:created>
  <dcterms:modified xsi:type="dcterms:W3CDTF">2017-10-05T08:46:00Z</dcterms:modified>
</cp:coreProperties>
</file>