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4642"/>
      </w:tblGrid>
      <w:tr w:rsidR="00164C8D" w:rsidTr="00164C8D">
        <w:tc>
          <w:tcPr>
            <w:tcW w:w="9918" w:type="dxa"/>
          </w:tcPr>
          <w:p w:rsidR="00164C8D" w:rsidRPr="003B4176" w:rsidRDefault="00164C8D" w:rsidP="00164C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176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4642" w:type="dxa"/>
          </w:tcPr>
          <w:p w:rsidR="00164C8D" w:rsidRPr="00164C8D" w:rsidRDefault="00164C8D" w:rsidP="0016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8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3B4176" w:rsidRDefault="00164C8D" w:rsidP="0016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8D">
              <w:rPr>
                <w:rFonts w:ascii="Times New Roman" w:hAnsi="Times New Roman" w:cs="Times New Roman"/>
                <w:sz w:val="24"/>
                <w:szCs w:val="24"/>
              </w:rPr>
              <w:t>распоряжением администрации городского округа Верхняя Пышма</w:t>
            </w:r>
          </w:p>
          <w:p w:rsidR="00164C8D" w:rsidRPr="00164C8D" w:rsidRDefault="00164C8D" w:rsidP="0016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8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E3441">
              <w:rPr>
                <w:rFonts w:ascii="Times New Roman" w:hAnsi="Times New Roman" w:cs="Times New Roman"/>
                <w:sz w:val="24"/>
                <w:szCs w:val="24"/>
              </w:rPr>
              <w:t>27.06.2017</w:t>
            </w:r>
            <w:r w:rsidRPr="00164C8D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FE3441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  <w:bookmarkStart w:id="0" w:name="_GoBack"/>
            <w:bookmarkEnd w:id="0"/>
          </w:p>
          <w:p w:rsidR="00164C8D" w:rsidRPr="00164C8D" w:rsidRDefault="00164C8D" w:rsidP="00CF3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4176" w:rsidRDefault="007011BF" w:rsidP="003B41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956">
        <w:rPr>
          <w:rFonts w:ascii="Times New Roman" w:hAnsi="Times New Roman" w:cs="Times New Roman"/>
          <w:b/>
          <w:sz w:val="26"/>
          <w:szCs w:val="26"/>
        </w:rPr>
        <w:t>ЖУРНАЛ</w:t>
      </w:r>
    </w:p>
    <w:p w:rsidR="003B4176" w:rsidRDefault="007011BF" w:rsidP="003B41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176">
        <w:rPr>
          <w:rFonts w:ascii="Times New Roman" w:hAnsi="Times New Roman" w:cs="Times New Roman"/>
          <w:sz w:val="24"/>
          <w:szCs w:val="24"/>
        </w:rPr>
        <w:t xml:space="preserve">регистрации заявок на участие в отборе </w:t>
      </w:r>
      <w:r w:rsidR="00673EF5" w:rsidRPr="003B4176">
        <w:rPr>
          <w:rFonts w:ascii="Times New Roman" w:hAnsi="Times New Roman" w:cs="Times New Roman"/>
          <w:sz w:val="24"/>
          <w:szCs w:val="24"/>
        </w:rPr>
        <w:t xml:space="preserve">организаций, образующих инфраструктуру поддержки субъектов малого и среднего предпринимательства на территории городского округа Верхняя Пышма, </w:t>
      </w:r>
      <w:r w:rsidRPr="003B4176">
        <w:rPr>
          <w:rFonts w:ascii="Times New Roman" w:hAnsi="Times New Roman" w:cs="Times New Roman"/>
          <w:sz w:val="24"/>
          <w:szCs w:val="24"/>
        </w:rPr>
        <w:t>на оказание имущественной поддержки в форме муниципальной преференции</w:t>
      </w:r>
      <w:r w:rsidR="00673EF5" w:rsidRPr="003B4176">
        <w:rPr>
          <w:rFonts w:ascii="Times New Roman" w:hAnsi="Times New Roman" w:cs="Times New Roman"/>
          <w:sz w:val="24"/>
          <w:szCs w:val="24"/>
        </w:rPr>
        <w:t xml:space="preserve"> в рамках муниципальной программы «Совершенствование социально-экономической политики на территории городского округа Верхняя Пышма до 2020 года», утвержденн</w:t>
      </w:r>
      <w:r w:rsidR="003B4176">
        <w:rPr>
          <w:rFonts w:ascii="Times New Roman" w:hAnsi="Times New Roman" w:cs="Times New Roman"/>
          <w:sz w:val="24"/>
          <w:szCs w:val="24"/>
        </w:rPr>
        <w:t>ой</w:t>
      </w:r>
      <w:r w:rsidR="00673EF5" w:rsidRPr="003B4176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городского округа </w:t>
      </w:r>
    </w:p>
    <w:p w:rsidR="007011BF" w:rsidRPr="003B4176" w:rsidRDefault="00673EF5" w:rsidP="003B41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176">
        <w:rPr>
          <w:rFonts w:ascii="Times New Roman" w:hAnsi="Times New Roman" w:cs="Times New Roman"/>
          <w:sz w:val="24"/>
          <w:szCs w:val="24"/>
        </w:rPr>
        <w:t>Верхняя Пышма от 30.09.2014 №1706</w:t>
      </w:r>
    </w:p>
    <w:p w:rsidR="00164C8D" w:rsidRDefault="00164C8D" w:rsidP="00B04683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56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97"/>
        <w:gridCol w:w="567"/>
        <w:gridCol w:w="567"/>
        <w:gridCol w:w="567"/>
        <w:gridCol w:w="567"/>
        <w:gridCol w:w="708"/>
        <w:gridCol w:w="1276"/>
        <w:gridCol w:w="992"/>
        <w:gridCol w:w="709"/>
        <w:gridCol w:w="1701"/>
        <w:gridCol w:w="1134"/>
        <w:gridCol w:w="1418"/>
        <w:gridCol w:w="1134"/>
        <w:gridCol w:w="567"/>
        <w:gridCol w:w="708"/>
        <w:gridCol w:w="1985"/>
        <w:gridCol w:w="567"/>
      </w:tblGrid>
      <w:tr w:rsidR="00F01149" w:rsidRPr="00351216" w:rsidTr="003B4176">
        <w:trPr>
          <w:trHeight w:val="585"/>
        </w:trPr>
        <w:tc>
          <w:tcPr>
            <w:tcW w:w="397" w:type="dxa"/>
            <w:vMerge w:val="restart"/>
          </w:tcPr>
          <w:p w:rsidR="00F01149" w:rsidRPr="00351216" w:rsidRDefault="00F01149" w:rsidP="003B4176">
            <w:pPr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№</w:t>
            </w:r>
            <w:proofErr w:type="gramStart"/>
            <w:r w:rsidRPr="00351216">
              <w:rPr>
                <w:rFonts w:ascii="Times New Roman" w:hAnsi="Times New Roman" w:cs="Times New Roman"/>
              </w:rPr>
              <w:t>п</w:t>
            </w:r>
            <w:proofErr w:type="gramEnd"/>
            <w:r w:rsidRPr="0035121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67" w:type="dxa"/>
            <w:vMerge w:val="restart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Номер регистрационной записи</w:t>
            </w:r>
          </w:p>
        </w:tc>
        <w:tc>
          <w:tcPr>
            <w:tcW w:w="567" w:type="dxa"/>
            <w:vMerge w:val="restart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Дата получения заявки</w:t>
            </w:r>
          </w:p>
        </w:tc>
        <w:tc>
          <w:tcPr>
            <w:tcW w:w="567" w:type="dxa"/>
            <w:vMerge w:val="restart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Время получения заявки</w:t>
            </w:r>
          </w:p>
        </w:tc>
        <w:tc>
          <w:tcPr>
            <w:tcW w:w="567" w:type="dxa"/>
            <w:vMerge w:val="restart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2332" w:type="dxa"/>
            <w:gridSpan w:val="11"/>
          </w:tcPr>
          <w:p w:rsidR="00F01149" w:rsidRPr="00351216" w:rsidRDefault="00F01149" w:rsidP="003B417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Наличие документов в составе заявки</w:t>
            </w:r>
          </w:p>
        </w:tc>
        <w:tc>
          <w:tcPr>
            <w:tcW w:w="567" w:type="dxa"/>
            <w:vMerge w:val="restart"/>
            <w:textDirection w:val="btLr"/>
          </w:tcPr>
          <w:p w:rsidR="00F01149" w:rsidRPr="00351216" w:rsidRDefault="00F01149" w:rsidP="00426878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Подпись лица, сдавшего заявку</w:t>
            </w:r>
          </w:p>
        </w:tc>
      </w:tr>
      <w:tr w:rsidR="00351216" w:rsidRPr="00351216" w:rsidTr="003B4176">
        <w:trPr>
          <w:cantSplit/>
          <w:trHeight w:val="4564"/>
        </w:trPr>
        <w:tc>
          <w:tcPr>
            <w:tcW w:w="397" w:type="dxa"/>
            <w:vMerge/>
          </w:tcPr>
          <w:p w:rsidR="00F01149" w:rsidRPr="00351216" w:rsidRDefault="00F01149" w:rsidP="003B41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01149" w:rsidRPr="00351216" w:rsidRDefault="00F01149" w:rsidP="003B41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01149" w:rsidRPr="00351216" w:rsidRDefault="00F01149" w:rsidP="003B41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01149" w:rsidRPr="00351216" w:rsidRDefault="00F01149" w:rsidP="003B41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01149" w:rsidRPr="00351216" w:rsidRDefault="00F01149" w:rsidP="003B41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Заявление о предоставлении муниципальной преференции</w:t>
            </w:r>
          </w:p>
        </w:tc>
        <w:tc>
          <w:tcPr>
            <w:tcW w:w="1276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выписка из единого государственного реестра юридических лиц, полученная не ранее чем за шесть месяцев до даты подачи заявления</w:t>
            </w:r>
          </w:p>
        </w:tc>
        <w:tc>
          <w:tcPr>
            <w:tcW w:w="992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документ, подтверждающий полномочия лица на осуществление действий от имени заявителя</w:t>
            </w:r>
          </w:p>
        </w:tc>
        <w:tc>
          <w:tcPr>
            <w:tcW w:w="709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учредительные документы юридического лица</w:t>
            </w:r>
          </w:p>
        </w:tc>
        <w:tc>
          <w:tcPr>
            <w:tcW w:w="1701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декларация об отсутствии решения о ликвидации юридического лица, об отсутствии решения арбитражного суда о признании заявителя - юридического лица, индивидуаль</w:t>
            </w:r>
            <w:r w:rsidR="00D967A7" w:rsidRPr="00351216">
              <w:rPr>
                <w:rFonts w:ascii="Times New Roman" w:hAnsi="Times New Roman" w:cs="Times New Roman"/>
              </w:rPr>
              <w:t xml:space="preserve">ного предпринимателя банкротом </w:t>
            </w:r>
          </w:p>
        </w:tc>
        <w:tc>
          <w:tcPr>
            <w:tcW w:w="1134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копия справки из единого государственного реестра предприятий и организаций о присвоении кодов государственной статистики</w:t>
            </w:r>
          </w:p>
        </w:tc>
        <w:tc>
          <w:tcPr>
            <w:tcW w:w="1418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бухгалтерский баланс организации, в отношении которого имеется намерение предоставить муниципальную преференцию, по состоянию на последнюю отчетную дату, пре</w:t>
            </w:r>
            <w:r w:rsidR="00D967A7" w:rsidRPr="00351216">
              <w:rPr>
                <w:rFonts w:ascii="Times New Roman" w:hAnsi="Times New Roman" w:cs="Times New Roman"/>
              </w:rPr>
              <w:t>дшествующую дате подачи заявки</w:t>
            </w:r>
          </w:p>
        </w:tc>
        <w:tc>
          <w:tcPr>
            <w:tcW w:w="1134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справка налогового органа на последнюю отчетную дату об отсутствии у Организации задолженности по налоговым, страховым и иным обязательным платежам</w:t>
            </w:r>
          </w:p>
        </w:tc>
        <w:tc>
          <w:tcPr>
            <w:tcW w:w="567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согласие на обработку персональных данных</w:t>
            </w:r>
          </w:p>
        </w:tc>
        <w:tc>
          <w:tcPr>
            <w:tcW w:w="708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информация о планируемых результатах деятельности бизнес - инкубатора</w:t>
            </w:r>
          </w:p>
        </w:tc>
        <w:tc>
          <w:tcPr>
            <w:tcW w:w="1985" w:type="dxa"/>
            <w:textDirection w:val="btLr"/>
          </w:tcPr>
          <w:p w:rsidR="00F01149" w:rsidRPr="00351216" w:rsidRDefault="00F01149" w:rsidP="003B4176">
            <w:pPr>
              <w:ind w:left="113" w:right="113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обязательство о предоставлении помещений для размещения субъектов малого предпринимательства, соответствующих требованиям, указанным в типовом положении о бизнес-инкубаторе, в течение срока предоставления муниципальной преференции</w:t>
            </w:r>
          </w:p>
        </w:tc>
        <w:tc>
          <w:tcPr>
            <w:tcW w:w="567" w:type="dxa"/>
            <w:vMerge/>
          </w:tcPr>
          <w:p w:rsidR="00F01149" w:rsidRPr="00351216" w:rsidRDefault="00F01149">
            <w:pPr>
              <w:rPr>
                <w:rFonts w:ascii="Times New Roman" w:hAnsi="Times New Roman" w:cs="Times New Roman"/>
              </w:rPr>
            </w:pPr>
          </w:p>
        </w:tc>
      </w:tr>
      <w:tr w:rsidR="00351216" w:rsidRPr="00351216" w:rsidTr="003B4176">
        <w:tc>
          <w:tcPr>
            <w:tcW w:w="397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</w:tcPr>
          <w:p w:rsidR="00F01149" w:rsidRPr="00351216" w:rsidRDefault="00F01149" w:rsidP="005A4DF4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</w:tcPr>
          <w:p w:rsidR="00F01149" w:rsidRPr="00351216" w:rsidRDefault="00351216" w:rsidP="005A4D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</w:tcPr>
          <w:p w:rsidR="00F01149" w:rsidRPr="00351216" w:rsidRDefault="00F01149" w:rsidP="00351216">
            <w:pPr>
              <w:jc w:val="center"/>
              <w:rPr>
                <w:rFonts w:ascii="Times New Roman" w:hAnsi="Times New Roman" w:cs="Times New Roman"/>
              </w:rPr>
            </w:pPr>
            <w:r w:rsidRPr="00351216">
              <w:rPr>
                <w:rFonts w:ascii="Times New Roman" w:hAnsi="Times New Roman" w:cs="Times New Roman"/>
              </w:rPr>
              <w:t>1</w:t>
            </w:r>
            <w:r w:rsidR="00351216">
              <w:rPr>
                <w:rFonts w:ascii="Times New Roman" w:hAnsi="Times New Roman" w:cs="Times New Roman"/>
              </w:rPr>
              <w:t>7</w:t>
            </w:r>
          </w:p>
        </w:tc>
      </w:tr>
    </w:tbl>
    <w:p w:rsidR="00673EF5" w:rsidRPr="007011BF" w:rsidRDefault="00673EF5">
      <w:pPr>
        <w:rPr>
          <w:rFonts w:ascii="Times New Roman" w:hAnsi="Times New Roman" w:cs="Times New Roman"/>
          <w:sz w:val="28"/>
          <w:szCs w:val="28"/>
        </w:rPr>
      </w:pPr>
    </w:p>
    <w:sectPr w:rsidR="00673EF5" w:rsidRPr="007011BF" w:rsidSect="003B417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CB"/>
    <w:rsid w:val="00164C8D"/>
    <w:rsid w:val="00351216"/>
    <w:rsid w:val="00394956"/>
    <w:rsid w:val="003A49DB"/>
    <w:rsid w:val="003B4176"/>
    <w:rsid w:val="00426878"/>
    <w:rsid w:val="005A4DF4"/>
    <w:rsid w:val="00673EF5"/>
    <w:rsid w:val="007011BF"/>
    <w:rsid w:val="00716900"/>
    <w:rsid w:val="00825CCB"/>
    <w:rsid w:val="00B04683"/>
    <w:rsid w:val="00C12DB5"/>
    <w:rsid w:val="00CF3DFA"/>
    <w:rsid w:val="00D967A7"/>
    <w:rsid w:val="00E46059"/>
    <w:rsid w:val="00F01149"/>
    <w:rsid w:val="00FE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6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2DB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6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2D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Салеко Елена Васильевна</dc:creator>
  <cp:lastModifiedBy>Goncharuk</cp:lastModifiedBy>
  <cp:revision>2</cp:revision>
  <cp:lastPrinted>2017-06-27T04:59:00Z</cp:lastPrinted>
  <dcterms:created xsi:type="dcterms:W3CDTF">2017-06-28T09:08:00Z</dcterms:created>
  <dcterms:modified xsi:type="dcterms:W3CDTF">2017-06-28T09:08:00Z</dcterms:modified>
</cp:coreProperties>
</file>