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BB" w:rsidRPr="00A62FBB" w:rsidRDefault="00A62FBB" w:rsidP="00A62FBB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A62FBB" w:rsidRPr="00A62FBB" w:rsidTr="00E34230">
        <w:tc>
          <w:tcPr>
            <w:tcW w:w="9639" w:type="dxa"/>
            <w:gridSpan w:val="5"/>
          </w:tcPr>
          <w:p w:rsidR="00A62FBB" w:rsidRPr="00A62FBB" w:rsidRDefault="00A62FBB" w:rsidP="00A62FBB">
            <w:pPr>
              <w:jc w:val="center"/>
              <w:rPr>
                <w:b/>
                <w:sz w:val="22"/>
                <w:szCs w:val="22"/>
              </w:rPr>
            </w:pPr>
          </w:p>
          <w:p w:rsidR="00A62FBB" w:rsidRPr="00A62FBB" w:rsidRDefault="00A62FBB" w:rsidP="00A62FBB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A62FBB" w:rsidRPr="00A62FBB" w:rsidRDefault="00A62FBB" w:rsidP="00A62FBB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A62FBB" w:rsidRPr="00A62FBB" w:rsidTr="00E34230">
        <w:trPr>
          <w:trHeight w:val="524"/>
        </w:trPr>
        <w:tc>
          <w:tcPr>
            <w:tcW w:w="9639" w:type="dxa"/>
            <w:gridSpan w:val="5"/>
          </w:tcPr>
          <w:p w:rsidR="00A62FBB" w:rsidRPr="00A62FBB" w:rsidRDefault="00A62FBB" w:rsidP="00A62FB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A62FBB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2FBB" w:rsidRPr="00A62FBB" w:rsidRDefault="00A62FBB" w:rsidP="00A62FB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A62FBB">
              <w:rPr>
                <w:b/>
                <w:sz w:val="28"/>
                <w:szCs w:val="28"/>
              </w:rPr>
              <w:t>Верхняя Пышма</w:t>
            </w:r>
          </w:p>
          <w:p w:rsidR="00A62FBB" w:rsidRPr="00A62FBB" w:rsidRDefault="00A62FBB" w:rsidP="00A62FB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62FBB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62FBB" w:rsidRPr="00A62FBB" w:rsidRDefault="00A62FBB" w:rsidP="00A62FB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2FBB" w:rsidRPr="00A62FBB" w:rsidTr="00E34230">
        <w:trPr>
          <w:trHeight w:val="524"/>
        </w:trPr>
        <w:tc>
          <w:tcPr>
            <w:tcW w:w="285" w:type="dxa"/>
            <w:vAlign w:val="bottom"/>
          </w:tcPr>
          <w:p w:rsidR="00A62FBB" w:rsidRPr="00A62FBB" w:rsidRDefault="00A62FBB" w:rsidP="00A62FBB">
            <w:pPr>
              <w:tabs>
                <w:tab w:val="left" w:leader="underscore" w:pos="9639"/>
              </w:tabs>
              <w:rPr>
                <w:szCs w:val="28"/>
              </w:rPr>
            </w:pPr>
            <w:r w:rsidRPr="00A62FBB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62FBB" w:rsidRPr="00A62FBB" w:rsidRDefault="00A62FBB" w:rsidP="00A62F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62FBB">
              <w:fldChar w:fldCharType="begin"/>
            </w:r>
            <w:r w:rsidRPr="00A62FBB">
              <w:instrText xml:space="preserve"> DOCPROPERTY  Рег.дата  \* MERGEFORMAT </w:instrText>
            </w:r>
            <w:r w:rsidRPr="00A62FBB">
              <w:fldChar w:fldCharType="separate"/>
            </w:r>
            <w:r w:rsidRPr="00A62FBB">
              <w:t xml:space="preserve"> </w:t>
            </w:r>
            <w:r w:rsidRPr="00A62FBB">
              <w:fldChar w:fldCharType="end"/>
            </w:r>
            <w:r>
              <w:t>22.08.2016</w:t>
            </w:r>
          </w:p>
        </w:tc>
        <w:tc>
          <w:tcPr>
            <w:tcW w:w="428" w:type="dxa"/>
            <w:vAlign w:val="bottom"/>
          </w:tcPr>
          <w:p w:rsidR="00A62FBB" w:rsidRPr="00A62FBB" w:rsidRDefault="00A62FBB" w:rsidP="00A62F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62FBB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62FBB" w:rsidRPr="00A62FBB" w:rsidRDefault="00A62FBB" w:rsidP="00A62F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62FBB">
              <w:fldChar w:fldCharType="begin"/>
            </w:r>
            <w:r w:rsidRPr="00A62FBB">
              <w:instrText xml:space="preserve"> DOCPROPERTY  Рег.№  \* MERGEFORMAT </w:instrText>
            </w:r>
            <w:r w:rsidRPr="00A62FBB">
              <w:fldChar w:fldCharType="separate"/>
            </w:r>
            <w:r w:rsidRPr="00A62FBB">
              <w:t xml:space="preserve"> </w:t>
            </w:r>
            <w:r w:rsidRPr="00A62FBB">
              <w:fldChar w:fldCharType="end"/>
            </w:r>
            <w:r>
              <w:t>1068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A62FBB" w:rsidRPr="00A62FBB" w:rsidRDefault="00A62FBB" w:rsidP="00A62F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62FBB" w:rsidRPr="00A62FBB" w:rsidTr="00E34230">
        <w:trPr>
          <w:trHeight w:val="130"/>
        </w:trPr>
        <w:tc>
          <w:tcPr>
            <w:tcW w:w="9639" w:type="dxa"/>
            <w:gridSpan w:val="5"/>
          </w:tcPr>
          <w:p w:rsidR="00A62FBB" w:rsidRPr="00A62FBB" w:rsidRDefault="00A62FBB" w:rsidP="00A62FBB">
            <w:pPr>
              <w:rPr>
                <w:sz w:val="20"/>
                <w:szCs w:val="28"/>
              </w:rPr>
            </w:pPr>
          </w:p>
        </w:tc>
      </w:tr>
      <w:tr w:rsidR="00A62FBB" w:rsidRPr="00A62FBB" w:rsidTr="00E34230">
        <w:tc>
          <w:tcPr>
            <w:tcW w:w="9639" w:type="dxa"/>
            <w:gridSpan w:val="5"/>
          </w:tcPr>
          <w:p w:rsidR="00A62FBB" w:rsidRPr="00A62FBB" w:rsidRDefault="00A62FBB" w:rsidP="00A62FBB">
            <w:pPr>
              <w:rPr>
                <w:sz w:val="20"/>
                <w:szCs w:val="28"/>
              </w:rPr>
            </w:pPr>
            <w:r w:rsidRPr="00A62FBB">
              <w:rPr>
                <w:sz w:val="20"/>
                <w:szCs w:val="28"/>
              </w:rPr>
              <w:t>г. Верхняя Пышма</w:t>
            </w:r>
          </w:p>
          <w:p w:rsidR="00A62FBB" w:rsidRPr="00A62FBB" w:rsidRDefault="00A62FBB" w:rsidP="00A62FBB">
            <w:pPr>
              <w:rPr>
                <w:sz w:val="28"/>
                <w:szCs w:val="28"/>
              </w:rPr>
            </w:pPr>
          </w:p>
          <w:p w:rsidR="00A62FBB" w:rsidRPr="00A62FBB" w:rsidRDefault="00A62FBB" w:rsidP="00A62FBB">
            <w:pPr>
              <w:rPr>
                <w:sz w:val="28"/>
                <w:szCs w:val="28"/>
              </w:rPr>
            </w:pPr>
          </w:p>
        </w:tc>
      </w:tr>
      <w:tr w:rsidR="00A62FBB" w:rsidRPr="00A62FBB" w:rsidTr="00E34230">
        <w:tc>
          <w:tcPr>
            <w:tcW w:w="9639" w:type="dxa"/>
            <w:gridSpan w:val="5"/>
          </w:tcPr>
          <w:p w:rsidR="00A62FBB" w:rsidRPr="00A62FBB" w:rsidRDefault="00A62FBB" w:rsidP="00A62FBB">
            <w:pPr>
              <w:jc w:val="center"/>
              <w:rPr>
                <w:b/>
                <w:i/>
                <w:sz w:val="28"/>
                <w:szCs w:val="28"/>
              </w:rPr>
            </w:pPr>
            <w:r w:rsidRPr="00A62FBB">
              <w:rPr>
                <w:b/>
                <w:i/>
                <w:sz w:val="28"/>
                <w:szCs w:val="28"/>
              </w:rPr>
              <w:t>Об установлении на территории городского округа Верхняя Пышма особого противопожарного режима</w:t>
            </w:r>
          </w:p>
        </w:tc>
      </w:tr>
      <w:tr w:rsidR="00A62FBB" w:rsidRPr="00A62FBB" w:rsidTr="00E34230">
        <w:tc>
          <w:tcPr>
            <w:tcW w:w="9639" w:type="dxa"/>
            <w:gridSpan w:val="5"/>
          </w:tcPr>
          <w:p w:rsidR="00A62FBB" w:rsidRPr="00A62FBB" w:rsidRDefault="00A62FBB" w:rsidP="00A62FBB">
            <w:pPr>
              <w:jc w:val="both"/>
              <w:rPr>
                <w:sz w:val="28"/>
                <w:szCs w:val="28"/>
              </w:rPr>
            </w:pPr>
          </w:p>
          <w:p w:rsidR="00A62FBB" w:rsidRPr="00A62FBB" w:rsidRDefault="00A62FBB" w:rsidP="00A62FBB">
            <w:pPr>
              <w:jc w:val="both"/>
              <w:rPr>
                <w:sz w:val="28"/>
                <w:szCs w:val="28"/>
              </w:rPr>
            </w:pP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62FBB">
              <w:rPr>
                <w:sz w:val="28"/>
                <w:szCs w:val="28"/>
              </w:rPr>
              <w:t xml:space="preserve">В связи с повышением на территории городского округа Верхняя Пышма пожарной опасности, возникновением природных пожаров на торфяниках вблизи п. Соколовка, п. Нагорный, п. Кедровое, с. </w:t>
            </w:r>
            <w:proofErr w:type="spellStart"/>
            <w:r w:rsidRPr="00A62FBB">
              <w:rPr>
                <w:sz w:val="28"/>
                <w:szCs w:val="28"/>
              </w:rPr>
              <w:t>Мостовское</w:t>
            </w:r>
            <w:proofErr w:type="spellEnd"/>
            <w:r w:rsidRPr="00A62FBB">
              <w:rPr>
                <w:sz w:val="28"/>
                <w:szCs w:val="28"/>
              </w:rPr>
              <w:t>, п. Ольховка, руководствуясь статьями 82, 83 Лесного кодекса Российской Федерации, статьей 19 Федерального закона от 21.12.1994 № 69-ФЗ «О пожарной безопасности», постановлениями Правительства Российской Федерации от 25.04.2012 № 390 «О противопожарном режиме», от  30.06.2007 № 417 «Об</w:t>
            </w:r>
            <w:proofErr w:type="gramEnd"/>
            <w:r w:rsidRPr="00A62FBB">
              <w:rPr>
                <w:sz w:val="28"/>
                <w:szCs w:val="28"/>
              </w:rPr>
              <w:t xml:space="preserve"> </w:t>
            </w:r>
            <w:proofErr w:type="gramStart"/>
            <w:r w:rsidRPr="00A62FBB">
              <w:rPr>
                <w:sz w:val="28"/>
                <w:szCs w:val="28"/>
              </w:rPr>
              <w:t>утверждении правил пожарной безопасности в лесах», Законом Свердловской области от 15 июля 2005 года № 82-ОЗ «Об обеспечении пожарной безопасности на территории Свердловской области», в целях организации эффективного применения мер, препятствующих возникновению и распространению лесных пожаров на территории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A62FBB" w:rsidRPr="00A62FBB" w:rsidRDefault="00A62FBB" w:rsidP="00A62FBB">
      <w:pPr>
        <w:widowControl w:val="0"/>
        <w:jc w:val="both"/>
        <w:rPr>
          <w:sz w:val="28"/>
          <w:szCs w:val="28"/>
        </w:rPr>
      </w:pPr>
      <w:r w:rsidRPr="00A62FBB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A62FBB" w:rsidRPr="00A62FBB" w:rsidTr="00E34230">
        <w:trPr>
          <w:trHeight w:val="975"/>
        </w:trPr>
        <w:tc>
          <w:tcPr>
            <w:tcW w:w="9637" w:type="dxa"/>
            <w:gridSpan w:val="2"/>
          </w:tcPr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1. Установить с 23 августа 2016 года на территории городского округа Верхняя Пышма особый противопожарный режим.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2. Ввести с 23 августа 2016 года запрет на посещение гражданами лесов на территории городского округа Верхняя Пышма.</w:t>
            </w:r>
          </w:p>
          <w:p w:rsidR="00A62FBB" w:rsidRPr="00A62FBB" w:rsidRDefault="00A62FBB" w:rsidP="00A62FBB">
            <w:pPr>
              <w:tabs>
                <w:tab w:val="left" w:pos="1011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 xml:space="preserve">3. Главам Кедровской, </w:t>
            </w:r>
            <w:proofErr w:type="spellStart"/>
            <w:r w:rsidRPr="00A62FBB">
              <w:rPr>
                <w:sz w:val="28"/>
                <w:szCs w:val="28"/>
              </w:rPr>
              <w:t>Красненской</w:t>
            </w:r>
            <w:proofErr w:type="spellEnd"/>
            <w:r w:rsidRPr="00A62FBB">
              <w:rPr>
                <w:sz w:val="28"/>
                <w:szCs w:val="28"/>
              </w:rPr>
              <w:t xml:space="preserve"> поселковых администраций, Мостовской сельской и администрации городского округа Верхняя Пышма обеспечить оповещение населения о действующих торфяных пожарах по средствам централизованной  системы оповещения населения.</w:t>
            </w:r>
          </w:p>
          <w:p w:rsidR="00A62FBB" w:rsidRPr="00A62FBB" w:rsidRDefault="00A62FBB" w:rsidP="00A62FBB">
            <w:pPr>
              <w:tabs>
                <w:tab w:val="left" w:pos="995"/>
              </w:tabs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4. Рекомендовать Межмуниципальному отделу МВД России «</w:t>
            </w:r>
            <w:proofErr w:type="spellStart"/>
            <w:r w:rsidRPr="00A62FBB">
              <w:rPr>
                <w:sz w:val="28"/>
                <w:szCs w:val="28"/>
              </w:rPr>
              <w:t>Верхнепышмиский</w:t>
            </w:r>
            <w:proofErr w:type="spellEnd"/>
            <w:r w:rsidRPr="00A62FBB">
              <w:rPr>
                <w:sz w:val="28"/>
                <w:szCs w:val="28"/>
              </w:rPr>
              <w:t>» (Новиков А.А.) принять меры по реализации пункта 2 настоящего постановления.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 xml:space="preserve">5. </w:t>
            </w:r>
            <w:proofErr w:type="gramStart"/>
            <w:r w:rsidRPr="00A62FBB">
              <w:rPr>
                <w:sz w:val="28"/>
                <w:szCs w:val="28"/>
              </w:rPr>
              <w:t>Рекомендовать отделению надзорной деятельности ГО Верхняя Пышма, ГО Среднеуральск (</w:t>
            </w:r>
            <w:proofErr w:type="spellStart"/>
            <w:r w:rsidRPr="00A62FBB">
              <w:rPr>
                <w:sz w:val="28"/>
                <w:szCs w:val="28"/>
              </w:rPr>
              <w:t>Бугреев</w:t>
            </w:r>
            <w:proofErr w:type="spellEnd"/>
            <w:r w:rsidRPr="00A62FBB">
              <w:rPr>
                <w:sz w:val="28"/>
                <w:szCs w:val="28"/>
              </w:rPr>
              <w:t xml:space="preserve"> А.И.) совместно с МКУ «Управление гражданской защиты  городского округа Верхняя Пышма» (Иванов И.В.), главами сельских и </w:t>
            </w:r>
            <w:r w:rsidRPr="00A62FBB">
              <w:rPr>
                <w:sz w:val="28"/>
                <w:szCs w:val="28"/>
              </w:rPr>
              <w:lastRenderedPageBreak/>
              <w:t>поселковых администраций городского округа Верхняя Пышма проводить на соответствующих территориях разъяснительную работу по обеспечению пожарной безопасности, выполнению первичных мер по предупреждению пожаров и практическому применению первичных средств пожаротушения при возникновении пожаров, принимать</w:t>
            </w:r>
            <w:proofErr w:type="gramEnd"/>
            <w:r w:rsidRPr="00A62FBB">
              <w:rPr>
                <w:sz w:val="28"/>
                <w:szCs w:val="28"/>
              </w:rPr>
              <w:t xml:space="preserve"> дополнительные меры, препятствующие возникновению пожаров в населенных пунктах и лесных пожаров.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6. Начальнику  МКУ «Управление гражданской защиты  городского округа Верхняя Пышма» Иванову И.В.: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1) организовать ежедневное патрулирование по границам населенных пунктов совместно с руководителями групп сельских и поселковых администраций городского округа Верхняя Пышма, а так же представителями ФПС расположенных на территории городского округа Верхняя Пышма;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 xml:space="preserve">2) привести в готовность аварийно-спасательное формирование муниципального казенного учреждения «Управление гражданской защиты городского округа Верхняя Пышма», добровольные пожарные дружины населенных пунктов: п. Зеленый Бор – 8 человек, п. </w:t>
            </w:r>
            <w:proofErr w:type="spellStart"/>
            <w:r w:rsidRPr="00A62FBB">
              <w:rPr>
                <w:sz w:val="28"/>
                <w:szCs w:val="28"/>
              </w:rPr>
              <w:t>Сагра</w:t>
            </w:r>
            <w:proofErr w:type="spellEnd"/>
            <w:r w:rsidRPr="00A62FBB">
              <w:rPr>
                <w:sz w:val="28"/>
                <w:szCs w:val="28"/>
              </w:rPr>
              <w:t xml:space="preserve"> – 5 человек,                         п. Первомайский – 4 человека. </w:t>
            </w:r>
          </w:p>
          <w:p w:rsidR="00A62FBB" w:rsidRPr="00A62FBB" w:rsidRDefault="00A62FBB" w:rsidP="00A62FBB">
            <w:pPr>
              <w:tabs>
                <w:tab w:val="left" w:pos="1041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7. Рекомендовать МУП «</w:t>
            </w:r>
            <w:proofErr w:type="spellStart"/>
            <w:r w:rsidRPr="00A62FBB">
              <w:rPr>
                <w:sz w:val="28"/>
                <w:szCs w:val="28"/>
              </w:rPr>
              <w:t>Торфмаш</w:t>
            </w:r>
            <w:proofErr w:type="spellEnd"/>
            <w:r w:rsidRPr="00A62FBB">
              <w:rPr>
                <w:sz w:val="28"/>
                <w:szCs w:val="28"/>
              </w:rPr>
              <w:t>» (</w:t>
            </w:r>
            <w:proofErr w:type="spellStart"/>
            <w:r w:rsidRPr="00A62FBB">
              <w:rPr>
                <w:sz w:val="28"/>
                <w:szCs w:val="28"/>
              </w:rPr>
              <w:t>Ярошок</w:t>
            </w:r>
            <w:proofErr w:type="spellEnd"/>
            <w:r w:rsidRPr="00A62FBB">
              <w:rPr>
                <w:sz w:val="28"/>
                <w:szCs w:val="28"/>
              </w:rPr>
              <w:t xml:space="preserve"> Т.Н.) произвести обновление противопожарных рвов вблизи очага возгорания.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8.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A62FBB" w:rsidRPr="00A62FBB" w:rsidRDefault="00A62FBB" w:rsidP="00A62FBB">
            <w:pPr>
              <w:ind w:firstLine="709"/>
              <w:jc w:val="both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 xml:space="preserve">9. </w:t>
            </w:r>
            <w:proofErr w:type="gramStart"/>
            <w:r w:rsidRPr="00A62FBB">
              <w:rPr>
                <w:sz w:val="28"/>
                <w:szCs w:val="28"/>
              </w:rPr>
              <w:t>Контроль за</w:t>
            </w:r>
            <w:proofErr w:type="gramEnd"/>
            <w:r w:rsidRPr="00A62FBB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A62FBB" w:rsidRPr="00A62FBB" w:rsidRDefault="00A62FBB" w:rsidP="00A62FBB">
            <w:pPr>
              <w:jc w:val="both"/>
              <w:rPr>
                <w:sz w:val="28"/>
                <w:szCs w:val="28"/>
              </w:rPr>
            </w:pPr>
          </w:p>
        </w:tc>
      </w:tr>
      <w:tr w:rsidR="00A62FBB" w:rsidRPr="00A62FBB" w:rsidTr="00E34230">
        <w:trPr>
          <w:trHeight w:val="630"/>
        </w:trPr>
        <w:tc>
          <w:tcPr>
            <w:tcW w:w="6273" w:type="dxa"/>
            <w:vAlign w:val="bottom"/>
          </w:tcPr>
          <w:p w:rsidR="00A62FBB" w:rsidRPr="00A62FBB" w:rsidRDefault="00A62FBB" w:rsidP="00A62FBB">
            <w:pPr>
              <w:ind w:firstLine="709"/>
              <w:rPr>
                <w:sz w:val="28"/>
                <w:szCs w:val="28"/>
              </w:rPr>
            </w:pPr>
          </w:p>
          <w:p w:rsidR="00A62FBB" w:rsidRPr="00A62FBB" w:rsidRDefault="00A62FBB" w:rsidP="00A62FBB">
            <w:pPr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62FBB" w:rsidRPr="00A62FBB" w:rsidRDefault="00A62FBB" w:rsidP="00A62FBB">
            <w:pPr>
              <w:jc w:val="right"/>
              <w:rPr>
                <w:sz w:val="28"/>
                <w:szCs w:val="28"/>
              </w:rPr>
            </w:pPr>
            <w:r w:rsidRPr="00A62FBB">
              <w:rPr>
                <w:sz w:val="28"/>
                <w:szCs w:val="28"/>
              </w:rPr>
              <w:t>В.С. Чирков</w:t>
            </w:r>
          </w:p>
        </w:tc>
      </w:tr>
    </w:tbl>
    <w:p w:rsidR="00A62FBB" w:rsidRPr="00A62FBB" w:rsidRDefault="00A62FBB" w:rsidP="00A62FBB">
      <w:pPr>
        <w:snapToGrid w:val="0"/>
        <w:rPr>
          <w:rFonts w:ascii="Arial" w:hAnsi="Arial"/>
          <w:sz w:val="20"/>
          <w:szCs w:val="20"/>
        </w:rPr>
      </w:pPr>
    </w:p>
    <w:p w:rsidR="00EF4F1F" w:rsidRPr="007F100B" w:rsidRDefault="00EF4F1F" w:rsidP="007F100B"/>
    <w:sectPr w:rsidR="00EF4F1F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CD" w:rsidRDefault="009966CD">
      <w:r>
        <w:separator/>
      </w:r>
    </w:p>
  </w:endnote>
  <w:endnote w:type="continuationSeparator" w:id="0">
    <w:p w:rsidR="009966CD" w:rsidRDefault="0099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CD" w:rsidRDefault="009966CD">
      <w:r>
        <w:separator/>
      </w:r>
    </w:p>
  </w:footnote>
  <w:footnote w:type="continuationSeparator" w:id="0">
    <w:p w:rsidR="009966CD" w:rsidRDefault="0099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5167320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FBB">
      <w:rPr>
        <w:noProof/>
      </w:rPr>
      <w:t>2</w:t>
    </w:r>
    <w:r>
      <w:fldChar w:fldCharType="end"/>
    </w:r>
  </w:p>
  <w:permEnd w:id="1151673204"/>
  <w:p w:rsidR="00810AAA" w:rsidRPr="00810AAA" w:rsidRDefault="009966C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9966CD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C03F4"/>
    <w:rsid w:val="0010179D"/>
    <w:rsid w:val="00107CF2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F100B"/>
    <w:rsid w:val="008234EF"/>
    <w:rsid w:val="008315AD"/>
    <w:rsid w:val="00925EB3"/>
    <w:rsid w:val="009966CD"/>
    <w:rsid w:val="009C1CCB"/>
    <w:rsid w:val="009E5281"/>
    <w:rsid w:val="00A62FBB"/>
    <w:rsid w:val="00A65D86"/>
    <w:rsid w:val="00AA6BFE"/>
    <w:rsid w:val="00AB542A"/>
    <w:rsid w:val="00AC1D86"/>
    <w:rsid w:val="00B40C97"/>
    <w:rsid w:val="00BD56DD"/>
    <w:rsid w:val="00BD5FB0"/>
    <w:rsid w:val="00C60F54"/>
    <w:rsid w:val="00CE5F5D"/>
    <w:rsid w:val="00CF6308"/>
    <w:rsid w:val="00D41A63"/>
    <w:rsid w:val="00D50018"/>
    <w:rsid w:val="00D75D6D"/>
    <w:rsid w:val="00DA5087"/>
    <w:rsid w:val="00DB015E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2016-08-23T07:08:00Z</dcterms:created>
  <dcterms:modified xsi:type="dcterms:W3CDTF">2016-08-23T07:08:00Z</dcterms:modified>
</cp:coreProperties>
</file>