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0846D0">
        <w:t>29.12.2015</w:t>
      </w:r>
      <w:r>
        <w:t xml:space="preserve"> № </w:t>
      </w:r>
      <w:r w:rsidR="000846D0">
        <w:t>2053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1147BF" w:rsidRDefault="001147BF" w:rsidP="001147B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47BF">
        <w:rPr>
          <w:rFonts w:ascii="Times New Roman" w:hAnsi="Times New Roman" w:cs="Times New Roman"/>
          <w:i/>
          <w:sz w:val="28"/>
          <w:szCs w:val="28"/>
        </w:rPr>
        <w:t xml:space="preserve">Об утверждении положения об инвестиционном уполномоченном и </w:t>
      </w:r>
    </w:p>
    <w:p w:rsidR="001147BF" w:rsidRDefault="001147BF" w:rsidP="001147B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47BF">
        <w:rPr>
          <w:rFonts w:ascii="Times New Roman" w:hAnsi="Times New Roman" w:cs="Times New Roman"/>
          <w:i/>
          <w:sz w:val="28"/>
          <w:szCs w:val="28"/>
        </w:rPr>
        <w:t xml:space="preserve">о назначении инвестиционного уполномоченного </w:t>
      </w:r>
    </w:p>
    <w:p w:rsidR="001147BF" w:rsidRPr="001147BF" w:rsidRDefault="001147BF" w:rsidP="001147B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47BF">
        <w:rPr>
          <w:rFonts w:ascii="Times New Roman" w:hAnsi="Times New Roman" w:cs="Times New Roman"/>
          <w:i/>
          <w:sz w:val="28"/>
          <w:szCs w:val="28"/>
        </w:rPr>
        <w:t>в городском округе Верхняя Пышма</w:t>
      </w:r>
    </w:p>
    <w:p w:rsidR="004719D0" w:rsidRPr="002B649D" w:rsidRDefault="004719D0" w:rsidP="004719D0">
      <w:pPr>
        <w:jc w:val="center"/>
        <w:rPr>
          <w:b/>
          <w:i/>
          <w:sz w:val="27"/>
          <w:szCs w:val="27"/>
        </w:rPr>
      </w:pPr>
    </w:p>
    <w:p w:rsidR="004719D0" w:rsidRPr="002B649D" w:rsidRDefault="004719D0" w:rsidP="004719D0">
      <w:pPr>
        <w:jc w:val="center"/>
        <w:rPr>
          <w:b/>
          <w:i/>
          <w:sz w:val="27"/>
          <w:szCs w:val="27"/>
        </w:rPr>
      </w:pPr>
    </w:p>
    <w:p w:rsidR="001147BF" w:rsidRDefault="001147BF" w:rsidP="001147BF">
      <w:pPr>
        <w:ind w:firstLine="709"/>
        <w:jc w:val="both"/>
        <w:rPr>
          <w:sz w:val="28"/>
          <w:szCs w:val="28"/>
        </w:rPr>
      </w:pPr>
      <w:r w:rsidRPr="002069FD">
        <w:rPr>
          <w:sz w:val="28"/>
          <w:szCs w:val="28"/>
        </w:rPr>
        <w:t xml:space="preserve">В соответствии с Федеральным </w:t>
      </w:r>
      <w:hyperlink r:id="rId8" w:history="1">
        <w:r w:rsidRPr="002069FD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«</w:t>
      </w:r>
      <w:r w:rsidRPr="002069FD">
        <w:rPr>
          <w:sz w:val="28"/>
          <w:szCs w:val="28"/>
        </w:rPr>
        <w:t>Об о</w:t>
      </w:r>
      <w:r w:rsidRPr="002069FD">
        <w:rPr>
          <w:sz w:val="28"/>
          <w:szCs w:val="28"/>
        </w:rPr>
        <w:t>б</w:t>
      </w:r>
      <w:r w:rsidRPr="002069FD">
        <w:rPr>
          <w:sz w:val="28"/>
          <w:szCs w:val="28"/>
        </w:rPr>
        <w:t>щих принципах организации местного самоуп</w:t>
      </w:r>
      <w:r>
        <w:rPr>
          <w:sz w:val="28"/>
          <w:szCs w:val="28"/>
        </w:rPr>
        <w:t>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</w:t>
      </w:r>
      <w:r w:rsidRPr="002069FD">
        <w:rPr>
          <w:sz w:val="28"/>
          <w:szCs w:val="28"/>
        </w:rPr>
        <w:t>, во исп</w:t>
      </w:r>
      <w:r>
        <w:rPr>
          <w:sz w:val="28"/>
          <w:szCs w:val="28"/>
        </w:rPr>
        <w:t xml:space="preserve">олнение постановления администрации </w:t>
      </w:r>
      <w:r w:rsidRPr="002069FD">
        <w:rPr>
          <w:sz w:val="28"/>
          <w:szCs w:val="28"/>
        </w:rPr>
        <w:t xml:space="preserve">городского округа </w:t>
      </w:r>
      <w:r w:rsidRPr="00D64FCD">
        <w:rPr>
          <w:sz w:val="28"/>
          <w:szCs w:val="28"/>
        </w:rPr>
        <w:t>Верхняя Пышма</w:t>
      </w:r>
      <w:r w:rsidRPr="002069FD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2069FD">
        <w:rPr>
          <w:sz w:val="28"/>
          <w:szCs w:val="28"/>
        </w:rPr>
        <w:t xml:space="preserve">.06.2015 </w:t>
      </w:r>
      <w:r>
        <w:rPr>
          <w:sz w:val="28"/>
          <w:szCs w:val="28"/>
        </w:rPr>
        <w:t>№ 1054 «</w:t>
      </w:r>
      <w:r w:rsidRPr="002069FD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плана мероприятий («дорожной карты»</w:t>
      </w:r>
      <w:r w:rsidRPr="002069FD">
        <w:rPr>
          <w:sz w:val="28"/>
          <w:szCs w:val="28"/>
        </w:rPr>
        <w:t xml:space="preserve">) по внедрению </w:t>
      </w:r>
      <w:r>
        <w:rPr>
          <w:sz w:val="28"/>
          <w:szCs w:val="28"/>
        </w:rPr>
        <w:t>муниципального инвестиционного С</w:t>
      </w:r>
      <w:r w:rsidRPr="002069FD">
        <w:rPr>
          <w:sz w:val="28"/>
          <w:szCs w:val="28"/>
        </w:rPr>
        <w:t>тандарта на терр</w:t>
      </w:r>
      <w:r w:rsidRPr="002069FD">
        <w:rPr>
          <w:sz w:val="28"/>
          <w:szCs w:val="28"/>
        </w:rPr>
        <w:t>и</w:t>
      </w:r>
      <w:r w:rsidRPr="002069FD">
        <w:rPr>
          <w:sz w:val="28"/>
          <w:szCs w:val="28"/>
        </w:rPr>
        <w:t>тори</w:t>
      </w:r>
      <w:r>
        <w:rPr>
          <w:sz w:val="28"/>
          <w:szCs w:val="28"/>
        </w:rPr>
        <w:t>и городского округа Верхняя Пышма»</w:t>
      </w:r>
      <w:r w:rsidRPr="002069FD"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t xml:space="preserve">статей </w:t>
      </w:r>
      <w:hyperlink r:id="rId9" w:history="1">
        <w:r>
          <w:rPr>
            <w:sz w:val="28"/>
            <w:szCs w:val="28"/>
          </w:rPr>
          <w:t>6</w:t>
        </w:r>
      </w:hyperlink>
      <w:r w:rsidRPr="002069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28 </w:t>
      </w:r>
      <w:r w:rsidRPr="002069FD">
        <w:rPr>
          <w:sz w:val="28"/>
          <w:szCs w:val="28"/>
        </w:rPr>
        <w:t xml:space="preserve">Устава городского округа </w:t>
      </w:r>
      <w:r>
        <w:rPr>
          <w:sz w:val="28"/>
          <w:szCs w:val="28"/>
        </w:rPr>
        <w:t xml:space="preserve">Верхняя Пышма, </w:t>
      </w:r>
      <w:r w:rsidRPr="002069FD">
        <w:rPr>
          <w:sz w:val="28"/>
          <w:szCs w:val="28"/>
        </w:rPr>
        <w:t>администрация городского округа</w:t>
      </w:r>
      <w:r w:rsidRPr="001147BF">
        <w:rPr>
          <w:sz w:val="28"/>
          <w:szCs w:val="28"/>
        </w:rPr>
        <w:t xml:space="preserve"> </w:t>
      </w:r>
      <w:r>
        <w:rPr>
          <w:sz w:val="28"/>
          <w:szCs w:val="28"/>
        </w:rPr>
        <w:t>Верхняя Пышма</w:t>
      </w:r>
    </w:p>
    <w:p w:rsidR="00C2468B" w:rsidRPr="00CD7327" w:rsidRDefault="00C2468B" w:rsidP="004C17BF">
      <w:pPr>
        <w:jc w:val="both"/>
        <w:rPr>
          <w:b/>
          <w:sz w:val="28"/>
          <w:szCs w:val="27"/>
        </w:rPr>
      </w:pPr>
      <w:r w:rsidRPr="00CD7327">
        <w:rPr>
          <w:b/>
          <w:sz w:val="28"/>
          <w:szCs w:val="27"/>
        </w:rPr>
        <w:t>ПОСТАНОВЛЯЕТ:</w:t>
      </w:r>
    </w:p>
    <w:p w:rsidR="001147BF" w:rsidRPr="002069FD" w:rsidRDefault="001147BF" w:rsidP="00114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DF351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069FD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инвестиционном уполномоченном</w:t>
      </w:r>
      <w:r w:rsidRPr="00206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ском округе</w:t>
      </w:r>
      <w:r w:rsidRPr="00206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Верхняя Пышма </w:t>
      </w:r>
      <w:r w:rsidRPr="002069FD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1147BF" w:rsidRPr="002069FD" w:rsidRDefault="001147BF" w:rsidP="00114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2. Назначить инвестиционным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в городском округе</w:t>
      </w:r>
      <w:r w:rsidRPr="00206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Верхняя Пышма заместителя главы администрации городского</w:t>
      </w:r>
      <w:r w:rsidRPr="002069F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 по экономике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Ряжкину</w:t>
      </w:r>
      <w:proofErr w:type="spellEnd"/>
      <w:r w:rsidRPr="00114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М.С.</w:t>
      </w:r>
    </w:p>
    <w:p w:rsidR="001147BF" w:rsidRPr="002069FD" w:rsidRDefault="001147BF" w:rsidP="00114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3. Начальнику отдела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организационной работе и контролю </w:t>
      </w:r>
      <w:r w:rsidRPr="002069FD">
        <w:rPr>
          <w:rFonts w:ascii="Times New Roman" w:hAnsi="Times New Roman" w:cs="Times New Roman"/>
          <w:sz w:val="28"/>
          <w:szCs w:val="28"/>
        </w:rPr>
        <w:t>админ</w:t>
      </w:r>
      <w:r w:rsidRPr="002069FD">
        <w:rPr>
          <w:rFonts w:ascii="Times New Roman" w:hAnsi="Times New Roman" w:cs="Times New Roman"/>
          <w:sz w:val="28"/>
          <w:szCs w:val="28"/>
        </w:rPr>
        <w:t>и</w:t>
      </w:r>
      <w:r w:rsidRPr="002069FD">
        <w:rPr>
          <w:rFonts w:ascii="Times New Roman" w:hAnsi="Times New Roman" w:cs="Times New Roman"/>
          <w:sz w:val="28"/>
          <w:szCs w:val="28"/>
        </w:rPr>
        <w:t>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Самитовой</w:t>
      </w:r>
      <w:proofErr w:type="spellEnd"/>
      <w:r w:rsidRPr="00206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Г.В. в</w:t>
      </w:r>
      <w:r w:rsidRPr="002069FD">
        <w:rPr>
          <w:rFonts w:ascii="Times New Roman" w:hAnsi="Times New Roman" w:cs="Times New Roman"/>
          <w:sz w:val="28"/>
          <w:szCs w:val="28"/>
        </w:rPr>
        <w:t>нести соотве</w:t>
      </w:r>
      <w:r w:rsidRPr="002069FD">
        <w:rPr>
          <w:rFonts w:ascii="Times New Roman" w:hAnsi="Times New Roman" w:cs="Times New Roman"/>
          <w:sz w:val="28"/>
          <w:szCs w:val="28"/>
        </w:rPr>
        <w:t>т</w:t>
      </w:r>
      <w:r w:rsidRPr="002069FD">
        <w:rPr>
          <w:rFonts w:ascii="Times New Roman" w:hAnsi="Times New Roman" w:cs="Times New Roman"/>
          <w:sz w:val="28"/>
          <w:szCs w:val="28"/>
        </w:rPr>
        <w:t>ствующие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Вер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няя Пышма от 28.11.2014 № 2200 «О распределении обязанностей между 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вой администрации и заместителями главы администрации городского округа Верхняя Пышма»</w:t>
      </w:r>
      <w:r w:rsidRPr="002069FD">
        <w:rPr>
          <w:rFonts w:ascii="Times New Roman" w:hAnsi="Times New Roman" w:cs="Times New Roman"/>
          <w:sz w:val="28"/>
          <w:szCs w:val="28"/>
        </w:rPr>
        <w:t>.</w:t>
      </w:r>
    </w:p>
    <w:p w:rsidR="001147BF" w:rsidRPr="002069FD" w:rsidRDefault="001147BF" w:rsidP="00114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</w:t>
      </w:r>
      <w:r w:rsidRPr="002069F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газете «Красное знамя» </w:t>
      </w:r>
      <w:r w:rsidRPr="002069FD">
        <w:rPr>
          <w:rFonts w:ascii="Times New Roman" w:hAnsi="Times New Roman" w:cs="Times New Roman"/>
          <w:sz w:val="28"/>
          <w:szCs w:val="28"/>
        </w:rPr>
        <w:t>и на официальном сайте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.</w:t>
      </w:r>
    </w:p>
    <w:p w:rsidR="001147BF" w:rsidRPr="002069FD" w:rsidRDefault="001147BF" w:rsidP="00114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Контроль исполнения настоящего п</w:t>
      </w:r>
      <w:r w:rsidRPr="002069FD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26048" w:rsidRDefault="00226048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2B649D" w:rsidRDefault="002B649D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CD7327" w:rsidRPr="002B649D" w:rsidRDefault="00CD7327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851951" w:rsidRPr="00226048" w:rsidRDefault="00E40123" w:rsidP="00B21293">
      <w:pPr>
        <w:tabs>
          <w:tab w:val="right" w:pos="9639"/>
        </w:tabs>
        <w:jc w:val="both"/>
        <w:rPr>
          <w:sz w:val="27"/>
          <w:szCs w:val="27"/>
        </w:rPr>
      </w:pPr>
      <w:r w:rsidRPr="00CD7327">
        <w:rPr>
          <w:sz w:val="28"/>
          <w:szCs w:val="27"/>
        </w:rPr>
        <w:t>Глава администрации</w:t>
      </w:r>
      <w:r w:rsidR="00B21293" w:rsidRPr="00CD7327">
        <w:rPr>
          <w:sz w:val="28"/>
          <w:szCs w:val="27"/>
        </w:rPr>
        <w:tab/>
        <w:t>В.С.</w:t>
      </w:r>
      <w:r w:rsidR="00B974C9" w:rsidRPr="00CD7327">
        <w:rPr>
          <w:sz w:val="28"/>
          <w:szCs w:val="27"/>
        </w:rPr>
        <w:t xml:space="preserve"> </w:t>
      </w:r>
      <w:r w:rsidR="00B21293" w:rsidRPr="00CD7327">
        <w:rPr>
          <w:sz w:val="28"/>
          <w:szCs w:val="27"/>
        </w:rPr>
        <w:t>Чирков</w:t>
      </w:r>
    </w:p>
    <w:p w:rsidR="001147BF" w:rsidRDefault="004A10B7">
      <w:r>
        <w:rPr>
          <w:b/>
          <w:spacing w:val="80"/>
          <w:sz w:val="32"/>
          <w:szCs w:val="32"/>
        </w:rPr>
        <w:t xml:space="preserve"> </w:t>
      </w:r>
    </w:p>
    <w:p w:rsidR="00DC61C3" w:rsidRDefault="00DC61C3" w:rsidP="00DC61C3">
      <w:pPr>
        <w:pStyle w:val="ConsPlusNormal"/>
        <w:tabs>
          <w:tab w:val="left" w:pos="5812"/>
        </w:tabs>
        <w:ind w:left="5954" w:firstLine="0"/>
        <w:rPr>
          <w:rFonts w:ascii="Times New Roman" w:hAnsi="Times New Roman" w:cs="Times New Roman"/>
          <w:sz w:val="24"/>
          <w:szCs w:val="28"/>
        </w:rPr>
        <w:sectPr w:rsidR="00DC61C3" w:rsidSect="00DC61C3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1147BF" w:rsidRPr="00DC61C3" w:rsidRDefault="001147BF" w:rsidP="00DC61C3">
      <w:pPr>
        <w:pStyle w:val="ConsPlusNormal"/>
        <w:tabs>
          <w:tab w:val="left" w:pos="5812"/>
        </w:tabs>
        <w:ind w:left="5954" w:firstLine="0"/>
        <w:rPr>
          <w:rFonts w:ascii="Times New Roman" w:hAnsi="Times New Roman" w:cs="Times New Roman"/>
          <w:sz w:val="24"/>
          <w:szCs w:val="28"/>
        </w:rPr>
      </w:pPr>
      <w:r w:rsidRPr="00DC61C3">
        <w:rPr>
          <w:rFonts w:ascii="Times New Roman" w:hAnsi="Times New Roman" w:cs="Times New Roman"/>
          <w:sz w:val="24"/>
          <w:szCs w:val="28"/>
        </w:rPr>
        <w:lastRenderedPageBreak/>
        <w:t>УТВЕРЖДЕНО</w:t>
      </w:r>
    </w:p>
    <w:p w:rsidR="001147BF" w:rsidRPr="00DC61C3" w:rsidRDefault="001147BF" w:rsidP="00DC61C3">
      <w:pPr>
        <w:pStyle w:val="ConsPlusNormal"/>
        <w:tabs>
          <w:tab w:val="left" w:pos="5812"/>
        </w:tabs>
        <w:ind w:left="5954" w:firstLine="0"/>
        <w:rPr>
          <w:rFonts w:ascii="Times New Roman" w:hAnsi="Times New Roman" w:cs="Times New Roman"/>
          <w:sz w:val="24"/>
          <w:szCs w:val="28"/>
        </w:rPr>
      </w:pPr>
      <w:r w:rsidRPr="00DC61C3">
        <w:rPr>
          <w:rFonts w:ascii="Times New Roman" w:hAnsi="Times New Roman" w:cs="Times New Roman"/>
          <w:sz w:val="24"/>
          <w:szCs w:val="28"/>
        </w:rPr>
        <w:t>постановлением администрации</w:t>
      </w:r>
    </w:p>
    <w:p w:rsidR="001147BF" w:rsidRPr="00DC61C3" w:rsidRDefault="001147BF" w:rsidP="00DC61C3">
      <w:pPr>
        <w:pStyle w:val="ConsPlusNormal"/>
        <w:tabs>
          <w:tab w:val="left" w:pos="5812"/>
        </w:tabs>
        <w:ind w:left="5954" w:firstLine="0"/>
        <w:rPr>
          <w:rFonts w:ascii="Times New Roman" w:hAnsi="Times New Roman" w:cs="Times New Roman"/>
          <w:sz w:val="24"/>
          <w:szCs w:val="28"/>
        </w:rPr>
      </w:pPr>
      <w:r w:rsidRPr="00DC61C3">
        <w:rPr>
          <w:rFonts w:ascii="Times New Roman" w:hAnsi="Times New Roman" w:cs="Times New Roman"/>
          <w:sz w:val="24"/>
          <w:szCs w:val="28"/>
        </w:rPr>
        <w:t>городского округа Верхняя Пышма</w:t>
      </w:r>
    </w:p>
    <w:p w:rsidR="001147BF" w:rsidRPr="00DC61C3" w:rsidRDefault="001147BF" w:rsidP="00DC61C3">
      <w:pPr>
        <w:pStyle w:val="ConsPlusNormal"/>
        <w:tabs>
          <w:tab w:val="left" w:pos="5812"/>
        </w:tabs>
        <w:ind w:left="5954" w:firstLine="0"/>
        <w:rPr>
          <w:rFonts w:ascii="Times New Roman" w:hAnsi="Times New Roman" w:cs="Times New Roman"/>
          <w:sz w:val="24"/>
          <w:szCs w:val="28"/>
        </w:rPr>
      </w:pPr>
      <w:r w:rsidRPr="00DC61C3">
        <w:rPr>
          <w:rFonts w:ascii="Times New Roman" w:hAnsi="Times New Roman" w:cs="Times New Roman"/>
          <w:sz w:val="24"/>
          <w:szCs w:val="28"/>
        </w:rPr>
        <w:t xml:space="preserve">от </w:t>
      </w:r>
      <w:r w:rsidR="004A10B7" w:rsidRPr="004A10B7">
        <w:rPr>
          <w:rFonts w:ascii="Times New Roman" w:hAnsi="Times New Roman" w:cs="Times New Roman"/>
          <w:sz w:val="24"/>
          <w:szCs w:val="28"/>
        </w:rPr>
        <w:t>29.12.2015 № 2053</w:t>
      </w:r>
      <w:bookmarkStart w:id="0" w:name="_GoBack"/>
      <w:bookmarkEnd w:id="0"/>
    </w:p>
    <w:p w:rsidR="001147BF" w:rsidRPr="002069FD" w:rsidRDefault="001147BF" w:rsidP="001147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61C3" w:rsidRDefault="00DC61C3" w:rsidP="001147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:rsidR="001147BF" w:rsidRPr="002069FD" w:rsidRDefault="00DC61C3" w:rsidP="00DC61C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9FD">
        <w:rPr>
          <w:rFonts w:ascii="Times New Roman" w:hAnsi="Times New Roman" w:cs="Times New Roman"/>
          <w:sz w:val="28"/>
          <w:szCs w:val="28"/>
        </w:rPr>
        <w:t>оложение</w:t>
      </w:r>
    </w:p>
    <w:p w:rsidR="00DC61C3" w:rsidRDefault="00DC61C3" w:rsidP="00DC61C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об инвестиционном уполномоченном </w:t>
      </w:r>
    </w:p>
    <w:p w:rsidR="001147BF" w:rsidRPr="002069FD" w:rsidRDefault="00DC61C3" w:rsidP="00DC61C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городском округе</w:t>
      </w:r>
      <w:r w:rsidRPr="00206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1147BF" w:rsidRPr="002069FD" w:rsidRDefault="001147BF" w:rsidP="001147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Pr="00DC61C3" w:rsidRDefault="001147BF" w:rsidP="001147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C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C61C3" w:rsidRPr="00DC61C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147BF" w:rsidRPr="002069FD" w:rsidRDefault="001147BF" w:rsidP="001147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цели, задачи и полномочия инвестиционного уполномоченного </w:t>
      </w:r>
      <w:r>
        <w:rPr>
          <w:rFonts w:ascii="Times New Roman" w:hAnsi="Times New Roman" w:cs="Times New Roman"/>
          <w:sz w:val="28"/>
          <w:szCs w:val="28"/>
        </w:rPr>
        <w:t>в городском округе</w:t>
      </w:r>
      <w:r w:rsidRPr="00206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Верхняя Пышма </w:t>
      </w:r>
      <w:r w:rsidRPr="002069FD">
        <w:rPr>
          <w:rFonts w:ascii="Times New Roman" w:hAnsi="Times New Roman" w:cs="Times New Roman"/>
          <w:sz w:val="28"/>
          <w:szCs w:val="28"/>
        </w:rPr>
        <w:t>(далее - инвестиционный уполномоченный).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1.2. Инвестиционный уполн</w:t>
      </w:r>
      <w:r>
        <w:rPr>
          <w:rFonts w:ascii="Times New Roman" w:hAnsi="Times New Roman" w:cs="Times New Roman"/>
          <w:sz w:val="28"/>
          <w:szCs w:val="28"/>
        </w:rPr>
        <w:t>омоченный назначается г</w:t>
      </w:r>
      <w:r w:rsidRPr="002069FD">
        <w:rPr>
          <w:rFonts w:ascii="Times New Roman" w:hAnsi="Times New Roman" w:cs="Times New Roman"/>
          <w:sz w:val="28"/>
          <w:szCs w:val="28"/>
        </w:rPr>
        <w:t>лавой администр</w:t>
      </w:r>
      <w:r w:rsidRPr="002069FD">
        <w:rPr>
          <w:rFonts w:ascii="Times New Roman" w:hAnsi="Times New Roman" w:cs="Times New Roman"/>
          <w:sz w:val="28"/>
          <w:szCs w:val="28"/>
        </w:rPr>
        <w:t>а</w:t>
      </w:r>
      <w:r w:rsidRPr="002069FD">
        <w:rPr>
          <w:rFonts w:ascii="Times New Roman" w:hAnsi="Times New Roman" w:cs="Times New Roman"/>
          <w:sz w:val="28"/>
          <w:szCs w:val="28"/>
        </w:rPr>
        <w:t>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.</w:t>
      </w:r>
    </w:p>
    <w:p w:rsidR="001147BF" w:rsidRPr="002069FD" w:rsidRDefault="001147BF" w:rsidP="001147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Pr="00DC61C3" w:rsidRDefault="001147BF" w:rsidP="001147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C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C61C3" w:rsidRPr="00DC61C3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147BF" w:rsidRPr="00DC61C3" w:rsidRDefault="001147BF" w:rsidP="001147B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2.1. Целями деятельности инвестиционного уполномоченного являются: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1) формирование благоприятных у</w:t>
      </w:r>
      <w:r>
        <w:rPr>
          <w:rFonts w:ascii="Times New Roman" w:hAnsi="Times New Roman" w:cs="Times New Roman"/>
          <w:sz w:val="28"/>
          <w:szCs w:val="28"/>
        </w:rPr>
        <w:t>словий для привлечения инвестиций в экономику городского округа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 xml:space="preserve"> и реализации инвестиционных проектов на территории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2) формирование открытого информационного пространства при ос</w:t>
      </w:r>
      <w:r w:rsidRPr="002069FD">
        <w:rPr>
          <w:rFonts w:ascii="Times New Roman" w:hAnsi="Times New Roman" w:cs="Times New Roman"/>
          <w:sz w:val="28"/>
          <w:szCs w:val="28"/>
        </w:rPr>
        <w:t>у</w:t>
      </w:r>
      <w:r w:rsidRPr="002069FD">
        <w:rPr>
          <w:rFonts w:ascii="Times New Roman" w:hAnsi="Times New Roman" w:cs="Times New Roman"/>
          <w:sz w:val="28"/>
          <w:szCs w:val="28"/>
        </w:rPr>
        <w:t>ществлении инвестиционной деятельности на территории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.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2.2. Задачами деятельности инвестиционного уполномоченного являются: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1) анализ и прогнозирование инвестиционного развития территории г</w:t>
      </w:r>
      <w:r w:rsidRPr="002069FD">
        <w:rPr>
          <w:rFonts w:ascii="Times New Roman" w:hAnsi="Times New Roman" w:cs="Times New Roman"/>
          <w:sz w:val="28"/>
          <w:szCs w:val="28"/>
        </w:rPr>
        <w:t>о</w:t>
      </w:r>
      <w:r w:rsidRPr="002069FD">
        <w:rPr>
          <w:rFonts w:ascii="Times New Roman" w:hAnsi="Times New Roman" w:cs="Times New Roman"/>
          <w:sz w:val="28"/>
          <w:szCs w:val="28"/>
        </w:rPr>
        <w:t>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2) оказание содействия в реализации инвестиционных проектов на терр</w:t>
      </w:r>
      <w:r w:rsidRPr="002069FD">
        <w:rPr>
          <w:rFonts w:ascii="Times New Roman" w:hAnsi="Times New Roman" w:cs="Times New Roman"/>
          <w:sz w:val="28"/>
          <w:szCs w:val="28"/>
        </w:rPr>
        <w:t>и</w:t>
      </w:r>
      <w:r w:rsidRPr="002069FD">
        <w:rPr>
          <w:rFonts w:ascii="Times New Roman" w:hAnsi="Times New Roman" w:cs="Times New Roman"/>
          <w:sz w:val="28"/>
          <w:szCs w:val="28"/>
        </w:rPr>
        <w:t>тории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3) мониторинг и паспортизация инвестиционного потенциала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4) анализ федерального и областного законодательства,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2069FD">
        <w:rPr>
          <w:rFonts w:ascii="Times New Roman" w:hAnsi="Times New Roman" w:cs="Times New Roman"/>
          <w:sz w:val="28"/>
          <w:szCs w:val="28"/>
        </w:rPr>
        <w:t>правовых актов и правоприменительной практики на предмет наличия в них положений, создающих препятствия для реализации инвестиц</w:t>
      </w:r>
      <w:r w:rsidRPr="002069FD">
        <w:rPr>
          <w:rFonts w:ascii="Times New Roman" w:hAnsi="Times New Roman" w:cs="Times New Roman"/>
          <w:sz w:val="28"/>
          <w:szCs w:val="28"/>
        </w:rPr>
        <w:t>и</w:t>
      </w:r>
      <w:r w:rsidRPr="002069FD">
        <w:rPr>
          <w:rFonts w:ascii="Times New Roman" w:hAnsi="Times New Roman" w:cs="Times New Roman"/>
          <w:sz w:val="28"/>
          <w:szCs w:val="28"/>
        </w:rPr>
        <w:t>онных проектов, и подготовка предложений по его совершенствованию.</w:t>
      </w:r>
    </w:p>
    <w:p w:rsidR="001147BF" w:rsidRPr="002069FD" w:rsidRDefault="001147BF" w:rsidP="001147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Pr="00DC61C3" w:rsidRDefault="00DC61C3" w:rsidP="001147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C3">
        <w:rPr>
          <w:rFonts w:ascii="Times New Roman" w:hAnsi="Times New Roman" w:cs="Times New Roman"/>
          <w:b/>
          <w:sz w:val="28"/>
          <w:szCs w:val="28"/>
        </w:rPr>
        <w:t>3. Принципы деятельности</w:t>
      </w:r>
    </w:p>
    <w:p w:rsidR="001147BF" w:rsidRPr="002069FD" w:rsidRDefault="001147BF" w:rsidP="001147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3.1. Деятельность инвестиционного уполномоченного основывается на принципах: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1) равенство - </w:t>
      </w:r>
      <w:proofErr w:type="spellStart"/>
      <w:r w:rsidRPr="002069FD">
        <w:rPr>
          <w:rFonts w:ascii="Times New Roman" w:hAnsi="Times New Roman" w:cs="Times New Roman"/>
          <w:sz w:val="28"/>
          <w:szCs w:val="28"/>
        </w:rPr>
        <w:t>недискриминирующий</w:t>
      </w:r>
      <w:proofErr w:type="spellEnd"/>
      <w:r w:rsidRPr="002069FD">
        <w:rPr>
          <w:rFonts w:ascii="Times New Roman" w:hAnsi="Times New Roman" w:cs="Times New Roman"/>
          <w:sz w:val="28"/>
          <w:szCs w:val="28"/>
        </w:rPr>
        <w:t xml:space="preserve"> подход ко всем субъектам предпр</w:t>
      </w:r>
      <w:r w:rsidRPr="002069FD">
        <w:rPr>
          <w:rFonts w:ascii="Times New Roman" w:hAnsi="Times New Roman" w:cs="Times New Roman"/>
          <w:sz w:val="28"/>
          <w:szCs w:val="28"/>
        </w:rPr>
        <w:t>и</w:t>
      </w:r>
      <w:r w:rsidRPr="002069FD">
        <w:rPr>
          <w:rFonts w:ascii="Times New Roman" w:hAnsi="Times New Roman" w:cs="Times New Roman"/>
          <w:sz w:val="28"/>
          <w:szCs w:val="28"/>
        </w:rPr>
        <w:t xml:space="preserve">нимательской и инвестиционной деятельности в рамках заранее определенной </w:t>
      </w:r>
      <w:r w:rsidRPr="002069FD">
        <w:rPr>
          <w:rFonts w:ascii="Times New Roman" w:hAnsi="Times New Roman" w:cs="Times New Roman"/>
          <w:sz w:val="28"/>
          <w:szCs w:val="28"/>
        </w:rPr>
        <w:lastRenderedPageBreak/>
        <w:t>и публичной системы приоритетов;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2) вовлеченность - участие субъектов предпринимательской и инвестиц</w:t>
      </w:r>
      <w:r w:rsidRPr="002069FD">
        <w:rPr>
          <w:rFonts w:ascii="Times New Roman" w:hAnsi="Times New Roman" w:cs="Times New Roman"/>
          <w:sz w:val="28"/>
          <w:szCs w:val="28"/>
        </w:rPr>
        <w:t>и</w:t>
      </w:r>
      <w:r w:rsidRPr="002069FD">
        <w:rPr>
          <w:rFonts w:ascii="Times New Roman" w:hAnsi="Times New Roman" w:cs="Times New Roman"/>
          <w:sz w:val="28"/>
          <w:szCs w:val="28"/>
        </w:rPr>
        <w:t>онной деятельности в процессе подготовки затрагивающих их интересы реш</w:t>
      </w:r>
      <w:r w:rsidRPr="002069FD">
        <w:rPr>
          <w:rFonts w:ascii="Times New Roman" w:hAnsi="Times New Roman" w:cs="Times New Roman"/>
          <w:sz w:val="28"/>
          <w:szCs w:val="28"/>
        </w:rPr>
        <w:t>е</w:t>
      </w:r>
      <w:r w:rsidRPr="002069FD">
        <w:rPr>
          <w:rFonts w:ascii="Times New Roman" w:hAnsi="Times New Roman" w:cs="Times New Roman"/>
          <w:sz w:val="28"/>
          <w:szCs w:val="28"/>
        </w:rPr>
        <w:t>ний, принимаемых органами местного самоуправления, а также в оценке реал</w:t>
      </w:r>
      <w:r w:rsidRPr="002069FD">
        <w:rPr>
          <w:rFonts w:ascii="Times New Roman" w:hAnsi="Times New Roman" w:cs="Times New Roman"/>
          <w:sz w:val="28"/>
          <w:szCs w:val="28"/>
        </w:rPr>
        <w:t>и</w:t>
      </w:r>
      <w:r w:rsidRPr="002069FD">
        <w:rPr>
          <w:rFonts w:ascii="Times New Roman" w:hAnsi="Times New Roman" w:cs="Times New Roman"/>
          <w:sz w:val="28"/>
          <w:szCs w:val="28"/>
        </w:rPr>
        <w:t>зации этих решений;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3) прозрачность - общедоступность документированной информации г</w:t>
      </w:r>
      <w:r w:rsidRPr="002069FD">
        <w:rPr>
          <w:rFonts w:ascii="Times New Roman" w:hAnsi="Times New Roman" w:cs="Times New Roman"/>
          <w:sz w:val="28"/>
          <w:szCs w:val="28"/>
        </w:rPr>
        <w:t>о</w:t>
      </w:r>
      <w:r w:rsidRPr="002069FD">
        <w:rPr>
          <w:rFonts w:ascii="Times New Roman" w:hAnsi="Times New Roman" w:cs="Times New Roman"/>
          <w:sz w:val="28"/>
          <w:szCs w:val="28"/>
        </w:rPr>
        <w:t>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, за исключением информации, составляющей государственную и иную охраняемую федеральным законом тайну.</w:t>
      </w:r>
    </w:p>
    <w:p w:rsidR="001147BF" w:rsidRPr="002069FD" w:rsidRDefault="001147BF" w:rsidP="001147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Pr="00DC61C3" w:rsidRDefault="00DC61C3" w:rsidP="001147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C3">
        <w:rPr>
          <w:rFonts w:ascii="Times New Roman" w:hAnsi="Times New Roman" w:cs="Times New Roman"/>
          <w:b/>
          <w:sz w:val="28"/>
          <w:szCs w:val="28"/>
        </w:rPr>
        <w:t>4. Полномочия и обязанности</w:t>
      </w:r>
    </w:p>
    <w:p w:rsidR="001147BF" w:rsidRPr="002069FD" w:rsidRDefault="001147BF" w:rsidP="001147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4.1. К полномочиям инвестиционного уполномоченного относятся: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1) участие в разработке приоритетных направлений инвестиционного развития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2) координация деятельности структурных подразделений администрации городского округа </w:t>
      </w:r>
      <w:r w:rsidRPr="00DA2E0F">
        <w:rPr>
          <w:rFonts w:ascii="Times New Roman" w:hAnsi="Times New Roman" w:cs="Times New Roman"/>
          <w:sz w:val="28"/>
          <w:szCs w:val="28"/>
        </w:rPr>
        <w:t>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 xml:space="preserve"> при сопровождении инвестиционных пр</w:t>
      </w:r>
      <w:r w:rsidRPr="002069FD">
        <w:rPr>
          <w:rFonts w:ascii="Times New Roman" w:hAnsi="Times New Roman" w:cs="Times New Roman"/>
          <w:sz w:val="28"/>
          <w:szCs w:val="28"/>
        </w:rPr>
        <w:t>о</w:t>
      </w:r>
      <w:r w:rsidRPr="002069FD">
        <w:rPr>
          <w:rFonts w:ascii="Times New Roman" w:hAnsi="Times New Roman" w:cs="Times New Roman"/>
          <w:sz w:val="28"/>
          <w:szCs w:val="28"/>
        </w:rPr>
        <w:t xml:space="preserve">ектов на территории городского округа </w:t>
      </w:r>
      <w:r w:rsidRPr="00DA2E0F">
        <w:rPr>
          <w:rFonts w:ascii="Times New Roman" w:hAnsi="Times New Roman" w:cs="Times New Roman"/>
          <w:sz w:val="28"/>
          <w:szCs w:val="28"/>
        </w:rPr>
        <w:t>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3) организационное сопровождение инвестиционных проектов при нео</w:t>
      </w:r>
      <w:r w:rsidRPr="002069FD">
        <w:rPr>
          <w:rFonts w:ascii="Times New Roman" w:hAnsi="Times New Roman" w:cs="Times New Roman"/>
          <w:sz w:val="28"/>
          <w:szCs w:val="28"/>
        </w:rPr>
        <w:t>б</w:t>
      </w:r>
      <w:r w:rsidRPr="002069FD">
        <w:rPr>
          <w:rFonts w:ascii="Times New Roman" w:hAnsi="Times New Roman" w:cs="Times New Roman"/>
          <w:sz w:val="28"/>
          <w:szCs w:val="28"/>
        </w:rPr>
        <w:t>ходимости направления инвестиционных проектов в исполнительные органы государственной власти Свердловской области, территориальные органы фед</w:t>
      </w:r>
      <w:r w:rsidRPr="002069FD">
        <w:rPr>
          <w:rFonts w:ascii="Times New Roman" w:hAnsi="Times New Roman" w:cs="Times New Roman"/>
          <w:sz w:val="28"/>
          <w:szCs w:val="28"/>
        </w:rPr>
        <w:t>е</w:t>
      </w:r>
      <w:r w:rsidRPr="002069FD">
        <w:rPr>
          <w:rFonts w:ascii="Times New Roman" w:hAnsi="Times New Roman" w:cs="Times New Roman"/>
          <w:sz w:val="28"/>
          <w:szCs w:val="28"/>
        </w:rPr>
        <w:t>ральных органов исполнительной власти, Свердловский областной фонд по</w:t>
      </w:r>
      <w:r w:rsidRPr="002069FD">
        <w:rPr>
          <w:rFonts w:ascii="Times New Roman" w:hAnsi="Times New Roman" w:cs="Times New Roman"/>
          <w:sz w:val="28"/>
          <w:szCs w:val="28"/>
        </w:rPr>
        <w:t>д</w:t>
      </w:r>
      <w:r w:rsidRPr="002069FD">
        <w:rPr>
          <w:rFonts w:ascii="Times New Roman" w:hAnsi="Times New Roman" w:cs="Times New Roman"/>
          <w:sz w:val="28"/>
          <w:szCs w:val="28"/>
        </w:rPr>
        <w:t>держки предприни</w:t>
      </w:r>
      <w:r>
        <w:rPr>
          <w:rFonts w:ascii="Times New Roman" w:hAnsi="Times New Roman" w:cs="Times New Roman"/>
          <w:sz w:val="28"/>
          <w:szCs w:val="28"/>
        </w:rPr>
        <w:t>мательства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2569DF" w:rsidRPr="002069FD" w:rsidRDefault="002569D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осуществление функций ответственного лица по реализации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-частного партнерства на территории городского округа Верхняя Пышма;</w:t>
      </w:r>
    </w:p>
    <w:p w:rsidR="001147BF" w:rsidRPr="002069FD" w:rsidRDefault="002569D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47BF" w:rsidRPr="002069FD">
        <w:rPr>
          <w:rFonts w:ascii="Times New Roman" w:hAnsi="Times New Roman" w:cs="Times New Roman"/>
          <w:sz w:val="28"/>
          <w:szCs w:val="28"/>
        </w:rPr>
        <w:t>) участие в разработке, реализации и сопровождении мероприятий по привлечению внешних и внутренних инвестиций в развитие экономики горо</w:t>
      </w:r>
      <w:r w:rsidR="001147BF" w:rsidRPr="002069FD">
        <w:rPr>
          <w:rFonts w:ascii="Times New Roman" w:hAnsi="Times New Roman" w:cs="Times New Roman"/>
          <w:sz w:val="28"/>
          <w:szCs w:val="28"/>
        </w:rPr>
        <w:t>д</w:t>
      </w:r>
      <w:r w:rsidR="001147BF" w:rsidRPr="002069FD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="001147BF" w:rsidRPr="00DA2E0F">
        <w:rPr>
          <w:rFonts w:ascii="Times New Roman" w:hAnsi="Times New Roman" w:cs="Times New Roman"/>
          <w:sz w:val="28"/>
          <w:szCs w:val="28"/>
        </w:rPr>
        <w:t>Верхняя Пышма</w:t>
      </w:r>
      <w:r w:rsidR="001147BF"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2569D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47BF" w:rsidRPr="002069FD">
        <w:rPr>
          <w:rFonts w:ascii="Times New Roman" w:hAnsi="Times New Roman" w:cs="Times New Roman"/>
          <w:sz w:val="28"/>
          <w:szCs w:val="28"/>
        </w:rPr>
        <w:t>) разработка предложений по повышению эффективности содействия реализации инвестиционных проектов, совершенствованию нормативной пр</w:t>
      </w:r>
      <w:r w:rsidR="001147BF" w:rsidRPr="002069FD">
        <w:rPr>
          <w:rFonts w:ascii="Times New Roman" w:hAnsi="Times New Roman" w:cs="Times New Roman"/>
          <w:sz w:val="28"/>
          <w:szCs w:val="28"/>
        </w:rPr>
        <w:t>а</w:t>
      </w:r>
      <w:r w:rsidR="001147BF" w:rsidRPr="002069FD">
        <w:rPr>
          <w:rFonts w:ascii="Times New Roman" w:hAnsi="Times New Roman" w:cs="Times New Roman"/>
          <w:sz w:val="28"/>
          <w:szCs w:val="28"/>
        </w:rPr>
        <w:t>вовой базы, повышению уровня инвестиционной привлекательности, формир</w:t>
      </w:r>
      <w:r w:rsidR="001147BF" w:rsidRPr="002069FD">
        <w:rPr>
          <w:rFonts w:ascii="Times New Roman" w:hAnsi="Times New Roman" w:cs="Times New Roman"/>
          <w:sz w:val="28"/>
          <w:szCs w:val="28"/>
        </w:rPr>
        <w:t>о</w:t>
      </w:r>
      <w:r w:rsidR="001147BF" w:rsidRPr="002069FD">
        <w:rPr>
          <w:rFonts w:ascii="Times New Roman" w:hAnsi="Times New Roman" w:cs="Times New Roman"/>
          <w:sz w:val="28"/>
          <w:szCs w:val="28"/>
        </w:rPr>
        <w:t>ванию благоприятного инвестиционного климата;</w:t>
      </w:r>
    </w:p>
    <w:p w:rsidR="001147BF" w:rsidRPr="002069FD" w:rsidRDefault="002569D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147BF" w:rsidRPr="002069FD">
        <w:rPr>
          <w:rFonts w:ascii="Times New Roman" w:hAnsi="Times New Roman" w:cs="Times New Roman"/>
          <w:sz w:val="28"/>
          <w:szCs w:val="28"/>
        </w:rPr>
        <w:t>) оказание содействия инвесторам и инициаторам инвестиционных пр</w:t>
      </w:r>
      <w:r w:rsidR="001147BF" w:rsidRPr="002069FD">
        <w:rPr>
          <w:rFonts w:ascii="Times New Roman" w:hAnsi="Times New Roman" w:cs="Times New Roman"/>
          <w:sz w:val="28"/>
          <w:szCs w:val="28"/>
        </w:rPr>
        <w:t>о</w:t>
      </w:r>
      <w:r w:rsidR="001147BF" w:rsidRPr="002069FD">
        <w:rPr>
          <w:rFonts w:ascii="Times New Roman" w:hAnsi="Times New Roman" w:cs="Times New Roman"/>
          <w:sz w:val="28"/>
          <w:szCs w:val="28"/>
        </w:rPr>
        <w:t>ектов в предоставлении в установленном порядке муниципальной поддержки;</w:t>
      </w:r>
    </w:p>
    <w:p w:rsidR="001147BF" w:rsidRPr="002069FD" w:rsidRDefault="002569D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147BF" w:rsidRPr="002069FD">
        <w:rPr>
          <w:rFonts w:ascii="Times New Roman" w:hAnsi="Times New Roman" w:cs="Times New Roman"/>
          <w:sz w:val="28"/>
          <w:szCs w:val="28"/>
        </w:rPr>
        <w:t>) формирование предложений по эффективному использованию мун</w:t>
      </w:r>
      <w:r w:rsidR="001147BF" w:rsidRPr="002069FD">
        <w:rPr>
          <w:rFonts w:ascii="Times New Roman" w:hAnsi="Times New Roman" w:cs="Times New Roman"/>
          <w:sz w:val="28"/>
          <w:szCs w:val="28"/>
        </w:rPr>
        <w:t>и</w:t>
      </w:r>
      <w:r w:rsidR="001147BF" w:rsidRPr="002069FD">
        <w:rPr>
          <w:rFonts w:ascii="Times New Roman" w:hAnsi="Times New Roman" w:cs="Times New Roman"/>
          <w:sz w:val="28"/>
          <w:szCs w:val="28"/>
        </w:rPr>
        <w:t xml:space="preserve">ципального имущества городского округа </w:t>
      </w:r>
      <w:r w:rsidR="001147BF" w:rsidRPr="00DA2E0F">
        <w:rPr>
          <w:rFonts w:ascii="Times New Roman" w:hAnsi="Times New Roman" w:cs="Times New Roman"/>
          <w:sz w:val="28"/>
          <w:szCs w:val="28"/>
        </w:rPr>
        <w:t>Верхняя Пышма</w:t>
      </w:r>
      <w:r w:rsidR="001147BF" w:rsidRPr="002069FD">
        <w:rPr>
          <w:rFonts w:ascii="Times New Roman" w:hAnsi="Times New Roman" w:cs="Times New Roman"/>
          <w:sz w:val="28"/>
          <w:szCs w:val="28"/>
        </w:rPr>
        <w:t>, в том числе с целью возможного вовлечения его в реализацию инвестиционных проектов;</w:t>
      </w:r>
    </w:p>
    <w:p w:rsidR="001147BF" w:rsidRPr="002069FD" w:rsidRDefault="002569D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47BF" w:rsidRPr="002069FD">
        <w:rPr>
          <w:rFonts w:ascii="Times New Roman" w:hAnsi="Times New Roman" w:cs="Times New Roman"/>
          <w:sz w:val="28"/>
          <w:szCs w:val="28"/>
        </w:rPr>
        <w:t xml:space="preserve">) ведение базы данных реализованных, реализуемых и потенциально возможных к реализации проектов, предложений и инвестиционных инициатив на территории городского округа </w:t>
      </w:r>
      <w:r w:rsidR="001147BF" w:rsidRPr="00DA2E0F">
        <w:rPr>
          <w:rFonts w:ascii="Times New Roman" w:hAnsi="Times New Roman" w:cs="Times New Roman"/>
          <w:sz w:val="28"/>
          <w:szCs w:val="28"/>
        </w:rPr>
        <w:t>Верхняя Пышма</w:t>
      </w:r>
      <w:r w:rsidR="001147BF" w:rsidRPr="002069FD">
        <w:rPr>
          <w:rFonts w:ascii="Times New Roman" w:hAnsi="Times New Roman" w:cs="Times New Roman"/>
          <w:sz w:val="28"/>
          <w:szCs w:val="28"/>
        </w:rPr>
        <w:t>.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4.2. При осуществлении своей деятельности инвестиционный уполном</w:t>
      </w:r>
      <w:r w:rsidRPr="002069FD">
        <w:rPr>
          <w:rFonts w:ascii="Times New Roman" w:hAnsi="Times New Roman" w:cs="Times New Roman"/>
          <w:sz w:val="28"/>
          <w:szCs w:val="28"/>
        </w:rPr>
        <w:t>о</w:t>
      </w:r>
      <w:r w:rsidRPr="002069FD">
        <w:rPr>
          <w:rFonts w:ascii="Times New Roman" w:hAnsi="Times New Roman" w:cs="Times New Roman"/>
          <w:sz w:val="28"/>
          <w:szCs w:val="28"/>
        </w:rPr>
        <w:t>ченный обязан: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1) осуществлять мониторинг и своевременно обновлять информацию об инвестиционном потенциале городского округа </w:t>
      </w:r>
      <w:r w:rsidRPr="00DA2E0F">
        <w:rPr>
          <w:rFonts w:ascii="Times New Roman" w:hAnsi="Times New Roman" w:cs="Times New Roman"/>
          <w:sz w:val="28"/>
          <w:szCs w:val="28"/>
        </w:rPr>
        <w:t>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2) создавать и обновлять базы данных реализованных, реализуемых и п</w:t>
      </w:r>
      <w:r w:rsidRPr="002069FD">
        <w:rPr>
          <w:rFonts w:ascii="Times New Roman" w:hAnsi="Times New Roman" w:cs="Times New Roman"/>
          <w:sz w:val="28"/>
          <w:szCs w:val="28"/>
        </w:rPr>
        <w:t>о</w:t>
      </w:r>
      <w:r w:rsidRPr="002069FD">
        <w:rPr>
          <w:rFonts w:ascii="Times New Roman" w:hAnsi="Times New Roman" w:cs="Times New Roman"/>
          <w:sz w:val="28"/>
          <w:szCs w:val="28"/>
        </w:rPr>
        <w:lastRenderedPageBreak/>
        <w:t>тенциально возможных к реализации проектов, предложений и инвестицио</w:t>
      </w:r>
      <w:r w:rsidRPr="002069FD">
        <w:rPr>
          <w:rFonts w:ascii="Times New Roman" w:hAnsi="Times New Roman" w:cs="Times New Roman"/>
          <w:sz w:val="28"/>
          <w:szCs w:val="28"/>
        </w:rPr>
        <w:t>н</w:t>
      </w:r>
      <w:r w:rsidRPr="002069FD">
        <w:rPr>
          <w:rFonts w:ascii="Times New Roman" w:hAnsi="Times New Roman" w:cs="Times New Roman"/>
          <w:sz w:val="28"/>
          <w:szCs w:val="28"/>
        </w:rPr>
        <w:t xml:space="preserve">ных инициатив на территории городского округа </w:t>
      </w:r>
      <w:r w:rsidRPr="00DA2E0F">
        <w:rPr>
          <w:rFonts w:ascii="Times New Roman" w:hAnsi="Times New Roman" w:cs="Times New Roman"/>
          <w:sz w:val="28"/>
          <w:szCs w:val="28"/>
        </w:rPr>
        <w:t>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8D57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3) оказывать содействие инвесторам в сопровождении инвестиционных проектов, реализуемых на территории городского округа </w:t>
      </w:r>
      <w:r w:rsidRPr="00DA2E0F">
        <w:rPr>
          <w:rFonts w:ascii="Times New Roman" w:hAnsi="Times New Roman" w:cs="Times New Roman"/>
          <w:sz w:val="28"/>
          <w:szCs w:val="28"/>
        </w:rPr>
        <w:t>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4) анализировать нормативную правовую базу на предмет наличия в ней положений, создающих препятствия для реализации инвестиционных проектов, осуществлять подготовку и вносить предложения по ее совершенствованию;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5) актуализировать Инвестиционный паспорт городского округа </w:t>
      </w:r>
      <w:r w:rsidRPr="00DA2E0F">
        <w:rPr>
          <w:rFonts w:ascii="Times New Roman" w:hAnsi="Times New Roman" w:cs="Times New Roman"/>
          <w:sz w:val="28"/>
          <w:szCs w:val="28"/>
        </w:rPr>
        <w:t>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6) оказывать организационную помощь субъектам инвестиционной де</w:t>
      </w:r>
      <w:r w:rsidRPr="002069FD">
        <w:rPr>
          <w:rFonts w:ascii="Times New Roman" w:hAnsi="Times New Roman" w:cs="Times New Roman"/>
          <w:sz w:val="28"/>
          <w:szCs w:val="28"/>
        </w:rPr>
        <w:t>я</w:t>
      </w:r>
      <w:r w:rsidRPr="002069FD">
        <w:rPr>
          <w:rFonts w:ascii="Times New Roman" w:hAnsi="Times New Roman" w:cs="Times New Roman"/>
          <w:sz w:val="28"/>
          <w:szCs w:val="28"/>
        </w:rPr>
        <w:t>тельности;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7) рассматривать обращения субъектов инвестиционной деятельности, связанные с реализацией инвестиционных проектов;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8) обеспечить взаимодействие с Министерством инвестиций и развития Свердловской области и другими исполнительными органами государственной власти Свердловской области, а также с территориальными органами фед</w:t>
      </w:r>
      <w:r w:rsidRPr="002069FD">
        <w:rPr>
          <w:rFonts w:ascii="Times New Roman" w:hAnsi="Times New Roman" w:cs="Times New Roman"/>
          <w:sz w:val="28"/>
          <w:szCs w:val="28"/>
        </w:rPr>
        <w:t>е</w:t>
      </w:r>
      <w:r w:rsidRPr="002069FD">
        <w:rPr>
          <w:rFonts w:ascii="Times New Roman" w:hAnsi="Times New Roman" w:cs="Times New Roman"/>
          <w:sz w:val="28"/>
          <w:szCs w:val="28"/>
        </w:rPr>
        <w:t>ральных органов исполнительной власти, Свердловским областным фондом подд</w:t>
      </w:r>
      <w:r>
        <w:rPr>
          <w:rFonts w:ascii="Times New Roman" w:hAnsi="Times New Roman" w:cs="Times New Roman"/>
          <w:sz w:val="28"/>
          <w:szCs w:val="28"/>
        </w:rPr>
        <w:t>ержки предпринимательства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9) размещать актуальную информацию на официальном сайте городского округа </w:t>
      </w:r>
      <w:r w:rsidRPr="00DA16E4">
        <w:rPr>
          <w:rFonts w:ascii="Times New Roman" w:hAnsi="Times New Roman" w:cs="Times New Roman"/>
          <w:sz w:val="28"/>
          <w:szCs w:val="28"/>
        </w:rPr>
        <w:t>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10) направлять необходимую информацию в Министерство инвестиций и развития Свердловской области для размещения на Инвестиционном портале Свердловской области;</w:t>
      </w:r>
    </w:p>
    <w:p w:rsidR="001147BF" w:rsidRPr="002069FD" w:rsidRDefault="001147BF" w:rsidP="00DC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11) обеспечивать мониторинг</w:t>
      </w:r>
      <w:r>
        <w:rPr>
          <w:rFonts w:ascii="Times New Roman" w:hAnsi="Times New Roman" w:cs="Times New Roman"/>
          <w:sz w:val="28"/>
          <w:szCs w:val="28"/>
        </w:rPr>
        <w:t xml:space="preserve"> исполнения Плана мероприятий («доро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ной карты»</w:t>
      </w:r>
      <w:r w:rsidRPr="002069FD">
        <w:rPr>
          <w:rFonts w:ascii="Times New Roman" w:hAnsi="Times New Roman" w:cs="Times New Roman"/>
          <w:sz w:val="28"/>
          <w:szCs w:val="28"/>
        </w:rPr>
        <w:t xml:space="preserve">) по внедрению муниципального инвестиционного Стандарта в Свердловской области на территории городского округа </w:t>
      </w:r>
      <w:r w:rsidRPr="00A0304C">
        <w:rPr>
          <w:rFonts w:ascii="Times New Roman" w:hAnsi="Times New Roman" w:cs="Times New Roman"/>
          <w:sz w:val="28"/>
          <w:szCs w:val="28"/>
        </w:rPr>
        <w:t>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.</w:t>
      </w:r>
    </w:p>
    <w:p w:rsidR="001147BF" w:rsidRPr="002069FD" w:rsidRDefault="001147BF" w:rsidP="001147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Pr="00DC61C3" w:rsidRDefault="00DC61C3" w:rsidP="001147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C3">
        <w:rPr>
          <w:rFonts w:ascii="Times New Roman" w:hAnsi="Times New Roman" w:cs="Times New Roman"/>
          <w:b/>
          <w:sz w:val="28"/>
          <w:szCs w:val="28"/>
        </w:rPr>
        <w:t>5. Оценка деятельности</w:t>
      </w:r>
    </w:p>
    <w:p w:rsidR="001147BF" w:rsidRPr="002069FD" w:rsidRDefault="001147BF" w:rsidP="001147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Pr="002069FD" w:rsidRDefault="001147BF" w:rsidP="00114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>Итоги деятельности инвестиционного уполномоченного подлежат ра</w:t>
      </w:r>
      <w:r w:rsidRPr="002069FD">
        <w:rPr>
          <w:rFonts w:ascii="Times New Roman" w:hAnsi="Times New Roman" w:cs="Times New Roman"/>
          <w:sz w:val="28"/>
          <w:szCs w:val="28"/>
        </w:rPr>
        <w:t>с</w:t>
      </w:r>
      <w:r w:rsidRPr="002069FD">
        <w:rPr>
          <w:rFonts w:ascii="Times New Roman" w:hAnsi="Times New Roman" w:cs="Times New Roman"/>
          <w:sz w:val="28"/>
          <w:szCs w:val="28"/>
        </w:rPr>
        <w:t>смотрению:</w:t>
      </w:r>
    </w:p>
    <w:p w:rsidR="001147BF" w:rsidRPr="002069FD" w:rsidRDefault="001147BF" w:rsidP="00114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F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069FD">
        <w:rPr>
          <w:rFonts w:ascii="Times New Roman" w:hAnsi="Times New Roman" w:cs="Times New Roman"/>
          <w:sz w:val="28"/>
          <w:szCs w:val="28"/>
        </w:rPr>
        <w:t xml:space="preserve">лавой администрации городского округа </w:t>
      </w:r>
      <w:r w:rsidRPr="00A0304C">
        <w:rPr>
          <w:rFonts w:ascii="Times New Roman" w:hAnsi="Times New Roman" w:cs="Times New Roman"/>
          <w:sz w:val="28"/>
          <w:szCs w:val="28"/>
        </w:rPr>
        <w:t>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 xml:space="preserve"> не реже о</w:t>
      </w:r>
      <w:r w:rsidRPr="002069FD">
        <w:rPr>
          <w:rFonts w:ascii="Times New Roman" w:hAnsi="Times New Roman" w:cs="Times New Roman"/>
          <w:sz w:val="28"/>
          <w:szCs w:val="28"/>
        </w:rPr>
        <w:t>д</w:t>
      </w:r>
      <w:r w:rsidRPr="002069FD">
        <w:rPr>
          <w:rFonts w:ascii="Times New Roman" w:hAnsi="Times New Roman" w:cs="Times New Roman"/>
          <w:sz w:val="28"/>
          <w:szCs w:val="28"/>
        </w:rPr>
        <w:t>ного раза в шесть месяцев;</w:t>
      </w:r>
    </w:p>
    <w:p w:rsidR="0015092F" w:rsidRDefault="001147BF" w:rsidP="001147BF">
      <w:pPr>
        <w:ind w:firstLine="709"/>
      </w:pPr>
      <w:r w:rsidRPr="002069FD">
        <w:rPr>
          <w:sz w:val="28"/>
          <w:szCs w:val="28"/>
        </w:rPr>
        <w:t xml:space="preserve">2) на </w:t>
      </w:r>
      <w:r>
        <w:rPr>
          <w:sz w:val="28"/>
          <w:szCs w:val="28"/>
        </w:rPr>
        <w:t xml:space="preserve">координационном совете </w:t>
      </w:r>
      <w:r w:rsidRPr="002069FD">
        <w:rPr>
          <w:sz w:val="28"/>
          <w:szCs w:val="28"/>
        </w:rPr>
        <w:t xml:space="preserve">по </w:t>
      </w:r>
      <w:r>
        <w:rPr>
          <w:sz w:val="28"/>
          <w:szCs w:val="28"/>
        </w:rPr>
        <w:t>поддержке малого и среднего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нимательства </w:t>
      </w:r>
      <w:r w:rsidRPr="002069FD">
        <w:rPr>
          <w:sz w:val="28"/>
          <w:szCs w:val="28"/>
        </w:rPr>
        <w:t xml:space="preserve">в городском округе </w:t>
      </w:r>
      <w:r w:rsidRPr="00BB37E9">
        <w:rPr>
          <w:sz w:val="28"/>
          <w:szCs w:val="28"/>
        </w:rPr>
        <w:t>Верхняя Пышма</w:t>
      </w:r>
      <w:r w:rsidRPr="002069FD">
        <w:rPr>
          <w:sz w:val="28"/>
          <w:szCs w:val="28"/>
        </w:rPr>
        <w:t xml:space="preserve"> не реже 1 раза в год.</w:t>
      </w:r>
    </w:p>
    <w:p w:rsidR="0015092F" w:rsidRPr="00CD7327" w:rsidRDefault="0015092F" w:rsidP="00CD7327"/>
    <w:sectPr w:rsidR="0015092F" w:rsidRPr="00CD7327" w:rsidSect="00DC61C3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C4B" w:rsidRDefault="005B3C4B">
      <w:r>
        <w:separator/>
      </w:r>
    </w:p>
  </w:endnote>
  <w:endnote w:type="continuationSeparator" w:id="0">
    <w:p w:rsidR="005B3C4B" w:rsidRDefault="005B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C4B" w:rsidRDefault="005B3C4B">
      <w:r>
        <w:separator/>
      </w:r>
    </w:p>
  </w:footnote>
  <w:footnote w:type="continuationSeparator" w:id="0">
    <w:p w:rsidR="005B3C4B" w:rsidRDefault="005B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793706"/>
      <w:docPartObj>
        <w:docPartGallery w:val="Page Numbers (Top of Page)"/>
        <w:docPartUnique/>
      </w:docPartObj>
    </w:sdtPr>
    <w:sdtEndPr/>
    <w:sdtContent>
      <w:p w:rsidR="00DC61C3" w:rsidRDefault="00DC61C3" w:rsidP="00DC61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0B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2354"/>
    <w:multiLevelType w:val="hybridMultilevel"/>
    <w:tmpl w:val="B908E248"/>
    <w:lvl w:ilvl="0" w:tplc="8D88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A22FB"/>
    <w:multiLevelType w:val="hybridMultilevel"/>
    <w:tmpl w:val="0D04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56D42"/>
    <w:multiLevelType w:val="hybridMultilevel"/>
    <w:tmpl w:val="E7BE053C"/>
    <w:lvl w:ilvl="0" w:tplc="8F4A8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421E3A"/>
    <w:multiLevelType w:val="hybridMultilevel"/>
    <w:tmpl w:val="5EEA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16096"/>
    <w:multiLevelType w:val="hybridMultilevel"/>
    <w:tmpl w:val="259423EC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440E4"/>
    <w:multiLevelType w:val="hybridMultilevel"/>
    <w:tmpl w:val="DA5C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A0584"/>
    <w:multiLevelType w:val="hybridMultilevel"/>
    <w:tmpl w:val="D148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770BA"/>
    <w:multiLevelType w:val="hybridMultilevel"/>
    <w:tmpl w:val="2040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D44E8"/>
    <w:multiLevelType w:val="hybridMultilevel"/>
    <w:tmpl w:val="C4E0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A7D55"/>
    <w:multiLevelType w:val="hybridMultilevel"/>
    <w:tmpl w:val="3496CFF4"/>
    <w:lvl w:ilvl="0" w:tplc="EAEC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F594E"/>
    <w:multiLevelType w:val="hybridMultilevel"/>
    <w:tmpl w:val="E9FE33A4"/>
    <w:lvl w:ilvl="0" w:tplc="E098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8A1414"/>
    <w:multiLevelType w:val="hybridMultilevel"/>
    <w:tmpl w:val="0512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19FD"/>
    <w:rsid w:val="000474E2"/>
    <w:rsid w:val="000623A8"/>
    <w:rsid w:val="000659A6"/>
    <w:rsid w:val="000846D0"/>
    <w:rsid w:val="00090092"/>
    <w:rsid w:val="000932C6"/>
    <w:rsid w:val="000977AC"/>
    <w:rsid w:val="000B341B"/>
    <w:rsid w:val="000C06C8"/>
    <w:rsid w:val="000D697D"/>
    <w:rsid w:val="00104115"/>
    <w:rsid w:val="00106C2D"/>
    <w:rsid w:val="00107711"/>
    <w:rsid w:val="001147BF"/>
    <w:rsid w:val="0015092F"/>
    <w:rsid w:val="00155660"/>
    <w:rsid w:val="0015607F"/>
    <w:rsid w:val="00164611"/>
    <w:rsid w:val="00196A37"/>
    <w:rsid w:val="001A77DA"/>
    <w:rsid w:val="001B3D74"/>
    <w:rsid w:val="00215365"/>
    <w:rsid w:val="0022142B"/>
    <w:rsid w:val="00226048"/>
    <w:rsid w:val="002569DF"/>
    <w:rsid w:val="0027392F"/>
    <w:rsid w:val="00285506"/>
    <w:rsid w:val="00295B3C"/>
    <w:rsid w:val="002B649D"/>
    <w:rsid w:val="002B7AC6"/>
    <w:rsid w:val="002C6826"/>
    <w:rsid w:val="002F50F1"/>
    <w:rsid w:val="00305E71"/>
    <w:rsid w:val="003102C7"/>
    <w:rsid w:val="00394826"/>
    <w:rsid w:val="003B1E97"/>
    <w:rsid w:val="003C5B15"/>
    <w:rsid w:val="00413B84"/>
    <w:rsid w:val="00422162"/>
    <w:rsid w:val="00435E3A"/>
    <w:rsid w:val="004503CF"/>
    <w:rsid w:val="00452DDF"/>
    <w:rsid w:val="00455DD6"/>
    <w:rsid w:val="004719D0"/>
    <w:rsid w:val="0047339B"/>
    <w:rsid w:val="004932C2"/>
    <w:rsid w:val="00495C8D"/>
    <w:rsid w:val="004A10B7"/>
    <w:rsid w:val="004A6956"/>
    <w:rsid w:val="004B204D"/>
    <w:rsid w:val="004C17BF"/>
    <w:rsid w:val="004C20A6"/>
    <w:rsid w:val="004F6D17"/>
    <w:rsid w:val="004F7B54"/>
    <w:rsid w:val="00555072"/>
    <w:rsid w:val="00556ABD"/>
    <w:rsid w:val="00563C3A"/>
    <w:rsid w:val="005737C4"/>
    <w:rsid w:val="0059133D"/>
    <w:rsid w:val="005A4C3A"/>
    <w:rsid w:val="005B3C4B"/>
    <w:rsid w:val="005C3BF9"/>
    <w:rsid w:val="005E7A66"/>
    <w:rsid w:val="006143C5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61BCE"/>
    <w:rsid w:val="007718B0"/>
    <w:rsid w:val="007915C3"/>
    <w:rsid w:val="00795620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8D573E"/>
    <w:rsid w:val="008F09C8"/>
    <w:rsid w:val="008F4457"/>
    <w:rsid w:val="00902C1D"/>
    <w:rsid w:val="00925155"/>
    <w:rsid w:val="00943052"/>
    <w:rsid w:val="00952B17"/>
    <w:rsid w:val="00955C92"/>
    <w:rsid w:val="0096229F"/>
    <w:rsid w:val="0098503E"/>
    <w:rsid w:val="00987F65"/>
    <w:rsid w:val="009D40C5"/>
    <w:rsid w:val="009E08A5"/>
    <w:rsid w:val="00A04232"/>
    <w:rsid w:val="00A242A1"/>
    <w:rsid w:val="00A57579"/>
    <w:rsid w:val="00A61791"/>
    <w:rsid w:val="00A95A36"/>
    <w:rsid w:val="00AB74AD"/>
    <w:rsid w:val="00AF33F7"/>
    <w:rsid w:val="00B21293"/>
    <w:rsid w:val="00B2310E"/>
    <w:rsid w:val="00B4192E"/>
    <w:rsid w:val="00B761A0"/>
    <w:rsid w:val="00B8469F"/>
    <w:rsid w:val="00B87E15"/>
    <w:rsid w:val="00B9603B"/>
    <w:rsid w:val="00B974C9"/>
    <w:rsid w:val="00BA2F27"/>
    <w:rsid w:val="00BA5DB3"/>
    <w:rsid w:val="00BC49A1"/>
    <w:rsid w:val="00BF255C"/>
    <w:rsid w:val="00C04B6B"/>
    <w:rsid w:val="00C04E10"/>
    <w:rsid w:val="00C154E7"/>
    <w:rsid w:val="00C2468B"/>
    <w:rsid w:val="00C2475F"/>
    <w:rsid w:val="00C2683B"/>
    <w:rsid w:val="00C347BD"/>
    <w:rsid w:val="00C35842"/>
    <w:rsid w:val="00C50104"/>
    <w:rsid w:val="00C56C31"/>
    <w:rsid w:val="00CA7655"/>
    <w:rsid w:val="00CC2BD3"/>
    <w:rsid w:val="00CD6D23"/>
    <w:rsid w:val="00CD7327"/>
    <w:rsid w:val="00CE466B"/>
    <w:rsid w:val="00D21553"/>
    <w:rsid w:val="00D41966"/>
    <w:rsid w:val="00D60EB2"/>
    <w:rsid w:val="00D74C0F"/>
    <w:rsid w:val="00D90F3C"/>
    <w:rsid w:val="00DA3E81"/>
    <w:rsid w:val="00DB3911"/>
    <w:rsid w:val="00DB52C2"/>
    <w:rsid w:val="00DC61C3"/>
    <w:rsid w:val="00DC6C44"/>
    <w:rsid w:val="00DC7E49"/>
    <w:rsid w:val="00E15EB7"/>
    <w:rsid w:val="00E40123"/>
    <w:rsid w:val="00E708D9"/>
    <w:rsid w:val="00E86065"/>
    <w:rsid w:val="00EE0F4A"/>
    <w:rsid w:val="00EF0655"/>
    <w:rsid w:val="00F22C7F"/>
    <w:rsid w:val="00F23C6A"/>
    <w:rsid w:val="00F71194"/>
    <w:rsid w:val="00F84146"/>
    <w:rsid w:val="00F94398"/>
    <w:rsid w:val="00F96641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uiPriority w:val="99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  <w:style w:type="paragraph" w:customStyle="1" w:styleId="ConsPlusTitle">
    <w:name w:val="ConsPlusTitle"/>
    <w:rsid w:val="001147B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uiPriority w:val="99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  <w:style w:type="paragraph" w:customStyle="1" w:styleId="ConsPlusTitle">
    <w:name w:val="ConsPlusTitle"/>
    <w:rsid w:val="001147B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EA545A967F2B90E81BF43E4278BF7691953B8F23A61BBFA7AD05FE81C8uF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EA545A967F2B90E81BEA335414E17C91966C8425A612EAFAFC03A9DEDF1F8838E93EE2D6B16CE35273253DCAu0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6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6</cp:revision>
  <cp:lastPrinted>2015-12-29T04:32:00Z</cp:lastPrinted>
  <dcterms:created xsi:type="dcterms:W3CDTF">2015-12-24T05:35:00Z</dcterms:created>
  <dcterms:modified xsi:type="dcterms:W3CDTF">2015-12-30T07:13:00Z</dcterms:modified>
</cp:coreProperties>
</file>